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0E85" w:rsidRPr="003739CE" w:rsidRDefault="007C0E85" w:rsidP="0024269D">
      <w:pPr>
        <w:spacing w:after="0" w:line="360" w:lineRule="auto"/>
        <w:jc w:val="center"/>
        <w:rPr>
          <w:rFonts w:ascii="Times New Roman" w:hAnsi="Times New Roman" w:cs="Times New Roman"/>
          <w:b/>
          <w:bCs/>
          <w:color w:val="000000" w:themeColor="text1"/>
          <w:sz w:val="28"/>
          <w:szCs w:val="28"/>
        </w:rPr>
      </w:pPr>
      <w:r w:rsidRPr="003739CE">
        <w:rPr>
          <w:rFonts w:ascii="Times New Roman" w:hAnsi="Times New Roman" w:cs="Times New Roman"/>
          <w:b/>
          <w:bCs/>
          <w:color w:val="000000" w:themeColor="text1"/>
          <w:sz w:val="28"/>
          <w:szCs w:val="28"/>
        </w:rPr>
        <w:t>THE INFLUENCE OF DISCOUNT FRAMING TOWARDS BRAND REPUTATION AND BRAND IMAGE ON PURCHASE INTENTION AND ACTUAL BEHAVIOR IN E-COMMERCE</w:t>
      </w:r>
    </w:p>
    <w:p w:rsidR="00266723" w:rsidRPr="003739CE" w:rsidRDefault="00266723" w:rsidP="0024269D">
      <w:pPr>
        <w:spacing w:after="0" w:line="360" w:lineRule="auto"/>
        <w:jc w:val="both"/>
        <w:rPr>
          <w:rFonts w:ascii="Times New Roman" w:hAnsi="Times New Roman" w:cs="Times New Roman"/>
          <w:b/>
          <w:color w:val="000000" w:themeColor="text1"/>
          <w:sz w:val="28"/>
          <w:szCs w:val="28"/>
        </w:rPr>
      </w:pPr>
    </w:p>
    <w:p w:rsidR="000B4D6E" w:rsidRPr="003739CE" w:rsidRDefault="00266723" w:rsidP="0024269D">
      <w:pPr>
        <w:spacing w:after="0" w:line="360" w:lineRule="auto"/>
        <w:jc w:val="both"/>
        <w:rPr>
          <w:rFonts w:ascii="Times New Roman" w:hAnsi="Times New Roman" w:cs="Times New Roman"/>
          <w:color w:val="000000" w:themeColor="text1"/>
        </w:rPr>
      </w:pPr>
      <w:r w:rsidRPr="003739CE">
        <w:rPr>
          <w:rFonts w:ascii="Times New Roman" w:hAnsi="Times New Roman" w:cs="Times New Roman"/>
          <w:noProof/>
          <w:color w:val="000000" w:themeColor="text1"/>
        </w:rPr>
        <w:drawing>
          <wp:anchor distT="36576" distB="36576" distL="36576" distR="36576" simplePos="0" relativeHeight="251707904" behindDoc="0" locked="0" layoutInCell="1" allowOverlap="1">
            <wp:simplePos x="0" y="0"/>
            <wp:positionH relativeFrom="column">
              <wp:posOffset>1316788</wp:posOffset>
            </wp:positionH>
            <wp:positionV relativeFrom="paragraph">
              <wp:posOffset>50976</wp:posOffset>
            </wp:positionV>
            <wp:extent cx="1809750" cy="2188723"/>
            <wp:effectExtent l="19050" t="0" r="0" b="0"/>
            <wp:wrapNone/>
            <wp:docPr id="60" name="Picture 60"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C Color LOGO"/>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809750" cy="2188723"/>
                    </a:xfrm>
                    <a:prstGeom prst="rect">
                      <a:avLst/>
                    </a:prstGeom>
                    <a:noFill/>
                    <a:ln>
                      <a:noFill/>
                    </a:ln>
                  </pic:spPr>
                </pic:pic>
              </a:graphicData>
            </a:graphic>
          </wp:anchor>
        </w:drawing>
      </w:r>
    </w:p>
    <w:p w:rsidR="00FF35F0" w:rsidRPr="003739CE" w:rsidRDefault="00FF35F0" w:rsidP="0024269D">
      <w:pPr>
        <w:spacing w:after="0" w:line="360" w:lineRule="auto"/>
        <w:jc w:val="both"/>
        <w:rPr>
          <w:rFonts w:ascii="Times New Roman" w:hAnsi="Times New Roman" w:cs="Times New Roman"/>
          <w:color w:val="000000" w:themeColor="text1"/>
        </w:rPr>
      </w:pPr>
    </w:p>
    <w:p w:rsidR="00FF35F0" w:rsidRPr="003739CE" w:rsidRDefault="00FF35F0" w:rsidP="0024269D">
      <w:pPr>
        <w:spacing w:after="0" w:line="360" w:lineRule="auto"/>
        <w:jc w:val="both"/>
        <w:rPr>
          <w:rFonts w:ascii="Times New Roman" w:hAnsi="Times New Roman" w:cs="Times New Roman"/>
          <w:color w:val="000000" w:themeColor="text1"/>
        </w:rPr>
      </w:pPr>
    </w:p>
    <w:p w:rsidR="00FF35F0" w:rsidRPr="003739CE" w:rsidRDefault="00FF35F0" w:rsidP="0024269D">
      <w:pPr>
        <w:spacing w:after="0" w:line="360" w:lineRule="auto"/>
        <w:jc w:val="both"/>
        <w:rPr>
          <w:rFonts w:ascii="Times New Roman" w:hAnsi="Times New Roman" w:cs="Times New Roman"/>
          <w:color w:val="000000" w:themeColor="text1"/>
        </w:rPr>
      </w:pPr>
    </w:p>
    <w:p w:rsidR="00FF35F0" w:rsidRPr="003739CE" w:rsidRDefault="00FF35F0" w:rsidP="0024269D">
      <w:pPr>
        <w:spacing w:after="0" w:line="360" w:lineRule="auto"/>
        <w:jc w:val="both"/>
        <w:rPr>
          <w:rFonts w:ascii="Times New Roman" w:hAnsi="Times New Roman" w:cs="Times New Roman"/>
          <w:color w:val="000000" w:themeColor="text1"/>
        </w:rPr>
      </w:pPr>
    </w:p>
    <w:p w:rsidR="00FF35F0" w:rsidRPr="003739CE" w:rsidRDefault="00FF35F0" w:rsidP="0024269D">
      <w:pPr>
        <w:spacing w:after="0" w:line="360" w:lineRule="auto"/>
        <w:jc w:val="both"/>
        <w:rPr>
          <w:rFonts w:ascii="Times New Roman" w:hAnsi="Times New Roman" w:cs="Times New Roman"/>
          <w:color w:val="000000" w:themeColor="text1"/>
        </w:rPr>
      </w:pPr>
    </w:p>
    <w:p w:rsidR="00A84AEB" w:rsidRPr="003739CE" w:rsidRDefault="00A84AEB" w:rsidP="0024269D">
      <w:pPr>
        <w:spacing w:after="0" w:line="360" w:lineRule="auto"/>
        <w:jc w:val="both"/>
        <w:rPr>
          <w:rFonts w:ascii="Times New Roman" w:hAnsi="Times New Roman" w:cs="Times New Roman"/>
          <w:b/>
          <w:color w:val="000000" w:themeColor="text1"/>
          <w:sz w:val="28"/>
          <w:szCs w:val="28"/>
        </w:rPr>
      </w:pPr>
    </w:p>
    <w:p w:rsidR="00E4534E" w:rsidRPr="003739CE" w:rsidRDefault="00E4534E" w:rsidP="0024269D">
      <w:pPr>
        <w:spacing w:after="0" w:line="360" w:lineRule="auto"/>
        <w:jc w:val="both"/>
        <w:rPr>
          <w:rFonts w:ascii="Times New Roman" w:hAnsi="Times New Roman" w:cs="Times New Roman"/>
          <w:b/>
          <w:color w:val="000000" w:themeColor="text1"/>
          <w:sz w:val="24"/>
          <w:szCs w:val="24"/>
        </w:rPr>
      </w:pPr>
    </w:p>
    <w:p w:rsidR="00E4534E" w:rsidRPr="003739CE" w:rsidRDefault="00E4534E" w:rsidP="0024269D">
      <w:pPr>
        <w:spacing w:after="0" w:line="360" w:lineRule="auto"/>
        <w:jc w:val="both"/>
        <w:rPr>
          <w:rFonts w:ascii="Times New Roman" w:hAnsi="Times New Roman" w:cs="Times New Roman"/>
          <w:b/>
          <w:color w:val="000000" w:themeColor="text1"/>
          <w:sz w:val="24"/>
          <w:szCs w:val="24"/>
        </w:rPr>
      </w:pPr>
    </w:p>
    <w:p w:rsidR="00E4534E" w:rsidRPr="003739CE" w:rsidRDefault="00E4534E" w:rsidP="0024269D">
      <w:pPr>
        <w:spacing w:after="0" w:line="360" w:lineRule="auto"/>
        <w:jc w:val="both"/>
        <w:rPr>
          <w:rFonts w:ascii="Times New Roman" w:hAnsi="Times New Roman" w:cs="Times New Roman"/>
          <w:b/>
          <w:color w:val="000000" w:themeColor="text1"/>
          <w:sz w:val="24"/>
          <w:szCs w:val="24"/>
        </w:rPr>
      </w:pPr>
    </w:p>
    <w:p w:rsidR="00FF35F0" w:rsidRPr="003739CE" w:rsidRDefault="001758B6" w:rsidP="0024269D">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SANIYAH IMRAN</w:t>
      </w:r>
    </w:p>
    <w:p w:rsidR="00FF35F0" w:rsidRPr="003739CE" w:rsidRDefault="00FF35F0" w:rsidP="0024269D">
      <w:pPr>
        <w:spacing w:after="0" w:line="360" w:lineRule="auto"/>
        <w:jc w:val="center"/>
        <w:rPr>
          <w:rFonts w:ascii="Times New Roman" w:hAnsi="Times New Roman" w:cs="Times New Roman"/>
          <w:b/>
          <w:color w:val="000000" w:themeColor="text1"/>
          <w:sz w:val="24"/>
          <w:szCs w:val="24"/>
        </w:rPr>
      </w:pPr>
      <w:r w:rsidRPr="003739CE">
        <w:rPr>
          <w:rFonts w:ascii="Times New Roman" w:hAnsi="Times New Roman" w:cs="Times New Roman"/>
          <w:b/>
          <w:color w:val="000000" w:themeColor="text1"/>
          <w:sz w:val="24"/>
          <w:szCs w:val="24"/>
        </w:rPr>
        <w:t>F19BBAM0</w:t>
      </w:r>
      <w:r w:rsidR="009E1B0D" w:rsidRPr="003739CE">
        <w:rPr>
          <w:rFonts w:ascii="Times New Roman" w:hAnsi="Times New Roman" w:cs="Times New Roman"/>
          <w:b/>
          <w:color w:val="000000" w:themeColor="text1"/>
          <w:sz w:val="24"/>
          <w:szCs w:val="24"/>
        </w:rPr>
        <w:t>32</w:t>
      </w:r>
    </w:p>
    <w:p w:rsidR="00A84AEB" w:rsidRPr="003739CE" w:rsidRDefault="00A84AEB" w:rsidP="0024269D">
      <w:pPr>
        <w:spacing w:after="0" w:line="360" w:lineRule="auto"/>
        <w:jc w:val="both"/>
        <w:rPr>
          <w:rFonts w:ascii="Times New Roman" w:hAnsi="Times New Roman" w:cs="Times New Roman"/>
          <w:b/>
          <w:color w:val="000000" w:themeColor="text1"/>
          <w:sz w:val="28"/>
          <w:szCs w:val="28"/>
        </w:rPr>
      </w:pPr>
    </w:p>
    <w:p w:rsidR="004E6DE1" w:rsidRPr="003739CE" w:rsidRDefault="004E6DE1" w:rsidP="0024269D">
      <w:pPr>
        <w:spacing w:after="0" w:line="360" w:lineRule="auto"/>
        <w:jc w:val="both"/>
        <w:rPr>
          <w:rFonts w:ascii="Times New Roman" w:hAnsi="Times New Roman" w:cs="Times New Roman"/>
          <w:b/>
          <w:color w:val="000000" w:themeColor="text1"/>
          <w:sz w:val="28"/>
          <w:szCs w:val="28"/>
        </w:rPr>
      </w:pPr>
    </w:p>
    <w:p w:rsidR="004E6DE1" w:rsidRPr="003739CE" w:rsidRDefault="004E6DE1" w:rsidP="0024269D">
      <w:pPr>
        <w:spacing w:after="0" w:line="360" w:lineRule="auto"/>
        <w:jc w:val="both"/>
        <w:rPr>
          <w:rFonts w:ascii="Times New Roman" w:hAnsi="Times New Roman" w:cs="Times New Roman"/>
          <w:b/>
          <w:color w:val="000000" w:themeColor="text1"/>
          <w:sz w:val="28"/>
          <w:szCs w:val="28"/>
        </w:rPr>
      </w:pPr>
    </w:p>
    <w:p w:rsidR="001613DC" w:rsidRDefault="00266723" w:rsidP="0024269D">
      <w:pPr>
        <w:spacing w:after="0" w:line="360" w:lineRule="auto"/>
        <w:jc w:val="center"/>
        <w:rPr>
          <w:rFonts w:ascii="Times New Roman" w:hAnsi="Times New Roman" w:cs="Times New Roman"/>
          <w:b/>
          <w:color w:val="000000" w:themeColor="text1"/>
          <w:sz w:val="28"/>
          <w:szCs w:val="28"/>
        </w:rPr>
      </w:pPr>
      <w:r w:rsidRPr="003739CE">
        <w:rPr>
          <w:rFonts w:ascii="Times New Roman" w:hAnsi="Times New Roman" w:cs="Times New Roman"/>
          <w:b/>
          <w:color w:val="000000" w:themeColor="text1"/>
          <w:sz w:val="28"/>
          <w:szCs w:val="28"/>
        </w:rPr>
        <w:t>BUSINESS ADMINSTRATION DEPARTMENT</w:t>
      </w:r>
    </w:p>
    <w:p w:rsidR="00756C41" w:rsidRPr="003739CE" w:rsidRDefault="00756C41" w:rsidP="0024269D">
      <w:pPr>
        <w:spacing w:after="0" w:line="360" w:lineRule="auto"/>
        <w:jc w:val="center"/>
        <w:rPr>
          <w:rFonts w:ascii="Times New Roman" w:hAnsi="Times New Roman" w:cs="Times New Roman"/>
          <w:b/>
          <w:color w:val="000000" w:themeColor="text1"/>
          <w:sz w:val="28"/>
          <w:szCs w:val="28"/>
        </w:rPr>
      </w:pPr>
      <w:r w:rsidRPr="003739CE">
        <w:rPr>
          <w:rFonts w:ascii="Times New Roman" w:hAnsi="Times New Roman" w:cs="Times New Roman"/>
          <w:b/>
          <w:color w:val="000000" w:themeColor="text1"/>
          <w:sz w:val="28"/>
          <w:szCs w:val="28"/>
        </w:rPr>
        <w:t>KINNAIRD COLLEGE FOR WOMEN,</w:t>
      </w:r>
    </w:p>
    <w:p w:rsidR="00A84AEB" w:rsidRPr="003739CE" w:rsidRDefault="00FF35F0" w:rsidP="0024269D">
      <w:pPr>
        <w:spacing w:after="0" w:line="360" w:lineRule="auto"/>
        <w:jc w:val="center"/>
        <w:rPr>
          <w:rFonts w:ascii="Times New Roman" w:hAnsi="Times New Roman" w:cs="Times New Roman"/>
          <w:b/>
          <w:color w:val="000000" w:themeColor="text1"/>
          <w:sz w:val="28"/>
          <w:szCs w:val="28"/>
        </w:rPr>
      </w:pPr>
      <w:r w:rsidRPr="003739CE">
        <w:rPr>
          <w:rFonts w:ascii="Times New Roman" w:hAnsi="Times New Roman" w:cs="Times New Roman"/>
          <w:b/>
          <w:color w:val="000000" w:themeColor="text1"/>
          <w:sz w:val="28"/>
          <w:szCs w:val="28"/>
        </w:rPr>
        <w:t>LAHORE, PAKISTAN</w:t>
      </w:r>
    </w:p>
    <w:p w:rsidR="005A2C6E" w:rsidRDefault="00756C41" w:rsidP="0024269D">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JUNE </w:t>
      </w:r>
      <w:r w:rsidR="00DF7537">
        <w:rPr>
          <w:rFonts w:ascii="Times New Roman" w:hAnsi="Times New Roman" w:cs="Times New Roman"/>
          <w:b/>
          <w:color w:val="000000" w:themeColor="text1"/>
          <w:sz w:val="28"/>
          <w:szCs w:val="28"/>
        </w:rPr>
        <w:t>2023</w:t>
      </w:r>
    </w:p>
    <w:p w:rsidR="00C656A8" w:rsidRDefault="00C656A8" w:rsidP="0024269D">
      <w:pPr>
        <w:spacing w:after="0" w:line="360" w:lineRule="auto"/>
        <w:jc w:val="both"/>
        <w:rPr>
          <w:rFonts w:ascii="Times New Roman" w:hAnsi="Times New Roman" w:cs="Times New Roman"/>
          <w:color w:val="000000" w:themeColor="text1"/>
        </w:rPr>
      </w:pPr>
    </w:p>
    <w:p w:rsidR="00756C41" w:rsidRDefault="00756C41" w:rsidP="0024269D">
      <w:pPr>
        <w:spacing w:after="0" w:line="360" w:lineRule="auto"/>
        <w:jc w:val="both"/>
        <w:rPr>
          <w:rFonts w:ascii="Times New Roman" w:hAnsi="Times New Roman" w:cs="Times New Roman"/>
          <w:color w:val="000000" w:themeColor="text1"/>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3524F8" w:rsidP="00C329E7">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BACHELORS IN </w:t>
      </w:r>
      <w:r w:rsidR="00C329E7" w:rsidRPr="003739CE">
        <w:rPr>
          <w:rFonts w:ascii="Times New Roman" w:hAnsi="Times New Roman" w:cs="Times New Roman"/>
          <w:b/>
          <w:color w:val="000000" w:themeColor="text1"/>
          <w:sz w:val="28"/>
          <w:szCs w:val="28"/>
        </w:rPr>
        <w:t xml:space="preserve">BUSINESS ADMINSTRATION </w:t>
      </w:r>
    </w:p>
    <w:p w:rsidR="003524F8" w:rsidRDefault="003524F8" w:rsidP="00C329E7">
      <w:pPr>
        <w:spacing w:after="0" w:line="360" w:lineRule="auto"/>
        <w:jc w:val="center"/>
        <w:rPr>
          <w:rFonts w:ascii="Times New Roman" w:hAnsi="Times New Roman" w:cs="Times New Roman"/>
          <w:b/>
          <w:bCs/>
          <w:color w:val="000000" w:themeColor="text1"/>
          <w:sz w:val="28"/>
          <w:szCs w:val="28"/>
        </w:rPr>
      </w:pPr>
    </w:p>
    <w:p w:rsidR="003524F8" w:rsidRDefault="003524F8" w:rsidP="00C329E7">
      <w:pPr>
        <w:spacing w:after="0" w:line="360" w:lineRule="auto"/>
        <w:jc w:val="center"/>
        <w:rPr>
          <w:rFonts w:ascii="Times New Roman" w:hAnsi="Times New Roman" w:cs="Times New Roman"/>
          <w:b/>
          <w:bCs/>
          <w:color w:val="000000" w:themeColor="text1"/>
          <w:sz w:val="28"/>
          <w:szCs w:val="28"/>
        </w:rPr>
      </w:pPr>
    </w:p>
    <w:p w:rsidR="003524F8" w:rsidRDefault="003524F8" w:rsidP="00C329E7">
      <w:pPr>
        <w:spacing w:after="0" w:line="360" w:lineRule="auto"/>
        <w:jc w:val="center"/>
        <w:rPr>
          <w:rFonts w:ascii="Times New Roman" w:hAnsi="Times New Roman" w:cs="Times New Roman"/>
          <w:b/>
          <w:bCs/>
          <w:color w:val="000000" w:themeColor="text1"/>
          <w:sz w:val="28"/>
          <w:szCs w:val="28"/>
        </w:rPr>
      </w:pPr>
    </w:p>
    <w:p w:rsidR="00C329E7" w:rsidRDefault="00AA565F" w:rsidP="0024269D">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noProof/>
          <w:color w:val="000000" w:themeColor="text1"/>
          <w:sz w:val="28"/>
          <w:szCs w:val="28"/>
        </w:rPr>
        <w:drawing>
          <wp:anchor distT="36576" distB="36576" distL="36576" distR="36576" simplePos="0" relativeHeight="251735552" behindDoc="0" locked="0" layoutInCell="1" allowOverlap="1">
            <wp:simplePos x="0" y="0"/>
            <wp:positionH relativeFrom="column">
              <wp:posOffset>1386673</wp:posOffset>
            </wp:positionH>
            <wp:positionV relativeFrom="paragraph">
              <wp:posOffset>144706</wp:posOffset>
            </wp:positionV>
            <wp:extent cx="1737560" cy="2093494"/>
            <wp:effectExtent l="19050" t="0" r="0" b="0"/>
            <wp:wrapNone/>
            <wp:docPr id="4" name="Picture 60"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C Color LOGO"/>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737560" cy="2093494"/>
                    </a:xfrm>
                    <a:prstGeom prst="rect">
                      <a:avLst/>
                    </a:prstGeom>
                    <a:noFill/>
                    <a:ln>
                      <a:noFill/>
                    </a:ln>
                  </pic:spPr>
                </pic:pic>
              </a:graphicData>
            </a:graphic>
          </wp:anchor>
        </w:drawing>
      </w: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Default="00C329E7" w:rsidP="0024269D">
      <w:pPr>
        <w:spacing w:after="0" w:line="360" w:lineRule="auto"/>
        <w:jc w:val="center"/>
        <w:rPr>
          <w:rFonts w:ascii="Times New Roman" w:hAnsi="Times New Roman" w:cs="Times New Roman"/>
          <w:b/>
          <w:bCs/>
          <w:color w:val="000000" w:themeColor="text1"/>
          <w:sz w:val="28"/>
          <w:szCs w:val="28"/>
        </w:rPr>
      </w:pPr>
    </w:p>
    <w:p w:rsidR="00C329E7" w:rsidRPr="003739CE" w:rsidRDefault="00C329E7" w:rsidP="00C329E7">
      <w:pPr>
        <w:spacing w:after="0" w:line="360" w:lineRule="auto"/>
        <w:jc w:val="both"/>
        <w:rPr>
          <w:rFonts w:ascii="Times New Roman" w:hAnsi="Times New Roman" w:cs="Times New Roman"/>
          <w:color w:val="000000" w:themeColor="text1"/>
        </w:rPr>
      </w:pPr>
    </w:p>
    <w:p w:rsidR="00C329E7" w:rsidRPr="003739CE" w:rsidRDefault="00C329E7" w:rsidP="00C329E7">
      <w:pPr>
        <w:spacing w:after="0" w:line="360" w:lineRule="auto"/>
        <w:jc w:val="both"/>
        <w:rPr>
          <w:rFonts w:ascii="Times New Roman" w:hAnsi="Times New Roman" w:cs="Times New Roman"/>
          <w:color w:val="000000" w:themeColor="text1"/>
        </w:rPr>
      </w:pPr>
    </w:p>
    <w:p w:rsidR="00C329E7" w:rsidRPr="003739CE" w:rsidRDefault="00C329E7" w:rsidP="00C329E7">
      <w:pPr>
        <w:spacing w:after="0" w:line="360" w:lineRule="auto"/>
        <w:jc w:val="both"/>
        <w:rPr>
          <w:rFonts w:ascii="Times New Roman" w:hAnsi="Times New Roman" w:cs="Times New Roman"/>
          <w:color w:val="000000" w:themeColor="text1"/>
        </w:rPr>
      </w:pPr>
    </w:p>
    <w:p w:rsidR="00C329E7" w:rsidRPr="003739CE" w:rsidRDefault="00C329E7" w:rsidP="00C329E7">
      <w:pPr>
        <w:spacing w:after="0" w:line="360" w:lineRule="auto"/>
        <w:jc w:val="both"/>
        <w:rPr>
          <w:rFonts w:ascii="Times New Roman" w:hAnsi="Times New Roman" w:cs="Times New Roman"/>
          <w:color w:val="000000" w:themeColor="text1"/>
        </w:rPr>
      </w:pPr>
    </w:p>
    <w:p w:rsidR="00C329E7" w:rsidRPr="003739CE" w:rsidRDefault="00C329E7" w:rsidP="00C329E7">
      <w:pPr>
        <w:spacing w:after="0" w:line="360" w:lineRule="auto"/>
        <w:jc w:val="both"/>
        <w:rPr>
          <w:rFonts w:ascii="Times New Roman" w:hAnsi="Times New Roman" w:cs="Times New Roman"/>
          <w:b/>
          <w:color w:val="000000" w:themeColor="text1"/>
          <w:sz w:val="28"/>
          <w:szCs w:val="28"/>
        </w:rPr>
      </w:pPr>
    </w:p>
    <w:p w:rsidR="00C329E7" w:rsidRDefault="00C329E7" w:rsidP="00C329E7">
      <w:pPr>
        <w:spacing w:after="0" w:line="360" w:lineRule="auto"/>
        <w:jc w:val="both"/>
        <w:rPr>
          <w:rFonts w:ascii="Times New Roman" w:hAnsi="Times New Roman" w:cs="Times New Roman"/>
          <w:b/>
          <w:color w:val="000000" w:themeColor="text1"/>
          <w:sz w:val="24"/>
          <w:szCs w:val="24"/>
        </w:rPr>
      </w:pPr>
    </w:p>
    <w:p w:rsidR="00C329E7" w:rsidRPr="003739CE" w:rsidRDefault="00C329E7" w:rsidP="00C329E7">
      <w:pPr>
        <w:spacing w:after="0" w:line="360" w:lineRule="auto"/>
        <w:jc w:val="both"/>
        <w:rPr>
          <w:rFonts w:ascii="Times New Roman" w:hAnsi="Times New Roman" w:cs="Times New Roman"/>
          <w:b/>
          <w:color w:val="000000" w:themeColor="text1"/>
          <w:sz w:val="24"/>
          <w:szCs w:val="24"/>
        </w:rPr>
      </w:pPr>
    </w:p>
    <w:p w:rsidR="00C329E7" w:rsidRPr="003739CE" w:rsidRDefault="00C329E7" w:rsidP="00C329E7">
      <w:pPr>
        <w:spacing w:after="0" w:line="360" w:lineRule="auto"/>
        <w:jc w:val="both"/>
        <w:rPr>
          <w:rFonts w:ascii="Times New Roman" w:hAnsi="Times New Roman" w:cs="Times New Roman"/>
          <w:b/>
          <w:color w:val="000000" w:themeColor="text1"/>
          <w:sz w:val="24"/>
          <w:szCs w:val="24"/>
        </w:rPr>
      </w:pPr>
    </w:p>
    <w:p w:rsidR="00C329E7" w:rsidRPr="003739CE" w:rsidRDefault="00C329E7" w:rsidP="00C329E7">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SANIYAH IMRAN</w:t>
      </w:r>
    </w:p>
    <w:p w:rsidR="00C329E7" w:rsidRPr="003739CE" w:rsidRDefault="00C329E7" w:rsidP="00C329E7">
      <w:pPr>
        <w:spacing w:after="0" w:line="360" w:lineRule="auto"/>
        <w:jc w:val="center"/>
        <w:rPr>
          <w:rFonts w:ascii="Times New Roman" w:hAnsi="Times New Roman" w:cs="Times New Roman"/>
          <w:b/>
          <w:color w:val="000000" w:themeColor="text1"/>
          <w:sz w:val="24"/>
          <w:szCs w:val="24"/>
        </w:rPr>
      </w:pPr>
      <w:r w:rsidRPr="003739CE">
        <w:rPr>
          <w:rFonts w:ascii="Times New Roman" w:hAnsi="Times New Roman" w:cs="Times New Roman"/>
          <w:b/>
          <w:color w:val="000000" w:themeColor="text1"/>
          <w:sz w:val="24"/>
          <w:szCs w:val="24"/>
        </w:rPr>
        <w:t>F19BBAM032</w:t>
      </w:r>
    </w:p>
    <w:p w:rsidR="00C329E7" w:rsidRPr="003739CE" w:rsidRDefault="00C329E7" w:rsidP="00C329E7">
      <w:pPr>
        <w:spacing w:after="0" w:line="360" w:lineRule="auto"/>
        <w:jc w:val="both"/>
        <w:rPr>
          <w:rFonts w:ascii="Times New Roman" w:hAnsi="Times New Roman" w:cs="Times New Roman"/>
          <w:b/>
          <w:color w:val="000000" w:themeColor="text1"/>
          <w:sz w:val="28"/>
          <w:szCs w:val="28"/>
        </w:rPr>
      </w:pPr>
    </w:p>
    <w:p w:rsidR="00C329E7" w:rsidRPr="003739CE" w:rsidRDefault="00C329E7" w:rsidP="00C329E7">
      <w:pPr>
        <w:spacing w:after="0" w:line="360" w:lineRule="auto"/>
        <w:jc w:val="both"/>
        <w:rPr>
          <w:rFonts w:ascii="Times New Roman" w:hAnsi="Times New Roman" w:cs="Times New Roman"/>
          <w:b/>
          <w:color w:val="000000" w:themeColor="text1"/>
          <w:sz w:val="28"/>
          <w:szCs w:val="28"/>
        </w:rPr>
      </w:pPr>
    </w:p>
    <w:p w:rsidR="00C329E7" w:rsidRPr="003739CE" w:rsidRDefault="00C329E7" w:rsidP="00C329E7">
      <w:pPr>
        <w:spacing w:after="0" w:line="360" w:lineRule="auto"/>
        <w:jc w:val="both"/>
        <w:rPr>
          <w:rFonts w:ascii="Times New Roman" w:hAnsi="Times New Roman" w:cs="Times New Roman"/>
          <w:b/>
          <w:color w:val="000000" w:themeColor="text1"/>
          <w:sz w:val="28"/>
          <w:szCs w:val="28"/>
        </w:rPr>
      </w:pPr>
    </w:p>
    <w:p w:rsidR="00C329E7" w:rsidRDefault="00E17406" w:rsidP="0024269D">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SESSION 2019-2023</w:t>
      </w:r>
    </w:p>
    <w:p w:rsidR="005A2C6E" w:rsidRPr="005A2C6E" w:rsidRDefault="005A2C6E" w:rsidP="0024269D">
      <w:pPr>
        <w:spacing w:after="0" w:line="360" w:lineRule="auto"/>
        <w:jc w:val="center"/>
        <w:rPr>
          <w:rFonts w:ascii="Times New Roman" w:hAnsi="Times New Roman" w:cs="Times New Roman"/>
          <w:color w:val="000000" w:themeColor="text1"/>
        </w:rPr>
      </w:pPr>
      <w:r w:rsidRPr="003739CE">
        <w:rPr>
          <w:rFonts w:ascii="Times New Roman" w:hAnsi="Times New Roman" w:cs="Times New Roman"/>
          <w:b/>
          <w:bCs/>
          <w:color w:val="000000" w:themeColor="text1"/>
          <w:sz w:val="28"/>
          <w:szCs w:val="28"/>
        </w:rPr>
        <w:lastRenderedPageBreak/>
        <w:t>THE INFLUENCE OF DISCOUNT FRAMING TOWARDS BRAND REPUTATION AND BRAND IMAGE ON PURCHASE INTENTION AND ACTUAL BEHAVIOR IN E-COMMERCE</w:t>
      </w:r>
    </w:p>
    <w:p w:rsidR="005A2C6E" w:rsidRDefault="005A2C6E" w:rsidP="0024269D">
      <w:pPr>
        <w:spacing w:after="0" w:line="360" w:lineRule="auto"/>
        <w:jc w:val="both"/>
        <w:rPr>
          <w:rFonts w:ascii="Times New Roman" w:hAnsi="Times New Roman" w:cs="Times New Roman"/>
          <w:noProof/>
          <w:color w:val="000000" w:themeColor="text1"/>
        </w:rPr>
      </w:pPr>
      <w:r>
        <w:rPr>
          <w:rFonts w:ascii="Times New Roman" w:hAnsi="Times New Roman" w:cs="Times New Roman"/>
          <w:noProof/>
          <w:color w:val="000000" w:themeColor="text1"/>
        </w:rPr>
        <w:drawing>
          <wp:anchor distT="36576" distB="36576" distL="36576" distR="36576" simplePos="0" relativeHeight="251733504" behindDoc="0" locked="0" layoutInCell="1" allowOverlap="1">
            <wp:simplePos x="0" y="0"/>
            <wp:positionH relativeFrom="column">
              <wp:posOffset>1277620</wp:posOffset>
            </wp:positionH>
            <wp:positionV relativeFrom="paragraph">
              <wp:posOffset>187325</wp:posOffset>
            </wp:positionV>
            <wp:extent cx="1809115" cy="2188210"/>
            <wp:effectExtent l="19050" t="0" r="635" b="0"/>
            <wp:wrapNone/>
            <wp:docPr id="1" name="Picture 60"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C Color LOGO"/>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809115" cy="2188210"/>
                    </a:xfrm>
                    <a:prstGeom prst="rect">
                      <a:avLst/>
                    </a:prstGeom>
                    <a:noFill/>
                    <a:ln>
                      <a:noFill/>
                    </a:ln>
                  </pic:spPr>
                </pic:pic>
              </a:graphicData>
            </a:graphic>
          </wp:anchor>
        </w:drawing>
      </w:r>
    </w:p>
    <w:p w:rsidR="005A2C6E" w:rsidRDefault="005A2C6E" w:rsidP="0024269D">
      <w:pPr>
        <w:spacing w:after="0" w:line="360" w:lineRule="auto"/>
        <w:jc w:val="both"/>
        <w:rPr>
          <w:rFonts w:ascii="Times New Roman" w:hAnsi="Times New Roman" w:cs="Times New Roman"/>
          <w:noProof/>
          <w:color w:val="000000" w:themeColor="text1"/>
        </w:rPr>
      </w:pPr>
    </w:p>
    <w:p w:rsidR="005A2C6E" w:rsidRDefault="005A2C6E" w:rsidP="0024269D">
      <w:pPr>
        <w:spacing w:after="0" w:line="360" w:lineRule="auto"/>
        <w:jc w:val="both"/>
        <w:rPr>
          <w:rFonts w:ascii="Times New Roman" w:hAnsi="Times New Roman" w:cs="Times New Roman"/>
          <w:noProof/>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B575A4" w:rsidP="0024269D">
      <w:pPr>
        <w:spacing w:after="0" w:line="360" w:lineRule="auto"/>
        <w:jc w:val="both"/>
        <w:rPr>
          <w:rFonts w:ascii="Times New Roman" w:hAnsi="Times New Roman" w:cs="Times New Roman"/>
          <w:color w:val="000000" w:themeColor="text1"/>
        </w:rPr>
      </w:pPr>
    </w:p>
    <w:p w:rsidR="00B575A4" w:rsidRDefault="00A4071C" w:rsidP="0024269D">
      <w:pPr>
        <w:tabs>
          <w:tab w:val="left" w:pos="7552"/>
        </w:tabs>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b/>
      </w:r>
    </w:p>
    <w:p w:rsidR="00A4071C" w:rsidRDefault="00A4071C"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Pr="0024269D" w:rsidRDefault="005A2C6E" w:rsidP="00F12EE9">
      <w:pPr>
        <w:spacing w:line="360" w:lineRule="auto"/>
        <w:jc w:val="center"/>
        <w:rPr>
          <w:rFonts w:ascii="Times New Roman" w:hAnsi="Times New Roman" w:cs="Times New Roman"/>
          <w:b/>
          <w:sz w:val="24"/>
        </w:rPr>
      </w:pPr>
      <w:r w:rsidRPr="0024269D">
        <w:rPr>
          <w:rFonts w:ascii="Times New Roman" w:hAnsi="Times New Roman" w:cs="Times New Roman"/>
          <w:b/>
          <w:sz w:val="24"/>
        </w:rPr>
        <w:t>A THESIS SUBMITTED TO KINNAIRD COLLEGE FOR WOMEN IN FULFILLMENT OF THE REQUIREMENTS FOR THE DEGREE OF</w:t>
      </w:r>
      <w:r w:rsidR="00F12EE9">
        <w:rPr>
          <w:rFonts w:ascii="Times New Roman" w:hAnsi="Times New Roman" w:cs="Times New Roman"/>
          <w:b/>
          <w:sz w:val="24"/>
        </w:rPr>
        <w:t xml:space="preserve"> </w:t>
      </w:r>
      <w:r w:rsidRPr="0024269D">
        <w:rPr>
          <w:rFonts w:ascii="Times New Roman" w:hAnsi="Times New Roman" w:cs="Times New Roman"/>
          <w:b/>
          <w:sz w:val="24"/>
        </w:rPr>
        <w:t>BACHELORS</w:t>
      </w:r>
    </w:p>
    <w:p w:rsidR="00F12EE9" w:rsidRDefault="005A2C6E" w:rsidP="0024269D">
      <w:pPr>
        <w:spacing w:line="360" w:lineRule="auto"/>
        <w:jc w:val="center"/>
        <w:rPr>
          <w:rFonts w:ascii="Times New Roman" w:hAnsi="Times New Roman" w:cs="Times New Roman"/>
          <w:b/>
          <w:sz w:val="24"/>
        </w:rPr>
      </w:pPr>
      <w:r w:rsidRPr="0024269D">
        <w:rPr>
          <w:rFonts w:ascii="Times New Roman" w:hAnsi="Times New Roman" w:cs="Times New Roman"/>
          <w:b/>
          <w:sz w:val="24"/>
        </w:rPr>
        <w:t>IN</w:t>
      </w:r>
      <w:r w:rsidR="0024269D">
        <w:rPr>
          <w:rFonts w:ascii="Times New Roman" w:hAnsi="Times New Roman" w:cs="Times New Roman"/>
          <w:b/>
          <w:sz w:val="24"/>
        </w:rPr>
        <w:t xml:space="preserve"> </w:t>
      </w:r>
    </w:p>
    <w:p w:rsidR="005A2C6E" w:rsidRPr="0024269D" w:rsidRDefault="005A2C6E" w:rsidP="0024269D">
      <w:pPr>
        <w:spacing w:line="360" w:lineRule="auto"/>
        <w:jc w:val="center"/>
        <w:rPr>
          <w:rFonts w:ascii="Times New Roman" w:hAnsi="Times New Roman" w:cs="Times New Roman"/>
          <w:b/>
          <w:sz w:val="24"/>
        </w:rPr>
      </w:pPr>
      <w:r w:rsidRPr="0024269D">
        <w:rPr>
          <w:rFonts w:ascii="Times New Roman" w:hAnsi="Times New Roman" w:cs="Times New Roman"/>
          <w:b/>
          <w:sz w:val="24"/>
        </w:rPr>
        <w:t>BUSINESS ADMINISTRATION</w:t>
      </w:r>
    </w:p>
    <w:p w:rsidR="005A2C6E" w:rsidRPr="0024269D" w:rsidRDefault="00F12EE9" w:rsidP="0024269D">
      <w:pPr>
        <w:spacing w:line="360" w:lineRule="auto"/>
        <w:jc w:val="center"/>
        <w:rPr>
          <w:rFonts w:ascii="Times New Roman" w:hAnsi="Times New Roman" w:cs="Times New Roman"/>
          <w:b/>
          <w:sz w:val="24"/>
        </w:rPr>
      </w:pPr>
      <w:r>
        <w:rPr>
          <w:rFonts w:ascii="Times New Roman" w:hAnsi="Times New Roman" w:cs="Times New Roman"/>
          <w:b/>
          <w:sz w:val="24"/>
        </w:rPr>
        <w:t>BY</w:t>
      </w:r>
    </w:p>
    <w:p w:rsidR="00F12EE9" w:rsidRPr="0024269D" w:rsidRDefault="005A2C6E" w:rsidP="0077114A">
      <w:pPr>
        <w:spacing w:line="360" w:lineRule="auto"/>
        <w:jc w:val="center"/>
        <w:rPr>
          <w:rFonts w:ascii="Times New Roman" w:hAnsi="Times New Roman" w:cs="Times New Roman"/>
          <w:b/>
          <w:sz w:val="24"/>
        </w:rPr>
      </w:pPr>
      <w:r w:rsidRPr="0024269D">
        <w:rPr>
          <w:rFonts w:ascii="Times New Roman" w:hAnsi="Times New Roman" w:cs="Times New Roman"/>
          <w:b/>
          <w:sz w:val="24"/>
        </w:rPr>
        <w:t>SANIYAH IMRAN</w:t>
      </w:r>
    </w:p>
    <w:p w:rsidR="005A2C6E" w:rsidRPr="0024269D" w:rsidRDefault="005A2C6E" w:rsidP="0024269D">
      <w:pPr>
        <w:spacing w:line="360" w:lineRule="auto"/>
        <w:jc w:val="center"/>
        <w:rPr>
          <w:rFonts w:ascii="Times New Roman" w:hAnsi="Times New Roman" w:cs="Times New Roman"/>
          <w:b/>
          <w:sz w:val="24"/>
        </w:rPr>
      </w:pPr>
      <w:r w:rsidRPr="0024269D">
        <w:rPr>
          <w:rFonts w:ascii="Times New Roman" w:hAnsi="Times New Roman" w:cs="Times New Roman"/>
          <w:b/>
          <w:sz w:val="24"/>
        </w:rPr>
        <w:t>BUSINESS DEPARTMENT</w:t>
      </w:r>
    </w:p>
    <w:p w:rsidR="009A0256" w:rsidRDefault="005A2C6E" w:rsidP="0024269D">
      <w:pPr>
        <w:spacing w:line="360" w:lineRule="auto"/>
        <w:jc w:val="center"/>
        <w:rPr>
          <w:rFonts w:ascii="Times New Roman" w:hAnsi="Times New Roman" w:cs="Times New Roman"/>
          <w:b/>
          <w:sz w:val="24"/>
        </w:rPr>
      </w:pPr>
      <w:r w:rsidRPr="0024269D">
        <w:rPr>
          <w:rFonts w:ascii="Times New Roman" w:hAnsi="Times New Roman" w:cs="Times New Roman"/>
          <w:b/>
          <w:sz w:val="24"/>
        </w:rPr>
        <w:t>KINNAIRD COLLEGE FOR WOMEN, LAHORE</w:t>
      </w:r>
    </w:p>
    <w:p w:rsidR="0077114A" w:rsidRPr="0024269D" w:rsidRDefault="0077114A" w:rsidP="0024269D">
      <w:pPr>
        <w:spacing w:line="360" w:lineRule="auto"/>
        <w:jc w:val="center"/>
        <w:rPr>
          <w:rFonts w:ascii="Times New Roman" w:hAnsi="Times New Roman" w:cs="Times New Roman"/>
          <w:b/>
          <w:sz w:val="24"/>
        </w:rPr>
      </w:pPr>
    </w:p>
    <w:p w:rsidR="00A4071C" w:rsidRPr="00C656A8" w:rsidRDefault="005A2C6E" w:rsidP="00F12EE9">
      <w:pPr>
        <w:spacing w:line="360" w:lineRule="auto"/>
        <w:jc w:val="center"/>
        <w:rPr>
          <w:rFonts w:ascii="Times New Roman" w:hAnsi="Times New Roman" w:cs="Times New Roman"/>
          <w:b/>
          <w:sz w:val="28"/>
        </w:rPr>
      </w:pPr>
      <w:r>
        <w:rPr>
          <w:rFonts w:ascii="Times New Roman" w:hAnsi="Times New Roman" w:cs="Times New Roman"/>
          <w:b/>
          <w:color w:val="000000" w:themeColor="text1"/>
          <w:sz w:val="28"/>
          <w:szCs w:val="28"/>
        </w:rPr>
        <w:lastRenderedPageBreak/>
        <w:t>2019-2023</w:t>
      </w:r>
    </w:p>
    <w:p w:rsidR="005A2C6E" w:rsidRPr="00BB6FF0" w:rsidRDefault="005A2C6E" w:rsidP="00F12EE9">
      <w:pPr>
        <w:pStyle w:val="Heading1"/>
        <w:spacing w:line="360" w:lineRule="auto"/>
        <w:jc w:val="center"/>
        <w:rPr>
          <w:rFonts w:ascii="Times New Roman" w:hAnsi="Times New Roman" w:cs="Times New Roman"/>
          <w:b/>
          <w:color w:val="auto"/>
        </w:rPr>
      </w:pPr>
      <w:bookmarkStart w:id="0" w:name="_Toc103267400"/>
      <w:r w:rsidRPr="00BB6FF0">
        <w:rPr>
          <w:rFonts w:ascii="Times New Roman" w:hAnsi="Times New Roman" w:cs="Times New Roman"/>
          <w:b/>
          <w:color w:val="auto"/>
        </w:rPr>
        <w:t>DISSERTATION APPROVAL</w:t>
      </w:r>
      <w:bookmarkEnd w:id="0"/>
    </w:p>
    <w:p w:rsidR="005A2C6E" w:rsidRDefault="005A2C6E" w:rsidP="00F12EE9">
      <w:pPr>
        <w:pStyle w:val="Default"/>
        <w:spacing w:line="360" w:lineRule="auto"/>
        <w:jc w:val="center"/>
        <w:rPr>
          <w:b/>
          <w:bCs/>
          <w:sz w:val="28"/>
          <w:szCs w:val="32"/>
        </w:rPr>
      </w:pPr>
      <w:r w:rsidRPr="00122D75">
        <w:rPr>
          <w:b/>
          <w:bCs/>
          <w:sz w:val="28"/>
          <w:szCs w:val="32"/>
        </w:rPr>
        <w:t>KINNAIRD COLLEGE FOR WOMEN</w:t>
      </w:r>
    </w:p>
    <w:p w:rsidR="005A2C6E" w:rsidRDefault="005A2C6E" w:rsidP="00F12EE9">
      <w:pPr>
        <w:pStyle w:val="Default"/>
        <w:spacing w:line="360" w:lineRule="auto"/>
        <w:jc w:val="center"/>
        <w:rPr>
          <w:b/>
          <w:bCs/>
          <w:sz w:val="32"/>
          <w:szCs w:val="32"/>
        </w:rPr>
      </w:pPr>
      <w:r>
        <w:rPr>
          <w:b/>
          <w:bCs/>
          <w:noProof/>
          <w:sz w:val="32"/>
          <w:szCs w:val="32"/>
        </w:rPr>
        <w:drawing>
          <wp:inline distT="0" distB="0" distL="0" distR="0">
            <wp:extent cx="914400" cy="914400"/>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Kinnaird.jpg"/>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914400" cy="914400"/>
                    </a:xfrm>
                    <a:prstGeom prst="rect">
                      <a:avLst/>
                    </a:prstGeom>
                  </pic:spPr>
                </pic:pic>
              </a:graphicData>
            </a:graphic>
          </wp:inline>
        </w:drawing>
      </w:r>
    </w:p>
    <w:p w:rsidR="005A2C6E" w:rsidRPr="00F31802" w:rsidRDefault="005A2C6E" w:rsidP="0024269D">
      <w:pPr>
        <w:pStyle w:val="Default"/>
        <w:spacing w:line="360" w:lineRule="auto"/>
        <w:ind w:left="5040"/>
        <w:jc w:val="both"/>
        <w:rPr>
          <w:b/>
          <w:bCs/>
        </w:rPr>
      </w:pPr>
      <w:r>
        <w:rPr>
          <w:b/>
          <w:bCs/>
          <w:u w:val="single"/>
        </w:rPr>
        <w:t>Date:</w:t>
      </w:r>
      <w:r w:rsidR="00B21E21">
        <w:rPr>
          <w:b/>
          <w:bCs/>
        </w:rPr>
        <w:t xml:space="preserve"> </w:t>
      </w:r>
      <w:r w:rsidR="00F12EE9">
        <w:rPr>
          <w:b/>
          <w:bCs/>
        </w:rPr>
        <w:t xml:space="preserve">JUNE </w:t>
      </w:r>
      <w:r w:rsidR="00B21E21">
        <w:rPr>
          <w:b/>
          <w:bCs/>
        </w:rPr>
        <w:t>2023</w:t>
      </w:r>
    </w:p>
    <w:p w:rsidR="005A2C6E" w:rsidRPr="00122D75" w:rsidRDefault="005A2C6E" w:rsidP="0024269D">
      <w:pPr>
        <w:pStyle w:val="Default"/>
        <w:spacing w:line="360" w:lineRule="auto"/>
        <w:ind w:left="6480" w:firstLine="720"/>
        <w:jc w:val="both"/>
      </w:pPr>
    </w:p>
    <w:p w:rsidR="005A2C6E" w:rsidRPr="009A0256" w:rsidRDefault="005A2C6E" w:rsidP="0024269D">
      <w:pPr>
        <w:pStyle w:val="Default"/>
        <w:spacing w:line="360" w:lineRule="auto"/>
        <w:jc w:val="both"/>
      </w:pPr>
      <w:r w:rsidRPr="00122D75">
        <w:rPr>
          <w:b/>
          <w:bCs/>
        </w:rPr>
        <w:t xml:space="preserve">I hereby recommend that the dissertation prepared under my supervision by </w:t>
      </w:r>
      <w:r w:rsidR="009A0256">
        <w:rPr>
          <w:b/>
          <w:bCs/>
          <w:u w:val="single"/>
        </w:rPr>
        <w:t>Saniyah Imran F19BBAM032,</w:t>
      </w:r>
      <w:r w:rsidR="009A0256">
        <w:rPr>
          <w:b/>
          <w:bCs/>
        </w:rPr>
        <w:t xml:space="preserve"> e</w:t>
      </w:r>
      <w:r w:rsidRPr="00544A89">
        <w:rPr>
          <w:b/>
          <w:bCs/>
        </w:rPr>
        <w:t>ntitled</w:t>
      </w:r>
      <w:r w:rsidR="009A0256">
        <w:rPr>
          <w:b/>
          <w:bCs/>
        </w:rPr>
        <w:t xml:space="preserve"> </w:t>
      </w:r>
      <w:r>
        <w:rPr>
          <w:b/>
        </w:rPr>
        <w:t>“</w:t>
      </w:r>
      <w:r w:rsidR="009A0256" w:rsidRPr="009A0256">
        <w:rPr>
          <w:b/>
        </w:rPr>
        <w:t>the influence of discount framing towards brand reputation and brand image on purchase intention and actual behavior in e-commerce</w:t>
      </w:r>
      <w:r w:rsidRPr="00C60EBE">
        <w:rPr>
          <w:b/>
        </w:rPr>
        <w:t xml:space="preserve">” </w:t>
      </w:r>
      <w:r w:rsidRPr="00C60EBE">
        <w:rPr>
          <w:b/>
          <w:bCs/>
        </w:rPr>
        <w:t>be accepted in partial fulfillment of the requirements for the degree of</w:t>
      </w:r>
    </w:p>
    <w:p w:rsidR="004D720D" w:rsidRDefault="00C06788" w:rsidP="00C06788">
      <w:pPr>
        <w:pStyle w:val="Default"/>
        <w:spacing w:line="360" w:lineRule="auto"/>
        <w:jc w:val="center"/>
      </w:pPr>
      <w:r>
        <w:rPr>
          <w:b/>
          <w:bCs/>
        </w:rPr>
        <w:t>BACHELORS IN</w:t>
      </w:r>
    </w:p>
    <w:p w:rsidR="005A2C6E" w:rsidRPr="00C06788" w:rsidRDefault="005A2C6E" w:rsidP="00C06788">
      <w:pPr>
        <w:pStyle w:val="Default"/>
        <w:spacing w:line="360" w:lineRule="auto"/>
        <w:jc w:val="center"/>
      </w:pPr>
      <w:r>
        <w:rPr>
          <w:b/>
          <w:bCs/>
        </w:rPr>
        <w:t>BUSINESS ADMINISTRATION</w:t>
      </w:r>
    </w:p>
    <w:p w:rsidR="005A2C6E" w:rsidRPr="00122D75" w:rsidRDefault="005A2C6E" w:rsidP="00C06788">
      <w:pPr>
        <w:pStyle w:val="Default"/>
        <w:spacing w:line="360" w:lineRule="auto"/>
        <w:jc w:val="right"/>
      </w:pPr>
      <w:r w:rsidRPr="00C06788">
        <w:rPr>
          <w:b/>
          <w:bCs/>
        </w:rPr>
        <w:t>Recommendation</w:t>
      </w:r>
      <w:r w:rsidRPr="00122D75">
        <w:rPr>
          <w:b/>
          <w:bCs/>
        </w:rPr>
        <w:t xml:space="preserve"> concurred in </w:t>
      </w:r>
      <w:r w:rsidR="004D720D">
        <w:rPr>
          <w:b/>
          <w:bCs/>
          <w:noProof/>
        </w:rPr>
        <w:drawing>
          <wp:inline distT="0" distB="0" distL="0" distR="0">
            <wp:extent cx="1258956" cy="1993161"/>
            <wp:effectExtent l="381000" t="0" r="360294" b="0"/>
            <wp:docPr id="13" name="Picture 3" descr="C:\Users\user\Downloads\WhatsApp Image 2023-06-14 at 8.03.0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WhatsApp Image 2023-06-14 at 8.03.02 PM.jpeg"/>
                    <pic:cNvPicPr>
                      <a:picLocks noChangeAspect="1" noChangeArrowheads="1"/>
                    </pic:cNvPicPr>
                  </pic:nvPicPr>
                  <pic:blipFill>
                    <a:blip r:embed="rId12"/>
                    <a:srcRect/>
                    <a:stretch>
                      <a:fillRect/>
                    </a:stretch>
                  </pic:blipFill>
                  <pic:spPr bwMode="auto">
                    <a:xfrm rot="5400000">
                      <a:off x="0" y="0"/>
                      <a:ext cx="1261560" cy="1997283"/>
                    </a:xfrm>
                    <a:prstGeom prst="rect">
                      <a:avLst/>
                    </a:prstGeom>
                    <a:noFill/>
                    <a:ln w="9525">
                      <a:noFill/>
                      <a:miter lim="800000"/>
                      <a:headEnd/>
                      <a:tailEnd/>
                    </a:ln>
                  </pic:spPr>
                </pic:pic>
              </a:graphicData>
            </a:graphic>
          </wp:inline>
        </w:drawing>
      </w:r>
    </w:p>
    <w:p w:rsidR="005A2C6E" w:rsidRPr="00122D75" w:rsidRDefault="005A2C6E" w:rsidP="0024269D">
      <w:pPr>
        <w:pStyle w:val="Default"/>
        <w:spacing w:line="360" w:lineRule="auto"/>
        <w:jc w:val="both"/>
      </w:pPr>
      <w:r w:rsidRPr="00122D75">
        <w:rPr>
          <w:b/>
          <w:bCs/>
        </w:rPr>
        <w:t xml:space="preserve">1. _____________________________ </w:t>
      </w:r>
    </w:p>
    <w:p w:rsidR="005A2C6E" w:rsidRPr="00122D75" w:rsidRDefault="005A2C6E" w:rsidP="0024269D">
      <w:pPr>
        <w:pStyle w:val="Default"/>
        <w:spacing w:line="360" w:lineRule="auto"/>
        <w:jc w:val="both"/>
      </w:pPr>
      <w:r w:rsidRPr="00122D75">
        <w:rPr>
          <w:b/>
          <w:bCs/>
        </w:rPr>
        <w:t>2. _____________________________</w:t>
      </w:r>
      <w:r>
        <w:rPr>
          <w:b/>
          <w:bCs/>
        </w:rPr>
        <w:tab/>
      </w:r>
      <w:r>
        <w:rPr>
          <w:b/>
          <w:bCs/>
        </w:rPr>
        <w:tab/>
        <w:t>Committee</w:t>
      </w:r>
      <w:r>
        <w:rPr>
          <w:b/>
          <w:bCs/>
        </w:rPr>
        <w:tab/>
      </w:r>
    </w:p>
    <w:p w:rsidR="005A2C6E" w:rsidRPr="00122D75" w:rsidRDefault="005A2C6E" w:rsidP="0024269D">
      <w:pPr>
        <w:pStyle w:val="Default"/>
        <w:spacing w:line="360" w:lineRule="auto"/>
        <w:jc w:val="both"/>
      </w:pPr>
      <w:r w:rsidRPr="00122D75">
        <w:rPr>
          <w:b/>
          <w:bCs/>
        </w:rPr>
        <w:t>3. _____________________________</w:t>
      </w:r>
      <w:r>
        <w:rPr>
          <w:b/>
          <w:bCs/>
        </w:rPr>
        <w:tab/>
      </w:r>
      <w:r>
        <w:rPr>
          <w:b/>
          <w:bCs/>
        </w:rPr>
        <w:tab/>
        <w:t>for the</w:t>
      </w:r>
    </w:p>
    <w:p w:rsidR="005A2C6E" w:rsidRPr="00BB6FF0" w:rsidRDefault="005A2C6E" w:rsidP="0024269D">
      <w:pPr>
        <w:pStyle w:val="Default"/>
        <w:spacing w:line="360" w:lineRule="auto"/>
        <w:jc w:val="both"/>
        <w:rPr>
          <w:b/>
          <w:bCs/>
        </w:rPr>
        <w:sectPr w:rsidR="005A2C6E" w:rsidRPr="00BB6FF0" w:rsidSect="00813553">
          <w:footerReference w:type="default" r:id="rId13"/>
          <w:footerReference w:type="first" r:id="rId14"/>
          <w:pgSz w:w="11909" w:h="16834" w:code="9"/>
          <w:pgMar w:top="2606" w:right="2606" w:bottom="2261" w:left="2261" w:header="720" w:footer="720" w:gutter="0"/>
          <w:pgNumType w:fmt="lowerRoman" w:start="1"/>
          <w:cols w:space="720"/>
          <w:docGrid w:linePitch="360"/>
        </w:sectPr>
      </w:pPr>
      <w:r w:rsidRPr="00122D75">
        <w:rPr>
          <w:b/>
          <w:bCs/>
        </w:rPr>
        <w:t xml:space="preserve">4. _____________________________ </w:t>
      </w:r>
      <w:r>
        <w:rPr>
          <w:b/>
          <w:bCs/>
        </w:rPr>
        <w:tab/>
      </w:r>
      <w:r>
        <w:rPr>
          <w:b/>
          <w:bCs/>
        </w:rPr>
        <w:tab/>
        <w:t>Final Examination</w:t>
      </w:r>
    </w:p>
    <w:p w:rsidR="00CB6F13" w:rsidRDefault="00CB6F13" w:rsidP="00E2055E">
      <w:pPr>
        <w:pStyle w:val="Heading1"/>
        <w:spacing w:line="360" w:lineRule="auto"/>
        <w:jc w:val="center"/>
        <w:rPr>
          <w:rFonts w:ascii="Times New Roman" w:eastAsia="Times New Roman" w:hAnsi="Times New Roman" w:cs="Times New Roman"/>
          <w:b/>
          <w:color w:val="auto"/>
          <w:lang w:bidi="en-US"/>
        </w:rPr>
      </w:pPr>
      <w:bookmarkStart w:id="1" w:name="_Toc103267401"/>
      <w:r w:rsidRPr="00BB6FF0">
        <w:rPr>
          <w:rFonts w:ascii="Times New Roman" w:eastAsia="Times New Roman" w:hAnsi="Times New Roman" w:cs="Times New Roman"/>
          <w:b/>
          <w:color w:val="auto"/>
          <w:lang w:bidi="en-US"/>
        </w:rPr>
        <w:lastRenderedPageBreak/>
        <w:t>RESEARCH COMPLETION CERTIFICATE</w:t>
      </w:r>
      <w:bookmarkEnd w:id="1"/>
    </w:p>
    <w:p w:rsidR="00CB6F13" w:rsidRPr="008D32E9" w:rsidRDefault="00CB6F13" w:rsidP="0024269D">
      <w:pPr>
        <w:spacing w:line="360" w:lineRule="auto"/>
        <w:jc w:val="both"/>
        <w:rPr>
          <w:lang w:bidi="en-US"/>
        </w:rPr>
      </w:pPr>
    </w:p>
    <w:p w:rsidR="00CB6F13" w:rsidRPr="0024269D" w:rsidRDefault="00CB6F13" w:rsidP="0024269D">
      <w:pPr>
        <w:spacing w:after="0" w:line="360" w:lineRule="auto"/>
        <w:jc w:val="both"/>
        <w:rPr>
          <w:rFonts w:ascii="Times New Roman" w:hAnsi="Times New Roman" w:cs="Times New Roman"/>
          <w:color w:val="000000" w:themeColor="text1"/>
        </w:rPr>
      </w:pPr>
      <w:r w:rsidRPr="00654066">
        <w:rPr>
          <w:rFonts w:ascii="Times New Roman" w:eastAsia="Times New Roman" w:hAnsi="Times New Roman" w:cs="Times New Roman"/>
          <w:sz w:val="24"/>
          <w:szCs w:val="24"/>
          <w:lang w:bidi="en-US"/>
        </w:rPr>
        <w:t>It is certified that</w:t>
      </w:r>
      <w:r>
        <w:rPr>
          <w:rFonts w:ascii="Times New Roman" w:eastAsia="Times New Roman" w:hAnsi="Times New Roman" w:cs="Times New Roman"/>
          <w:sz w:val="24"/>
          <w:szCs w:val="24"/>
          <w:lang w:bidi="en-US"/>
        </w:rPr>
        <w:t xml:space="preserve"> Ms. Saniyah Imran (2019-2023), Department of Business Studies has carried out research work entitled </w:t>
      </w:r>
      <w:r>
        <w:rPr>
          <w:rFonts w:ascii="Times New Roman" w:eastAsia="Times New Roman" w:hAnsi="Times New Roman" w:cs="Times New Roman"/>
          <w:b/>
          <w:sz w:val="24"/>
          <w:szCs w:val="24"/>
          <w:lang w:bidi="en-US"/>
        </w:rPr>
        <w:t>“</w:t>
      </w:r>
      <w:r w:rsidRPr="00CB6F13">
        <w:rPr>
          <w:rFonts w:ascii="Times New Roman" w:hAnsi="Times New Roman" w:cs="Times New Roman"/>
          <w:b/>
          <w:sz w:val="24"/>
        </w:rPr>
        <w:t>the influence of discount framing towards brand reputation and brand image on purchase intention and actual behavior in e-commerce</w:t>
      </w:r>
      <w:r>
        <w:rPr>
          <w:rFonts w:ascii="Times New Roman" w:hAnsi="Times New Roman" w:cs="Times New Roman"/>
          <w:color w:val="000000" w:themeColor="text1"/>
        </w:rPr>
        <w:t xml:space="preserve">”, </w:t>
      </w:r>
      <w:r w:rsidRPr="001C42D8">
        <w:rPr>
          <w:rFonts w:ascii="Times New Roman" w:eastAsia="Times New Roman" w:hAnsi="Times New Roman" w:cs="Times New Roman"/>
          <w:sz w:val="24"/>
          <w:szCs w:val="24"/>
          <w:lang w:bidi="en-US"/>
        </w:rPr>
        <w:t>under my supervision.</w:t>
      </w:r>
    </w:p>
    <w:p w:rsidR="008F2D46" w:rsidRDefault="008F2D46" w:rsidP="0024269D">
      <w:pPr>
        <w:tabs>
          <w:tab w:val="left" w:pos="7140"/>
        </w:tabs>
        <w:spacing w:line="360" w:lineRule="auto"/>
        <w:jc w:val="both"/>
        <w:rPr>
          <w:rFonts w:ascii="Times New Roman" w:eastAsia="Times New Roman" w:hAnsi="Times New Roman" w:cs="Times New Roman"/>
          <w:sz w:val="24"/>
          <w:szCs w:val="24"/>
          <w:lang w:bidi="en-US"/>
        </w:rPr>
      </w:pPr>
    </w:p>
    <w:p w:rsidR="008F2D46" w:rsidRDefault="008F2D46" w:rsidP="0024269D">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All changes suggested by examiners during defense are incorporated in this final copy.</w:t>
      </w:r>
    </w:p>
    <w:p w:rsidR="00CB6F13" w:rsidRDefault="00CB6F13" w:rsidP="0024269D">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It is assured that research work is original and has not yet been published anywhere else. </w:t>
      </w:r>
    </w:p>
    <w:p w:rsidR="00CB6F13" w:rsidRDefault="00F12EE9" w:rsidP="0024269D">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                                                                                            </w:t>
      </w:r>
      <w:r w:rsidR="0024269D">
        <w:rPr>
          <w:rFonts w:ascii="Times New Roman" w:eastAsia="Times New Roman" w:hAnsi="Times New Roman" w:cs="Times New Roman"/>
          <w:sz w:val="24"/>
          <w:szCs w:val="24"/>
          <w:lang w:bidi="en-US"/>
        </w:rPr>
        <w:t>D</w:t>
      </w:r>
      <w:r>
        <w:rPr>
          <w:rFonts w:ascii="Times New Roman" w:eastAsia="Times New Roman" w:hAnsi="Times New Roman" w:cs="Times New Roman"/>
          <w:sz w:val="24"/>
          <w:szCs w:val="24"/>
          <w:lang w:bidi="en-US"/>
        </w:rPr>
        <w:t>ated: June</w:t>
      </w:r>
      <w:r w:rsidR="00CB6F13">
        <w:rPr>
          <w:rFonts w:ascii="Times New Roman" w:eastAsia="Times New Roman" w:hAnsi="Times New Roman" w:cs="Times New Roman"/>
          <w:sz w:val="24"/>
          <w:szCs w:val="24"/>
          <w:lang w:bidi="en-US"/>
        </w:rPr>
        <w:t xml:space="preserve"> 2023</w:t>
      </w:r>
    </w:p>
    <w:p w:rsidR="00A4071C" w:rsidRDefault="008F2D46" w:rsidP="0024269D">
      <w:pPr>
        <w:tabs>
          <w:tab w:val="left" w:pos="7552"/>
        </w:tabs>
        <w:spacing w:after="0" w:line="360" w:lineRule="auto"/>
        <w:jc w:val="both"/>
        <w:rPr>
          <w:rFonts w:ascii="Times New Roman" w:hAnsi="Times New Roman" w:cs="Times New Roman"/>
          <w:b/>
          <w:color w:val="000000" w:themeColor="text1"/>
          <w:sz w:val="28"/>
          <w:szCs w:val="28"/>
        </w:rPr>
      </w:pPr>
      <w:r w:rsidRPr="008F2D46">
        <w:rPr>
          <w:rFonts w:ascii="Times New Roman" w:eastAsia="Times New Roman" w:hAnsi="Times New Roman" w:cs="Times New Roman"/>
          <w:noProof/>
          <w:sz w:val="24"/>
          <w:szCs w:val="24"/>
        </w:rPr>
        <w:drawing>
          <wp:inline distT="0" distB="0" distL="0" distR="0">
            <wp:extent cx="1444774" cy="2557669"/>
            <wp:effectExtent l="19050" t="0" r="3026" b="0"/>
            <wp:docPr id="8" name="Picture 1" descr="C:\Users\user\Downloads\WhatsApp Image 2023-06-14 at 7.59.5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WhatsApp Image 2023-06-14 at 7.59.55 PM.jpeg"/>
                    <pic:cNvPicPr>
                      <a:picLocks noChangeAspect="1" noChangeArrowheads="1"/>
                    </pic:cNvPicPr>
                  </pic:nvPicPr>
                  <pic:blipFill>
                    <a:blip r:embed="rId15" cstate="print"/>
                    <a:srcRect/>
                    <a:stretch>
                      <a:fillRect/>
                    </a:stretch>
                  </pic:blipFill>
                  <pic:spPr bwMode="auto">
                    <a:xfrm>
                      <a:off x="0" y="0"/>
                      <a:ext cx="1446350" cy="2560459"/>
                    </a:xfrm>
                    <a:prstGeom prst="rect">
                      <a:avLst/>
                    </a:prstGeom>
                    <a:noFill/>
                    <a:ln w="9525">
                      <a:noFill/>
                      <a:miter lim="800000"/>
                      <a:headEnd/>
                      <a:tailEnd/>
                    </a:ln>
                  </pic:spPr>
                </pic:pic>
              </a:graphicData>
            </a:graphic>
          </wp:inline>
        </w:drawing>
      </w:r>
      <w:r w:rsidR="001D4FCC">
        <w:rPr>
          <w:rFonts w:ascii="Times New Roman" w:eastAsia="Times New Roman" w:hAnsi="Times New Roman" w:cs="Times New Roman"/>
          <w:noProof/>
          <w:sz w:val="24"/>
          <w:szCs w:val="24"/>
        </w:rPr>
        <w:drawing>
          <wp:inline distT="0" distB="0" distL="0" distR="0">
            <wp:extent cx="1128955" cy="1828800"/>
            <wp:effectExtent l="361950" t="0" r="356945" b="0"/>
            <wp:docPr id="10" name="Picture 2" descr="C:\Users\user\Downloads\WhatsApp Image 2023-06-14 at 8.03.0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WhatsApp Image 2023-06-14 at 8.03.01 PM.jpeg"/>
                    <pic:cNvPicPr>
                      <a:picLocks noChangeAspect="1" noChangeArrowheads="1"/>
                    </pic:cNvPicPr>
                  </pic:nvPicPr>
                  <pic:blipFill>
                    <a:blip r:embed="rId16" cstate="print"/>
                    <a:srcRect/>
                    <a:stretch>
                      <a:fillRect/>
                    </a:stretch>
                  </pic:blipFill>
                  <pic:spPr bwMode="auto">
                    <a:xfrm rot="5400000">
                      <a:off x="0" y="0"/>
                      <a:ext cx="1128909" cy="1828725"/>
                    </a:xfrm>
                    <a:prstGeom prst="rect">
                      <a:avLst/>
                    </a:prstGeom>
                    <a:noFill/>
                    <a:ln w="9525">
                      <a:noFill/>
                      <a:miter lim="800000"/>
                      <a:headEnd/>
                      <a:tailEnd/>
                    </a:ln>
                  </pic:spPr>
                </pic:pic>
              </a:graphicData>
            </a:graphic>
          </wp:inline>
        </w:drawing>
      </w:r>
      <w:r w:rsidR="00CB6F13">
        <w:rPr>
          <w:rFonts w:ascii="Times New Roman" w:eastAsia="Times New Roman" w:hAnsi="Times New Roman" w:cs="Times New Roman"/>
          <w:sz w:val="24"/>
          <w:szCs w:val="24"/>
          <w:lang w:bidi="en-US"/>
        </w:rPr>
        <w:br w:type="page"/>
      </w:r>
    </w:p>
    <w:p w:rsidR="003625CE" w:rsidRDefault="003625CE" w:rsidP="00E2055E">
      <w:pPr>
        <w:pStyle w:val="Heading1"/>
        <w:spacing w:line="360" w:lineRule="auto"/>
        <w:jc w:val="center"/>
        <w:rPr>
          <w:rFonts w:ascii="Times New Roman" w:eastAsia="Times New Roman" w:hAnsi="Times New Roman" w:cs="Times New Roman"/>
          <w:b/>
          <w:color w:val="auto"/>
          <w:lang w:bidi="en-US"/>
        </w:rPr>
      </w:pPr>
      <w:bookmarkStart w:id="2" w:name="_Toc103267402"/>
      <w:r w:rsidRPr="00BB6FF0">
        <w:rPr>
          <w:rFonts w:ascii="Times New Roman" w:eastAsia="Times New Roman" w:hAnsi="Times New Roman" w:cs="Times New Roman"/>
          <w:b/>
          <w:color w:val="auto"/>
          <w:lang w:bidi="en-US"/>
        </w:rPr>
        <w:lastRenderedPageBreak/>
        <w:t>ANTI – PLAGIARISM DECLARATION</w:t>
      </w:r>
      <w:bookmarkEnd w:id="2"/>
    </w:p>
    <w:p w:rsidR="003625CE" w:rsidRPr="00A30F6F" w:rsidRDefault="003625CE" w:rsidP="0024269D">
      <w:pPr>
        <w:spacing w:line="360" w:lineRule="auto"/>
        <w:jc w:val="both"/>
        <w:rPr>
          <w:lang w:bidi="en-US"/>
        </w:rPr>
      </w:pPr>
    </w:p>
    <w:p w:rsidR="003625CE" w:rsidRPr="00AA17FD" w:rsidRDefault="003625CE" w:rsidP="0024269D">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We certify that this is our</w:t>
      </w:r>
      <w:r w:rsidRPr="00AA17FD">
        <w:rPr>
          <w:rFonts w:ascii="Times New Roman" w:eastAsia="Times New Roman" w:hAnsi="Times New Roman" w:cs="Times New Roman"/>
          <w:sz w:val="24"/>
          <w:szCs w:val="24"/>
          <w:lang w:bidi="en-US"/>
        </w:rPr>
        <w:t xml:space="preserve"> research work. The work has not, in whole or in part, been presented elsewhere for assessment. Where material has been used from other sources, it has been properly acknowledged. The similarity index of the research report is</w:t>
      </w:r>
      <w:r>
        <w:rPr>
          <w:rFonts w:ascii="Times New Roman" w:eastAsia="Times New Roman" w:hAnsi="Times New Roman" w:cs="Times New Roman"/>
          <w:b/>
          <w:bCs/>
          <w:sz w:val="24"/>
          <w:szCs w:val="24"/>
          <w:lang w:bidi="en-US"/>
        </w:rPr>
        <w:t xml:space="preserve"> 15</w:t>
      </w:r>
      <w:r w:rsidRPr="00352E81">
        <w:rPr>
          <w:rFonts w:ascii="Times New Roman" w:eastAsia="Times New Roman" w:hAnsi="Times New Roman" w:cs="Times New Roman"/>
          <w:b/>
          <w:sz w:val="24"/>
          <w:szCs w:val="24"/>
          <w:lang w:bidi="en-US"/>
        </w:rPr>
        <w:t>%</w:t>
      </w:r>
      <w:r w:rsidRPr="00AA17FD">
        <w:rPr>
          <w:rFonts w:ascii="Times New Roman" w:eastAsia="Times New Roman" w:hAnsi="Times New Roman" w:cs="Times New Roman"/>
          <w:sz w:val="24"/>
          <w:szCs w:val="24"/>
          <w:lang w:bidi="en-US"/>
        </w:rPr>
        <w:t xml:space="preserve">. If this statement is untrue and I am found guilty of plagiarism, the punitive actions against me should be taken as per Kinnaird Anti Plagiarism Policy. </w:t>
      </w:r>
    </w:p>
    <w:p w:rsidR="00A4071C" w:rsidRDefault="00A4071C" w:rsidP="0024269D">
      <w:pPr>
        <w:tabs>
          <w:tab w:val="left" w:pos="7552"/>
        </w:tabs>
        <w:spacing w:after="0" w:line="360" w:lineRule="auto"/>
        <w:jc w:val="both"/>
        <w:rPr>
          <w:rFonts w:ascii="Times New Roman" w:hAnsi="Times New Roman" w:cs="Times New Roman"/>
          <w:b/>
          <w:color w:val="000000" w:themeColor="text1"/>
          <w:sz w:val="28"/>
          <w:szCs w:val="28"/>
        </w:rPr>
      </w:pPr>
    </w:p>
    <w:p w:rsidR="00A4071C" w:rsidRDefault="008F2D46" w:rsidP="0024269D">
      <w:pPr>
        <w:tabs>
          <w:tab w:val="left" w:pos="7552"/>
        </w:tabs>
        <w:spacing w:after="0" w:line="360" w:lineRule="auto"/>
        <w:jc w:val="both"/>
        <w:rPr>
          <w:rFonts w:ascii="Times New Roman" w:hAnsi="Times New Roman" w:cs="Times New Roman"/>
          <w:b/>
          <w:color w:val="000000" w:themeColor="text1"/>
          <w:sz w:val="28"/>
          <w:szCs w:val="28"/>
        </w:rPr>
      </w:pPr>
      <w:r>
        <w:rPr>
          <w:rFonts w:ascii="Times New Roman" w:eastAsia="Times New Roman" w:hAnsi="Times New Roman" w:cs="Times New Roman"/>
          <w:noProof/>
          <w:sz w:val="24"/>
          <w:szCs w:val="24"/>
        </w:rPr>
        <w:drawing>
          <wp:inline distT="0" distB="0" distL="0" distR="0">
            <wp:extent cx="1781639" cy="3154017"/>
            <wp:effectExtent l="19050" t="0" r="9061" b="0"/>
            <wp:docPr id="7" name="Picture 1" descr="C:\Users\user\Downloads\WhatsApp Image 2023-06-14 at 7.59.5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WhatsApp Image 2023-06-14 at 7.59.55 PM.jpeg"/>
                    <pic:cNvPicPr>
                      <a:picLocks noChangeAspect="1" noChangeArrowheads="1"/>
                    </pic:cNvPicPr>
                  </pic:nvPicPr>
                  <pic:blipFill>
                    <a:blip r:embed="rId17" cstate="print"/>
                    <a:srcRect/>
                    <a:stretch>
                      <a:fillRect/>
                    </a:stretch>
                  </pic:blipFill>
                  <pic:spPr bwMode="auto">
                    <a:xfrm>
                      <a:off x="0" y="0"/>
                      <a:ext cx="1783582" cy="3157457"/>
                    </a:xfrm>
                    <a:prstGeom prst="rect">
                      <a:avLst/>
                    </a:prstGeom>
                    <a:noFill/>
                    <a:ln w="9525">
                      <a:noFill/>
                      <a:miter lim="800000"/>
                      <a:headEnd/>
                      <a:tailEnd/>
                    </a:ln>
                  </pic:spPr>
                </pic:pic>
              </a:graphicData>
            </a:graphic>
          </wp:inline>
        </w:drawing>
      </w:r>
      <w:r w:rsidR="003625CE">
        <w:rPr>
          <w:rFonts w:ascii="Times New Roman" w:eastAsia="Times New Roman" w:hAnsi="Times New Roman" w:cs="Times New Roman"/>
          <w:sz w:val="24"/>
          <w:szCs w:val="24"/>
          <w:lang w:bidi="en-US"/>
        </w:rPr>
        <w:br w:type="page"/>
      </w:r>
    </w:p>
    <w:p w:rsidR="00C656A8" w:rsidRDefault="00C656A8" w:rsidP="00E2055E">
      <w:pPr>
        <w:pStyle w:val="Heading1"/>
        <w:spacing w:line="360" w:lineRule="auto"/>
        <w:jc w:val="center"/>
        <w:rPr>
          <w:rFonts w:ascii="Times New Roman" w:eastAsia="Times New Roman" w:hAnsi="Times New Roman" w:cs="Times New Roman"/>
          <w:b/>
          <w:color w:val="auto"/>
          <w:lang w:bidi="en-US"/>
        </w:rPr>
      </w:pPr>
      <w:bookmarkStart w:id="3" w:name="_Toc103267403"/>
      <w:r w:rsidRPr="00BB6FF0">
        <w:rPr>
          <w:rFonts w:ascii="Times New Roman" w:eastAsia="Times New Roman" w:hAnsi="Times New Roman" w:cs="Times New Roman"/>
          <w:b/>
          <w:color w:val="auto"/>
          <w:lang w:bidi="en-US"/>
        </w:rPr>
        <w:lastRenderedPageBreak/>
        <w:t>ACKNOWLEDGMENTS</w:t>
      </w:r>
      <w:bookmarkEnd w:id="3"/>
    </w:p>
    <w:p w:rsidR="00F57F66" w:rsidRPr="00F57F66" w:rsidRDefault="00F57F66" w:rsidP="0024269D">
      <w:pPr>
        <w:spacing w:line="360" w:lineRule="auto"/>
        <w:jc w:val="both"/>
        <w:rPr>
          <w:lang w:bidi="en-US"/>
        </w:rPr>
      </w:pPr>
    </w:p>
    <w:p w:rsidR="00C656A8" w:rsidRPr="009F76D0" w:rsidRDefault="00F57F66" w:rsidP="0024269D">
      <w:pPr>
        <w:tabs>
          <w:tab w:val="left" w:pos="7140"/>
        </w:tabs>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Firstly thank you to </w:t>
      </w:r>
      <w:r w:rsidR="00137968">
        <w:rPr>
          <w:rFonts w:ascii="Times New Roman" w:eastAsia="Times New Roman" w:hAnsi="Times New Roman" w:cs="Times New Roman"/>
          <w:bCs/>
          <w:sz w:val="24"/>
          <w:szCs w:val="24"/>
          <w:lang w:bidi="en-US"/>
        </w:rPr>
        <w:t>Almighty Allah</w:t>
      </w:r>
      <w:r>
        <w:rPr>
          <w:rFonts w:ascii="Times New Roman" w:eastAsia="Times New Roman" w:hAnsi="Times New Roman" w:cs="Times New Roman"/>
          <w:bCs/>
          <w:sz w:val="24"/>
          <w:szCs w:val="24"/>
          <w:lang w:bidi="en-US"/>
        </w:rPr>
        <w:t>, for bestowing me with</w:t>
      </w:r>
      <w:r w:rsidR="00137968">
        <w:rPr>
          <w:rFonts w:ascii="Times New Roman" w:eastAsia="Times New Roman" w:hAnsi="Times New Roman" w:cs="Times New Roman"/>
          <w:bCs/>
          <w:sz w:val="24"/>
          <w:szCs w:val="24"/>
          <w:lang w:bidi="en-US"/>
        </w:rPr>
        <w:t xml:space="preserve"> strength</w:t>
      </w:r>
      <w:r w:rsidR="00C656A8" w:rsidRPr="009F76D0">
        <w:rPr>
          <w:rFonts w:ascii="Times New Roman" w:eastAsia="Times New Roman" w:hAnsi="Times New Roman" w:cs="Times New Roman"/>
          <w:bCs/>
          <w:sz w:val="24"/>
          <w:szCs w:val="24"/>
          <w:lang w:bidi="en-US"/>
        </w:rPr>
        <w:t>,</w:t>
      </w:r>
      <w:r w:rsidR="00137968">
        <w:rPr>
          <w:rFonts w:ascii="Times New Roman" w:eastAsia="Times New Roman" w:hAnsi="Times New Roman" w:cs="Times New Roman"/>
          <w:bCs/>
          <w:sz w:val="24"/>
          <w:szCs w:val="24"/>
          <w:lang w:bidi="en-US"/>
        </w:rPr>
        <w:t xml:space="preserve"> motivation</w:t>
      </w:r>
      <w:r w:rsidR="00C656A8" w:rsidRPr="009F76D0">
        <w:rPr>
          <w:rFonts w:ascii="Times New Roman" w:eastAsia="Times New Roman" w:hAnsi="Times New Roman" w:cs="Times New Roman"/>
          <w:bCs/>
          <w:sz w:val="24"/>
          <w:szCs w:val="24"/>
          <w:lang w:bidi="en-US"/>
        </w:rPr>
        <w:t xml:space="preserve"> knowledge and </w:t>
      </w:r>
      <w:r w:rsidR="00137968">
        <w:rPr>
          <w:rFonts w:ascii="Times New Roman" w:eastAsia="Times New Roman" w:hAnsi="Times New Roman" w:cs="Times New Roman"/>
          <w:bCs/>
          <w:sz w:val="24"/>
          <w:szCs w:val="24"/>
          <w:lang w:bidi="en-US"/>
        </w:rPr>
        <w:t>determination</w:t>
      </w:r>
      <w:r>
        <w:rPr>
          <w:rFonts w:ascii="Times New Roman" w:eastAsia="Times New Roman" w:hAnsi="Times New Roman" w:cs="Times New Roman"/>
          <w:bCs/>
          <w:sz w:val="24"/>
          <w:szCs w:val="24"/>
          <w:lang w:bidi="en-US"/>
        </w:rPr>
        <w:t xml:space="preserve">, </w:t>
      </w:r>
      <w:r w:rsidR="00137968">
        <w:rPr>
          <w:rFonts w:ascii="Times New Roman" w:eastAsia="Times New Roman" w:hAnsi="Times New Roman" w:cs="Times New Roman"/>
          <w:bCs/>
          <w:sz w:val="24"/>
          <w:szCs w:val="24"/>
          <w:lang w:bidi="en-US"/>
        </w:rPr>
        <w:t>to complete my</w:t>
      </w:r>
      <w:r w:rsidR="00C656A8" w:rsidRPr="009F76D0">
        <w:rPr>
          <w:rFonts w:ascii="Times New Roman" w:eastAsia="Times New Roman" w:hAnsi="Times New Roman" w:cs="Times New Roman"/>
          <w:bCs/>
          <w:sz w:val="24"/>
          <w:szCs w:val="24"/>
          <w:lang w:bidi="en-US"/>
        </w:rPr>
        <w:t xml:space="preserve"> r</w:t>
      </w:r>
      <w:r w:rsidR="00C656A8">
        <w:rPr>
          <w:rFonts w:ascii="Times New Roman" w:eastAsia="Times New Roman" w:hAnsi="Times New Roman" w:cs="Times New Roman"/>
          <w:bCs/>
          <w:sz w:val="24"/>
          <w:szCs w:val="24"/>
          <w:lang w:bidi="en-US"/>
        </w:rPr>
        <w:t>e</w:t>
      </w:r>
      <w:r w:rsidR="00C656A8" w:rsidRPr="009F76D0">
        <w:rPr>
          <w:rFonts w:ascii="Times New Roman" w:eastAsia="Times New Roman" w:hAnsi="Times New Roman" w:cs="Times New Roman"/>
          <w:bCs/>
          <w:sz w:val="24"/>
          <w:szCs w:val="24"/>
          <w:lang w:bidi="en-US"/>
        </w:rPr>
        <w:t>search work</w:t>
      </w:r>
      <w:r w:rsidR="00137968">
        <w:rPr>
          <w:rFonts w:ascii="Times New Roman" w:eastAsia="Times New Roman" w:hAnsi="Times New Roman" w:cs="Times New Roman"/>
          <w:bCs/>
          <w:sz w:val="24"/>
          <w:szCs w:val="24"/>
          <w:lang w:bidi="en-US"/>
        </w:rPr>
        <w:t xml:space="preserve"> in a very short spam of days</w:t>
      </w:r>
      <w:r w:rsidR="00C656A8" w:rsidRPr="009F76D0">
        <w:rPr>
          <w:rFonts w:ascii="Times New Roman" w:eastAsia="Times New Roman" w:hAnsi="Times New Roman" w:cs="Times New Roman"/>
          <w:bCs/>
          <w:sz w:val="24"/>
          <w:szCs w:val="24"/>
          <w:lang w:bidi="en-US"/>
        </w:rPr>
        <w:t>.</w:t>
      </w:r>
      <w:r w:rsidR="00137968">
        <w:rPr>
          <w:rFonts w:ascii="Times New Roman" w:eastAsia="Times New Roman" w:hAnsi="Times New Roman" w:cs="Times New Roman"/>
          <w:bCs/>
          <w:sz w:val="24"/>
          <w:szCs w:val="24"/>
          <w:lang w:bidi="en-US"/>
        </w:rPr>
        <w:t xml:space="preserve"> I would like to thank my</w:t>
      </w:r>
      <w:r w:rsidR="00C656A8" w:rsidRPr="009F76D0">
        <w:rPr>
          <w:rFonts w:ascii="Times New Roman" w:eastAsia="Times New Roman" w:hAnsi="Times New Roman" w:cs="Times New Roman"/>
          <w:bCs/>
          <w:sz w:val="24"/>
          <w:szCs w:val="24"/>
          <w:lang w:bidi="en-US"/>
        </w:rPr>
        <w:t xml:space="preserve"> parents for providing consistent support, guidance and mo</w:t>
      </w:r>
      <w:r>
        <w:rPr>
          <w:rFonts w:ascii="Times New Roman" w:eastAsia="Times New Roman" w:hAnsi="Times New Roman" w:cs="Times New Roman"/>
          <w:bCs/>
          <w:sz w:val="24"/>
          <w:szCs w:val="24"/>
          <w:lang w:bidi="en-US"/>
        </w:rPr>
        <w:t>tivation throughout my thesis.</w:t>
      </w:r>
      <w:r w:rsidR="00C656A8" w:rsidRPr="009F76D0">
        <w:rPr>
          <w:rFonts w:ascii="Times New Roman" w:eastAsia="Times New Roman" w:hAnsi="Times New Roman" w:cs="Times New Roman"/>
          <w:bCs/>
          <w:sz w:val="24"/>
          <w:szCs w:val="24"/>
          <w:lang w:bidi="en-US"/>
        </w:rPr>
        <w:t xml:space="preserve">  </w:t>
      </w:r>
    </w:p>
    <w:p w:rsidR="00C656A8" w:rsidRPr="00F57F66" w:rsidRDefault="00137968" w:rsidP="0024269D">
      <w:pPr>
        <w:spacing w:line="360" w:lineRule="auto"/>
        <w:jc w:val="both"/>
        <w:rPr>
          <w:rFonts w:ascii="Times New Roman" w:hAnsi="Times New Roman" w:cs="Times New Roman"/>
          <w:sz w:val="24"/>
        </w:rPr>
      </w:pPr>
      <w:r w:rsidRPr="00F57F66">
        <w:rPr>
          <w:rFonts w:ascii="Times New Roman" w:hAnsi="Times New Roman" w:cs="Times New Roman"/>
          <w:sz w:val="24"/>
        </w:rPr>
        <w:t>I</w:t>
      </w:r>
      <w:r w:rsidR="00F57F66" w:rsidRPr="00F57F66">
        <w:rPr>
          <w:rFonts w:ascii="Times New Roman" w:hAnsi="Times New Roman" w:cs="Times New Roman"/>
          <w:sz w:val="24"/>
        </w:rPr>
        <w:t xml:space="preserve"> would like to express my utmost gratitude to my research supervisor, Dr</w:t>
      </w:r>
      <w:r w:rsidR="00C656A8" w:rsidRPr="00F57F66">
        <w:rPr>
          <w:rFonts w:ascii="Times New Roman" w:hAnsi="Times New Roman" w:cs="Times New Roman"/>
          <w:sz w:val="24"/>
        </w:rPr>
        <w:t>. Anam Tariq</w:t>
      </w:r>
      <w:r w:rsidR="00F57F66" w:rsidRPr="00F57F66">
        <w:rPr>
          <w:rFonts w:ascii="Times New Roman" w:hAnsi="Times New Roman" w:cs="Times New Roman"/>
          <w:sz w:val="24"/>
        </w:rPr>
        <w:t xml:space="preserve"> for continually guiding me</w:t>
      </w:r>
      <w:r w:rsidR="00C656A8" w:rsidRPr="00F57F66">
        <w:rPr>
          <w:rFonts w:ascii="Times New Roman" w:hAnsi="Times New Roman" w:cs="Times New Roman"/>
          <w:sz w:val="24"/>
        </w:rPr>
        <w:t xml:space="preserve"> and providing feedback. Without her help, this research would not have been possible.</w:t>
      </w:r>
      <w:r w:rsidR="00F57F66" w:rsidRPr="00F57F66">
        <w:rPr>
          <w:rFonts w:ascii="Times New Roman" w:hAnsi="Times New Roman" w:cs="Times New Roman"/>
          <w:sz w:val="24"/>
        </w:rPr>
        <w:t xml:space="preserve"> </w:t>
      </w:r>
      <w:r w:rsidR="00F57F66">
        <w:rPr>
          <w:rFonts w:ascii="Times New Roman" w:hAnsi="Times New Roman" w:cs="Times New Roman"/>
          <w:sz w:val="24"/>
        </w:rPr>
        <w:t xml:space="preserve">And with </w:t>
      </w:r>
      <w:r w:rsidR="00F57F66" w:rsidRPr="00F57F66">
        <w:rPr>
          <w:rFonts w:ascii="Times New Roman" w:hAnsi="Times New Roman" w:cs="Times New Roman"/>
          <w:sz w:val="24"/>
        </w:rPr>
        <w:t>sincere gratitude for the wise criticism and advice you offered during the research process. Your knowledge and leadership have been very helpful in determining the project's quality and course.</w:t>
      </w:r>
    </w:p>
    <w:p w:rsidR="00C656A8" w:rsidRPr="009F76D0" w:rsidRDefault="00C656A8" w:rsidP="0024269D">
      <w:pPr>
        <w:tabs>
          <w:tab w:val="left" w:pos="7140"/>
        </w:tabs>
        <w:spacing w:line="360" w:lineRule="auto"/>
        <w:jc w:val="both"/>
        <w:rPr>
          <w:rFonts w:ascii="Times New Roman" w:eastAsia="Times New Roman" w:hAnsi="Times New Roman" w:cs="Times New Roman"/>
          <w:bCs/>
          <w:sz w:val="24"/>
          <w:szCs w:val="24"/>
          <w:lang w:bidi="en-US"/>
        </w:rPr>
      </w:pPr>
      <w:r w:rsidRPr="009F76D0">
        <w:rPr>
          <w:rFonts w:ascii="Times New Roman" w:eastAsia="Times New Roman" w:hAnsi="Times New Roman" w:cs="Times New Roman"/>
          <w:bCs/>
          <w:sz w:val="24"/>
          <w:szCs w:val="24"/>
          <w:lang w:bidi="en-US"/>
        </w:rPr>
        <w:t>Last</w:t>
      </w:r>
      <w:r w:rsidR="00F57F66">
        <w:rPr>
          <w:rFonts w:ascii="Times New Roman" w:eastAsia="Times New Roman" w:hAnsi="Times New Roman" w:cs="Times New Roman"/>
          <w:bCs/>
          <w:sz w:val="24"/>
          <w:szCs w:val="24"/>
          <w:lang w:bidi="en-US"/>
        </w:rPr>
        <w:t>ly, i</w:t>
      </w:r>
      <w:r w:rsidRPr="009F76D0">
        <w:rPr>
          <w:rFonts w:ascii="Times New Roman" w:eastAsia="Times New Roman" w:hAnsi="Times New Roman" w:cs="Times New Roman"/>
          <w:bCs/>
          <w:sz w:val="24"/>
          <w:szCs w:val="24"/>
          <w:lang w:bidi="en-US"/>
        </w:rPr>
        <w:t xml:space="preserve"> would also like to thank all the respondents</w:t>
      </w:r>
      <w:r w:rsidR="00F57F66">
        <w:rPr>
          <w:rFonts w:ascii="Times New Roman" w:eastAsia="Times New Roman" w:hAnsi="Times New Roman" w:cs="Times New Roman"/>
          <w:bCs/>
          <w:sz w:val="24"/>
          <w:szCs w:val="24"/>
          <w:lang w:bidi="en-US"/>
        </w:rPr>
        <w:t xml:space="preserve"> </w:t>
      </w:r>
      <w:r w:rsidRPr="009F76D0">
        <w:rPr>
          <w:rFonts w:ascii="Times New Roman" w:eastAsia="Times New Roman" w:hAnsi="Times New Roman" w:cs="Times New Roman"/>
          <w:bCs/>
          <w:sz w:val="24"/>
          <w:szCs w:val="24"/>
          <w:lang w:bidi="en-US"/>
        </w:rPr>
        <w:t>who t</w:t>
      </w:r>
      <w:r w:rsidR="00F57F66">
        <w:rPr>
          <w:rFonts w:ascii="Times New Roman" w:eastAsia="Times New Roman" w:hAnsi="Times New Roman" w:cs="Times New Roman"/>
          <w:bCs/>
          <w:sz w:val="24"/>
          <w:szCs w:val="24"/>
          <w:lang w:bidi="en-US"/>
        </w:rPr>
        <w:t>ook out their time to provide me</w:t>
      </w:r>
      <w:r w:rsidRPr="009F76D0">
        <w:rPr>
          <w:rFonts w:ascii="Times New Roman" w:eastAsia="Times New Roman" w:hAnsi="Times New Roman" w:cs="Times New Roman"/>
          <w:bCs/>
          <w:sz w:val="24"/>
          <w:szCs w:val="24"/>
          <w:lang w:bidi="en-US"/>
        </w:rPr>
        <w:t xml:space="preserve"> wi</w:t>
      </w:r>
      <w:r w:rsidR="00F57F66">
        <w:rPr>
          <w:rFonts w:ascii="Times New Roman" w:eastAsia="Times New Roman" w:hAnsi="Times New Roman" w:cs="Times New Roman"/>
          <w:bCs/>
          <w:sz w:val="24"/>
          <w:szCs w:val="24"/>
          <w:lang w:bidi="en-US"/>
        </w:rPr>
        <w:t xml:space="preserve">th valuable data to conduct this </w:t>
      </w:r>
      <w:r w:rsidRPr="009F76D0">
        <w:rPr>
          <w:rFonts w:ascii="Times New Roman" w:eastAsia="Times New Roman" w:hAnsi="Times New Roman" w:cs="Times New Roman"/>
          <w:bCs/>
          <w:sz w:val="24"/>
          <w:szCs w:val="24"/>
          <w:lang w:bidi="en-US"/>
        </w:rPr>
        <w:t>research project. Their inputs</w:t>
      </w:r>
      <w:r w:rsidR="00F57F66">
        <w:rPr>
          <w:rFonts w:ascii="Times New Roman" w:eastAsia="Times New Roman" w:hAnsi="Times New Roman" w:cs="Times New Roman"/>
          <w:bCs/>
          <w:sz w:val="24"/>
          <w:szCs w:val="24"/>
          <w:lang w:bidi="en-US"/>
        </w:rPr>
        <w:t xml:space="preserve"> were highly significant for my</w:t>
      </w:r>
      <w:r w:rsidRPr="009F76D0">
        <w:rPr>
          <w:rFonts w:ascii="Times New Roman" w:eastAsia="Times New Roman" w:hAnsi="Times New Roman" w:cs="Times New Roman"/>
          <w:bCs/>
          <w:sz w:val="24"/>
          <w:szCs w:val="24"/>
          <w:lang w:bidi="en-US"/>
        </w:rPr>
        <w:t xml:space="preserve"> analysis work. </w:t>
      </w:r>
    </w:p>
    <w:p w:rsidR="00C656A8" w:rsidRDefault="00C656A8" w:rsidP="0024269D">
      <w:pPr>
        <w:tabs>
          <w:tab w:val="left" w:pos="7140"/>
        </w:tabs>
        <w:spacing w:line="360" w:lineRule="auto"/>
        <w:jc w:val="both"/>
        <w:rPr>
          <w:rFonts w:ascii="Times New Roman" w:eastAsia="Times New Roman" w:hAnsi="Times New Roman" w:cs="Times New Roman"/>
          <w:bCs/>
          <w:sz w:val="24"/>
          <w:szCs w:val="24"/>
          <w:lang w:bidi="en-US"/>
        </w:rPr>
      </w:pPr>
      <w:r w:rsidRPr="009F76D0">
        <w:rPr>
          <w:rFonts w:ascii="Times New Roman" w:eastAsia="Times New Roman" w:hAnsi="Times New Roman" w:cs="Times New Roman"/>
          <w:bCs/>
          <w:sz w:val="24"/>
          <w:szCs w:val="24"/>
          <w:lang w:bidi="en-US"/>
        </w:rPr>
        <w:t xml:space="preserve">Thank you all. </w:t>
      </w:r>
    </w:p>
    <w:p w:rsidR="00A4071C" w:rsidRPr="00524726" w:rsidRDefault="00524726" w:rsidP="0024269D">
      <w:pPr>
        <w:tabs>
          <w:tab w:val="left" w:pos="7552"/>
        </w:tabs>
        <w:spacing w:after="0" w:line="360" w:lineRule="auto"/>
        <w:jc w:val="both"/>
        <w:rPr>
          <w:rFonts w:ascii="Times New Roman" w:hAnsi="Times New Roman" w:cs="Times New Roman"/>
          <w:b/>
          <w:color w:val="000000" w:themeColor="text1"/>
          <w:sz w:val="28"/>
          <w:szCs w:val="28"/>
        </w:rPr>
      </w:pPr>
      <w:r w:rsidRPr="00524726">
        <w:rPr>
          <w:rFonts w:ascii="Times New Roman" w:hAnsi="Times New Roman" w:cs="Times New Roman"/>
          <w:b/>
          <w:noProof/>
          <w:color w:val="000000" w:themeColor="text1"/>
          <w:sz w:val="28"/>
          <w:szCs w:val="28"/>
        </w:rPr>
        <w:drawing>
          <wp:inline distT="0" distB="0" distL="0" distR="0">
            <wp:extent cx="1128955" cy="1828800"/>
            <wp:effectExtent l="361950" t="0" r="356945" b="0"/>
            <wp:docPr id="14" name="Picture 2" descr="C:\Users\user\Downloads\WhatsApp Image 2023-06-14 at 8.03.0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WhatsApp Image 2023-06-14 at 8.03.01 PM.jpeg"/>
                    <pic:cNvPicPr>
                      <a:picLocks noChangeAspect="1" noChangeArrowheads="1"/>
                    </pic:cNvPicPr>
                  </pic:nvPicPr>
                  <pic:blipFill>
                    <a:blip r:embed="rId16" cstate="print"/>
                    <a:srcRect/>
                    <a:stretch>
                      <a:fillRect/>
                    </a:stretch>
                  </pic:blipFill>
                  <pic:spPr bwMode="auto">
                    <a:xfrm rot="5400000">
                      <a:off x="0" y="0"/>
                      <a:ext cx="1128909" cy="1828725"/>
                    </a:xfrm>
                    <a:prstGeom prst="rect">
                      <a:avLst/>
                    </a:prstGeom>
                    <a:noFill/>
                    <a:ln w="9525">
                      <a:noFill/>
                      <a:miter lim="800000"/>
                      <a:headEnd/>
                      <a:tailEnd/>
                    </a:ln>
                  </pic:spPr>
                </pic:pic>
              </a:graphicData>
            </a:graphic>
          </wp:inline>
        </w:drawing>
      </w: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Default="00C260F3" w:rsidP="00E2055E">
      <w:pPr>
        <w:tabs>
          <w:tab w:val="left" w:pos="7552"/>
        </w:tabs>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ABSTRACT</w:t>
      </w: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Pr="00890592" w:rsidRDefault="00D71FDB" w:rsidP="0024269D">
      <w:pPr>
        <w:spacing w:line="360" w:lineRule="auto"/>
        <w:jc w:val="both"/>
        <w:rPr>
          <w:rFonts w:ascii="Times New Roman" w:hAnsi="Times New Roman" w:cs="Times New Roman"/>
          <w:sz w:val="24"/>
        </w:rPr>
      </w:pPr>
      <w:r w:rsidRPr="00D71FDB">
        <w:rPr>
          <w:rFonts w:ascii="Times New Roman" w:hAnsi="Times New Roman" w:cs="Times New Roman"/>
          <w:sz w:val="24"/>
        </w:rPr>
        <w:t>The pu</w:t>
      </w:r>
      <w:r>
        <w:rPr>
          <w:rFonts w:ascii="Times New Roman" w:hAnsi="Times New Roman" w:cs="Times New Roman"/>
          <w:sz w:val="24"/>
        </w:rPr>
        <w:t>rpose of this study is to analyze how Discount Framing affects B</w:t>
      </w:r>
      <w:r w:rsidRPr="00D71FDB">
        <w:rPr>
          <w:rFonts w:ascii="Times New Roman" w:hAnsi="Times New Roman" w:cs="Times New Roman"/>
          <w:sz w:val="24"/>
        </w:rPr>
        <w:t>rand</w:t>
      </w:r>
      <w:r>
        <w:rPr>
          <w:rFonts w:ascii="Times New Roman" w:hAnsi="Times New Roman" w:cs="Times New Roman"/>
          <w:sz w:val="24"/>
        </w:rPr>
        <w:t xml:space="preserve"> R</w:t>
      </w:r>
      <w:r w:rsidR="00B37A70">
        <w:rPr>
          <w:rFonts w:ascii="Times New Roman" w:hAnsi="Times New Roman" w:cs="Times New Roman"/>
          <w:sz w:val="24"/>
        </w:rPr>
        <w:t>eputation, Brand Image</w:t>
      </w:r>
      <w:r w:rsidRPr="00D71FDB">
        <w:rPr>
          <w:rFonts w:ascii="Times New Roman" w:hAnsi="Times New Roman" w:cs="Times New Roman"/>
          <w:sz w:val="24"/>
        </w:rPr>
        <w:t xml:space="preserve">, </w:t>
      </w:r>
      <w:r w:rsidR="00B37A70">
        <w:rPr>
          <w:rFonts w:ascii="Times New Roman" w:hAnsi="Times New Roman" w:cs="Times New Roman"/>
          <w:sz w:val="24"/>
        </w:rPr>
        <w:t>Purchase Intention, and Actual Behavio</w:t>
      </w:r>
      <w:r w:rsidRPr="00D71FDB">
        <w:rPr>
          <w:rFonts w:ascii="Times New Roman" w:hAnsi="Times New Roman" w:cs="Times New Roman"/>
          <w:sz w:val="24"/>
        </w:rPr>
        <w:t>r in e-commerce. Discount framing is a marketing tactic that highlights a product's price cut, which can a</w:t>
      </w:r>
      <w:r w:rsidR="00B37A70">
        <w:rPr>
          <w:rFonts w:ascii="Times New Roman" w:hAnsi="Times New Roman" w:cs="Times New Roman"/>
          <w:sz w:val="24"/>
        </w:rPr>
        <w:t>ffect how people view a brand</w:t>
      </w:r>
      <w:r w:rsidR="00DF5344">
        <w:rPr>
          <w:rFonts w:ascii="Times New Roman" w:hAnsi="Times New Roman" w:cs="Times New Roman"/>
          <w:sz w:val="24"/>
        </w:rPr>
        <w:t>.</w:t>
      </w:r>
      <w:r w:rsidR="00890592">
        <w:rPr>
          <w:rFonts w:ascii="Times New Roman" w:hAnsi="Times New Roman" w:cs="Times New Roman"/>
          <w:sz w:val="24"/>
        </w:rPr>
        <w:t xml:space="preserve"> </w:t>
      </w:r>
      <w:r w:rsidR="00DF5344" w:rsidRPr="00DF5344">
        <w:rPr>
          <w:rFonts w:ascii="Times New Roman" w:hAnsi="Times New Roman" w:cs="Times New Roman"/>
          <w:sz w:val="24"/>
          <w:szCs w:val="24"/>
        </w:rPr>
        <w:t>There are numerous implementations of discount framing in the context of e-commerce that have an impact on both brand reputation and brand image. It has been observed that both of these two constructs influence co</w:t>
      </w:r>
      <w:r w:rsidR="00DF5344">
        <w:rPr>
          <w:rFonts w:ascii="Times New Roman" w:hAnsi="Times New Roman" w:cs="Times New Roman"/>
          <w:sz w:val="24"/>
          <w:szCs w:val="24"/>
        </w:rPr>
        <w:t>nsumer Purchasing Intention and Actual B</w:t>
      </w:r>
      <w:r w:rsidR="00DF5344" w:rsidRPr="00DF5344">
        <w:rPr>
          <w:rFonts w:ascii="Times New Roman" w:hAnsi="Times New Roman" w:cs="Times New Roman"/>
          <w:sz w:val="24"/>
          <w:szCs w:val="24"/>
        </w:rPr>
        <w:t>ehavior. There are, however, few research that look at the</w:t>
      </w:r>
      <w:r w:rsidR="00DF5344">
        <w:rPr>
          <w:rFonts w:ascii="Times New Roman" w:hAnsi="Times New Roman" w:cs="Times New Roman"/>
          <w:sz w:val="24"/>
          <w:szCs w:val="24"/>
        </w:rPr>
        <w:t xml:space="preserve"> connection between consumers' Actual Behavior and how D</w:t>
      </w:r>
      <w:r w:rsidR="00DF5344" w:rsidRPr="00DF5344">
        <w:rPr>
          <w:rFonts w:ascii="Times New Roman" w:hAnsi="Times New Roman" w:cs="Times New Roman"/>
          <w:sz w:val="24"/>
          <w:szCs w:val="24"/>
        </w:rPr>
        <w:t>iscounts are framed in their buy intentions. This stud</w:t>
      </w:r>
      <w:r w:rsidR="00DF5344">
        <w:rPr>
          <w:rFonts w:ascii="Times New Roman" w:hAnsi="Times New Roman" w:cs="Times New Roman"/>
          <w:sz w:val="24"/>
          <w:szCs w:val="24"/>
        </w:rPr>
        <w:t>y's goal is to investigate how Discount F</w:t>
      </w:r>
      <w:r w:rsidR="00DF5344" w:rsidRPr="00DF5344">
        <w:rPr>
          <w:rFonts w:ascii="Times New Roman" w:hAnsi="Times New Roman" w:cs="Times New Roman"/>
          <w:sz w:val="24"/>
          <w:szCs w:val="24"/>
        </w:rPr>
        <w:t>ramin</w:t>
      </w:r>
      <w:r w:rsidR="00DF5344">
        <w:rPr>
          <w:rFonts w:ascii="Times New Roman" w:hAnsi="Times New Roman" w:cs="Times New Roman"/>
          <w:sz w:val="24"/>
          <w:szCs w:val="24"/>
        </w:rPr>
        <w:t>g affects consumers' Purchase Intentions and A</w:t>
      </w:r>
      <w:r w:rsidR="00F03A91">
        <w:rPr>
          <w:rFonts w:ascii="Times New Roman" w:hAnsi="Times New Roman" w:cs="Times New Roman"/>
          <w:sz w:val="24"/>
          <w:szCs w:val="24"/>
        </w:rPr>
        <w:t>ctual Behavior, which may be influenced by Brand R</w:t>
      </w:r>
      <w:r w:rsidR="00DF5344" w:rsidRPr="00DF5344">
        <w:rPr>
          <w:rFonts w:ascii="Times New Roman" w:hAnsi="Times New Roman" w:cs="Times New Roman"/>
          <w:sz w:val="24"/>
          <w:szCs w:val="24"/>
        </w:rPr>
        <w:t xml:space="preserve">eputation and </w:t>
      </w:r>
      <w:r w:rsidR="00F03A91">
        <w:rPr>
          <w:rFonts w:ascii="Times New Roman" w:hAnsi="Times New Roman" w:cs="Times New Roman"/>
          <w:sz w:val="24"/>
          <w:szCs w:val="24"/>
        </w:rPr>
        <w:t>Brand I</w:t>
      </w:r>
      <w:r w:rsidR="00DF5344" w:rsidRPr="00DF5344">
        <w:rPr>
          <w:rFonts w:ascii="Times New Roman" w:hAnsi="Times New Roman" w:cs="Times New Roman"/>
          <w:sz w:val="24"/>
          <w:szCs w:val="24"/>
        </w:rPr>
        <w:t>mage. With 250 reliable sample data from respondents in the region Pakistan who had ever made purchases on different E</w:t>
      </w:r>
      <w:r w:rsidR="00F03A91">
        <w:rPr>
          <w:rFonts w:ascii="Times New Roman" w:hAnsi="Times New Roman" w:cs="Times New Roman"/>
          <w:sz w:val="24"/>
          <w:szCs w:val="24"/>
        </w:rPr>
        <w:t>-</w:t>
      </w:r>
      <w:r w:rsidR="00DF5344" w:rsidRPr="00DF5344">
        <w:rPr>
          <w:rFonts w:ascii="Times New Roman" w:hAnsi="Times New Roman" w:cs="Times New Roman"/>
          <w:sz w:val="24"/>
          <w:szCs w:val="24"/>
        </w:rPr>
        <w:t>commerce sites. The study's findings indicate that brand reputation and brand image play a role in how</w:t>
      </w:r>
      <w:r w:rsidR="00F03A91">
        <w:rPr>
          <w:rFonts w:ascii="Times New Roman" w:hAnsi="Times New Roman" w:cs="Times New Roman"/>
          <w:sz w:val="24"/>
          <w:szCs w:val="24"/>
        </w:rPr>
        <w:t xml:space="preserve"> discount framing affects both P</w:t>
      </w:r>
      <w:r w:rsidR="00DF5344" w:rsidRPr="00DF5344">
        <w:rPr>
          <w:rFonts w:ascii="Times New Roman" w:hAnsi="Times New Roman" w:cs="Times New Roman"/>
          <w:sz w:val="24"/>
          <w:szCs w:val="24"/>
        </w:rPr>
        <w:t>urc</w:t>
      </w:r>
      <w:r w:rsidR="00F03A91">
        <w:rPr>
          <w:rFonts w:ascii="Times New Roman" w:hAnsi="Times New Roman" w:cs="Times New Roman"/>
          <w:sz w:val="24"/>
          <w:szCs w:val="24"/>
        </w:rPr>
        <w:t>hase Intention and Actual Behavior</w:t>
      </w:r>
      <w:r w:rsidR="00DF5344" w:rsidRPr="00DF5344">
        <w:rPr>
          <w:rFonts w:ascii="Times New Roman" w:hAnsi="Times New Roman" w:cs="Times New Roman"/>
          <w:sz w:val="24"/>
          <w:szCs w:val="24"/>
        </w:rPr>
        <w:t>.</w:t>
      </w: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tbl>
      <w:tblPr>
        <w:tblStyle w:val="TableGridLight1"/>
        <w:tblpPr w:leftFromText="180" w:rightFromText="180" w:horzAnchor="margin" w:tblpXSpec="center" w:tblpY="-930"/>
        <w:tblW w:w="86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08"/>
        <w:gridCol w:w="6354"/>
        <w:gridCol w:w="90"/>
        <w:gridCol w:w="180"/>
        <w:gridCol w:w="723"/>
      </w:tblGrid>
      <w:tr w:rsidR="00E1761F" w:rsidTr="00FA258B">
        <w:trPr>
          <w:trHeight w:val="112"/>
        </w:trPr>
        <w:tc>
          <w:tcPr>
            <w:tcW w:w="8655" w:type="dxa"/>
            <w:gridSpan w:val="5"/>
            <w:vAlign w:val="center"/>
            <w:hideMark/>
          </w:tcPr>
          <w:p w:rsidR="00E1761F" w:rsidRDefault="00E1761F" w:rsidP="00FA258B">
            <w:pPr>
              <w:pStyle w:val="Heading1"/>
              <w:jc w:val="center"/>
              <w:outlineLvl w:val="0"/>
              <w:rPr>
                <w:rFonts w:ascii="Times New Roman" w:hAnsi="Times New Roman" w:cs="Times New Roman"/>
                <w:b/>
                <w:bCs/>
              </w:rPr>
            </w:pPr>
          </w:p>
        </w:tc>
      </w:tr>
      <w:tr w:rsidR="00E1761F" w:rsidTr="00FA258B">
        <w:trPr>
          <w:trHeight w:val="112"/>
        </w:trPr>
        <w:tc>
          <w:tcPr>
            <w:tcW w:w="8655" w:type="dxa"/>
            <w:gridSpan w:val="5"/>
            <w:vAlign w:val="center"/>
          </w:tcPr>
          <w:p w:rsidR="00E1761F" w:rsidRPr="00E1761F" w:rsidRDefault="00E1761F" w:rsidP="00E1761F">
            <w:pPr>
              <w:jc w:val="center"/>
              <w:rPr>
                <w:rFonts w:ascii="Times New Roman" w:hAnsi="Times New Roman" w:cs="Times New Roman"/>
                <w:b/>
                <w:bCs/>
                <w:sz w:val="32"/>
                <w:szCs w:val="24"/>
              </w:rPr>
            </w:pPr>
            <w:bookmarkStart w:id="4" w:name="_Toc134563131"/>
            <w:r w:rsidRPr="00E1761F">
              <w:rPr>
                <w:rFonts w:ascii="Times New Roman" w:hAnsi="Times New Roman" w:cs="Times New Roman"/>
                <w:b/>
                <w:bCs/>
                <w:sz w:val="28"/>
              </w:rPr>
              <w:lastRenderedPageBreak/>
              <w:t>TABLE OF CONTENTS</w:t>
            </w:r>
            <w:bookmarkEnd w:id="4"/>
          </w:p>
          <w:p w:rsidR="00E1761F" w:rsidRDefault="00E1761F" w:rsidP="00FA258B">
            <w:pPr>
              <w:rPr>
                <w:rFonts w:ascii="Times New Roman" w:hAnsi="Times New Roman" w:cs="Times New Roman"/>
                <w:b/>
                <w:bCs/>
                <w:sz w:val="24"/>
                <w:szCs w:val="24"/>
              </w:rPr>
            </w:pPr>
          </w:p>
          <w:p w:rsidR="00E1761F" w:rsidRDefault="00E1761F" w:rsidP="00FA258B">
            <w:pPr>
              <w:rPr>
                <w:rFonts w:ascii="Times New Roman" w:hAnsi="Times New Roman" w:cs="Times New Roman"/>
                <w:b/>
                <w:bCs/>
                <w:sz w:val="24"/>
                <w:szCs w:val="24"/>
              </w:rPr>
            </w:pPr>
          </w:p>
        </w:tc>
      </w:tr>
      <w:tr w:rsidR="00E1761F" w:rsidTr="00FA258B">
        <w:trPr>
          <w:trHeight w:val="112"/>
        </w:trPr>
        <w:tc>
          <w:tcPr>
            <w:tcW w:w="1308" w:type="dxa"/>
            <w:vAlign w:val="center"/>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Chapter</w:t>
            </w:r>
          </w:p>
        </w:tc>
        <w:tc>
          <w:tcPr>
            <w:tcW w:w="6444" w:type="dxa"/>
            <w:gridSpan w:val="2"/>
            <w:vAlign w:val="center"/>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Title</w:t>
            </w:r>
          </w:p>
        </w:tc>
        <w:tc>
          <w:tcPr>
            <w:tcW w:w="903" w:type="dxa"/>
            <w:gridSpan w:val="2"/>
            <w:vAlign w:val="center"/>
            <w:hideMark/>
          </w:tcPr>
          <w:p w:rsidR="00E1761F" w:rsidRDefault="00E1761F" w:rsidP="00FA258B">
            <w:pPr>
              <w:jc w:val="right"/>
              <w:rPr>
                <w:rFonts w:ascii="Times New Roman" w:hAnsi="Times New Roman" w:cs="Times New Roman"/>
                <w:b/>
                <w:bCs/>
                <w:sz w:val="24"/>
                <w:szCs w:val="24"/>
              </w:rPr>
            </w:pPr>
            <w:r>
              <w:rPr>
                <w:rFonts w:ascii="Times New Roman" w:hAnsi="Times New Roman" w:cs="Times New Roman"/>
                <w:b/>
                <w:bCs/>
                <w:sz w:val="24"/>
                <w:szCs w:val="24"/>
              </w:rPr>
              <w:t>Page</w:t>
            </w:r>
          </w:p>
        </w:tc>
      </w:tr>
      <w:tr w:rsidR="00E1761F" w:rsidTr="00FA258B">
        <w:trPr>
          <w:trHeight w:val="108"/>
        </w:trPr>
        <w:tc>
          <w:tcPr>
            <w:tcW w:w="8655" w:type="dxa"/>
            <w:gridSpan w:val="5"/>
            <w:vAlign w:val="center"/>
          </w:tcPr>
          <w:p w:rsidR="00E1761F" w:rsidRDefault="00E1761F" w:rsidP="00FA258B">
            <w:pPr>
              <w:jc w:val="right"/>
              <w:rPr>
                <w:rFonts w:ascii="Times New Roman" w:hAnsi="Times New Roman" w:cs="Times New Roman"/>
                <w:b/>
                <w:bCs/>
                <w:sz w:val="24"/>
                <w:szCs w:val="24"/>
              </w:rPr>
            </w:pPr>
          </w:p>
        </w:tc>
      </w:tr>
      <w:tr w:rsidR="00E1761F" w:rsidTr="00FA258B">
        <w:trPr>
          <w:trHeight w:val="1004"/>
        </w:trPr>
        <w:tc>
          <w:tcPr>
            <w:tcW w:w="1308" w:type="dxa"/>
          </w:tcPr>
          <w:p w:rsidR="00E1761F" w:rsidRDefault="00E1761F" w:rsidP="00FA258B">
            <w:pPr>
              <w:rPr>
                <w:rFonts w:ascii="Times New Roman" w:hAnsi="Times New Roman" w:cs="Times New Roman"/>
                <w:b/>
                <w:bCs/>
                <w:sz w:val="24"/>
                <w:szCs w:val="24"/>
              </w:rPr>
            </w:pPr>
          </w:p>
        </w:tc>
        <w:tc>
          <w:tcPr>
            <w:tcW w:w="6624" w:type="dxa"/>
            <w:gridSpan w:val="3"/>
            <w:hideMark/>
          </w:tcPr>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Dissertation Approval</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Research Completion Certificate</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Anti–Plagiarism Declaration</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Acknowledgments</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 xml:space="preserve">Abstract </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Table of Contents</w:t>
            </w:r>
          </w:p>
          <w:p w:rsidR="00E1761F" w:rsidRDefault="00E1761F" w:rsidP="00FA258B">
            <w:pPr>
              <w:rPr>
                <w:rFonts w:ascii="Times New Roman" w:hAnsi="Times New Roman" w:cs="Times New Roman"/>
                <w:sz w:val="24"/>
                <w:szCs w:val="24"/>
              </w:rPr>
            </w:pPr>
            <w:r>
              <w:rPr>
                <w:rFonts w:ascii="Times New Roman" w:hAnsi="Times New Roman" w:cs="Times New Roman"/>
                <w:sz w:val="24"/>
                <w:szCs w:val="24"/>
              </w:rPr>
              <w:t xml:space="preserve">List of Table </w:t>
            </w:r>
          </w:p>
          <w:p w:rsidR="00E1761F" w:rsidRDefault="00E1761F" w:rsidP="00FA258B">
            <w:pPr>
              <w:rPr>
                <w:rFonts w:ascii="Times New Roman" w:hAnsi="Times New Roman" w:cs="Times New Roman"/>
                <w:sz w:val="24"/>
                <w:szCs w:val="24"/>
              </w:rPr>
            </w:pPr>
          </w:p>
        </w:tc>
        <w:tc>
          <w:tcPr>
            <w:tcW w:w="723" w:type="dxa"/>
            <w:hideMark/>
          </w:tcPr>
          <w:p w:rsidR="00E1761F" w:rsidRDefault="00132F9C" w:rsidP="00FA258B">
            <w:pPr>
              <w:jc w:val="right"/>
              <w:rPr>
                <w:rFonts w:ascii="Times New Roman" w:hAnsi="Times New Roman" w:cs="Times New Roman"/>
                <w:sz w:val="24"/>
                <w:szCs w:val="24"/>
              </w:rPr>
            </w:pPr>
            <w:r>
              <w:rPr>
                <w:rFonts w:ascii="Times New Roman" w:hAnsi="Times New Roman" w:cs="Times New Roman"/>
                <w:sz w:val="24"/>
                <w:szCs w:val="24"/>
              </w:rPr>
              <w:t>iv</w:t>
            </w:r>
          </w:p>
          <w:p w:rsidR="00E1761F" w:rsidRDefault="00132F9C" w:rsidP="00FA258B">
            <w:pPr>
              <w:jc w:val="right"/>
              <w:rPr>
                <w:rFonts w:ascii="Times New Roman" w:hAnsi="Times New Roman" w:cs="Times New Roman"/>
                <w:sz w:val="24"/>
                <w:szCs w:val="24"/>
              </w:rPr>
            </w:pPr>
            <w:r>
              <w:rPr>
                <w:rFonts w:ascii="Times New Roman" w:hAnsi="Times New Roman" w:cs="Times New Roman"/>
                <w:sz w:val="24"/>
                <w:szCs w:val="24"/>
              </w:rPr>
              <w:t>v</w:t>
            </w:r>
          </w:p>
          <w:p w:rsidR="00132F9C" w:rsidRDefault="00132F9C" w:rsidP="00132F9C">
            <w:pPr>
              <w:jc w:val="right"/>
              <w:rPr>
                <w:rFonts w:ascii="Times New Roman" w:hAnsi="Times New Roman" w:cs="Times New Roman"/>
                <w:sz w:val="24"/>
                <w:szCs w:val="24"/>
              </w:rPr>
            </w:pPr>
            <w:r>
              <w:rPr>
                <w:rFonts w:ascii="Times New Roman" w:hAnsi="Times New Roman" w:cs="Times New Roman"/>
                <w:sz w:val="24"/>
                <w:szCs w:val="24"/>
              </w:rPr>
              <w:t>vi</w:t>
            </w:r>
          </w:p>
          <w:p w:rsidR="00E1761F" w:rsidRDefault="00132F9C" w:rsidP="00FA258B">
            <w:pPr>
              <w:jc w:val="right"/>
              <w:rPr>
                <w:rFonts w:ascii="Times New Roman" w:hAnsi="Times New Roman" w:cs="Times New Roman"/>
                <w:sz w:val="24"/>
                <w:szCs w:val="24"/>
              </w:rPr>
            </w:pPr>
            <w:r>
              <w:rPr>
                <w:rFonts w:ascii="Times New Roman" w:hAnsi="Times New Roman" w:cs="Times New Roman"/>
                <w:sz w:val="24"/>
                <w:szCs w:val="24"/>
              </w:rPr>
              <w:t>vii</w:t>
            </w:r>
          </w:p>
          <w:p w:rsidR="00E1761F" w:rsidRDefault="00132F9C" w:rsidP="00FA258B">
            <w:pPr>
              <w:jc w:val="right"/>
              <w:rPr>
                <w:rFonts w:ascii="Times New Roman" w:hAnsi="Times New Roman" w:cs="Times New Roman"/>
                <w:sz w:val="24"/>
                <w:szCs w:val="24"/>
              </w:rPr>
            </w:pPr>
            <w:r>
              <w:rPr>
                <w:rFonts w:ascii="Times New Roman" w:hAnsi="Times New Roman" w:cs="Times New Roman"/>
                <w:sz w:val="24"/>
                <w:szCs w:val="24"/>
              </w:rPr>
              <w:t>viii</w:t>
            </w:r>
          </w:p>
          <w:p w:rsidR="00E1761F" w:rsidRDefault="00132F9C" w:rsidP="00FA258B">
            <w:pPr>
              <w:jc w:val="right"/>
              <w:rPr>
                <w:rFonts w:ascii="Times New Roman" w:hAnsi="Times New Roman" w:cs="Times New Roman"/>
                <w:sz w:val="24"/>
                <w:szCs w:val="24"/>
              </w:rPr>
            </w:pPr>
            <w:r>
              <w:rPr>
                <w:rFonts w:ascii="Times New Roman" w:hAnsi="Times New Roman" w:cs="Times New Roman"/>
                <w:sz w:val="24"/>
                <w:szCs w:val="24"/>
              </w:rPr>
              <w:t>ix</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xii</w:t>
            </w:r>
          </w:p>
          <w:p w:rsidR="00E1761F" w:rsidRDefault="00E1761F" w:rsidP="00FA258B">
            <w:pPr>
              <w:jc w:val="right"/>
              <w:rPr>
                <w:rFonts w:ascii="Times New Roman" w:hAnsi="Times New Roman" w:cs="Times New Roman"/>
                <w:sz w:val="24"/>
                <w:szCs w:val="24"/>
              </w:rPr>
            </w:pPr>
          </w:p>
          <w:p w:rsidR="00E1761F" w:rsidRDefault="00E1761F" w:rsidP="00FA258B">
            <w:pPr>
              <w:jc w:val="right"/>
              <w:rPr>
                <w:rFonts w:ascii="Times New Roman" w:hAnsi="Times New Roman" w:cs="Times New Roman"/>
                <w:sz w:val="24"/>
                <w:szCs w:val="24"/>
              </w:rPr>
            </w:pPr>
          </w:p>
        </w:tc>
      </w:tr>
      <w:tr w:rsidR="00E1761F" w:rsidTr="00FA258B">
        <w:trPr>
          <w:trHeight w:val="324"/>
        </w:trPr>
        <w:tc>
          <w:tcPr>
            <w:tcW w:w="8655" w:type="dxa"/>
            <w:gridSpan w:val="5"/>
          </w:tcPr>
          <w:p w:rsidR="00E1761F" w:rsidRDefault="00E1761F" w:rsidP="00FA258B">
            <w:pPr>
              <w:jc w:val="right"/>
              <w:rPr>
                <w:rFonts w:ascii="Times New Roman" w:hAnsi="Times New Roman" w:cs="Times New Roman"/>
                <w:szCs w:val="24"/>
              </w:rPr>
            </w:pPr>
          </w:p>
        </w:tc>
      </w:tr>
      <w:tr w:rsidR="00E1761F" w:rsidTr="00FA258B">
        <w:trPr>
          <w:trHeight w:val="1674"/>
        </w:trPr>
        <w:tc>
          <w:tcPr>
            <w:tcW w:w="1308" w:type="dxa"/>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1</w:t>
            </w:r>
          </w:p>
          <w:p w:rsidR="00E1761F" w:rsidRDefault="00E1761F" w:rsidP="00FA258B">
            <w:pPr>
              <w:rPr>
                <w:rFonts w:ascii="Times New Roman" w:hAnsi="Times New Roman" w:cs="Times New Roman"/>
                <w:b/>
                <w:bCs/>
                <w:sz w:val="24"/>
                <w:szCs w:val="24"/>
              </w:rPr>
            </w:pPr>
          </w:p>
        </w:tc>
        <w:tc>
          <w:tcPr>
            <w:tcW w:w="6624" w:type="dxa"/>
            <w:gridSpan w:val="3"/>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Introduction</w:t>
            </w:r>
          </w:p>
          <w:p w:rsidR="00FA6265" w:rsidRDefault="00FA6265" w:rsidP="00E1761F">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Introduction</w:t>
            </w:r>
          </w:p>
          <w:p w:rsidR="00E1761F" w:rsidRDefault="00E1761F" w:rsidP="00E1761F">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Problem Statement</w:t>
            </w:r>
          </w:p>
          <w:p w:rsidR="00FA6265" w:rsidRPr="00FA6265" w:rsidRDefault="00FA6265" w:rsidP="00FA6265">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Rational of Study</w:t>
            </w:r>
          </w:p>
          <w:p w:rsidR="00E1761F" w:rsidRDefault="00E1761F" w:rsidP="00E1761F">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Research Objectives</w:t>
            </w:r>
          </w:p>
          <w:p w:rsidR="00E1761F" w:rsidRDefault="00E1761F" w:rsidP="00E1761F">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Research Hypothesis</w:t>
            </w:r>
          </w:p>
          <w:p w:rsidR="00E1761F" w:rsidRDefault="00E1761F" w:rsidP="00E1761F">
            <w:pPr>
              <w:pStyle w:val="ListParagraph"/>
              <w:numPr>
                <w:ilvl w:val="1"/>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Theoretical Framework</w:t>
            </w:r>
          </w:p>
        </w:tc>
        <w:tc>
          <w:tcPr>
            <w:tcW w:w="723" w:type="dxa"/>
            <w:hideMark/>
          </w:tcPr>
          <w:p w:rsidR="00E1761F" w:rsidRDefault="00E1761F" w:rsidP="00FA258B">
            <w:pPr>
              <w:jc w:val="right"/>
              <w:rPr>
                <w:rFonts w:ascii="Times New Roman" w:hAnsi="Times New Roman" w:cs="Times New Roman"/>
                <w:b/>
                <w:bCs/>
                <w:sz w:val="24"/>
                <w:szCs w:val="24"/>
              </w:rPr>
            </w:pPr>
            <w:r>
              <w:rPr>
                <w:rFonts w:ascii="Times New Roman" w:hAnsi="Times New Roman" w:cs="Times New Roman"/>
                <w:b/>
                <w:bCs/>
                <w:sz w:val="24"/>
                <w:szCs w:val="24"/>
              </w:rPr>
              <w:t>1</w:t>
            </w:r>
          </w:p>
          <w:p w:rsidR="00E1761F" w:rsidRDefault="00E1761F" w:rsidP="00FA258B">
            <w:pPr>
              <w:jc w:val="right"/>
              <w:rPr>
                <w:rFonts w:ascii="Times New Roman" w:hAnsi="Times New Roman" w:cs="Times New Roman"/>
                <w:sz w:val="24"/>
                <w:szCs w:val="24"/>
              </w:rPr>
            </w:pPr>
            <w:r>
              <w:rPr>
                <w:rFonts w:ascii="Times New Roman" w:hAnsi="Times New Roman" w:cs="Times New Roman"/>
                <w:sz w:val="24"/>
                <w:szCs w:val="24"/>
              </w:rPr>
              <w:t>1</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4</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5</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5</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6</w:t>
            </w:r>
          </w:p>
          <w:p w:rsidR="00E1761F" w:rsidRDefault="00FA6265" w:rsidP="00FA258B">
            <w:pPr>
              <w:jc w:val="right"/>
              <w:rPr>
                <w:rFonts w:ascii="Times New Roman" w:hAnsi="Times New Roman" w:cs="Times New Roman"/>
                <w:sz w:val="24"/>
                <w:szCs w:val="24"/>
              </w:rPr>
            </w:pPr>
            <w:r>
              <w:rPr>
                <w:rFonts w:ascii="Times New Roman" w:hAnsi="Times New Roman" w:cs="Times New Roman"/>
                <w:sz w:val="24"/>
                <w:szCs w:val="24"/>
              </w:rPr>
              <w:t>7</w:t>
            </w:r>
          </w:p>
        </w:tc>
      </w:tr>
      <w:tr w:rsidR="00E1761F" w:rsidTr="00FA258B">
        <w:trPr>
          <w:trHeight w:val="77"/>
        </w:trPr>
        <w:tc>
          <w:tcPr>
            <w:tcW w:w="8655" w:type="dxa"/>
            <w:gridSpan w:val="5"/>
          </w:tcPr>
          <w:p w:rsidR="00E1761F" w:rsidRDefault="00E1761F" w:rsidP="00FA258B">
            <w:pPr>
              <w:jc w:val="right"/>
              <w:rPr>
                <w:rFonts w:ascii="Times New Roman" w:hAnsi="Times New Roman" w:cs="Times New Roman"/>
                <w:b/>
                <w:bCs/>
                <w:sz w:val="24"/>
                <w:szCs w:val="24"/>
              </w:rPr>
            </w:pPr>
          </w:p>
        </w:tc>
      </w:tr>
      <w:tr w:rsidR="00E1761F" w:rsidTr="00FA258B">
        <w:trPr>
          <w:trHeight w:val="909"/>
        </w:trPr>
        <w:tc>
          <w:tcPr>
            <w:tcW w:w="1308" w:type="dxa"/>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2</w:t>
            </w:r>
          </w:p>
        </w:tc>
        <w:tc>
          <w:tcPr>
            <w:tcW w:w="6624" w:type="dxa"/>
            <w:gridSpan w:val="3"/>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Literature Review</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Discount Framing</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Brand Reputation</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Brand Image </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Purchase Intention</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Actual Behavior</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Influence of Discount Framing on Brand Reputation</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Brand Reputation influence on Purchase Intention</w:t>
            </w:r>
          </w:p>
          <w:p w:rsidR="00432EC2" w:rsidRDefault="00432EC2" w:rsidP="00E1761F">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Brand Image has positive influence on Purchase Intention</w:t>
            </w:r>
          </w:p>
          <w:p w:rsidR="00E1761F" w:rsidRPr="00432EC2" w:rsidRDefault="00432EC2" w:rsidP="00432EC2">
            <w:pPr>
              <w:pStyle w:val="ListParagraph"/>
              <w:numPr>
                <w:ilvl w:val="1"/>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Purchase Intention has positive effect on Actual Behavior</w:t>
            </w:r>
          </w:p>
        </w:tc>
        <w:tc>
          <w:tcPr>
            <w:tcW w:w="723" w:type="dxa"/>
          </w:tcPr>
          <w:p w:rsidR="00E1761F" w:rsidRDefault="00432EC2" w:rsidP="00FA258B">
            <w:pPr>
              <w:jc w:val="right"/>
              <w:rPr>
                <w:rFonts w:ascii="Times New Roman" w:hAnsi="Times New Roman" w:cs="Times New Roman"/>
                <w:b/>
                <w:bCs/>
                <w:sz w:val="24"/>
                <w:szCs w:val="24"/>
              </w:rPr>
            </w:pPr>
            <w:r>
              <w:rPr>
                <w:rFonts w:ascii="Times New Roman" w:hAnsi="Times New Roman" w:cs="Times New Roman"/>
                <w:b/>
                <w:bCs/>
                <w:sz w:val="24"/>
                <w:szCs w:val="24"/>
              </w:rPr>
              <w:t>8</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8</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9</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10</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11</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11</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12</w:t>
            </w:r>
          </w:p>
          <w:p w:rsidR="00E1761F" w:rsidRDefault="00432EC2" w:rsidP="00FA258B">
            <w:pPr>
              <w:jc w:val="right"/>
              <w:rPr>
                <w:rFonts w:ascii="Times New Roman" w:hAnsi="Times New Roman" w:cs="Times New Roman"/>
                <w:sz w:val="24"/>
                <w:szCs w:val="24"/>
              </w:rPr>
            </w:pPr>
            <w:r>
              <w:rPr>
                <w:rFonts w:ascii="Times New Roman" w:hAnsi="Times New Roman" w:cs="Times New Roman"/>
                <w:sz w:val="24"/>
                <w:szCs w:val="24"/>
              </w:rPr>
              <w:t xml:space="preserve">13 </w:t>
            </w:r>
          </w:p>
          <w:p w:rsidR="00432EC2" w:rsidRDefault="00432EC2" w:rsidP="00FA258B">
            <w:pPr>
              <w:jc w:val="right"/>
              <w:rPr>
                <w:rFonts w:ascii="Times New Roman" w:hAnsi="Times New Roman" w:cs="Times New Roman"/>
                <w:sz w:val="24"/>
                <w:szCs w:val="24"/>
              </w:rPr>
            </w:pPr>
            <w:r>
              <w:rPr>
                <w:rFonts w:ascii="Times New Roman" w:hAnsi="Times New Roman" w:cs="Times New Roman"/>
                <w:sz w:val="24"/>
                <w:szCs w:val="24"/>
              </w:rPr>
              <w:t>13</w:t>
            </w:r>
          </w:p>
          <w:p w:rsidR="00432EC2" w:rsidRDefault="00432EC2" w:rsidP="00FA258B">
            <w:pPr>
              <w:jc w:val="right"/>
              <w:rPr>
                <w:rFonts w:ascii="Times New Roman" w:hAnsi="Times New Roman" w:cs="Times New Roman"/>
                <w:sz w:val="24"/>
                <w:szCs w:val="24"/>
              </w:rPr>
            </w:pPr>
            <w:r>
              <w:rPr>
                <w:rFonts w:ascii="Times New Roman" w:hAnsi="Times New Roman" w:cs="Times New Roman"/>
                <w:sz w:val="24"/>
                <w:szCs w:val="24"/>
              </w:rPr>
              <w:t>14</w:t>
            </w:r>
          </w:p>
        </w:tc>
      </w:tr>
      <w:tr w:rsidR="00E1761F" w:rsidTr="00FA258B">
        <w:trPr>
          <w:trHeight w:val="351"/>
        </w:trPr>
        <w:tc>
          <w:tcPr>
            <w:tcW w:w="8655" w:type="dxa"/>
            <w:gridSpan w:val="5"/>
          </w:tcPr>
          <w:p w:rsidR="00E1761F" w:rsidRDefault="00E1761F" w:rsidP="00FA258B">
            <w:pPr>
              <w:jc w:val="right"/>
              <w:rPr>
                <w:rFonts w:ascii="Times New Roman" w:hAnsi="Times New Roman" w:cs="Times New Roman"/>
                <w:b/>
                <w:bCs/>
                <w:sz w:val="24"/>
                <w:szCs w:val="24"/>
              </w:rPr>
            </w:pPr>
          </w:p>
        </w:tc>
      </w:tr>
      <w:tr w:rsidR="00E1761F" w:rsidTr="00FA258B">
        <w:trPr>
          <w:trHeight w:val="1013"/>
        </w:trPr>
        <w:tc>
          <w:tcPr>
            <w:tcW w:w="1308" w:type="dxa"/>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3</w:t>
            </w:r>
          </w:p>
        </w:tc>
        <w:tc>
          <w:tcPr>
            <w:tcW w:w="6354" w:type="dxa"/>
            <w:hideMark/>
          </w:tcPr>
          <w:p w:rsidR="00E1761F" w:rsidRDefault="00F00EDE" w:rsidP="00FA258B">
            <w:pPr>
              <w:rPr>
                <w:rFonts w:ascii="Times New Roman" w:hAnsi="Times New Roman" w:cs="Times New Roman"/>
                <w:b/>
                <w:bCs/>
                <w:sz w:val="24"/>
                <w:szCs w:val="24"/>
              </w:rPr>
            </w:pPr>
            <w:r>
              <w:rPr>
                <w:rFonts w:ascii="Times New Roman" w:hAnsi="Times New Roman" w:cs="Times New Roman"/>
                <w:b/>
                <w:bCs/>
                <w:sz w:val="24"/>
                <w:szCs w:val="24"/>
              </w:rPr>
              <w:t>Methodology</w:t>
            </w:r>
            <w:r w:rsidR="00E1761F">
              <w:rPr>
                <w:rFonts w:ascii="Times New Roman" w:hAnsi="Times New Roman" w:cs="Times New Roman"/>
                <w:b/>
                <w:bCs/>
                <w:sz w:val="24"/>
                <w:szCs w:val="24"/>
              </w:rPr>
              <w:t xml:space="preserve"> </w:t>
            </w:r>
          </w:p>
          <w:p w:rsidR="00F00EDE" w:rsidRPr="00F00EDE" w:rsidRDefault="00F00EDE" w:rsidP="00F00EDE">
            <w:pPr>
              <w:pStyle w:val="ListParagraph"/>
              <w:numPr>
                <w:ilvl w:val="1"/>
                <w:numId w:val="18"/>
              </w:numPr>
              <w:spacing w:after="0" w:line="240" w:lineRule="auto"/>
              <w:rPr>
                <w:rFonts w:ascii="Times New Roman" w:hAnsi="Times New Roman" w:cs="Times New Roman"/>
                <w:sz w:val="24"/>
                <w:szCs w:val="24"/>
              </w:rPr>
            </w:pPr>
            <w:r w:rsidRPr="00F00EDE">
              <w:rPr>
                <w:rFonts w:ascii="Times New Roman" w:hAnsi="Times New Roman" w:cs="Times New Roman"/>
                <w:sz w:val="24"/>
                <w:szCs w:val="24"/>
              </w:rPr>
              <w:t>Research Desi</w:t>
            </w:r>
            <w:r>
              <w:rPr>
                <w:rFonts w:ascii="Times New Roman" w:hAnsi="Times New Roman" w:cs="Times New Roman"/>
                <w:sz w:val="24"/>
                <w:szCs w:val="24"/>
              </w:rPr>
              <w:t>gn</w:t>
            </w:r>
          </w:p>
          <w:p w:rsidR="00F00EDE" w:rsidRDefault="00F00EDE"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t>Research Approach</w:t>
            </w:r>
          </w:p>
          <w:p w:rsidR="00F00EDE" w:rsidRDefault="00F00EDE"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t>Sample Size Section</w:t>
            </w:r>
          </w:p>
          <w:p w:rsidR="00F00EDE" w:rsidRDefault="00F00EDE"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t>Unit of Analysis</w:t>
            </w:r>
          </w:p>
          <w:p w:rsidR="00F00EDE" w:rsidRDefault="00F00EDE"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lastRenderedPageBreak/>
              <w:t>Time Horizon</w:t>
            </w:r>
          </w:p>
          <w:p w:rsidR="00E1761F" w:rsidRPr="00F00EDE" w:rsidRDefault="00E1761F" w:rsidP="00E1761F">
            <w:pPr>
              <w:pStyle w:val="ListParagraph"/>
              <w:numPr>
                <w:ilvl w:val="1"/>
                <w:numId w:val="18"/>
              </w:numPr>
              <w:spacing w:after="0" w:line="240" w:lineRule="auto"/>
              <w:rPr>
                <w:rFonts w:ascii="Times New Roman" w:hAnsi="Times New Roman" w:cs="Times New Roman"/>
                <w:sz w:val="24"/>
                <w:szCs w:val="24"/>
              </w:rPr>
            </w:pPr>
            <w:r w:rsidRPr="00F00EDE">
              <w:rPr>
                <w:rFonts w:ascii="Times New Roman" w:hAnsi="Times New Roman" w:cs="Times New Roman"/>
                <w:sz w:val="24"/>
                <w:szCs w:val="24"/>
              </w:rPr>
              <w:t xml:space="preserve">          Population and Sampling</w:t>
            </w:r>
          </w:p>
          <w:p w:rsidR="00E1761F" w:rsidRDefault="00E1761F"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t>Target Population</w:t>
            </w:r>
          </w:p>
          <w:p w:rsidR="00E1761F" w:rsidRDefault="00E1761F" w:rsidP="00E1761F">
            <w:pPr>
              <w:pStyle w:val="ListParagraph"/>
              <w:numPr>
                <w:ilvl w:val="2"/>
                <w:numId w:val="18"/>
              </w:numPr>
              <w:spacing w:after="0" w:line="240" w:lineRule="auto"/>
              <w:ind w:left="1200"/>
              <w:rPr>
                <w:rFonts w:ascii="Times New Roman" w:hAnsi="Times New Roman" w:cs="Times New Roman"/>
                <w:sz w:val="24"/>
                <w:szCs w:val="24"/>
              </w:rPr>
            </w:pPr>
            <w:r>
              <w:rPr>
                <w:rFonts w:ascii="Times New Roman" w:hAnsi="Times New Roman" w:cs="Times New Roman"/>
                <w:sz w:val="24"/>
                <w:szCs w:val="24"/>
              </w:rPr>
              <w:t xml:space="preserve">Sampling Technique </w:t>
            </w:r>
          </w:p>
          <w:p w:rsidR="00E1761F" w:rsidRDefault="00E1761F" w:rsidP="00E1761F">
            <w:pPr>
              <w:pStyle w:val="ListParagraph"/>
              <w:numPr>
                <w:ilvl w:val="1"/>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00EDE">
              <w:rPr>
                <w:rFonts w:ascii="Times New Roman" w:hAnsi="Times New Roman" w:cs="Times New Roman"/>
                <w:sz w:val="24"/>
                <w:szCs w:val="24"/>
              </w:rPr>
              <w:t>Study Instrument</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Data collection method</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Administrative Procedure</w:t>
            </w:r>
          </w:p>
          <w:p w:rsidR="00F00EDE" w:rsidRP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Ethical Considerations</w:t>
            </w:r>
          </w:p>
          <w:p w:rsidR="00E1761F" w:rsidRDefault="00E1761F" w:rsidP="00E1761F">
            <w:pPr>
              <w:pStyle w:val="ListParagraph"/>
              <w:numPr>
                <w:ilvl w:val="1"/>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00EDE">
              <w:rPr>
                <w:rFonts w:ascii="Times New Roman" w:hAnsi="Times New Roman" w:cs="Times New Roman"/>
                <w:sz w:val="24"/>
                <w:szCs w:val="24"/>
              </w:rPr>
              <w:t>Measurement and Scales</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Discount Framing</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Brand Reputation</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Brand Image</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Purchase Intention</w:t>
            </w:r>
          </w:p>
          <w:p w:rsidR="00F00EDE" w:rsidRDefault="00F00EDE" w:rsidP="00F00EDE">
            <w:pPr>
              <w:pStyle w:val="ListParagraph"/>
              <w:numPr>
                <w:ilvl w:val="2"/>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Actual Behavior</w:t>
            </w:r>
          </w:p>
          <w:p w:rsidR="00E1761F" w:rsidRDefault="00E1761F" w:rsidP="00E1761F">
            <w:pPr>
              <w:pStyle w:val="ListParagraph"/>
              <w:numPr>
                <w:ilvl w:val="1"/>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F00EDE">
              <w:rPr>
                <w:rFonts w:ascii="Times New Roman" w:hAnsi="Times New Roman" w:cs="Times New Roman"/>
                <w:sz w:val="24"/>
                <w:szCs w:val="24"/>
              </w:rPr>
              <w:t>Analytical Approach</w:t>
            </w:r>
          </w:p>
          <w:p w:rsidR="00E1761F" w:rsidRDefault="00E1761F" w:rsidP="00F00EDE">
            <w:pPr>
              <w:pStyle w:val="ListParagraph"/>
              <w:spacing w:after="0" w:line="240" w:lineRule="auto"/>
              <w:ind w:left="360"/>
              <w:rPr>
                <w:rFonts w:ascii="Times New Roman" w:hAnsi="Times New Roman" w:cs="Times New Roman"/>
                <w:sz w:val="24"/>
                <w:szCs w:val="24"/>
              </w:rPr>
            </w:pPr>
          </w:p>
        </w:tc>
        <w:tc>
          <w:tcPr>
            <w:tcW w:w="993" w:type="dxa"/>
            <w:gridSpan w:val="3"/>
            <w:hideMark/>
          </w:tcPr>
          <w:p w:rsidR="00E1761F" w:rsidRDefault="002D2895" w:rsidP="00F00EDE">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        15</w:t>
            </w:r>
          </w:p>
          <w:p w:rsidR="00E1761F" w:rsidRDefault="002D2895" w:rsidP="00FA258B">
            <w:pPr>
              <w:jc w:val="right"/>
              <w:rPr>
                <w:rFonts w:ascii="Times New Roman" w:hAnsi="Times New Roman" w:cs="Times New Roman"/>
                <w:sz w:val="24"/>
                <w:szCs w:val="24"/>
              </w:rPr>
            </w:pPr>
            <w:r>
              <w:rPr>
                <w:rFonts w:ascii="Times New Roman" w:hAnsi="Times New Roman" w:cs="Times New Roman"/>
                <w:sz w:val="24"/>
                <w:szCs w:val="24"/>
              </w:rPr>
              <w:t>16</w:t>
            </w:r>
          </w:p>
          <w:p w:rsidR="00E1761F" w:rsidRDefault="002D2895" w:rsidP="00FA258B">
            <w:pPr>
              <w:jc w:val="right"/>
              <w:rPr>
                <w:rFonts w:ascii="Times New Roman" w:hAnsi="Times New Roman" w:cs="Times New Roman"/>
                <w:sz w:val="24"/>
                <w:szCs w:val="24"/>
              </w:rPr>
            </w:pPr>
            <w:r>
              <w:rPr>
                <w:rFonts w:ascii="Times New Roman" w:hAnsi="Times New Roman" w:cs="Times New Roman"/>
                <w:sz w:val="24"/>
                <w:szCs w:val="24"/>
              </w:rPr>
              <w:t>16</w:t>
            </w:r>
            <w:r w:rsidR="00F00EDE">
              <w:rPr>
                <w:rFonts w:ascii="Times New Roman" w:hAnsi="Times New Roman" w:cs="Times New Roman"/>
                <w:sz w:val="24"/>
                <w:szCs w:val="24"/>
              </w:rPr>
              <w:t xml:space="preserve">          16</w:t>
            </w:r>
          </w:p>
          <w:p w:rsidR="00E1761F" w:rsidRDefault="00F00EDE" w:rsidP="00FA258B">
            <w:pPr>
              <w:jc w:val="right"/>
              <w:rPr>
                <w:rFonts w:ascii="Times New Roman" w:hAnsi="Times New Roman" w:cs="Times New Roman"/>
                <w:sz w:val="24"/>
                <w:szCs w:val="24"/>
              </w:rPr>
            </w:pPr>
            <w:r>
              <w:rPr>
                <w:rFonts w:ascii="Times New Roman" w:hAnsi="Times New Roman" w:cs="Times New Roman"/>
                <w:sz w:val="24"/>
                <w:szCs w:val="24"/>
              </w:rPr>
              <w:t>16</w:t>
            </w:r>
          </w:p>
          <w:p w:rsidR="00E1761F" w:rsidRDefault="00F00EDE" w:rsidP="00FA258B">
            <w:pPr>
              <w:jc w:val="right"/>
              <w:rPr>
                <w:rFonts w:ascii="Times New Roman" w:hAnsi="Times New Roman" w:cs="Times New Roman"/>
                <w:sz w:val="24"/>
                <w:szCs w:val="24"/>
              </w:rPr>
            </w:pPr>
            <w:r>
              <w:rPr>
                <w:rFonts w:ascii="Times New Roman" w:hAnsi="Times New Roman" w:cs="Times New Roman"/>
                <w:sz w:val="24"/>
                <w:szCs w:val="24"/>
              </w:rPr>
              <w:lastRenderedPageBreak/>
              <w:t>16</w:t>
            </w:r>
          </w:p>
          <w:p w:rsidR="00E1761F" w:rsidRDefault="002D2895" w:rsidP="00FA258B">
            <w:pPr>
              <w:jc w:val="right"/>
              <w:rPr>
                <w:rFonts w:ascii="Times New Roman" w:hAnsi="Times New Roman" w:cs="Times New Roman"/>
                <w:sz w:val="24"/>
                <w:szCs w:val="24"/>
              </w:rPr>
            </w:pPr>
            <w:r>
              <w:rPr>
                <w:rFonts w:ascii="Times New Roman" w:hAnsi="Times New Roman" w:cs="Times New Roman"/>
                <w:sz w:val="24"/>
                <w:szCs w:val="24"/>
              </w:rPr>
              <w:t>17</w:t>
            </w:r>
          </w:p>
          <w:p w:rsidR="00E1761F" w:rsidRDefault="002D2895" w:rsidP="00FA258B">
            <w:pPr>
              <w:jc w:val="right"/>
              <w:rPr>
                <w:rFonts w:ascii="Times New Roman" w:hAnsi="Times New Roman" w:cs="Times New Roman"/>
                <w:sz w:val="24"/>
                <w:szCs w:val="24"/>
              </w:rPr>
            </w:pPr>
            <w:r>
              <w:rPr>
                <w:rFonts w:ascii="Times New Roman" w:hAnsi="Times New Roman" w:cs="Times New Roman"/>
                <w:sz w:val="24"/>
                <w:szCs w:val="24"/>
              </w:rPr>
              <w:t>17</w:t>
            </w:r>
          </w:p>
          <w:p w:rsidR="00052D78" w:rsidRDefault="002D2895" w:rsidP="00FA258B">
            <w:pPr>
              <w:jc w:val="right"/>
              <w:rPr>
                <w:rFonts w:ascii="Times New Roman" w:hAnsi="Times New Roman" w:cs="Times New Roman"/>
                <w:sz w:val="24"/>
                <w:szCs w:val="24"/>
              </w:rPr>
            </w:pPr>
            <w:r>
              <w:rPr>
                <w:rFonts w:ascii="Times New Roman" w:hAnsi="Times New Roman" w:cs="Times New Roman"/>
                <w:sz w:val="24"/>
                <w:szCs w:val="24"/>
              </w:rPr>
              <w:t>17</w:t>
            </w:r>
          </w:p>
          <w:p w:rsidR="00052D78" w:rsidRDefault="002D2895" w:rsidP="00052D78">
            <w:pPr>
              <w:jc w:val="right"/>
              <w:rPr>
                <w:rFonts w:ascii="Times New Roman" w:hAnsi="Times New Roman" w:cs="Times New Roman"/>
                <w:sz w:val="24"/>
                <w:szCs w:val="24"/>
              </w:rPr>
            </w:pPr>
            <w:r>
              <w:rPr>
                <w:rFonts w:ascii="Times New Roman" w:hAnsi="Times New Roman" w:cs="Times New Roman"/>
                <w:sz w:val="24"/>
                <w:szCs w:val="24"/>
              </w:rPr>
              <w:t>17</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18</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18</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19</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19</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19</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19</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20</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20</w:t>
            </w:r>
          </w:p>
          <w:p w:rsidR="00E1761F" w:rsidRDefault="00052D78" w:rsidP="00FA258B">
            <w:pPr>
              <w:jc w:val="right"/>
              <w:rPr>
                <w:rFonts w:ascii="Times New Roman" w:hAnsi="Times New Roman" w:cs="Times New Roman"/>
                <w:sz w:val="24"/>
                <w:szCs w:val="24"/>
              </w:rPr>
            </w:pPr>
            <w:r>
              <w:rPr>
                <w:rFonts w:ascii="Times New Roman" w:hAnsi="Times New Roman" w:cs="Times New Roman"/>
                <w:sz w:val="24"/>
                <w:szCs w:val="24"/>
              </w:rPr>
              <w:t>21</w:t>
            </w:r>
          </w:p>
          <w:p w:rsidR="00052D78" w:rsidRDefault="002D2895" w:rsidP="00FA258B">
            <w:pPr>
              <w:jc w:val="right"/>
              <w:rPr>
                <w:rFonts w:ascii="Times New Roman" w:hAnsi="Times New Roman" w:cs="Times New Roman"/>
                <w:sz w:val="24"/>
                <w:szCs w:val="24"/>
              </w:rPr>
            </w:pPr>
            <w:r>
              <w:rPr>
                <w:rFonts w:ascii="Times New Roman" w:hAnsi="Times New Roman" w:cs="Times New Roman"/>
                <w:sz w:val="24"/>
                <w:szCs w:val="24"/>
              </w:rPr>
              <w:t>22</w:t>
            </w:r>
          </w:p>
        </w:tc>
      </w:tr>
      <w:tr w:rsidR="00E1761F" w:rsidTr="00FA258B">
        <w:trPr>
          <w:trHeight w:val="378"/>
        </w:trPr>
        <w:tc>
          <w:tcPr>
            <w:tcW w:w="8655" w:type="dxa"/>
            <w:gridSpan w:val="5"/>
          </w:tcPr>
          <w:p w:rsidR="00E1761F" w:rsidRDefault="00E1761F" w:rsidP="00FA258B">
            <w:pPr>
              <w:jc w:val="right"/>
              <w:rPr>
                <w:rFonts w:ascii="Times New Roman" w:hAnsi="Times New Roman" w:cs="Times New Roman"/>
                <w:b/>
                <w:bCs/>
                <w:szCs w:val="24"/>
              </w:rPr>
            </w:pPr>
          </w:p>
        </w:tc>
      </w:tr>
      <w:tr w:rsidR="00E1761F" w:rsidTr="00FA258B">
        <w:trPr>
          <w:trHeight w:val="369"/>
        </w:trPr>
        <w:tc>
          <w:tcPr>
            <w:tcW w:w="1308" w:type="dxa"/>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4</w:t>
            </w:r>
          </w:p>
        </w:tc>
        <w:tc>
          <w:tcPr>
            <w:tcW w:w="6624" w:type="dxa"/>
            <w:gridSpan w:val="3"/>
            <w:hideMark/>
          </w:tcPr>
          <w:p w:rsidR="00052D78" w:rsidRPr="00052D78" w:rsidRDefault="00052D78" w:rsidP="00052D78">
            <w:pPr>
              <w:rPr>
                <w:rFonts w:ascii="Times New Roman" w:hAnsi="Times New Roman" w:cs="Times New Roman"/>
                <w:b/>
                <w:sz w:val="24"/>
                <w:szCs w:val="24"/>
              </w:rPr>
            </w:pPr>
            <w:r w:rsidRPr="00052D78">
              <w:rPr>
                <w:rFonts w:ascii="Times New Roman" w:hAnsi="Times New Roman" w:cs="Times New Roman"/>
                <w:b/>
                <w:sz w:val="24"/>
                <w:szCs w:val="24"/>
              </w:rPr>
              <w:t>Data Analysis</w:t>
            </w:r>
          </w:p>
          <w:p w:rsidR="00E1761F" w:rsidRDefault="004E3602" w:rsidP="00E1761F">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52D78">
              <w:rPr>
                <w:rFonts w:ascii="Times New Roman" w:hAnsi="Times New Roman" w:cs="Times New Roman"/>
                <w:sz w:val="24"/>
                <w:szCs w:val="24"/>
              </w:rPr>
              <w:t>Frequency analysis</w:t>
            </w:r>
          </w:p>
          <w:p w:rsidR="00052D78" w:rsidRDefault="00052D78" w:rsidP="00E1761F">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Crosstabs</w:t>
            </w:r>
          </w:p>
          <w:p w:rsidR="004E3602" w:rsidRDefault="004E3602" w:rsidP="00E1761F">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Descriptive analysis of Demographics</w:t>
            </w:r>
          </w:p>
          <w:p w:rsidR="004E3602" w:rsidRDefault="004E3602" w:rsidP="00E1761F">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Reliability Analysis</w:t>
            </w:r>
          </w:p>
          <w:p w:rsidR="004E3602" w:rsidRDefault="004E3602" w:rsidP="00E1761F">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Correlation</w:t>
            </w:r>
          </w:p>
          <w:p w:rsidR="004E3602" w:rsidRDefault="004E3602" w:rsidP="004E3602">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Regression Analysis</w:t>
            </w:r>
          </w:p>
          <w:p w:rsidR="004E3602" w:rsidRPr="004E3602" w:rsidRDefault="004E3602" w:rsidP="004E3602">
            <w:pPr>
              <w:pStyle w:val="ListParagraph"/>
              <w:numPr>
                <w:ilvl w:val="1"/>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Hypothesis Testing</w:t>
            </w:r>
          </w:p>
          <w:p w:rsidR="00E1761F" w:rsidRDefault="00E1761F" w:rsidP="004E3602">
            <w:pPr>
              <w:pStyle w:val="ListParagraph"/>
              <w:spacing w:after="0" w:line="240" w:lineRule="auto"/>
              <w:ind w:left="1200"/>
              <w:rPr>
                <w:rFonts w:ascii="Times New Roman" w:hAnsi="Times New Roman" w:cs="Times New Roman"/>
                <w:sz w:val="24"/>
                <w:szCs w:val="24"/>
              </w:rPr>
            </w:pPr>
          </w:p>
        </w:tc>
        <w:tc>
          <w:tcPr>
            <w:tcW w:w="723" w:type="dxa"/>
            <w:hideMark/>
          </w:tcPr>
          <w:p w:rsidR="009C6C76" w:rsidRDefault="009C6C76" w:rsidP="00FA258B">
            <w:pPr>
              <w:jc w:val="right"/>
              <w:rPr>
                <w:rFonts w:ascii="Times New Roman" w:hAnsi="Times New Roman" w:cs="Times New Roman"/>
                <w:b/>
                <w:bCs/>
                <w:sz w:val="24"/>
                <w:szCs w:val="24"/>
              </w:rPr>
            </w:pPr>
          </w:p>
          <w:p w:rsidR="00E1761F" w:rsidRPr="009C6C76" w:rsidRDefault="00D35052" w:rsidP="00FA258B">
            <w:pPr>
              <w:jc w:val="right"/>
              <w:rPr>
                <w:rFonts w:ascii="Times New Roman" w:hAnsi="Times New Roman" w:cs="Times New Roman"/>
                <w:bCs/>
                <w:sz w:val="24"/>
                <w:szCs w:val="24"/>
              </w:rPr>
            </w:pPr>
            <w:r>
              <w:rPr>
                <w:rFonts w:ascii="Times New Roman" w:hAnsi="Times New Roman" w:cs="Times New Roman"/>
                <w:bCs/>
                <w:sz w:val="24"/>
                <w:szCs w:val="24"/>
              </w:rPr>
              <w:t>24</w:t>
            </w:r>
          </w:p>
          <w:p w:rsidR="00E1761F" w:rsidRDefault="00D35052" w:rsidP="00FA258B">
            <w:pPr>
              <w:jc w:val="right"/>
              <w:rPr>
                <w:rFonts w:ascii="Times New Roman" w:hAnsi="Times New Roman" w:cs="Times New Roman"/>
                <w:sz w:val="24"/>
                <w:szCs w:val="24"/>
              </w:rPr>
            </w:pPr>
            <w:r>
              <w:rPr>
                <w:rFonts w:ascii="Times New Roman" w:hAnsi="Times New Roman" w:cs="Times New Roman"/>
                <w:sz w:val="24"/>
                <w:szCs w:val="24"/>
              </w:rPr>
              <w:t>26</w:t>
            </w:r>
          </w:p>
          <w:p w:rsidR="00E1761F" w:rsidRDefault="00D35052" w:rsidP="00FA258B">
            <w:pPr>
              <w:jc w:val="right"/>
              <w:rPr>
                <w:rFonts w:ascii="Times New Roman" w:hAnsi="Times New Roman" w:cs="Times New Roman"/>
                <w:sz w:val="24"/>
                <w:szCs w:val="24"/>
              </w:rPr>
            </w:pPr>
            <w:r>
              <w:rPr>
                <w:rFonts w:ascii="Times New Roman" w:hAnsi="Times New Roman" w:cs="Times New Roman"/>
                <w:sz w:val="24"/>
                <w:szCs w:val="24"/>
              </w:rPr>
              <w:t>29</w:t>
            </w:r>
          </w:p>
          <w:p w:rsidR="00E1761F" w:rsidRDefault="00D35052" w:rsidP="00FA258B">
            <w:pPr>
              <w:jc w:val="right"/>
              <w:rPr>
                <w:rFonts w:ascii="Times New Roman" w:hAnsi="Times New Roman" w:cs="Times New Roman"/>
                <w:sz w:val="24"/>
                <w:szCs w:val="24"/>
              </w:rPr>
            </w:pPr>
            <w:r>
              <w:rPr>
                <w:rFonts w:ascii="Times New Roman" w:hAnsi="Times New Roman" w:cs="Times New Roman"/>
                <w:sz w:val="24"/>
                <w:szCs w:val="24"/>
              </w:rPr>
              <w:t>31</w:t>
            </w:r>
          </w:p>
          <w:p w:rsidR="00E1761F" w:rsidRDefault="00D35052" w:rsidP="00FA258B">
            <w:pPr>
              <w:jc w:val="right"/>
              <w:rPr>
                <w:rFonts w:ascii="Times New Roman" w:hAnsi="Times New Roman" w:cs="Times New Roman"/>
                <w:sz w:val="24"/>
                <w:szCs w:val="24"/>
              </w:rPr>
            </w:pPr>
            <w:r>
              <w:rPr>
                <w:rFonts w:ascii="Times New Roman" w:hAnsi="Times New Roman" w:cs="Times New Roman"/>
                <w:sz w:val="24"/>
                <w:szCs w:val="24"/>
              </w:rPr>
              <w:t>32</w:t>
            </w:r>
          </w:p>
          <w:p w:rsidR="00E1761F" w:rsidRDefault="00D35052" w:rsidP="00FA258B">
            <w:pPr>
              <w:jc w:val="right"/>
              <w:rPr>
                <w:rFonts w:ascii="Times New Roman" w:hAnsi="Times New Roman" w:cs="Times New Roman"/>
                <w:sz w:val="24"/>
                <w:szCs w:val="24"/>
              </w:rPr>
            </w:pPr>
            <w:r>
              <w:rPr>
                <w:rFonts w:ascii="Times New Roman" w:hAnsi="Times New Roman" w:cs="Times New Roman"/>
                <w:sz w:val="24"/>
                <w:szCs w:val="24"/>
              </w:rPr>
              <w:t>35</w:t>
            </w:r>
          </w:p>
          <w:p w:rsidR="009C6C76" w:rsidRDefault="00D35052" w:rsidP="00FA258B">
            <w:pPr>
              <w:jc w:val="right"/>
              <w:rPr>
                <w:rFonts w:ascii="Times New Roman" w:hAnsi="Times New Roman" w:cs="Times New Roman"/>
                <w:sz w:val="24"/>
                <w:szCs w:val="24"/>
              </w:rPr>
            </w:pPr>
            <w:r>
              <w:rPr>
                <w:rFonts w:ascii="Times New Roman" w:hAnsi="Times New Roman" w:cs="Times New Roman"/>
                <w:sz w:val="24"/>
                <w:szCs w:val="24"/>
              </w:rPr>
              <w:t>35</w:t>
            </w:r>
          </w:p>
          <w:p w:rsidR="00E1761F" w:rsidRDefault="00E1761F" w:rsidP="00FA258B">
            <w:pPr>
              <w:jc w:val="right"/>
              <w:rPr>
                <w:rFonts w:ascii="Times New Roman" w:hAnsi="Times New Roman" w:cs="Times New Roman"/>
                <w:sz w:val="24"/>
                <w:szCs w:val="24"/>
              </w:rPr>
            </w:pPr>
          </w:p>
          <w:p w:rsidR="00E1761F" w:rsidRDefault="00E1761F" w:rsidP="00FA258B">
            <w:pPr>
              <w:jc w:val="right"/>
              <w:rPr>
                <w:rFonts w:ascii="Times New Roman" w:hAnsi="Times New Roman" w:cs="Times New Roman"/>
                <w:sz w:val="24"/>
                <w:szCs w:val="24"/>
              </w:rPr>
            </w:pPr>
          </w:p>
        </w:tc>
      </w:tr>
      <w:tr w:rsidR="00E1761F" w:rsidTr="00FA258B">
        <w:trPr>
          <w:trHeight w:val="369"/>
        </w:trPr>
        <w:tc>
          <w:tcPr>
            <w:tcW w:w="8655" w:type="dxa"/>
            <w:gridSpan w:val="5"/>
          </w:tcPr>
          <w:p w:rsidR="00E1761F" w:rsidRDefault="00E1761F" w:rsidP="00FA258B">
            <w:pPr>
              <w:jc w:val="right"/>
              <w:rPr>
                <w:rFonts w:ascii="Times New Roman" w:hAnsi="Times New Roman" w:cs="Times New Roman"/>
                <w:b/>
                <w:bCs/>
                <w:szCs w:val="24"/>
              </w:rPr>
            </w:pPr>
          </w:p>
        </w:tc>
      </w:tr>
      <w:tr w:rsidR="00E1761F" w:rsidTr="00FA258B">
        <w:trPr>
          <w:trHeight w:val="1854"/>
        </w:trPr>
        <w:tc>
          <w:tcPr>
            <w:tcW w:w="1308" w:type="dxa"/>
            <w:hideMark/>
          </w:tcPr>
          <w:p w:rsidR="00E1761F" w:rsidRDefault="00E1761F" w:rsidP="00FA258B">
            <w:pPr>
              <w:rPr>
                <w:rFonts w:ascii="Times New Roman" w:hAnsi="Times New Roman" w:cs="Times New Roman"/>
                <w:b/>
                <w:bCs/>
                <w:sz w:val="24"/>
                <w:szCs w:val="24"/>
              </w:rPr>
            </w:pPr>
            <w:r>
              <w:rPr>
                <w:rFonts w:ascii="Times New Roman" w:hAnsi="Times New Roman" w:cs="Times New Roman"/>
                <w:b/>
                <w:bCs/>
                <w:sz w:val="24"/>
                <w:szCs w:val="24"/>
              </w:rPr>
              <w:t>5</w:t>
            </w:r>
          </w:p>
        </w:tc>
        <w:tc>
          <w:tcPr>
            <w:tcW w:w="6624" w:type="dxa"/>
            <w:gridSpan w:val="3"/>
            <w:hideMark/>
          </w:tcPr>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 xml:space="preserve">Discussion </w:t>
            </w:r>
          </w:p>
          <w:p w:rsidR="00E1761F" w:rsidRPr="003A62E3" w:rsidRDefault="00E1761F" w:rsidP="003A62E3">
            <w:pPr>
              <w:pStyle w:val="ListParagraph"/>
              <w:numPr>
                <w:ilvl w:val="1"/>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Discussion of Results</w:t>
            </w:r>
          </w:p>
          <w:p w:rsidR="00E1761F" w:rsidRDefault="00E1761F" w:rsidP="00E1761F">
            <w:pPr>
              <w:pStyle w:val="ListParagraph"/>
              <w:numPr>
                <w:ilvl w:val="1"/>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Limitations and Future Directions</w:t>
            </w:r>
          </w:p>
          <w:p w:rsidR="00E1761F" w:rsidRDefault="00E1761F" w:rsidP="00E1761F">
            <w:pPr>
              <w:numPr>
                <w:ilvl w:val="1"/>
                <w:numId w:val="20"/>
              </w:numPr>
              <w:spacing w:after="120"/>
              <w:rPr>
                <w:rFonts w:ascii="Times New Roman" w:hAnsi="Times New Roman" w:cs="Times New Roman"/>
                <w:b/>
                <w:bCs/>
                <w:sz w:val="24"/>
                <w:szCs w:val="24"/>
              </w:rPr>
            </w:pPr>
            <w:r>
              <w:rPr>
                <w:rFonts w:ascii="Times New Roman" w:hAnsi="Times New Roman" w:cs="Times New Roman"/>
                <w:sz w:val="24"/>
                <w:szCs w:val="24"/>
              </w:rPr>
              <w:t xml:space="preserve">     Conclusion</w:t>
            </w:r>
          </w:p>
        </w:tc>
        <w:tc>
          <w:tcPr>
            <w:tcW w:w="723" w:type="dxa"/>
            <w:hideMark/>
          </w:tcPr>
          <w:p w:rsidR="00E1761F" w:rsidRDefault="00E1761F" w:rsidP="00FA258B">
            <w:pPr>
              <w:spacing w:after="120"/>
              <w:jc w:val="right"/>
              <w:rPr>
                <w:rFonts w:ascii="Times New Roman" w:hAnsi="Times New Roman" w:cs="Times New Roman"/>
                <w:b/>
                <w:bCs/>
                <w:sz w:val="24"/>
                <w:szCs w:val="24"/>
              </w:rPr>
            </w:pPr>
          </w:p>
          <w:p w:rsidR="00E1761F" w:rsidRDefault="00FE7EA1" w:rsidP="00FA258B">
            <w:pPr>
              <w:jc w:val="right"/>
              <w:rPr>
                <w:rFonts w:ascii="Times New Roman" w:hAnsi="Times New Roman" w:cs="Times New Roman"/>
                <w:sz w:val="24"/>
                <w:szCs w:val="24"/>
              </w:rPr>
            </w:pPr>
            <w:r>
              <w:rPr>
                <w:rFonts w:ascii="Times New Roman" w:hAnsi="Times New Roman" w:cs="Times New Roman"/>
                <w:sz w:val="24"/>
                <w:szCs w:val="24"/>
              </w:rPr>
              <w:t>43</w:t>
            </w:r>
          </w:p>
          <w:p w:rsidR="00E1761F" w:rsidRDefault="00FE7EA1" w:rsidP="00FA258B">
            <w:pPr>
              <w:jc w:val="right"/>
              <w:rPr>
                <w:rFonts w:ascii="Times New Roman" w:hAnsi="Times New Roman" w:cs="Times New Roman"/>
                <w:sz w:val="24"/>
                <w:szCs w:val="24"/>
              </w:rPr>
            </w:pPr>
            <w:r>
              <w:rPr>
                <w:rFonts w:ascii="Times New Roman" w:hAnsi="Times New Roman" w:cs="Times New Roman"/>
                <w:sz w:val="24"/>
                <w:szCs w:val="24"/>
              </w:rPr>
              <w:t>48</w:t>
            </w:r>
          </w:p>
          <w:p w:rsidR="00E1761F" w:rsidRDefault="00FE7EA1" w:rsidP="00F34941">
            <w:pPr>
              <w:jc w:val="right"/>
              <w:rPr>
                <w:rFonts w:ascii="Times New Roman" w:hAnsi="Times New Roman" w:cs="Times New Roman"/>
                <w:sz w:val="24"/>
                <w:szCs w:val="24"/>
              </w:rPr>
            </w:pPr>
            <w:r>
              <w:rPr>
                <w:rFonts w:ascii="Times New Roman" w:hAnsi="Times New Roman" w:cs="Times New Roman"/>
                <w:sz w:val="24"/>
                <w:szCs w:val="24"/>
              </w:rPr>
              <w:t>49</w:t>
            </w:r>
          </w:p>
        </w:tc>
      </w:tr>
      <w:tr w:rsidR="00E1761F" w:rsidTr="00FA258B">
        <w:trPr>
          <w:trHeight w:val="423"/>
        </w:trPr>
        <w:tc>
          <w:tcPr>
            <w:tcW w:w="8655" w:type="dxa"/>
            <w:gridSpan w:val="5"/>
          </w:tcPr>
          <w:p w:rsidR="00E1761F" w:rsidRDefault="00E1761F" w:rsidP="0082003D">
            <w:pPr>
              <w:spacing w:after="120"/>
              <w:rPr>
                <w:rFonts w:ascii="Times New Roman" w:hAnsi="Times New Roman" w:cs="Times New Roman"/>
                <w:b/>
                <w:bCs/>
                <w:szCs w:val="24"/>
              </w:rPr>
            </w:pPr>
          </w:p>
        </w:tc>
      </w:tr>
      <w:tr w:rsidR="00E1761F" w:rsidTr="00FA258B">
        <w:trPr>
          <w:trHeight w:val="919"/>
        </w:trPr>
        <w:tc>
          <w:tcPr>
            <w:tcW w:w="1308" w:type="dxa"/>
          </w:tcPr>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lastRenderedPageBreak/>
              <w:t>6</w:t>
            </w:r>
          </w:p>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7</w:t>
            </w:r>
          </w:p>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8</w:t>
            </w:r>
          </w:p>
          <w:p w:rsidR="00E1761F" w:rsidRDefault="00E1761F" w:rsidP="00FA258B">
            <w:pPr>
              <w:spacing w:after="120"/>
              <w:rPr>
                <w:rFonts w:ascii="Times New Roman" w:hAnsi="Times New Roman" w:cs="Times New Roman"/>
                <w:b/>
                <w:bCs/>
                <w:sz w:val="24"/>
                <w:szCs w:val="24"/>
              </w:rPr>
            </w:pPr>
          </w:p>
        </w:tc>
        <w:tc>
          <w:tcPr>
            <w:tcW w:w="6624" w:type="dxa"/>
            <w:gridSpan w:val="3"/>
            <w:hideMark/>
          </w:tcPr>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References</w:t>
            </w:r>
          </w:p>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Appendix</w:t>
            </w:r>
          </w:p>
          <w:p w:rsidR="00E1761F" w:rsidRDefault="00E1761F" w:rsidP="00FA258B">
            <w:pPr>
              <w:spacing w:after="120"/>
              <w:rPr>
                <w:rFonts w:ascii="Times New Roman" w:hAnsi="Times New Roman" w:cs="Times New Roman"/>
                <w:b/>
                <w:bCs/>
                <w:sz w:val="24"/>
                <w:szCs w:val="24"/>
              </w:rPr>
            </w:pPr>
            <w:r>
              <w:rPr>
                <w:rFonts w:ascii="Times New Roman" w:hAnsi="Times New Roman" w:cs="Times New Roman"/>
                <w:b/>
                <w:bCs/>
                <w:sz w:val="24"/>
                <w:szCs w:val="24"/>
              </w:rPr>
              <w:t>Turnitin Report</w:t>
            </w:r>
          </w:p>
        </w:tc>
        <w:tc>
          <w:tcPr>
            <w:tcW w:w="723" w:type="dxa"/>
            <w:hideMark/>
          </w:tcPr>
          <w:p w:rsidR="00E1761F" w:rsidRDefault="000F2AAD" w:rsidP="00FA258B">
            <w:pPr>
              <w:spacing w:after="120"/>
              <w:jc w:val="right"/>
              <w:rPr>
                <w:rFonts w:ascii="Times New Roman" w:hAnsi="Times New Roman" w:cs="Times New Roman"/>
                <w:b/>
                <w:bCs/>
                <w:sz w:val="24"/>
                <w:szCs w:val="24"/>
              </w:rPr>
            </w:pPr>
            <w:r>
              <w:rPr>
                <w:rFonts w:ascii="Times New Roman" w:hAnsi="Times New Roman" w:cs="Times New Roman"/>
                <w:b/>
                <w:bCs/>
                <w:sz w:val="24"/>
                <w:szCs w:val="24"/>
              </w:rPr>
              <w:t>50</w:t>
            </w:r>
          </w:p>
          <w:p w:rsidR="00E1761F" w:rsidRDefault="001A2EF2" w:rsidP="00FA258B">
            <w:pPr>
              <w:spacing w:after="120"/>
              <w:jc w:val="right"/>
              <w:rPr>
                <w:rFonts w:ascii="Times New Roman" w:hAnsi="Times New Roman" w:cs="Times New Roman"/>
                <w:b/>
                <w:bCs/>
                <w:sz w:val="24"/>
                <w:szCs w:val="24"/>
              </w:rPr>
            </w:pPr>
            <w:r>
              <w:rPr>
                <w:rFonts w:ascii="Times New Roman" w:hAnsi="Times New Roman" w:cs="Times New Roman"/>
                <w:b/>
                <w:bCs/>
                <w:sz w:val="24"/>
                <w:szCs w:val="24"/>
              </w:rPr>
              <w:t>6</w:t>
            </w:r>
            <w:r w:rsidR="000F2AAD">
              <w:rPr>
                <w:rFonts w:ascii="Times New Roman" w:hAnsi="Times New Roman" w:cs="Times New Roman"/>
                <w:b/>
                <w:bCs/>
                <w:sz w:val="24"/>
                <w:szCs w:val="24"/>
              </w:rPr>
              <w:t>6</w:t>
            </w:r>
          </w:p>
          <w:p w:rsidR="00E1761F" w:rsidRDefault="00942D0B" w:rsidP="00FA258B">
            <w:pPr>
              <w:spacing w:after="120"/>
              <w:jc w:val="right"/>
              <w:rPr>
                <w:rFonts w:ascii="Times New Roman" w:hAnsi="Times New Roman" w:cs="Times New Roman"/>
                <w:b/>
                <w:bCs/>
                <w:sz w:val="24"/>
                <w:szCs w:val="24"/>
              </w:rPr>
            </w:pPr>
            <w:r>
              <w:rPr>
                <w:rFonts w:ascii="Times New Roman" w:hAnsi="Times New Roman" w:cs="Times New Roman"/>
                <w:b/>
                <w:bCs/>
                <w:sz w:val="24"/>
                <w:szCs w:val="24"/>
              </w:rPr>
              <w:t>6</w:t>
            </w:r>
            <w:r w:rsidR="000F2AAD">
              <w:rPr>
                <w:rFonts w:ascii="Times New Roman" w:hAnsi="Times New Roman" w:cs="Times New Roman"/>
                <w:b/>
                <w:bCs/>
                <w:sz w:val="24"/>
                <w:szCs w:val="24"/>
              </w:rPr>
              <w:t>7</w:t>
            </w:r>
          </w:p>
        </w:tc>
      </w:tr>
    </w:tbl>
    <w:p w:rsidR="00E1761F" w:rsidRDefault="00E1761F" w:rsidP="00E1761F">
      <w:bookmarkStart w:id="5" w:name="_GoBack"/>
      <w:bookmarkEnd w:id="5"/>
    </w:p>
    <w:p w:rsidR="005A2C6E" w:rsidRDefault="005A2C6E"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FA0FD3" w:rsidRDefault="00FA0FD3" w:rsidP="0024269D">
      <w:pPr>
        <w:tabs>
          <w:tab w:val="left" w:pos="7552"/>
        </w:tabs>
        <w:spacing w:after="0" w:line="360" w:lineRule="auto"/>
        <w:jc w:val="both"/>
        <w:rPr>
          <w:rFonts w:ascii="Times New Roman" w:hAnsi="Times New Roman" w:cs="Times New Roman"/>
          <w:b/>
          <w:color w:val="000000" w:themeColor="text1"/>
          <w:sz w:val="28"/>
          <w:szCs w:val="28"/>
        </w:rPr>
      </w:pPr>
    </w:p>
    <w:p w:rsidR="002E6CAE" w:rsidRPr="00AD6E9A" w:rsidRDefault="002E6CAE" w:rsidP="00E1761F">
      <w:pPr>
        <w:pStyle w:val="TOCHeading"/>
        <w:spacing w:line="360" w:lineRule="auto"/>
        <w:jc w:val="both"/>
        <w:rPr>
          <w:rFonts w:ascii="Times New Roman" w:hAnsi="Times New Roman" w:cs="Times New Roman"/>
          <w:b w:val="0"/>
          <w:color w:val="000000" w:themeColor="text1"/>
        </w:rPr>
      </w:pPr>
    </w:p>
    <w:p w:rsidR="008D422F" w:rsidRDefault="008D422F" w:rsidP="0024269D">
      <w:pPr>
        <w:spacing w:after="0" w:line="360" w:lineRule="auto"/>
        <w:jc w:val="both"/>
        <w:rPr>
          <w:rFonts w:ascii="Times New Roman" w:hAnsi="Times New Roman" w:cs="Times New Roman"/>
          <w:b/>
          <w:bCs/>
          <w:color w:val="000000" w:themeColor="text1"/>
          <w:sz w:val="28"/>
        </w:rPr>
      </w:pPr>
      <w:bookmarkStart w:id="6" w:name="_Toc114699696"/>
    </w:p>
    <w:p w:rsidR="00813553" w:rsidRDefault="00813553" w:rsidP="0024269D">
      <w:pPr>
        <w:spacing w:after="0" w:line="360" w:lineRule="auto"/>
        <w:jc w:val="both"/>
        <w:rPr>
          <w:rFonts w:ascii="Times New Roman" w:hAnsi="Times New Roman" w:cs="Times New Roman"/>
          <w:b/>
          <w:bCs/>
          <w:color w:val="000000" w:themeColor="text1"/>
          <w:sz w:val="28"/>
        </w:rPr>
      </w:pPr>
    </w:p>
    <w:p w:rsidR="00813553" w:rsidRDefault="00813553" w:rsidP="0024269D">
      <w:pPr>
        <w:spacing w:after="0" w:line="360" w:lineRule="auto"/>
        <w:jc w:val="both"/>
        <w:rPr>
          <w:rFonts w:ascii="Times New Roman" w:hAnsi="Times New Roman" w:cs="Times New Roman"/>
          <w:b/>
          <w:bCs/>
          <w:color w:val="000000" w:themeColor="text1"/>
          <w:sz w:val="28"/>
        </w:rPr>
        <w:sectPr w:rsidR="00813553" w:rsidSect="00813553">
          <w:footerReference w:type="even" r:id="rId18"/>
          <w:footerReference w:type="default" r:id="rId19"/>
          <w:pgSz w:w="12240" w:h="15840"/>
          <w:pgMar w:top="2606" w:right="2606" w:bottom="2261" w:left="2261" w:header="720" w:footer="720" w:gutter="0"/>
          <w:pgNumType w:fmt="lowerRoman"/>
          <w:cols w:space="720"/>
          <w:titlePg/>
          <w:docGrid w:linePitch="360"/>
        </w:sectPr>
      </w:pPr>
    </w:p>
    <w:p w:rsidR="008871A6" w:rsidRDefault="008871A6" w:rsidP="00893DCD">
      <w:pPr>
        <w:spacing w:after="0" w:line="360" w:lineRule="auto"/>
        <w:jc w:val="center"/>
        <w:rPr>
          <w:rFonts w:ascii="Times New Roman" w:hAnsi="Times New Roman" w:cs="Times New Roman"/>
          <w:b/>
          <w:bCs/>
          <w:color w:val="000000" w:themeColor="text1"/>
          <w:sz w:val="28"/>
        </w:rPr>
      </w:pPr>
      <w:r>
        <w:rPr>
          <w:rFonts w:ascii="Times New Roman" w:hAnsi="Times New Roman" w:cs="Times New Roman"/>
          <w:b/>
          <w:bCs/>
          <w:color w:val="000000" w:themeColor="text1"/>
          <w:sz w:val="28"/>
        </w:rPr>
        <w:lastRenderedPageBreak/>
        <w:t>List of Tables</w:t>
      </w:r>
    </w:p>
    <w:p w:rsidR="008871A6" w:rsidRPr="00BA7622" w:rsidRDefault="008871A6" w:rsidP="008871A6">
      <w:pPr>
        <w:spacing w:after="0" w:line="360" w:lineRule="auto"/>
        <w:rPr>
          <w:rFonts w:ascii="Times New Roman" w:hAnsi="Times New Roman" w:cs="Times New Roman"/>
          <w:b/>
          <w:sz w:val="24"/>
        </w:rPr>
      </w:pPr>
      <w:r w:rsidRPr="00BA7622">
        <w:rPr>
          <w:rFonts w:ascii="Times New Roman" w:hAnsi="Times New Roman" w:cs="Times New Roman"/>
          <w:b/>
          <w:sz w:val="24"/>
        </w:rPr>
        <w:t xml:space="preserve">Table </w:t>
      </w:r>
      <w:r w:rsidRPr="00BA7622">
        <w:rPr>
          <w:rFonts w:ascii="Times New Roman" w:hAnsi="Times New Roman" w:cs="Times New Roman"/>
          <w:b/>
          <w:sz w:val="24"/>
        </w:rPr>
        <w:tab/>
      </w:r>
      <w:r w:rsidRPr="00BA7622">
        <w:rPr>
          <w:rFonts w:ascii="Times New Roman" w:hAnsi="Times New Roman" w:cs="Times New Roman"/>
          <w:b/>
          <w:sz w:val="24"/>
        </w:rPr>
        <w:tab/>
      </w:r>
      <w:r w:rsidRPr="00BA7622">
        <w:rPr>
          <w:rFonts w:ascii="Times New Roman" w:hAnsi="Times New Roman" w:cs="Times New Roman"/>
          <w:b/>
          <w:sz w:val="24"/>
        </w:rPr>
        <w:tab/>
        <w:t xml:space="preserve">Title </w:t>
      </w:r>
      <w:r w:rsidRPr="00BA7622">
        <w:rPr>
          <w:rFonts w:ascii="Times New Roman" w:hAnsi="Times New Roman" w:cs="Times New Roman"/>
          <w:b/>
          <w:sz w:val="24"/>
        </w:rPr>
        <w:tab/>
      </w:r>
      <w:r w:rsidRPr="00BA7622">
        <w:rPr>
          <w:rFonts w:ascii="Times New Roman" w:hAnsi="Times New Roman" w:cs="Times New Roman"/>
          <w:b/>
          <w:sz w:val="24"/>
        </w:rPr>
        <w:tab/>
      </w:r>
      <w:r w:rsidRPr="00BA7622">
        <w:rPr>
          <w:rFonts w:ascii="Times New Roman" w:hAnsi="Times New Roman" w:cs="Times New Roman"/>
          <w:b/>
          <w:sz w:val="24"/>
        </w:rPr>
        <w:tab/>
      </w:r>
      <w:r w:rsidRPr="00BA7622">
        <w:rPr>
          <w:rFonts w:ascii="Times New Roman" w:hAnsi="Times New Roman" w:cs="Times New Roman"/>
          <w:b/>
          <w:sz w:val="24"/>
        </w:rPr>
        <w:tab/>
      </w:r>
      <w:r w:rsidRPr="00BA7622">
        <w:rPr>
          <w:rFonts w:ascii="Times New Roman" w:hAnsi="Times New Roman" w:cs="Times New Roman"/>
          <w:b/>
          <w:sz w:val="24"/>
        </w:rPr>
        <w:tab/>
      </w:r>
      <w:r w:rsidRPr="00BA7622">
        <w:rPr>
          <w:rFonts w:ascii="Times New Roman" w:hAnsi="Times New Roman" w:cs="Times New Roman"/>
          <w:b/>
          <w:sz w:val="24"/>
        </w:rPr>
        <w:tab/>
        <w:t>Page</w:t>
      </w:r>
    </w:p>
    <w:p w:rsidR="008871A6" w:rsidRPr="00EC29C8" w:rsidRDefault="008871A6" w:rsidP="008871A6">
      <w:pPr>
        <w:spacing w:after="0" w:line="360" w:lineRule="auto"/>
        <w:rPr>
          <w:rFonts w:ascii="Times New Roman" w:hAnsi="Times New Roman" w:cs="Times New Roman"/>
          <w:sz w:val="24"/>
        </w:rPr>
      </w:pPr>
      <w:r w:rsidRPr="00EC29C8">
        <w:rPr>
          <w:rFonts w:ascii="Times New Roman" w:hAnsi="Times New Roman" w:cs="Times New Roman"/>
          <w:sz w:val="24"/>
        </w:rPr>
        <w:t>4.1</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Frequency Analysis</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24</w:t>
      </w:r>
    </w:p>
    <w:p w:rsidR="008871A6" w:rsidRPr="00EC29C8" w:rsidRDefault="008871A6" w:rsidP="008871A6">
      <w:pPr>
        <w:spacing w:after="0" w:line="360" w:lineRule="auto"/>
        <w:rPr>
          <w:rFonts w:ascii="Times New Roman" w:hAnsi="Times New Roman" w:cs="Times New Roman"/>
          <w:sz w:val="24"/>
        </w:rPr>
      </w:pPr>
      <w:r w:rsidRPr="00EC29C8">
        <w:rPr>
          <w:rFonts w:ascii="Times New Roman" w:hAnsi="Times New Roman" w:cs="Times New Roman"/>
          <w:sz w:val="24"/>
        </w:rPr>
        <w:t>4.2</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Crosstabs</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2</w:t>
      </w:r>
      <w:r w:rsidR="00287957">
        <w:rPr>
          <w:rFonts w:ascii="Times New Roman" w:hAnsi="Times New Roman" w:cs="Times New Roman"/>
          <w:sz w:val="24"/>
        </w:rPr>
        <w:t>6</w:t>
      </w:r>
    </w:p>
    <w:p w:rsidR="008871A6" w:rsidRPr="00EC29C8" w:rsidRDefault="008871A6" w:rsidP="008871A6">
      <w:pPr>
        <w:spacing w:after="0" w:line="360" w:lineRule="auto"/>
        <w:rPr>
          <w:rFonts w:ascii="Times New Roman" w:hAnsi="Times New Roman" w:cs="Times New Roman"/>
          <w:sz w:val="24"/>
        </w:rPr>
      </w:pPr>
      <w:r w:rsidRPr="00EC29C8">
        <w:rPr>
          <w:rFonts w:ascii="Times New Roman" w:hAnsi="Times New Roman" w:cs="Times New Roman"/>
          <w:sz w:val="24"/>
        </w:rPr>
        <w:t>4.3</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Descrip</w:t>
      </w:r>
      <w:r w:rsidR="00287957">
        <w:rPr>
          <w:rFonts w:ascii="Times New Roman" w:hAnsi="Times New Roman" w:cs="Times New Roman"/>
          <w:sz w:val="24"/>
        </w:rPr>
        <w:t>tive Analysis of Demographics</w:t>
      </w:r>
      <w:r w:rsidR="00287957">
        <w:rPr>
          <w:rFonts w:ascii="Times New Roman" w:hAnsi="Times New Roman" w:cs="Times New Roman"/>
          <w:sz w:val="24"/>
        </w:rPr>
        <w:tab/>
        <w:t>29</w:t>
      </w:r>
    </w:p>
    <w:p w:rsidR="008871A6" w:rsidRPr="00EC29C8" w:rsidRDefault="00287957" w:rsidP="008871A6">
      <w:pPr>
        <w:spacing w:after="0" w:line="360" w:lineRule="auto"/>
        <w:rPr>
          <w:rFonts w:ascii="Times New Roman" w:hAnsi="Times New Roman" w:cs="Times New Roman"/>
          <w:sz w:val="24"/>
        </w:rPr>
      </w:pPr>
      <w:r>
        <w:rPr>
          <w:rFonts w:ascii="Times New Roman" w:hAnsi="Times New Roman" w:cs="Times New Roman"/>
          <w:sz w:val="24"/>
        </w:rPr>
        <w:t>4.4</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Reliability Analysis</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31</w:t>
      </w:r>
    </w:p>
    <w:p w:rsidR="008871A6" w:rsidRPr="00EC29C8" w:rsidRDefault="008871A6" w:rsidP="008871A6">
      <w:pPr>
        <w:spacing w:after="0" w:line="360" w:lineRule="auto"/>
        <w:rPr>
          <w:rFonts w:ascii="Times New Roman" w:hAnsi="Times New Roman" w:cs="Times New Roman"/>
          <w:sz w:val="24"/>
        </w:rPr>
      </w:pPr>
      <w:r w:rsidRPr="00EC29C8">
        <w:rPr>
          <w:rFonts w:ascii="Times New Roman" w:hAnsi="Times New Roman" w:cs="Times New Roman"/>
          <w:sz w:val="24"/>
        </w:rPr>
        <w:t>4.5</w:t>
      </w:r>
      <w:r w:rsidRPr="00EC29C8">
        <w:rPr>
          <w:rFonts w:ascii="Times New Roman" w:hAnsi="Times New Roman" w:cs="Times New Roman"/>
          <w:sz w:val="24"/>
        </w:rPr>
        <w:tab/>
      </w:r>
      <w:r w:rsidRPr="00EC29C8">
        <w:rPr>
          <w:rFonts w:ascii="Times New Roman" w:hAnsi="Times New Roman" w:cs="Times New Roman"/>
          <w:sz w:val="24"/>
        </w:rPr>
        <w:tab/>
      </w:r>
      <w:r w:rsidRPr="00EC29C8">
        <w:rPr>
          <w:rFonts w:ascii="Times New Roman" w:hAnsi="Times New Roman" w:cs="Times New Roman"/>
          <w:sz w:val="24"/>
        </w:rPr>
        <w:tab/>
        <w:t xml:space="preserve">Correlation </w:t>
      </w:r>
      <w:r w:rsidR="00287957">
        <w:rPr>
          <w:rFonts w:ascii="Times New Roman" w:hAnsi="Times New Roman" w:cs="Times New Roman"/>
          <w:sz w:val="24"/>
        </w:rPr>
        <w:t>Analysis</w:t>
      </w:r>
      <w:r w:rsidR="00287957">
        <w:rPr>
          <w:rFonts w:ascii="Times New Roman" w:hAnsi="Times New Roman" w:cs="Times New Roman"/>
          <w:sz w:val="24"/>
        </w:rPr>
        <w:tab/>
      </w:r>
      <w:r w:rsidR="00287957">
        <w:rPr>
          <w:rFonts w:ascii="Times New Roman" w:hAnsi="Times New Roman" w:cs="Times New Roman"/>
          <w:sz w:val="24"/>
        </w:rPr>
        <w:tab/>
      </w:r>
      <w:r w:rsidR="00287957">
        <w:rPr>
          <w:rFonts w:ascii="Times New Roman" w:hAnsi="Times New Roman" w:cs="Times New Roman"/>
          <w:sz w:val="24"/>
        </w:rPr>
        <w:tab/>
      </w:r>
      <w:r w:rsidR="00287957">
        <w:rPr>
          <w:rFonts w:ascii="Times New Roman" w:hAnsi="Times New Roman" w:cs="Times New Roman"/>
          <w:sz w:val="24"/>
        </w:rPr>
        <w:tab/>
        <w:t>32</w:t>
      </w:r>
    </w:p>
    <w:p w:rsidR="008871A6" w:rsidRDefault="00287957" w:rsidP="008871A6">
      <w:pPr>
        <w:spacing w:after="0" w:line="360" w:lineRule="auto"/>
        <w:rPr>
          <w:rFonts w:ascii="Times New Roman" w:hAnsi="Times New Roman" w:cs="Times New Roman"/>
          <w:b/>
          <w:bCs/>
          <w:color w:val="000000" w:themeColor="text1"/>
          <w:sz w:val="28"/>
        </w:rPr>
      </w:pPr>
      <w:r>
        <w:rPr>
          <w:rFonts w:ascii="Times New Roman" w:hAnsi="Times New Roman" w:cs="Times New Roman"/>
          <w:sz w:val="24"/>
        </w:rPr>
        <w:t>4.6</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Regression Analysis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35</w:t>
      </w:r>
      <w:r w:rsidR="008871A6" w:rsidRPr="00EC29C8">
        <w:rPr>
          <w:rFonts w:ascii="Times New Roman" w:hAnsi="Times New Roman" w:cs="Times New Roman"/>
          <w:sz w:val="24"/>
        </w:rPr>
        <w:tab/>
      </w:r>
      <w:r w:rsidR="008871A6">
        <w:tab/>
      </w:r>
      <w:r w:rsidR="008871A6">
        <w:tab/>
      </w:r>
      <w:r w:rsidR="008871A6">
        <w:tab/>
      </w:r>
      <w:r w:rsidR="008871A6">
        <w:tab/>
      </w:r>
    </w:p>
    <w:p w:rsidR="008871A6" w:rsidRDefault="008871A6" w:rsidP="00893DCD">
      <w:pPr>
        <w:spacing w:after="0" w:line="360" w:lineRule="auto"/>
        <w:jc w:val="center"/>
        <w:rPr>
          <w:rFonts w:ascii="Times New Roman" w:hAnsi="Times New Roman" w:cs="Times New Roman"/>
          <w:b/>
          <w:bCs/>
          <w:color w:val="000000" w:themeColor="text1"/>
          <w:sz w:val="28"/>
        </w:rPr>
      </w:pPr>
    </w:p>
    <w:p w:rsidR="008871A6" w:rsidRDefault="008871A6" w:rsidP="00893DCD">
      <w:pPr>
        <w:spacing w:after="0" w:line="360" w:lineRule="auto"/>
        <w:jc w:val="center"/>
        <w:rPr>
          <w:rFonts w:ascii="Times New Roman" w:hAnsi="Times New Roman" w:cs="Times New Roman"/>
          <w:b/>
          <w:bCs/>
          <w:color w:val="000000" w:themeColor="text1"/>
          <w:sz w:val="28"/>
        </w:rPr>
      </w:pPr>
    </w:p>
    <w:p w:rsidR="008871A6" w:rsidRDefault="008871A6" w:rsidP="00893DCD">
      <w:pPr>
        <w:spacing w:after="0" w:line="360" w:lineRule="auto"/>
        <w:jc w:val="center"/>
        <w:rPr>
          <w:rFonts w:ascii="Times New Roman" w:hAnsi="Times New Roman" w:cs="Times New Roman"/>
          <w:b/>
          <w:bCs/>
          <w:color w:val="000000" w:themeColor="text1"/>
          <w:sz w:val="28"/>
        </w:rPr>
      </w:pPr>
    </w:p>
    <w:p w:rsidR="008871A6" w:rsidRDefault="008871A6"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102F5B" w:rsidRDefault="00102F5B" w:rsidP="00893DCD">
      <w:pPr>
        <w:spacing w:after="0" w:line="360" w:lineRule="auto"/>
        <w:jc w:val="center"/>
        <w:rPr>
          <w:rFonts w:ascii="Times New Roman" w:hAnsi="Times New Roman" w:cs="Times New Roman"/>
          <w:b/>
          <w:bCs/>
          <w:color w:val="000000" w:themeColor="text1"/>
          <w:sz w:val="28"/>
        </w:rPr>
      </w:pPr>
    </w:p>
    <w:p w:rsidR="00E3173B" w:rsidRDefault="00E3173B" w:rsidP="00893DCD">
      <w:pPr>
        <w:spacing w:after="0" w:line="360" w:lineRule="auto"/>
        <w:jc w:val="center"/>
        <w:rPr>
          <w:rFonts w:ascii="Times New Roman" w:hAnsi="Times New Roman" w:cs="Times New Roman"/>
          <w:b/>
          <w:bCs/>
          <w:color w:val="000000" w:themeColor="text1"/>
          <w:sz w:val="28"/>
        </w:rPr>
        <w:sectPr w:rsidR="00E3173B" w:rsidSect="00E3173B">
          <w:pgSz w:w="12240" w:h="15840"/>
          <w:pgMar w:top="2606" w:right="2606" w:bottom="2261" w:left="2261" w:header="720" w:footer="720" w:gutter="0"/>
          <w:pgNumType w:fmt="lowerRoman"/>
          <w:cols w:space="720"/>
          <w:titlePg/>
          <w:docGrid w:linePitch="360"/>
        </w:sectPr>
      </w:pPr>
    </w:p>
    <w:p w:rsidR="00893DCD" w:rsidRDefault="00B13D82" w:rsidP="00893DCD">
      <w:pPr>
        <w:spacing w:after="0" w:line="360" w:lineRule="auto"/>
        <w:jc w:val="center"/>
        <w:rPr>
          <w:rFonts w:ascii="Times New Roman" w:hAnsi="Times New Roman" w:cs="Times New Roman"/>
          <w:b/>
          <w:bCs/>
          <w:color w:val="000000" w:themeColor="text1"/>
          <w:sz w:val="28"/>
        </w:rPr>
      </w:pPr>
      <w:r>
        <w:rPr>
          <w:rFonts w:ascii="Times New Roman" w:hAnsi="Times New Roman" w:cs="Times New Roman"/>
          <w:b/>
          <w:bCs/>
          <w:color w:val="000000" w:themeColor="text1"/>
          <w:sz w:val="28"/>
        </w:rPr>
        <w:lastRenderedPageBreak/>
        <w:t>CHAPTER I</w:t>
      </w:r>
    </w:p>
    <w:p w:rsidR="00D64A01" w:rsidRPr="004D5DC9" w:rsidRDefault="00893DCD" w:rsidP="004D5DC9">
      <w:pPr>
        <w:spacing w:after="0" w:line="360" w:lineRule="auto"/>
        <w:jc w:val="both"/>
        <w:rPr>
          <w:rFonts w:ascii="Times New Roman" w:eastAsiaTheme="majorEastAsia" w:hAnsi="Times New Roman" w:cs="Times New Roman"/>
          <w:b/>
          <w:bCs/>
          <w:color w:val="000000" w:themeColor="text1"/>
          <w:sz w:val="32"/>
          <w:szCs w:val="24"/>
        </w:rPr>
      </w:pPr>
      <w:r>
        <w:rPr>
          <w:rFonts w:ascii="Times New Roman" w:hAnsi="Times New Roman" w:cs="Times New Roman"/>
          <w:b/>
          <w:bCs/>
          <w:color w:val="000000" w:themeColor="text1"/>
          <w:sz w:val="28"/>
        </w:rPr>
        <w:t xml:space="preserve">1.1 </w:t>
      </w:r>
      <w:r w:rsidR="0034103F" w:rsidRPr="00D64A01">
        <w:rPr>
          <w:rFonts w:ascii="Times New Roman" w:hAnsi="Times New Roman" w:cs="Times New Roman"/>
          <w:b/>
          <w:bCs/>
          <w:color w:val="000000" w:themeColor="text1"/>
          <w:sz w:val="28"/>
        </w:rPr>
        <w:t>INTRODUCTION</w:t>
      </w:r>
      <w:bookmarkEnd w:id="6"/>
    </w:p>
    <w:p w:rsidR="00DF7537" w:rsidRPr="008E430A" w:rsidRDefault="00DF7537"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Pakistan's e-commerce market would rank as the 37th largest e-commerce market, up</w:t>
      </w:r>
      <w:r w:rsidR="006C3350" w:rsidRPr="008E430A">
        <w:rPr>
          <w:rFonts w:ascii="Times New Roman" w:hAnsi="Times New Roman" w:cs="Times New Roman"/>
          <w:sz w:val="24"/>
        </w:rPr>
        <w:t xml:space="preserve"> to</w:t>
      </w:r>
      <w:r w:rsidRPr="008E430A">
        <w:rPr>
          <w:rFonts w:ascii="Times New Roman" w:hAnsi="Times New Roman" w:cs="Times New Roman"/>
          <w:sz w:val="24"/>
        </w:rPr>
        <w:t xml:space="preserve"> 15% in recent years. Since </w:t>
      </w:r>
      <w:r w:rsidR="006C3350" w:rsidRPr="008E430A">
        <w:rPr>
          <w:rFonts w:ascii="Times New Roman" w:hAnsi="Times New Roman" w:cs="Times New Roman"/>
          <w:sz w:val="24"/>
        </w:rPr>
        <w:t xml:space="preserve">it is easy for social media users to </w:t>
      </w:r>
      <w:r w:rsidRPr="008E430A">
        <w:rPr>
          <w:rFonts w:ascii="Times New Roman" w:hAnsi="Times New Roman" w:cs="Times New Roman"/>
          <w:sz w:val="24"/>
        </w:rPr>
        <w:t xml:space="preserve">interact with </w:t>
      </w:r>
      <w:r w:rsidR="006C3350" w:rsidRPr="008E430A">
        <w:rPr>
          <w:rFonts w:ascii="Times New Roman" w:hAnsi="Times New Roman" w:cs="Times New Roman"/>
          <w:sz w:val="24"/>
        </w:rPr>
        <w:t>each other</w:t>
      </w:r>
      <w:r w:rsidRPr="008E430A">
        <w:rPr>
          <w:rFonts w:ascii="Times New Roman" w:hAnsi="Times New Roman" w:cs="Times New Roman"/>
          <w:sz w:val="24"/>
        </w:rPr>
        <w:t>,</w:t>
      </w:r>
      <w:r w:rsidR="006C3350" w:rsidRPr="008E430A">
        <w:rPr>
          <w:rFonts w:ascii="Times New Roman" w:hAnsi="Times New Roman" w:cs="Times New Roman"/>
          <w:sz w:val="24"/>
        </w:rPr>
        <w:t xml:space="preserve"> brand promotion through online forums will also improve brand recognition</w:t>
      </w:r>
      <w:r w:rsidRPr="008E430A">
        <w:rPr>
          <w:rFonts w:ascii="Times New Roman" w:hAnsi="Times New Roman" w:cs="Times New Roman"/>
          <w:sz w:val="24"/>
        </w:rPr>
        <w:t xml:space="preserve"> an</w:t>
      </w:r>
      <w:r w:rsidR="006C3350" w:rsidRPr="008E430A">
        <w:rPr>
          <w:rFonts w:ascii="Times New Roman" w:hAnsi="Times New Roman" w:cs="Times New Roman"/>
          <w:sz w:val="24"/>
        </w:rPr>
        <w:t xml:space="preserve">d brand image by </w:t>
      </w:r>
      <w:r w:rsidRPr="008E430A">
        <w:rPr>
          <w:rFonts w:ascii="Times New Roman" w:hAnsi="Times New Roman" w:cs="Times New Roman"/>
          <w:sz w:val="24"/>
        </w:rPr>
        <w:t xml:space="preserve">offering encouraging testimonials, </w:t>
      </w:r>
      <w:r w:rsidR="006C3350" w:rsidRPr="008E430A">
        <w:rPr>
          <w:rFonts w:ascii="Times New Roman" w:hAnsi="Times New Roman" w:cs="Times New Roman"/>
          <w:sz w:val="24"/>
        </w:rPr>
        <w:t xml:space="preserve">persuading others would be easy. </w:t>
      </w:r>
      <w:r w:rsidR="0084284F">
        <w:rPr>
          <w:rFonts w:ascii="Times New Roman" w:hAnsi="Times New Roman" w:cs="Times New Roman"/>
          <w:sz w:val="24"/>
        </w:rPr>
        <w:t xml:space="preserve">(Georgios Et Al, </w:t>
      </w:r>
      <w:r w:rsidRPr="008E430A">
        <w:rPr>
          <w:rFonts w:ascii="Times New Roman" w:hAnsi="Times New Roman" w:cs="Times New Roman"/>
          <w:sz w:val="24"/>
        </w:rPr>
        <w:t xml:space="preserve"> 2014). </w:t>
      </w:r>
    </w:p>
    <w:p w:rsidR="006C3350" w:rsidRPr="008E430A" w:rsidRDefault="006C3350"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 xml:space="preserve">Due to numerous economic, social, and cognitive obstacles, Pakistan has been unable to fully use the promise of e-commerce. However, Pakistan has all the necessary indicators to spark an explosive growth in e-commerce thanks to its more than 36 million internet users, over 40 million smart phone users, over 30 million mobile internet users, expanding 4G LTE service coverage, and rapid adoption of social media. The expansion of ecommerce in Pakistan has been greatly impacted by the recent acquisition of Daraz.pk and other major online marketplaces in Pakistan. </w:t>
      </w:r>
    </w:p>
    <w:p w:rsidR="006C3350" w:rsidRPr="008E430A" w:rsidRDefault="006C3350"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The availability of different payment options like C</w:t>
      </w:r>
      <w:r w:rsidR="00074343">
        <w:rPr>
          <w:rFonts w:ascii="Times New Roman" w:hAnsi="Times New Roman" w:cs="Times New Roman"/>
          <w:sz w:val="24"/>
        </w:rPr>
        <w:t xml:space="preserve">ash </w:t>
      </w:r>
      <w:r w:rsidRPr="008E430A">
        <w:rPr>
          <w:rFonts w:ascii="Times New Roman" w:hAnsi="Times New Roman" w:cs="Times New Roman"/>
          <w:sz w:val="24"/>
        </w:rPr>
        <w:t>O</w:t>
      </w:r>
      <w:r w:rsidR="00074343">
        <w:rPr>
          <w:rFonts w:ascii="Times New Roman" w:hAnsi="Times New Roman" w:cs="Times New Roman"/>
          <w:sz w:val="24"/>
        </w:rPr>
        <w:t xml:space="preserve">n </w:t>
      </w:r>
      <w:r w:rsidRPr="008E430A">
        <w:rPr>
          <w:rFonts w:ascii="Times New Roman" w:hAnsi="Times New Roman" w:cs="Times New Roman"/>
          <w:sz w:val="24"/>
        </w:rPr>
        <w:t>D</w:t>
      </w:r>
      <w:r w:rsidR="00074343">
        <w:rPr>
          <w:rFonts w:ascii="Times New Roman" w:hAnsi="Times New Roman" w:cs="Times New Roman"/>
          <w:sz w:val="24"/>
        </w:rPr>
        <w:t>elivery</w:t>
      </w:r>
      <w:r w:rsidRPr="008E430A">
        <w:rPr>
          <w:rFonts w:ascii="Times New Roman" w:hAnsi="Times New Roman" w:cs="Times New Roman"/>
          <w:sz w:val="24"/>
        </w:rPr>
        <w:t xml:space="preserve"> and mobile payments, as well as enhanced logistical penetration and delivery services, have all contributed to a growing trend in B2C and C2C e-commerce in recent years. The increased traffic on business-to-business and Customer to Customer websites, several of  which are now among Pakistan's top 500 domains by traffic, is evidence of this. More proof of this can be found in the diversification of the organized retail sector into e-commerce and the rise of multimillion dollar investment e-commerce portals like Home Shopping, Ishopping.pk, Shopsy.pk, etc. Ecommerce is </w:t>
      </w:r>
      <w:r w:rsidRPr="008E430A">
        <w:rPr>
          <w:rFonts w:ascii="Times New Roman" w:hAnsi="Times New Roman" w:cs="Times New Roman"/>
          <w:sz w:val="24"/>
        </w:rPr>
        <w:lastRenderedPageBreak/>
        <w:t xml:space="preserve">booming in Pakistan, as seen by the consumer's and nearly every well-known consumer brand's quick adoption of social media. </w:t>
      </w:r>
    </w:p>
    <w:p w:rsidR="00912C47" w:rsidRPr="008E430A" w:rsidRDefault="00912C47"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Since the early 1960s, banks have used the pressure of their personal telecommunications to electronically alter the price ranges for various departments and fin</w:t>
      </w:r>
      <w:r w:rsidR="0084284F">
        <w:rPr>
          <w:rFonts w:ascii="Times New Roman" w:hAnsi="Times New Roman" w:cs="Times New Roman"/>
          <w:sz w:val="24"/>
        </w:rPr>
        <w:t>ancial institutions (Ahmed et al,</w:t>
      </w:r>
      <w:r w:rsidRPr="008E430A">
        <w:rPr>
          <w:rFonts w:ascii="Times New Roman" w:hAnsi="Times New Roman" w:cs="Times New Roman"/>
          <w:sz w:val="24"/>
        </w:rPr>
        <w:t xml:space="preserve">, 2019). This appears to be because the first application in business was the transfer of digital data while under the stress of communication. Compared to physical storefronts and mail-order catalogues, e-commerce is more advantageous. A vast database of products and services is easily accessible to users. In the hopes that someone will make a purchase, they can view the real payment, place an order in more than a day, and email it as a wish list. </w:t>
      </w:r>
    </w:p>
    <w:p w:rsidR="00912C47" w:rsidRPr="008E430A" w:rsidRDefault="00912C47"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With the click of a mouse, consumers can estimate prices and purchase specific products at exceptional savings. In turn, online service providers gain a number of advantages. Users can locate free advertising campaigns thanks to the Internet and its search engines. International markets will be accessible to even modest web enterprises. You can track customer preferences and offer personalized marketing thanks to internet technologies. The idea that the electronic market has the capacity to lower the cost of goods and services based on new information for international information and business partners can serve as the foundation for the transformation of affiliate e-commerce.</w:t>
      </w:r>
    </w:p>
    <w:p w:rsidR="00EC3EC7" w:rsidRPr="008E430A" w:rsidRDefault="00EC3EC7"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 xml:space="preserve">Therefore, e-commerce provides producers in developing nations with significant discounts, easy access to developed country markets, particularly B2C markets, and increased profits from these novel opportunities for business. Most Pakistanis have a poor understanding of </w:t>
      </w:r>
      <w:r w:rsidRPr="008E430A">
        <w:rPr>
          <w:rFonts w:ascii="Times New Roman" w:hAnsi="Times New Roman" w:cs="Times New Roman"/>
          <w:sz w:val="24"/>
        </w:rPr>
        <w:lastRenderedPageBreak/>
        <w:t xml:space="preserve">electronic trade. They have an extremely constrained understanding of e-commerce and forbid receipts, for which they also develop online payment cards, as well as highly profitable goods that can be scanned and transferred online. </w:t>
      </w:r>
    </w:p>
    <w:p w:rsidR="008E430A" w:rsidRPr="008E430A" w:rsidRDefault="008E430A"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The largest barrier to the growth of electronic commerce in Pakistan is mistrust, according to some misunderstandings, due to Pakistani society's conservative nature, inadequate distribution of products, and prevalence of fraud in face-to-face transactions, and low literacy rates, it will take some time for the majority of Pakistanis to understand that they can place orders and make payments online from the comfort of their homes without having to leave: According to government statistics, Pakistan has</w:t>
      </w:r>
      <w:r w:rsidR="0084284F">
        <w:rPr>
          <w:rFonts w:ascii="Times New Roman" w:hAnsi="Times New Roman" w:cs="Times New Roman"/>
          <w:sz w:val="24"/>
        </w:rPr>
        <w:t xml:space="preserve"> a literacy rate of 59% (Khan Et Al,</w:t>
      </w:r>
      <w:r w:rsidRPr="008E430A">
        <w:rPr>
          <w:rFonts w:ascii="Times New Roman" w:hAnsi="Times New Roman" w:cs="Times New Roman"/>
          <w:sz w:val="24"/>
        </w:rPr>
        <w:t xml:space="preserve"> 2010). The majority of individuals lack access to or knowledge of technology, including: One must connect to the World Wide Web in order to conduct e-commerce transactions, which is a simple need </w:t>
      </w:r>
      <w:r w:rsidR="00B614B8">
        <w:rPr>
          <w:rFonts w:ascii="Times New Roman" w:hAnsi="Times New Roman" w:cs="Times New Roman"/>
          <w:sz w:val="24"/>
        </w:rPr>
        <w:t>when using a personal laptop</w:t>
      </w:r>
      <w:r w:rsidRPr="008E430A">
        <w:rPr>
          <w:rFonts w:ascii="Times New Roman" w:hAnsi="Times New Roman" w:cs="Times New Roman"/>
          <w:sz w:val="24"/>
        </w:rPr>
        <w:t xml:space="preserve"> or PC. </w:t>
      </w:r>
    </w:p>
    <w:p w:rsidR="008E430A" w:rsidRPr="008E430A" w:rsidRDefault="008E430A" w:rsidP="0024269D">
      <w:pPr>
        <w:spacing w:line="360" w:lineRule="auto"/>
        <w:ind w:firstLine="720"/>
        <w:jc w:val="both"/>
        <w:rPr>
          <w:rFonts w:ascii="Times New Roman" w:hAnsi="Times New Roman" w:cs="Times New Roman"/>
          <w:sz w:val="24"/>
        </w:rPr>
      </w:pPr>
      <w:r w:rsidRPr="008E430A">
        <w:rPr>
          <w:rFonts w:ascii="Times New Roman" w:hAnsi="Times New Roman" w:cs="Times New Roman"/>
          <w:sz w:val="24"/>
        </w:rPr>
        <w:t>Although the price of laptop hardware has dropped recently, most people in the nation can no longer afford non-public laptops. To access the World Wide Web, a person also needs a personal laptop, a cell phone line, or a cable line. As a result, the country's access to internet services is being restricted, which is preventing the growth of e-commerce.</w:t>
      </w:r>
    </w:p>
    <w:p w:rsidR="008E430A" w:rsidRPr="008E430A" w:rsidRDefault="008E430A" w:rsidP="0024269D">
      <w:pPr>
        <w:spacing w:line="360" w:lineRule="auto"/>
        <w:jc w:val="both"/>
        <w:rPr>
          <w:rFonts w:ascii="Times New Roman" w:hAnsi="Times New Roman" w:cs="Times New Roman"/>
          <w:sz w:val="24"/>
        </w:rPr>
      </w:pPr>
      <w:r w:rsidRPr="008E430A">
        <w:rPr>
          <w:rFonts w:ascii="Times New Roman" w:hAnsi="Times New Roman" w:cs="Times New Roman"/>
          <w:sz w:val="24"/>
        </w:rPr>
        <w:t xml:space="preserve">According to some observers, more than 800 cities and towns in Pakistan now require access to the network for around 40% of the population. Pakistan has had consistent growth in network subscribers, channels of distribution or transportation: The availability of inexpensive, quick, and reliable transport means for the physical distribution of goods that cannot be </w:t>
      </w:r>
      <w:r w:rsidRPr="008E430A">
        <w:rPr>
          <w:rFonts w:ascii="Times New Roman" w:hAnsi="Times New Roman" w:cs="Times New Roman"/>
          <w:sz w:val="24"/>
        </w:rPr>
        <w:lastRenderedPageBreak/>
        <w:t xml:space="preserve">digitally or electronically delivered is a key component of e-commerce. Pakistan's postal service is at least as effective despite having a sizable party and a diversified workforce. On the other hand, costly non-public texting services with a bad reputation are available. Cash on delivery is the favored method of payment in this culture: In Pakistan, the counter of alternative rates has made money despite less people using credit cards and more people engaging in online transactions. </w:t>
      </w:r>
    </w:p>
    <w:p w:rsidR="008E430A" w:rsidRPr="008E430A" w:rsidRDefault="008E430A" w:rsidP="0024269D">
      <w:pPr>
        <w:spacing w:line="360" w:lineRule="auto"/>
        <w:ind w:firstLine="720"/>
        <w:jc w:val="both"/>
        <w:rPr>
          <w:rFonts w:ascii="Times New Roman" w:hAnsi="Times New Roman" w:cs="Times New Roman"/>
          <w:sz w:val="24"/>
        </w:rPr>
      </w:pPr>
      <w:bookmarkStart w:id="7" w:name="_Toc114699697"/>
      <w:r w:rsidRPr="008E430A">
        <w:rPr>
          <w:rFonts w:ascii="Times New Roman" w:hAnsi="Times New Roman" w:cs="Times New Roman"/>
          <w:sz w:val="24"/>
        </w:rPr>
        <w:t>The guide coin chain is time-consuming, hazardous, and expensive in contrast to digital payments. Financial costs: Cost is a significant problem. Small businesses face greater financial constraints than large ones when implementing a fully new generation. The high cost of computers and the internet prevents the widespread use of electronic commerce. Budget-constrained SMEs view the added cost of ICT as a big expense that will not b</w:t>
      </w:r>
      <w:r w:rsidR="0084284F">
        <w:rPr>
          <w:rFonts w:ascii="Times New Roman" w:hAnsi="Times New Roman" w:cs="Times New Roman"/>
          <w:sz w:val="24"/>
        </w:rPr>
        <w:t xml:space="preserve">e immediately recouped (Khan Et Al. </w:t>
      </w:r>
      <w:r w:rsidRPr="008E430A">
        <w:rPr>
          <w:rFonts w:ascii="Times New Roman" w:hAnsi="Times New Roman" w:cs="Times New Roman"/>
          <w:sz w:val="24"/>
        </w:rPr>
        <w:t>2010).</w:t>
      </w:r>
    </w:p>
    <w:p w:rsidR="00855E91" w:rsidRDefault="004802D9" w:rsidP="0024269D">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1.2 </w:t>
      </w:r>
      <w:r w:rsidR="00A84AEB" w:rsidRPr="003739CE">
        <w:rPr>
          <w:rFonts w:ascii="Times New Roman" w:hAnsi="Times New Roman" w:cs="Times New Roman"/>
          <w:b/>
          <w:bCs/>
          <w:color w:val="000000" w:themeColor="text1"/>
          <w:sz w:val="24"/>
          <w:szCs w:val="24"/>
        </w:rPr>
        <w:t xml:space="preserve">Problem </w:t>
      </w:r>
      <w:r w:rsidR="004C4A37" w:rsidRPr="003739CE">
        <w:rPr>
          <w:rFonts w:ascii="Times New Roman" w:hAnsi="Times New Roman" w:cs="Times New Roman"/>
          <w:b/>
          <w:bCs/>
          <w:color w:val="000000" w:themeColor="text1"/>
          <w:sz w:val="24"/>
          <w:szCs w:val="24"/>
        </w:rPr>
        <w:t>Statement</w:t>
      </w:r>
      <w:bookmarkEnd w:id="7"/>
    </w:p>
    <w:p w:rsidR="00671BF3" w:rsidRPr="00671BF3" w:rsidRDefault="00671BF3" w:rsidP="0024269D">
      <w:pPr>
        <w:spacing w:line="360" w:lineRule="auto"/>
        <w:ind w:firstLine="720"/>
        <w:jc w:val="both"/>
        <w:rPr>
          <w:rFonts w:ascii="Times New Roman" w:hAnsi="Times New Roman" w:cs="Times New Roman"/>
          <w:sz w:val="24"/>
        </w:rPr>
      </w:pPr>
      <w:r w:rsidRPr="00671BF3">
        <w:rPr>
          <w:rFonts w:ascii="Times New Roman" w:hAnsi="Times New Roman" w:cs="Times New Roman"/>
          <w:sz w:val="24"/>
        </w:rPr>
        <w:t>Because some e-commerce businesses use discount framing to persuade customers to buy a product, this study explores the effect of discount framing on consumers' purchase intentions and actual behavior. The main issues with consumers' propensity to purchase after viewing discounts offered by internet shops are highlighted in this study. E-commerce would gain more from this study if it understood the influencing factors, brand reputation, and brand image as the consequences trail of discount framing that lead the consumer to purchase the goods.</w:t>
      </w:r>
    </w:p>
    <w:p w:rsidR="00671BF3" w:rsidRPr="00671BF3" w:rsidRDefault="00671BF3" w:rsidP="0024269D">
      <w:pPr>
        <w:spacing w:line="360" w:lineRule="auto"/>
        <w:ind w:firstLine="720"/>
        <w:jc w:val="both"/>
        <w:rPr>
          <w:rFonts w:ascii="Times New Roman" w:hAnsi="Times New Roman" w:cs="Times New Roman"/>
          <w:sz w:val="24"/>
        </w:rPr>
      </w:pPr>
      <w:bookmarkStart w:id="8" w:name="_Toc114699698"/>
      <w:r w:rsidRPr="00671BF3">
        <w:rPr>
          <w:rFonts w:ascii="Times New Roman" w:hAnsi="Times New Roman" w:cs="Times New Roman"/>
          <w:sz w:val="24"/>
        </w:rPr>
        <w:t xml:space="preserve">Additionally, there are many instances of discount framing in e-commerce that have an effect on a brand's reputation as well as its image. </w:t>
      </w:r>
      <w:r w:rsidRPr="00671BF3">
        <w:rPr>
          <w:rFonts w:ascii="Times New Roman" w:hAnsi="Times New Roman" w:cs="Times New Roman"/>
          <w:sz w:val="24"/>
        </w:rPr>
        <w:lastRenderedPageBreak/>
        <w:t>The latter two constructs have been found to have an impact on consumers' actua</w:t>
      </w:r>
      <w:r>
        <w:rPr>
          <w:rFonts w:ascii="Times New Roman" w:hAnsi="Times New Roman" w:cs="Times New Roman"/>
          <w:sz w:val="24"/>
        </w:rPr>
        <w:t>l and intended purchase behavio</w:t>
      </w:r>
      <w:r w:rsidRPr="00671BF3">
        <w:rPr>
          <w:rFonts w:ascii="Times New Roman" w:hAnsi="Times New Roman" w:cs="Times New Roman"/>
          <w:sz w:val="24"/>
        </w:rPr>
        <w:t>r. Few research, however, have examined the relationship between consumers' actual actions and how discounts are phrased in their purchase intentions. In order to better understand how discount framing influences consumers' purchas</w:t>
      </w:r>
      <w:r>
        <w:rPr>
          <w:rFonts w:ascii="Times New Roman" w:hAnsi="Times New Roman" w:cs="Times New Roman"/>
          <w:sz w:val="24"/>
        </w:rPr>
        <w:t>e intentions and actual behavio</w:t>
      </w:r>
      <w:r w:rsidRPr="00671BF3">
        <w:rPr>
          <w:rFonts w:ascii="Times New Roman" w:hAnsi="Times New Roman" w:cs="Times New Roman"/>
          <w:sz w:val="24"/>
        </w:rPr>
        <w:t>r, which may be influenced by brand reputation and brand image, read this study's findings.</w:t>
      </w:r>
    </w:p>
    <w:p w:rsidR="00855E91" w:rsidRPr="005677D7" w:rsidRDefault="004802D9" w:rsidP="0024269D">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1.3 </w:t>
      </w:r>
      <w:r w:rsidR="00B614B8">
        <w:rPr>
          <w:rFonts w:ascii="Times New Roman" w:hAnsi="Times New Roman" w:cs="Times New Roman"/>
          <w:b/>
          <w:bCs/>
          <w:color w:val="000000" w:themeColor="text1"/>
          <w:sz w:val="24"/>
          <w:szCs w:val="24"/>
        </w:rPr>
        <w:t>Rational o</w:t>
      </w:r>
      <w:r w:rsidR="00671BF3">
        <w:rPr>
          <w:rFonts w:ascii="Times New Roman" w:hAnsi="Times New Roman" w:cs="Times New Roman"/>
          <w:b/>
          <w:bCs/>
          <w:color w:val="000000" w:themeColor="text1"/>
          <w:sz w:val="24"/>
          <w:szCs w:val="24"/>
        </w:rPr>
        <w:t>f t</w:t>
      </w:r>
      <w:r w:rsidR="004C4A37" w:rsidRPr="005677D7">
        <w:rPr>
          <w:rFonts w:ascii="Times New Roman" w:hAnsi="Times New Roman" w:cs="Times New Roman"/>
          <w:b/>
          <w:bCs/>
          <w:color w:val="000000" w:themeColor="text1"/>
          <w:sz w:val="24"/>
          <w:szCs w:val="24"/>
        </w:rPr>
        <w:t>he Study</w:t>
      </w:r>
      <w:bookmarkEnd w:id="8"/>
    </w:p>
    <w:p w:rsidR="00671BF3" w:rsidRPr="00671BF3" w:rsidRDefault="00671BF3" w:rsidP="0024269D">
      <w:pPr>
        <w:spacing w:line="360" w:lineRule="auto"/>
        <w:ind w:firstLine="720"/>
        <w:jc w:val="both"/>
        <w:rPr>
          <w:rFonts w:ascii="Times New Roman" w:hAnsi="Times New Roman" w:cs="Times New Roman"/>
          <w:sz w:val="24"/>
        </w:rPr>
      </w:pPr>
      <w:bookmarkStart w:id="9" w:name="_Toc114699699"/>
      <w:r>
        <w:rPr>
          <w:rFonts w:ascii="Times New Roman" w:hAnsi="Times New Roman" w:cs="Times New Roman"/>
          <w:sz w:val="24"/>
        </w:rPr>
        <w:t>T</w:t>
      </w:r>
      <w:r w:rsidRPr="00671BF3">
        <w:rPr>
          <w:rFonts w:ascii="Times New Roman" w:hAnsi="Times New Roman" w:cs="Times New Roman"/>
          <w:sz w:val="24"/>
        </w:rPr>
        <w:t>o talk about the significance of discount framing and its impact on brand reputation, purchasing decisio</w:t>
      </w:r>
      <w:r>
        <w:rPr>
          <w:rFonts w:ascii="Times New Roman" w:hAnsi="Times New Roman" w:cs="Times New Roman"/>
          <w:sz w:val="24"/>
        </w:rPr>
        <w:t>ns, and actual consumer behavio</w:t>
      </w:r>
      <w:r w:rsidRPr="00671BF3">
        <w:rPr>
          <w:rFonts w:ascii="Times New Roman" w:hAnsi="Times New Roman" w:cs="Times New Roman"/>
          <w:sz w:val="24"/>
        </w:rPr>
        <w:t>r. Think about providing discounts on purchases to draw visitors into your store right away. When you inform a customer that he can save money, you are more likely to get his attention. Discounts are advantageous for both your customers and your company. Therefore, the purpose of this study is to identify the crucial variables that are impacted by discount framing.</w:t>
      </w:r>
    </w:p>
    <w:p w:rsidR="00121FBB" w:rsidRPr="003739CE" w:rsidRDefault="004802D9" w:rsidP="0024269D">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1.4 </w:t>
      </w:r>
      <w:r w:rsidR="00121FBB" w:rsidRPr="003739CE">
        <w:rPr>
          <w:rFonts w:ascii="Times New Roman" w:hAnsi="Times New Roman" w:cs="Times New Roman"/>
          <w:b/>
          <w:bCs/>
          <w:color w:val="000000" w:themeColor="text1"/>
          <w:sz w:val="24"/>
          <w:szCs w:val="24"/>
        </w:rPr>
        <w:t>Research Objectives</w:t>
      </w:r>
      <w:bookmarkEnd w:id="9"/>
    </w:p>
    <w:p w:rsidR="00B614B8" w:rsidRPr="004D5DC9" w:rsidRDefault="00B614B8" w:rsidP="0084284F">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nature of intervening roles of Brand Reputation, Brand Image  and Purchase Intention, in understanding the consequence of Discount Framing for Consumer Behavior.</w:t>
      </w:r>
    </w:p>
    <w:p w:rsidR="00DC45E1" w:rsidRDefault="00DC45E1" w:rsidP="0024269D">
      <w:pPr>
        <w:pStyle w:val="ListParagraph"/>
        <w:spacing w:after="0" w:line="360" w:lineRule="auto"/>
        <w:jc w:val="both"/>
        <w:rPr>
          <w:rFonts w:ascii="Times New Roman" w:hAnsi="Times New Roman" w:cs="Times New Roman"/>
          <w:color w:val="000000" w:themeColor="text1"/>
          <w:sz w:val="24"/>
          <w:szCs w:val="24"/>
        </w:rPr>
      </w:pPr>
    </w:p>
    <w:p w:rsidR="0084284F" w:rsidRDefault="0084284F" w:rsidP="0024269D">
      <w:pPr>
        <w:pStyle w:val="ListParagraph"/>
        <w:spacing w:after="0" w:line="360" w:lineRule="auto"/>
        <w:jc w:val="both"/>
        <w:rPr>
          <w:rFonts w:ascii="Times New Roman" w:hAnsi="Times New Roman" w:cs="Times New Roman"/>
          <w:color w:val="000000" w:themeColor="text1"/>
          <w:sz w:val="24"/>
          <w:szCs w:val="24"/>
        </w:rPr>
      </w:pPr>
    </w:p>
    <w:p w:rsidR="0084284F" w:rsidRDefault="0084284F" w:rsidP="0024269D">
      <w:pPr>
        <w:pStyle w:val="ListParagraph"/>
        <w:spacing w:after="0" w:line="360" w:lineRule="auto"/>
        <w:jc w:val="both"/>
        <w:rPr>
          <w:rFonts w:ascii="Times New Roman" w:hAnsi="Times New Roman" w:cs="Times New Roman"/>
          <w:color w:val="000000" w:themeColor="text1"/>
          <w:sz w:val="24"/>
          <w:szCs w:val="24"/>
        </w:rPr>
      </w:pPr>
    </w:p>
    <w:p w:rsidR="0084284F" w:rsidRPr="003739CE" w:rsidRDefault="0084284F" w:rsidP="0024269D">
      <w:pPr>
        <w:pStyle w:val="ListParagraph"/>
        <w:spacing w:after="0" w:line="360" w:lineRule="auto"/>
        <w:jc w:val="both"/>
        <w:rPr>
          <w:rFonts w:ascii="Times New Roman" w:hAnsi="Times New Roman" w:cs="Times New Roman"/>
          <w:color w:val="000000" w:themeColor="text1"/>
          <w:sz w:val="24"/>
          <w:szCs w:val="24"/>
        </w:rPr>
      </w:pPr>
    </w:p>
    <w:p w:rsidR="00121FBB" w:rsidRPr="003739CE" w:rsidRDefault="004802D9" w:rsidP="0024269D">
      <w:pPr>
        <w:pStyle w:val="Heading2"/>
        <w:spacing w:line="360" w:lineRule="auto"/>
        <w:jc w:val="both"/>
        <w:rPr>
          <w:rFonts w:ascii="Times New Roman" w:hAnsi="Times New Roman" w:cs="Times New Roman"/>
          <w:b/>
          <w:bCs/>
          <w:color w:val="000000" w:themeColor="text1"/>
          <w:sz w:val="24"/>
          <w:szCs w:val="24"/>
        </w:rPr>
      </w:pPr>
      <w:bookmarkStart w:id="10" w:name="_Toc114699700"/>
      <w:r>
        <w:rPr>
          <w:rFonts w:ascii="Times New Roman" w:hAnsi="Times New Roman" w:cs="Times New Roman"/>
          <w:b/>
          <w:bCs/>
          <w:color w:val="000000" w:themeColor="text1"/>
          <w:sz w:val="24"/>
          <w:szCs w:val="24"/>
        </w:rPr>
        <w:lastRenderedPageBreak/>
        <w:t xml:space="preserve">1.5 </w:t>
      </w:r>
      <w:r w:rsidR="00121FBB" w:rsidRPr="003739CE">
        <w:rPr>
          <w:rFonts w:ascii="Times New Roman" w:hAnsi="Times New Roman" w:cs="Times New Roman"/>
          <w:b/>
          <w:bCs/>
          <w:color w:val="000000" w:themeColor="text1"/>
          <w:sz w:val="24"/>
          <w:szCs w:val="24"/>
        </w:rPr>
        <w:t>Research Hypotheses</w:t>
      </w:r>
      <w:bookmarkEnd w:id="10"/>
    </w:p>
    <w:p w:rsidR="00720808" w:rsidRDefault="00121FBB" w:rsidP="0024269D">
      <w:pPr>
        <w:spacing w:after="0" w:line="360" w:lineRule="auto"/>
        <w:jc w:val="both"/>
        <w:rPr>
          <w:rFonts w:ascii="Times New Roman" w:hAnsi="Times New Roman" w:cs="Times New Roman"/>
          <w:color w:val="000000" w:themeColor="text1"/>
          <w:sz w:val="24"/>
          <w:szCs w:val="24"/>
        </w:rPr>
      </w:pPr>
      <w:r w:rsidRPr="003739CE">
        <w:rPr>
          <w:rFonts w:ascii="Times New Roman" w:hAnsi="Times New Roman" w:cs="Times New Roman"/>
          <w:b/>
          <w:bCs/>
          <w:color w:val="000000" w:themeColor="text1"/>
          <w:sz w:val="24"/>
          <w:szCs w:val="24"/>
        </w:rPr>
        <w:t>H1</w:t>
      </w:r>
      <w:r w:rsidRPr="003739CE">
        <w:rPr>
          <w:rFonts w:ascii="Times New Roman" w:hAnsi="Times New Roman" w:cs="Times New Roman"/>
          <w:color w:val="000000" w:themeColor="text1"/>
          <w:sz w:val="24"/>
          <w:szCs w:val="24"/>
        </w:rPr>
        <w:t xml:space="preserve"> </w:t>
      </w:r>
      <w:r w:rsidR="00FF745F">
        <w:rPr>
          <w:rFonts w:ascii="Times New Roman" w:hAnsi="Times New Roman" w:cs="Times New Roman"/>
          <w:color w:val="000000" w:themeColor="text1"/>
          <w:sz w:val="24"/>
          <w:szCs w:val="24"/>
        </w:rPr>
        <w:t>Th</w:t>
      </w:r>
      <w:r w:rsidR="00720808">
        <w:rPr>
          <w:rFonts w:ascii="Times New Roman" w:hAnsi="Times New Roman" w:cs="Times New Roman"/>
          <w:color w:val="000000" w:themeColor="text1"/>
          <w:sz w:val="24"/>
          <w:szCs w:val="24"/>
        </w:rPr>
        <w:t>ere is a</w:t>
      </w:r>
      <w:r w:rsidR="00D2345E">
        <w:rPr>
          <w:rFonts w:ascii="Times New Roman" w:hAnsi="Times New Roman" w:cs="Times New Roman"/>
          <w:color w:val="000000" w:themeColor="text1"/>
          <w:sz w:val="24"/>
          <w:szCs w:val="24"/>
        </w:rPr>
        <w:t xml:space="preserve"> positive relationship between discount f</w:t>
      </w:r>
      <w:r w:rsidR="00720808">
        <w:rPr>
          <w:rFonts w:ascii="Times New Roman" w:hAnsi="Times New Roman" w:cs="Times New Roman"/>
          <w:color w:val="000000" w:themeColor="text1"/>
          <w:sz w:val="24"/>
          <w:szCs w:val="24"/>
        </w:rPr>
        <w:t>raming</w:t>
      </w:r>
      <w:r w:rsidR="00000E9A">
        <w:rPr>
          <w:rFonts w:ascii="Times New Roman" w:hAnsi="Times New Roman" w:cs="Times New Roman"/>
          <w:color w:val="000000" w:themeColor="text1"/>
          <w:sz w:val="24"/>
          <w:szCs w:val="24"/>
        </w:rPr>
        <w:t>,</w:t>
      </w:r>
      <w:r w:rsidR="00720808">
        <w:rPr>
          <w:rFonts w:ascii="Times New Roman" w:hAnsi="Times New Roman" w:cs="Times New Roman"/>
          <w:color w:val="000000" w:themeColor="text1"/>
          <w:sz w:val="24"/>
          <w:szCs w:val="24"/>
        </w:rPr>
        <w:t xml:space="preserve"> and </w:t>
      </w:r>
      <w:r w:rsidR="00D2345E">
        <w:rPr>
          <w:rFonts w:ascii="Times New Roman" w:hAnsi="Times New Roman" w:cs="Times New Roman"/>
          <w:color w:val="000000" w:themeColor="text1"/>
          <w:sz w:val="24"/>
          <w:szCs w:val="24"/>
        </w:rPr>
        <w:t>brand r</w:t>
      </w:r>
      <w:r w:rsidR="00720808">
        <w:rPr>
          <w:rFonts w:ascii="Times New Roman" w:hAnsi="Times New Roman" w:cs="Times New Roman"/>
          <w:color w:val="000000" w:themeColor="text1"/>
          <w:sz w:val="24"/>
          <w:szCs w:val="24"/>
        </w:rPr>
        <w:t>eputation</w:t>
      </w:r>
      <w:r w:rsidR="00DC45E1">
        <w:rPr>
          <w:rFonts w:ascii="Times New Roman" w:hAnsi="Times New Roman" w:cs="Times New Roman"/>
          <w:color w:val="000000" w:themeColor="text1"/>
          <w:sz w:val="24"/>
          <w:szCs w:val="24"/>
        </w:rPr>
        <w:t>.</w:t>
      </w:r>
    </w:p>
    <w:p w:rsidR="00720808" w:rsidRDefault="00720808" w:rsidP="0024269D">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H2</w:t>
      </w:r>
      <w:r w:rsidR="00FF745F">
        <w:rPr>
          <w:rFonts w:ascii="Times New Roman" w:hAnsi="Times New Roman" w:cs="Times New Roman"/>
          <w:color w:val="000000" w:themeColor="text1"/>
          <w:sz w:val="24"/>
          <w:szCs w:val="24"/>
        </w:rPr>
        <w:t xml:space="preserve"> T</w:t>
      </w:r>
      <w:r>
        <w:rPr>
          <w:rFonts w:ascii="Times New Roman" w:hAnsi="Times New Roman" w:cs="Times New Roman"/>
          <w:color w:val="000000" w:themeColor="text1"/>
          <w:sz w:val="24"/>
          <w:szCs w:val="24"/>
        </w:rPr>
        <w:t xml:space="preserve">here is a positive relationship between </w:t>
      </w:r>
      <w:r w:rsidR="00D2345E">
        <w:rPr>
          <w:rFonts w:ascii="Times New Roman" w:hAnsi="Times New Roman" w:cs="Times New Roman"/>
          <w:color w:val="000000" w:themeColor="text1"/>
          <w:sz w:val="24"/>
          <w:szCs w:val="24"/>
        </w:rPr>
        <w:t>discount f</w:t>
      </w:r>
      <w:r w:rsidR="00FF745F">
        <w:rPr>
          <w:rFonts w:ascii="Times New Roman" w:hAnsi="Times New Roman" w:cs="Times New Roman"/>
          <w:color w:val="000000" w:themeColor="text1"/>
          <w:sz w:val="24"/>
          <w:szCs w:val="24"/>
        </w:rPr>
        <w:t xml:space="preserve">raming and </w:t>
      </w:r>
      <w:r w:rsidR="00D2345E">
        <w:rPr>
          <w:rFonts w:ascii="Times New Roman" w:hAnsi="Times New Roman" w:cs="Times New Roman"/>
          <w:color w:val="000000" w:themeColor="text1"/>
          <w:sz w:val="24"/>
          <w:szCs w:val="24"/>
        </w:rPr>
        <w:t>b</w:t>
      </w:r>
      <w:r w:rsidR="00FF745F">
        <w:rPr>
          <w:rFonts w:ascii="Times New Roman" w:hAnsi="Times New Roman" w:cs="Times New Roman"/>
          <w:color w:val="000000" w:themeColor="text1"/>
          <w:sz w:val="24"/>
          <w:szCs w:val="24"/>
        </w:rPr>
        <w:t xml:space="preserve">rand </w:t>
      </w:r>
      <w:r w:rsidR="00D2345E">
        <w:rPr>
          <w:rFonts w:ascii="Times New Roman" w:hAnsi="Times New Roman" w:cs="Times New Roman"/>
          <w:color w:val="000000" w:themeColor="text1"/>
          <w:sz w:val="24"/>
          <w:szCs w:val="24"/>
        </w:rPr>
        <w:t>i</w:t>
      </w:r>
      <w:r w:rsidR="00FF745F">
        <w:rPr>
          <w:rFonts w:ascii="Times New Roman" w:hAnsi="Times New Roman" w:cs="Times New Roman"/>
          <w:color w:val="000000" w:themeColor="text1"/>
          <w:sz w:val="24"/>
          <w:szCs w:val="24"/>
        </w:rPr>
        <w:t>mage</w:t>
      </w:r>
    </w:p>
    <w:p w:rsidR="00DC45E1" w:rsidRDefault="00720808" w:rsidP="0024269D">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H</w:t>
      </w:r>
      <w:r w:rsidR="000D0744">
        <w:rPr>
          <w:rFonts w:ascii="Times New Roman" w:hAnsi="Times New Roman" w:cs="Times New Roman"/>
          <w:b/>
          <w:color w:val="000000" w:themeColor="text1"/>
          <w:sz w:val="24"/>
          <w:szCs w:val="24"/>
        </w:rPr>
        <w:t>3</w:t>
      </w:r>
      <w:r>
        <w:rPr>
          <w:rFonts w:ascii="Times New Roman" w:hAnsi="Times New Roman" w:cs="Times New Roman"/>
          <w:color w:val="000000" w:themeColor="text1"/>
          <w:sz w:val="24"/>
          <w:szCs w:val="24"/>
        </w:rPr>
        <w:t xml:space="preserve"> </w:t>
      </w:r>
      <w:r w:rsidR="006F2AF7" w:rsidRPr="003739CE">
        <w:rPr>
          <w:rFonts w:ascii="Times New Roman" w:hAnsi="Times New Roman" w:cs="Times New Roman"/>
          <w:color w:val="000000" w:themeColor="text1"/>
          <w:sz w:val="24"/>
          <w:szCs w:val="24"/>
        </w:rPr>
        <w:t xml:space="preserve">There is a </w:t>
      </w:r>
      <w:r w:rsidR="006F2AF7">
        <w:rPr>
          <w:rFonts w:ascii="Times New Roman" w:hAnsi="Times New Roman" w:cs="Times New Roman"/>
          <w:color w:val="000000" w:themeColor="text1"/>
          <w:sz w:val="24"/>
          <w:szCs w:val="24"/>
        </w:rPr>
        <w:t xml:space="preserve">positive </w:t>
      </w:r>
      <w:r w:rsidR="00DC45E1">
        <w:rPr>
          <w:rFonts w:ascii="Times New Roman" w:hAnsi="Times New Roman" w:cs="Times New Roman"/>
          <w:color w:val="000000" w:themeColor="text1"/>
          <w:sz w:val="24"/>
          <w:szCs w:val="24"/>
        </w:rPr>
        <w:t>relationship between</w:t>
      </w:r>
      <w:r w:rsidR="00FF745F">
        <w:rPr>
          <w:rFonts w:ascii="Times New Roman" w:hAnsi="Times New Roman" w:cs="Times New Roman"/>
          <w:color w:val="000000" w:themeColor="text1"/>
          <w:sz w:val="24"/>
          <w:szCs w:val="24"/>
        </w:rPr>
        <w:t xml:space="preserve"> </w:t>
      </w:r>
      <w:r w:rsidR="00D2345E">
        <w:rPr>
          <w:rFonts w:ascii="Times New Roman" w:hAnsi="Times New Roman" w:cs="Times New Roman"/>
          <w:color w:val="000000" w:themeColor="text1"/>
          <w:sz w:val="24"/>
          <w:szCs w:val="24"/>
        </w:rPr>
        <w:t>brand r</w:t>
      </w:r>
      <w:r w:rsidR="00C010D9">
        <w:rPr>
          <w:rFonts w:ascii="Times New Roman" w:hAnsi="Times New Roman" w:cs="Times New Roman"/>
          <w:color w:val="000000" w:themeColor="text1"/>
          <w:sz w:val="24"/>
          <w:szCs w:val="24"/>
        </w:rPr>
        <w:t>eputation</w:t>
      </w:r>
      <w:r w:rsidR="00D2345E">
        <w:rPr>
          <w:rFonts w:ascii="Times New Roman" w:hAnsi="Times New Roman" w:cs="Times New Roman"/>
          <w:color w:val="000000" w:themeColor="text1"/>
          <w:sz w:val="24"/>
          <w:szCs w:val="24"/>
        </w:rPr>
        <w:t xml:space="preserve"> and purchase i</w:t>
      </w:r>
      <w:r w:rsidR="00FF745F">
        <w:rPr>
          <w:rFonts w:ascii="Times New Roman" w:hAnsi="Times New Roman" w:cs="Times New Roman"/>
          <w:color w:val="000000" w:themeColor="text1"/>
          <w:sz w:val="24"/>
          <w:szCs w:val="24"/>
        </w:rPr>
        <w:t>ntention.</w:t>
      </w:r>
    </w:p>
    <w:p w:rsidR="006F2AF7" w:rsidRDefault="006F2AF7" w:rsidP="0024269D">
      <w:pPr>
        <w:spacing w:after="0" w:line="360" w:lineRule="auto"/>
        <w:jc w:val="both"/>
        <w:rPr>
          <w:rFonts w:ascii="Times New Roman" w:hAnsi="Times New Roman" w:cs="Times New Roman"/>
          <w:color w:val="000000" w:themeColor="text1"/>
          <w:sz w:val="24"/>
          <w:szCs w:val="24"/>
        </w:rPr>
      </w:pPr>
      <w:r w:rsidRPr="006F2AF7">
        <w:rPr>
          <w:rFonts w:ascii="Times New Roman" w:hAnsi="Times New Roman" w:cs="Times New Roman"/>
          <w:b/>
          <w:color w:val="000000" w:themeColor="text1"/>
          <w:sz w:val="24"/>
          <w:szCs w:val="24"/>
        </w:rPr>
        <w:t>H</w:t>
      </w:r>
      <w:r w:rsidR="000D0744">
        <w:rPr>
          <w:rFonts w:ascii="Times New Roman" w:hAnsi="Times New Roman" w:cs="Times New Roman"/>
          <w:b/>
          <w:color w:val="000000" w:themeColor="text1"/>
          <w:sz w:val="24"/>
          <w:szCs w:val="24"/>
        </w:rPr>
        <w:t>4</w:t>
      </w:r>
      <w:r>
        <w:rPr>
          <w:rFonts w:ascii="Times New Roman" w:hAnsi="Times New Roman" w:cs="Times New Roman"/>
          <w:color w:val="000000" w:themeColor="text1"/>
          <w:sz w:val="24"/>
          <w:szCs w:val="24"/>
        </w:rPr>
        <w:t xml:space="preserve"> </w:t>
      </w:r>
      <w:r w:rsidRPr="003739CE">
        <w:rPr>
          <w:rFonts w:ascii="Times New Roman" w:hAnsi="Times New Roman" w:cs="Times New Roman"/>
          <w:color w:val="000000" w:themeColor="text1"/>
          <w:sz w:val="24"/>
          <w:szCs w:val="24"/>
        </w:rPr>
        <w:t xml:space="preserve">There is a </w:t>
      </w:r>
      <w:r>
        <w:rPr>
          <w:rFonts w:ascii="Times New Roman" w:hAnsi="Times New Roman" w:cs="Times New Roman"/>
          <w:color w:val="000000" w:themeColor="text1"/>
          <w:sz w:val="24"/>
          <w:szCs w:val="24"/>
        </w:rPr>
        <w:t>positive and significant</w:t>
      </w:r>
      <w:r w:rsidR="00D2345E">
        <w:rPr>
          <w:rFonts w:ascii="Times New Roman" w:hAnsi="Times New Roman" w:cs="Times New Roman"/>
          <w:color w:val="000000" w:themeColor="text1"/>
          <w:sz w:val="24"/>
          <w:szCs w:val="24"/>
        </w:rPr>
        <w:t xml:space="preserve"> relationship between brand image, and purchase i</w:t>
      </w:r>
      <w:r w:rsidR="00DC45E1">
        <w:rPr>
          <w:rFonts w:ascii="Times New Roman" w:hAnsi="Times New Roman" w:cs="Times New Roman"/>
          <w:color w:val="000000" w:themeColor="text1"/>
          <w:sz w:val="24"/>
          <w:szCs w:val="24"/>
        </w:rPr>
        <w:t>ntention.</w:t>
      </w:r>
    </w:p>
    <w:p w:rsidR="00FF745F" w:rsidRPr="00FF745F" w:rsidRDefault="00FF745F" w:rsidP="0024269D">
      <w:pPr>
        <w:spacing w:after="0" w:line="360" w:lineRule="auto"/>
        <w:jc w:val="both"/>
        <w:rPr>
          <w:rFonts w:ascii="Times New Roman" w:hAnsi="Times New Roman" w:cs="Times New Roman"/>
          <w:color w:val="000000" w:themeColor="text1"/>
          <w:sz w:val="24"/>
          <w:szCs w:val="24"/>
        </w:rPr>
      </w:pPr>
      <w:r w:rsidRPr="00FF745F">
        <w:rPr>
          <w:rFonts w:ascii="Times New Roman" w:hAnsi="Times New Roman" w:cs="Times New Roman"/>
          <w:b/>
          <w:color w:val="000000" w:themeColor="text1"/>
          <w:sz w:val="24"/>
          <w:szCs w:val="24"/>
        </w:rPr>
        <w:t>H</w:t>
      </w:r>
      <w:r w:rsidR="000D0744">
        <w:rPr>
          <w:rFonts w:ascii="Times New Roman" w:hAnsi="Times New Roman" w:cs="Times New Roman"/>
          <w:b/>
          <w:color w:val="000000" w:themeColor="text1"/>
          <w:sz w:val="24"/>
          <w:szCs w:val="24"/>
        </w:rPr>
        <w:t>5</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There is a</w:t>
      </w:r>
      <w:r w:rsidR="00D2345E">
        <w:rPr>
          <w:rFonts w:ascii="Times New Roman" w:hAnsi="Times New Roman" w:cs="Times New Roman"/>
          <w:color w:val="000000" w:themeColor="text1"/>
          <w:sz w:val="24"/>
          <w:szCs w:val="24"/>
        </w:rPr>
        <w:t xml:space="preserve"> positive relationship between purchase intention and actual b</w:t>
      </w:r>
      <w:r>
        <w:rPr>
          <w:rFonts w:ascii="Times New Roman" w:hAnsi="Times New Roman" w:cs="Times New Roman"/>
          <w:color w:val="000000" w:themeColor="text1"/>
          <w:sz w:val="24"/>
          <w:szCs w:val="24"/>
        </w:rPr>
        <w:t>ehavior</w:t>
      </w:r>
    </w:p>
    <w:p w:rsidR="00063F8D" w:rsidRDefault="00063F8D"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spacing w:after="0" w:line="360" w:lineRule="auto"/>
        <w:jc w:val="both"/>
        <w:rPr>
          <w:rFonts w:ascii="Times New Roman" w:hAnsi="Times New Roman" w:cs="Times New Roman"/>
          <w:color w:val="000000" w:themeColor="text1"/>
          <w:sz w:val="24"/>
          <w:szCs w:val="24"/>
        </w:rPr>
      </w:pPr>
    </w:p>
    <w:p w:rsidR="00FA258B" w:rsidRPr="003739CE" w:rsidRDefault="00FA258B" w:rsidP="0024269D">
      <w:pPr>
        <w:spacing w:after="0" w:line="360" w:lineRule="auto"/>
        <w:jc w:val="both"/>
        <w:rPr>
          <w:rFonts w:ascii="Times New Roman" w:hAnsi="Times New Roman" w:cs="Times New Roman"/>
          <w:color w:val="000000" w:themeColor="text1"/>
          <w:sz w:val="24"/>
          <w:szCs w:val="24"/>
        </w:rPr>
      </w:pPr>
    </w:p>
    <w:p w:rsidR="00FA258B" w:rsidRDefault="00FA258B" w:rsidP="0024269D">
      <w:pPr>
        <w:pStyle w:val="Heading1"/>
        <w:spacing w:line="360" w:lineRule="auto"/>
        <w:jc w:val="both"/>
        <w:rPr>
          <w:rFonts w:ascii="Times New Roman" w:hAnsi="Times New Roman" w:cs="Times New Roman"/>
          <w:b/>
          <w:bCs/>
          <w:color w:val="000000" w:themeColor="text1"/>
          <w:sz w:val="28"/>
        </w:rPr>
      </w:pPr>
      <w:bookmarkStart w:id="11" w:name="_Toc114699701"/>
    </w:p>
    <w:p w:rsidR="0084284F" w:rsidRDefault="0084284F" w:rsidP="0084284F"/>
    <w:p w:rsidR="0084284F" w:rsidRDefault="0084284F" w:rsidP="0084284F"/>
    <w:p w:rsidR="0084284F" w:rsidRPr="0084284F" w:rsidRDefault="0084284F" w:rsidP="0084284F"/>
    <w:p w:rsidR="004D5DC9" w:rsidRPr="004D5DC9" w:rsidRDefault="004D5DC9" w:rsidP="004D5DC9"/>
    <w:p w:rsidR="00FA258B" w:rsidRDefault="00D16CE4" w:rsidP="00D16CE4">
      <w:pPr>
        <w:pStyle w:val="Heading1"/>
        <w:numPr>
          <w:ilvl w:val="1"/>
          <w:numId w:val="21"/>
        </w:numPr>
        <w:spacing w:line="360" w:lineRule="auto"/>
        <w:jc w:val="both"/>
        <w:rPr>
          <w:rFonts w:ascii="Times New Roman" w:hAnsi="Times New Roman" w:cs="Times New Roman"/>
          <w:b/>
          <w:bCs/>
          <w:color w:val="000000" w:themeColor="text1"/>
          <w:sz w:val="28"/>
        </w:rPr>
      </w:pPr>
      <w:r>
        <w:rPr>
          <w:rFonts w:ascii="Times New Roman" w:hAnsi="Times New Roman" w:cs="Times New Roman"/>
          <w:b/>
          <w:bCs/>
          <w:color w:val="000000" w:themeColor="text1"/>
          <w:sz w:val="28"/>
        </w:rPr>
        <w:t xml:space="preserve"> </w:t>
      </w:r>
      <w:r w:rsidR="00FA258B" w:rsidRPr="00FA258B">
        <w:rPr>
          <w:rFonts w:ascii="Times New Roman" w:hAnsi="Times New Roman" w:cs="Times New Roman"/>
          <w:b/>
          <w:bCs/>
          <w:color w:val="000000" w:themeColor="text1"/>
          <w:sz w:val="28"/>
        </w:rPr>
        <w:t>THEORATICAL FRAMEWORK:</w:t>
      </w:r>
    </w:p>
    <w:p w:rsidR="00A46588" w:rsidRDefault="00A46588" w:rsidP="00A46588"/>
    <w:p w:rsidR="00A46588" w:rsidRPr="00A46588" w:rsidRDefault="00A46588" w:rsidP="00A46588"/>
    <w:p w:rsidR="008B5A6C" w:rsidRDefault="008B5A6C" w:rsidP="00FA258B"/>
    <w:p w:rsidR="00E3220D" w:rsidRPr="00E3220D" w:rsidRDefault="004D591C" w:rsidP="00E3220D">
      <w:pPr>
        <w:tabs>
          <w:tab w:val="center" w:pos="3686"/>
        </w:tabs>
        <w:rPr>
          <w:rFonts w:ascii="Times New Roman" w:hAnsi="Times New Roman" w:cs="Times New Roman"/>
          <w:b/>
        </w:rPr>
      </w:pPr>
      <w:r w:rsidRPr="004D591C">
        <w:rPr>
          <w:rFonts w:ascii="Times New Roman" w:hAnsi="Times New Roman" w:cs="Times New Roman"/>
          <w:b/>
          <w:bCs/>
          <w:noProof/>
          <w:color w:val="000000" w:themeColor="text1"/>
        </w:rPr>
        <w:pict>
          <v:oval id="_x0000_s1062" style="position:absolute;margin-left:138.35pt;margin-top:23.3pt;width:90.7pt;height:67.7pt;z-index:251743744;visibility:visible;mso-width-relative:margin;mso-height-relative:margin" fillcolor="white [3201]" strokecolor="black [3200]" strokeweight="2pt">
            <v:stroke joinstyle="miter"/>
            <v:path arrowok="t"/>
            <v:textbox>
              <w:txbxContent>
                <w:p w:rsidR="00B614B8" w:rsidRPr="005F760C" w:rsidRDefault="00B614B8" w:rsidP="00FA258B">
                  <w:pPr>
                    <w:rPr>
                      <w:rFonts w:ascii="Times New Roman" w:hAnsi="Times New Roman" w:cs="Times New Roman"/>
                      <w:sz w:val="21"/>
                      <w:szCs w:val="21"/>
                    </w:rPr>
                  </w:pPr>
                  <w:r>
                    <w:rPr>
                      <w:rFonts w:ascii="Times New Roman" w:hAnsi="Times New Roman" w:cs="Times New Roman"/>
                      <w:sz w:val="21"/>
                      <w:szCs w:val="21"/>
                    </w:rPr>
                    <w:t>Brand Reputation</w:t>
                  </w:r>
                </w:p>
                <w:p w:rsidR="00B614B8" w:rsidRPr="00B05115" w:rsidRDefault="00B614B8" w:rsidP="00FA258B">
                  <w:pPr>
                    <w:rPr>
                      <w:rFonts w:ascii="Times New Roman" w:hAnsi="Times New Roman" w:cs="Times New Roman"/>
                    </w:rPr>
                  </w:pPr>
                </w:p>
              </w:txbxContent>
            </v:textbox>
          </v:oval>
        </w:pict>
      </w:r>
      <w:r w:rsidRPr="004D591C">
        <w:rPr>
          <w:noProof/>
        </w:rPr>
        <w:pict>
          <v:oval id="Text Box 8" o:spid="_x0000_s1060" style="position:absolute;margin-left:-29.5pt;margin-top:74.4pt;width:90.7pt;height:67.7pt;z-index:251741696;visibility:visible;mso-width-relative:margin;mso-height-relative:margin" fillcolor="white [3201]" strokecolor="black [3200]" strokeweight="2pt">
            <v:stroke joinstyle="miter"/>
            <v:path arrowok="t"/>
            <v:textbox>
              <w:txbxContent>
                <w:p w:rsidR="00B614B8" w:rsidRPr="005F760C" w:rsidRDefault="00B614B8" w:rsidP="00FA258B">
                  <w:pPr>
                    <w:rPr>
                      <w:rFonts w:ascii="Times New Roman" w:hAnsi="Times New Roman" w:cs="Times New Roman"/>
                      <w:sz w:val="21"/>
                      <w:szCs w:val="21"/>
                    </w:rPr>
                  </w:pPr>
                  <w:r w:rsidRPr="005F760C">
                    <w:rPr>
                      <w:rFonts w:ascii="Times New Roman" w:hAnsi="Times New Roman" w:cs="Times New Roman"/>
                      <w:sz w:val="21"/>
                      <w:szCs w:val="21"/>
                    </w:rPr>
                    <w:t>Discount Framing</w:t>
                  </w:r>
                </w:p>
                <w:p w:rsidR="00B614B8" w:rsidRPr="00B05115" w:rsidRDefault="00B614B8" w:rsidP="00FA258B">
                  <w:pPr>
                    <w:rPr>
                      <w:rFonts w:ascii="Times New Roman" w:hAnsi="Times New Roman" w:cs="Times New Roman"/>
                    </w:rPr>
                  </w:pPr>
                </w:p>
              </w:txbxContent>
            </v:textbox>
          </v:oval>
        </w:pict>
      </w:r>
      <w:r w:rsidR="00E3220D">
        <w:tab/>
      </w:r>
      <w:r w:rsidR="00E3220D" w:rsidRPr="00E3220D">
        <w:rPr>
          <w:rFonts w:ascii="Times New Roman" w:hAnsi="Times New Roman" w:cs="Times New Roman"/>
          <w:b/>
        </w:rPr>
        <w:t>M1</w:t>
      </w:r>
    </w:p>
    <w:p w:rsidR="00E3220D" w:rsidRDefault="00E3220D" w:rsidP="00E3220D"/>
    <w:p w:rsidR="00E3220D" w:rsidRPr="00E3220D" w:rsidRDefault="004D591C" w:rsidP="00E3220D">
      <w:pPr>
        <w:tabs>
          <w:tab w:val="left" w:pos="1532"/>
          <w:tab w:val="left" w:pos="5454"/>
        </w:tabs>
        <w:rPr>
          <w:rFonts w:ascii="Times New Roman" w:hAnsi="Times New Roman" w:cs="Times New Roman"/>
          <w:b/>
        </w:rPr>
      </w:pPr>
      <w:r w:rsidRPr="004D591C">
        <w:rPr>
          <w:rFonts w:ascii="Times New Roman" w:hAnsi="Times New Roman" w:cs="Times New Roman"/>
          <w:b/>
          <w:bCs/>
          <w:noProof/>
          <w:color w:val="000000" w:themeColor="text1"/>
        </w:rPr>
        <w:pict>
          <v:shapetype id="_x0000_t32" coordsize="21600,21600" o:spt="32" o:oned="t" path="m,l21600,21600e" filled="f">
            <v:path arrowok="t" fillok="f" o:connecttype="none"/>
            <o:lock v:ext="edit" shapetype="t"/>
          </v:shapetype>
          <v:shape id="_x0000_s1065" type="#_x0000_t32" style="position:absolute;margin-left:53.55pt;margin-top:5.8pt;width:84.8pt;height:31.65pt;flip:y;z-index:251746816" o:connectortype="straight" strokeweight="2.25pt">
            <v:stroke endarrow="block"/>
          </v:shape>
        </w:pict>
      </w:r>
      <w:r w:rsidRPr="004D591C">
        <w:rPr>
          <w:rFonts w:ascii="Times New Roman" w:hAnsi="Times New Roman" w:cs="Times New Roman"/>
          <w:b/>
          <w:bCs/>
          <w:noProof/>
          <w:color w:val="000000" w:themeColor="text1"/>
        </w:rPr>
        <w:pict>
          <v:shape id="_x0000_s1067" type="#_x0000_t32" style="position:absolute;margin-left:229.05pt;margin-top:5.8pt;width:106pt;height:35.2pt;z-index:251748864" o:connectortype="straight" strokeweight="2.25pt">
            <v:stroke endarrow="block"/>
          </v:shape>
        </w:pict>
      </w:r>
      <w:r w:rsidRPr="004D591C">
        <w:rPr>
          <w:rFonts w:ascii="Times New Roman" w:hAnsi="Times New Roman" w:cs="Times New Roman"/>
          <w:b/>
          <w:bCs/>
          <w:noProof/>
          <w:color w:val="000000" w:themeColor="text1"/>
        </w:rPr>
        <w:pict>
          <v:oval id="_x0000_s1064" style="position:absolute;margin-left:329.05pt;margin-top:23.55pt;width:90.7pt;height:67.7pt;z-index:251745792;visibility:visible;mso-width-relative:margin;mso-height-relative:margin" fillcolor="white [3201]" strokecolor="black [3200]" strokeweight="2pt">
            <v:stroke joinstyle="miter"/>
            <v:path arrowok="t"/>
            <v:textbox>
              <w:txbxContent>
                <w:p w:rsidR="00B614B8" w:rsidRPr="005F760C" w:rsidRDefault="00B614B8" w:rsidP="00FA258B">
                  <w:pPr>
                    <w:rPr>
                      <w:rFonts w:ascii="Times New Roman" w:hAnsi="Times New Roman" w:cs="Times New Roman"/>
                      <w:sz w:val="21"/>
                      <w:szCs w:val="21"/>
                    </w:rPr>
                  </w:pPr>
                  <w:r>
                    <w:rPr>
                      <w:rFonts w:ascii="Times New Roman" w:hAnsi="Times New Roman" w:cs="Times New Roman"/>
                      <w:sz w:val="21"/>
                      <w:szCs w:val="21"/>
                    </w:rPr>
                    <w:t>Purchase Intention</w:t>
                  </w:r>
                </w:p>
                <w:p w:rsidR="00B614B8" w:rsidRPr="00B05115" w:rsidRDefault="00B614B8" w:rsidP="00FA258B">
                  <w:pPr>
                    <w:rPr>
                      <w:rFonts w:ascii="Times New Roman" w:hAnsi="Times New Roman" w:cs="Times New Roman"/>
                    </w:rPr>
                  </w:pPr>
                </w:p>
              </w:txbxContent>
            </v:textbox>
          </v:oval>
        </w:pict>
      </w:r>
      <w:r w:rsidR="00E3220D">
        <w:tab/>
      </w:r>
      <w:r w:rsidR="00E3220D" w:rsidRPr="00E3220D">
        <w:rPr>
          <w:rFonts w:ascii="Times New Roman" w:hAnsi="Times New Roman" w:cs="Times New Roman"/>
          <w:b/>
          <w:sz w:val="24"/>
        </w:rPr>
        <w:t>H1</w:t>
      </w:r>
      <w:r w:rsidR="00E3220D">
        <w:rPr>
          <w:rFonts w:ascii="Times New Roman" w:hAnsi="Times New Roman" w:cs="Times New Roman"/>
          <w:b/>
          <w:sz w:val="24"/>
        </w:rPr>
        <w:tab/>
        <w:t>H3</w:t>
      </w:r>
    </w:p>
    <w:p w:rsidR="00E3220D" w:rsidRPr="00E3220D" w:rsidRDefault="00E3220D" w:rsidP="00E3220D">
      <w:pPr>
        <w:rPr>
          <w:rFonts w:ascii="Times New Roman" w:hAnsi="Times New Roman" w:cs="Times New Roman"/>
        </w:rPr>
      </w:pPr>
    </w:p>
    <w:p w:rsidR="00E3220D" w:rsidRPr="00E3220D" w:rsidRDefault="004D591C" w:rsidP="00E3220D">
      <w:pPr>
        <w:rPr>
          <w:rFonts w:ascii="Times New Roman" w:hAnsi="Times New Roman" w:cs="Times New Roman"/>
        </w:rPr>
      </w:pPr>
      <w:r w:rsidRPr="004D591C">
        <w:rPr>
          <w:rFonts w:ascii="Times New Roman" w:hAnsi="Times New Roman" w:cs="Times New Roman"/>
          <w:b/>
          <w:bCs/>
          <w:noProof/>
          <w:color w:val="000000" w:themeColor="text1"/>
        </w:rPr>
        <w:pict>
          <v:shape id="_x0000_s1068" type="#_x0000_t32" style="position:absolute;margin-left:229.05pt;margin-top:23.5pt;width:106pt;height:58.35pt;flip:y;z-index:251749888" o:connectortype="straight" strokeweight="2.25pt">
            <v:stroke endarrow="block"/>
          </v:shape>
        </w:pict>
      </w:r>
    </w:p>
    <w:p w:rsidR="00E3220D" w:rsidRDefault="004D591C" w:rsidP="00E3220D">
      <w:pPr>
        <w:rPr>
          <w:rFonts w:ascii="Times New Roman" w:hAnsi="Times New Roman" w:cs="Times New Roman"/>
        </w:rPr>
      </w:pPr>
      <w:r w:rsidRPr="004D591C">
        <w:rPr>
          <w:rFonts w:ascii="Times New Roman" w:hAnsi="Times New Roman" w:cs="Times New Roman"/>
          <w:b/>
          <w:bCs/>
          <w:noProof/>
          <w:color w:val="000000" w:themeColor="text1"/>
        </w:rPr>
        <w:pict>
          <v:shape id="_x0000_s1069" type="#_x0000_t32" style="position:absolute;margin-left:374.85pt;margin-top:16.25pt;width:0;height:61.55pt;z-index:251750912" o:connectortype="straight" strokeweight="2.25pt">
            <v:stroke endarrow="block"/>
          </v:shape>
        </w:pict>
      </w:r>
      <w:r w:rsidRPr="004D591C">
        <w:rPr>
          <w:rFonts w:ascii="Times New Roman" w:hAnsi="Times New Roman" w:cs="Times New Roman"/>
          <w:b/>
          <w:bCs/>
          <w:noProof/>
          <w:color w:val="000000" w:themeColor="text1"/>
        </w:rPr>
        <w:pict>
          <v:shape id="_x0000_s1066" type="#_x0000_t32" style="position:absolute;margin-left:45.65pt;margin-top:9.6pt;width:92.7pt;height:47.7pt;z-index:251747840" o:connectortype="straight" strokeweight="2.25pt">
            <v:stroke endarrow="block"/>
          </v:shape>
        </w:pict>
      </w:r>
      <w:r w:rsidRPr="004D591C">
        <w:rPr>
          <w:rFonts w:ascii="Times New Roman" w:hAnsi="Times New Roman" w:cs="Times New Roman"/>
          <w:b/>
          <w:bCs/>
          <w:noProof/>
          <w:color w:val="000000" w:themeColor="text1"/>
        </w:rPr>
        <w:pict>
          <v:oval id="_x0000_s1063" style="position:absolute;margin-left:138.35pt;margin-top:23.15pt;width:90.7pt;height:67.7pt;z-index:251744768;visibility:visible;mso-width-relative:margin;mso-height-relative:margin" fillcolor="white [3201]" strokecolor="black [3200]" strokeweight="2pt">
            <v:stroke joinstyle="miter"/>
            <v:path arrowok="t"/>
            <v:textbox>
              <w:txbxContent>
                <w:p w:rsidR="00B614B8" w:rsidRPr="005F760C" w:rsidRDefault="00B614B8" w:rsidP="00FA258B">
                  <w:pPr>
                    <w:rPr>
                      <w:rFonts w:ascii="Times New Roman" w:hAnsi="Times New Roman" w:cs="Times New Roman"/>
                      <w:sz w:val="21"/>
                      <w:szCs w:val="21"/>
                    </w:rPr>
                  </w:pPr>
                  <w:r>
                    <w:rPr>
                      <w:rFonts w:ascii="Times New Roman" w:hAnsi="Times New Roman" w:cs="Times New Roman"/>
                      <w:sz w:val="21"/>
                      <w:szCs w:val="21"/>
                    </w:rPr>
                    <w:t>Brand Image</w:t>
                  </w:r>
                </w:p>
                <w:p w:rsidR="00B614B8" w:rsidRPr="00B05115" w:rsidRDefault="00B614B8" w:rsidP="00FA258B">
                  <w:pPr>
                    <w:rPr>
                      <w:rFonts w:ascii="Times New Roman" w:hAnsi="Times New Roman" w:cs="Times New Roman"/>
                    </w:rPr>
                  </w:pPr>
                </w:p>
              </w:txbxContent>
            </v:textbox>
          </v:oval>
        </w:pict>
      </w:r>
    </w:p>
    <w:p w:rsidR="00FA258B" w:rsidRPr="00E3220D" w:rsidRDefault="00E3220D" w:rsidP="00E3220D">
      <w:pPr>
        <w:tabs>
          <w:tab w:val="left" w:pos="1501"/>
          <w:tab w:val="left" w:pos="6005"/>
          <w:tab w:val="right" w:pos="7373"/>
        </w:tabs>
        <w:rPr>
          <w:rFonts w:ascii="Times New Roman" w:hAnsi="Times New Roman" w:cs="Times New Roman"/>
        </w:rPr>
      </w:pPr>
      <w:r>
        <w:rPr>
          <w:rFonts w:ascii="Times New Roman" w:hAnsi="Times New Roman" w:cs="Times New Roman"/>
        </w:rPr>
        <w:tab/>
        <w:t xml:space="preserve">                                                                              </w:t>
      </w:r>
      <w:r w:rsidR="002063F1">
        <w:rPr>
          <w:rFonts w:ascii="Times New Roman" w:hAnsi="Times New Roman" w:cs="Times New Roman"/>
          <w:b/>
          <w:sz w:val="24"/>
        </w:rPr>
        <w:t>H</w:t>
      </w:r>
      <w:r>
        <w:rPr>
          <w:rFonts w:ascii="Times New Roman" w:hAnsi="Times New Roman" w:cs="Times New Roman"/>
          <w:b/>
          <w:sz w:val="24"/>
        </w:rPr>
        <w:t>4</w:t>
      </w:r>
      <w:r>
        <w:rPr>
          <w:rFonts w:ascii="Times New Roman" w:hAnsi="Times New Roman" w:cs="Times New Roman"/>
          <w:b/>
          <w:sz w:val="24"/>
        </w:rPr>
        <w:tab/>
        <w:t xml:space="preserve">                 </w:t>
      </w:r>
    </w:p>
    <w:p w:rsidR="00E3220D" w:rsidRDefault="004D591C" w:rsidP="00E3220D">
      <w:pPr>
        <w:tabs>
          <w:tab w:val="left" w:pos="1501"/>
          <w:tab w:val="right" w:pos="7373"/>
        </w:tabs>
        <w:rPr>
          <w:rFonts w:ascii="Times New Roman" w:hAnsi="Times New Roman" w:cs="Times New Roman"/>
          <w:b/>
          <w:sz w:val="24"/>
        </w:rPr>
      </w:pPr>
      <w:r w:rsidRPr="004D591C">
        <w:rPr>
          <w:noProof/>
        </w:rPr>
        <w:pict>
          <v:oval id="_x0000_s1061" style="position:absolute;margin-left:329.05pt;margin-top:27.4pt;width:90.7pt;height:67.7pt;z-index:251742720;visibility:visible;mso-width-relative:margin;mso-height-relative:margin" fillcolor="white [3201]" strokecolor="black [3200]" strokeweight="2pt">
            <v:stroke joinstyle="miter"/>
            <v:path arrowok="t"/>
            <v:textbox>
              <w:txbxContent>
                <w:p w:rsidR="00B614B8" w:rsidRPr="005F760C" w:rsidRDefault="00B614B8" w:rsidP="00FA258B">
                  <w:pPr>
                    <w:rPr>
                      <w:rFonts w:ascii="Times New Roman" w:hAnsi="Times New Roman" w:cs="Times New Roman"/>
                      <w:sz w:val="21"/>
                      <w:szCs w:val="21"/>
                    </w:rPr>
                  </w:pPr>
                  <w:r>
                    <w:rPr>
                      <w:rFonts w:ascii="Times New Roman" w:hAnsi="Times New Roman" w:cs="Times New Roman"/>
                      <w:sz w:val="21"/>
                      <w:szCs w:val="21"/>
                    </w:rPr>
                    <w:t>Actual Behavior</w:t>
                  </w:r>
                </w:p>
                <w:p w:rsidR="00B614B8" w:rsidRPr="00B05115" w:rsidRDefault="00B614B8" w:rsidP="00FA258B">
                  <w:pPr>
                    <w:rPr>
                      <w:rFonts w:ascii="Times New Roman" w:hAnsi="Times New Roman" w:cs="Times New Roman"/>
                    </w:rPr>
                  </w:pPr>
                </w:p>
              </w:txbxContent>
            </v:textbox>
          </v:oval>
        </w:pict>
      </w:r>
      <w:r w:rsidR="00E3220D">
        <w:rPr>
          <w:rFonts w:ascii="Times New Roman" w:hAnsi="Times New Roman" w:cs="Times New Roman"/>
        </w:rPr>
        <w:tab/>
      </w:r>
      <w:r w:rsidR="00E3220D" w:rsidRPr="00E3220D">
        <w:rPr>
          <w:rFonts w:ascii="Times New Roman" w:hAnsi="Times New Roman" w:cs="Times New Roman"/>
          <w:b/>
          <w:sz w:val="24"/>
        </w:rPr>
        <w:t>H2</w:t>
      </w:r>
      <w:r w:rsidR="00E3220D">
        <w:rPr>
          <w:rFonts w:ascii="Times New Roman" w:hAnsi="Times New Roman" w:cs="Times New Roman"/>
          <w:b/>
          <w:sz w:val="24"/>
        </w:rPr>
        <w:tab/>
        <w:t>H5</w:t>
      </w:r>
    </w:p>
    <w:p w:rsidR="00E3220D" w:rsidRDefault="00E3220D" w:rsidP="00E3220D">
      <w:pPr>
        <w:rPr>
          <w:rFonts w:ascii="Times New Roman" w:hAnsi="Times New Roman" w:cs="Times New Roman"/>
          <w:sz w:val="24"/>
        </w:rPr>
      </w:pPr>
    </w:p>
    <w:p w:rsidR="00A46588" w:rsidRDefault="00E3220D" w:rsidP="00E3220D">
      <w:pPr>
        <w:jc w:val="center"/>
        <w:rPr>
          <w:rFonts w:ascii="Times New Roman" w:hAnsi="Times New Roman" w:cs="Times New Roman"/>
          <w:b/>
          <w:sz w:val="24"/>
        </w:rPr>
      </w:pPr>
      <w:r w:rsidRPr="00E3220D">
        <w:rPr>
          <w:rFonts w:ascii="Times New Roman" w:hAnsi="Times New Roman" w:cs="Times New Roman"/>
          <w:b/>
          <w:sz w:val="24"/>
        </w:rPr>
        <w:t>M2</w:t>
      </w:r>
    </w:p>
    <w:p w:rsidR="00A46588" w:rsidRDefault="00A46588" w:rsidP="00A46588">
      <w:pPr>
        <w:rPr>
          <w:rFonts w:ascii="Times New Roman" w:hAnsi="Times New Roman" w:cs="Times New Roman"/>
          <w:sz w:val="24"/>
        </w:rPr>
      </w:pPr>
    </w:p>
    <w:p w:rsidR="00A46588" w:rsidRDefault="00A46588" w:rsidP="00A46588">
      <w:pPr>
        <w:jc w:val="center"/>
        <w:rPr>
          <w:rFonts w:ascii="Times New Roman" w:hAnsi="Times New Roman" w:cs="Times New Roman"/>
          <w:i/>
          <w:sz w:val="24"/>
        </w:rPr>
      </w:pPr>
    </w:p>
    <w:p w:rsidR="00A46588" w:rsidRDefault="00A46588" w:rsidP="00A46588">
      <w:pPr>
        <w:jc w:val="center"/>
        <w:rPr>
          <w:rFonts w:ascii="Times New Roman" w:hAnsi="Times New Roman" w:cs="Times New Roman"/>
          <w:i/>
          <w:sz w:val="24"/>
        </w:rPr>
      </w:pPr>
    </w:p>
    <w:p w:rsidR="00E3220D" w:rsidRDefault="00A46588" w:rsidP="00A46588">
      <w:pPr>
        <w:jc w:val="center"/>
        <w:rPr>
          <w:rFonts w:ascii="Times New Roman" w:hAnsi="Times New Roman" w:cs="Times New Roman"/>
          <w:i/>
          <w:sz w:val="24"/>
        </w:rPr>
      </w:pPr>
      <w:r w:rsidRPr="00A46588">
        <w:rPr>
          <w:rFonts w:ascii="Times New Roman" w:hAnsi="Times New Roman" w:cs="Times New Roman"/>
          <w:i/>
          <w:sz w:val="24"/>
        </w:rPr>
        <w:t>Figure 1.6: Theoretical Framework</w:t>
      </w:r>
    </w:p>
    <w:p w:rsidR="0079482A" w:rsidRDefault="0079482A" w:rsidP="0079482A">
      <w:pPr>
        <w:rPr>
          <w:rFonts w:ascii="Times New Roman" w:hAnsi="Times New Roman" w:cs="Times New Roman"/>
          <w:sz w:val="24"/>
        </w:rPr>
      </w:pPr>
      <w:r w:rsidRPr="0079482A">
        <w:rPr>
          <w:rFonts w:ascii="Times New Roman" w:hAnsi="Times New Roman" w:cs="Times New Roman"/>
          <w:sz w:val="24"/>
        </w:rPr>
        <w:lastRenderedPageBreak/>
        <w:t>Where,</w:t>
      </w:r>
    </w:p>
    <w:p w:rsidR="0079482A" w:rsidRDefault="0079482A" w:rsidP="0079482A">
      <w:pPr>
        <w:rPr>
          <w:rFonts w:ascii="Times New Roman" w:hAnsi="Times New Roman" w:cs="Times New Roman"/>
          <w:sz w:val="24"/>
        </w:rPr>
      </w:pPr>
      <w:r w:rsidRPr="0079482A">
        <w:rPr>
          <w:rFonts w:ascii="Times New Roman" w:hAnsi="Times New Roman" w:cs="Times New Roman"/>
          <w:b/>
          <w:sz w:val="24"/>
        </w:rPr>
        <w:t>Independent variables</w:t>
      </w:r>
      <w:r>
        <w:rPr>
          <w:rFonts w:ascii="Times New Roman" w:hAnsi="Times New Roman" w:cs="Times New Roman"/>
          <w:b/>
          <w:sz w:val="24"/>
        </w:rPr>
        <w:t xml:space="preserve"> </w:t>
      </w:r>
      <w:r>
        <w:rPr>
          <w:rFonts w:ascii="Times New Roman" w:hAnsi="Times New Roman" w:cs="Times New Roman"/>
          <w:sz w:val="24"/>
        </w:rPr>
        <w:t>= Discount Framing</w:t>
      </w:r>
    </w:p>
    <w:p w:rsidR="0079482A" w:rsidRDefault="0079482A" w:rsidP="0079482A">
      <w:pPr>
        <w:rPr>
          <w:rFonts w:ascii="Times New Roman" w:hAnsi="Times New Roman" w:cs="Times New Roman"/>
          <w:sz w:val="24"/>
        </w:rPr>
      </w:pPr>
      <w:r w:rsidRPr="0079482A">
        <w:rPr>
          <w:rFonts w:ascii="Times New Roman" w:hAnsi="Times New Roman" w:cs="Times New Roman"/>
          <w:b/>
          <w:sz w:val="24"/>
        </w:rPr>
        <w:t>Dependent Variables</w:t>
      </w:r>
      <w:r>
        <w:rPr>
          <w:rFonts w:ascii="Times New Roman" w:hAnsi="Times New Roman" w:cs="Times New Roman"/>
          <w:b/>
          <w:sz w:val="24"/>
        </w:rPr>
        <w:t xml:space="preserve"> </w:t>
      </w:r>
      <w:r>
        <w:rPr>
          <w:rFonts w:ascii="Times New Roman" w:hAnsi="Times New Roman" w:cs="Times New Roman"/>
          <w:sz w:val="24"/>
        </w:rPr>
        <w:t>= Purchase Intention, Actual Behavior</w:t>
      </w:r>
    </w:p>
    <w:p w:rsidR="0079482A" w:rsidRPr="0079482A" w:rsidRDefault="0079482A" w:rsidP="0079482A">
      <w:pPr>
        <w:rPr>
          <w:rFonts w:ascii="Times New Roman" w:hAnsi="Times New Roman" w:cs="Times New Roman"/>
          <w:sz w:val="24"/>
        </w:rPr>
      </w:pPr>
      <w:r w:rsidRPr="0079482A">
        <w:rPr>
          <w:rFonts w:ascii="Times New Roman" w:hAnsi="Times New Roman" w:cs="Times New Roman"/>
          <w:b/>
          <w:sz w:val="24"/>
        </w:rPr>
        <w:t>Mediator</w:t>
      </w:r>
      <w:r>
        <w:rPr>
          <w:rFonts w:ascii="Times New Roman" w:hAnsi="Times New Roman" w:cs="Times New Roman"/>
          <w:b/>
          <w:sz w:val="24"/>
        </w:rPr>
        <w:t xml:space="preserve"> </w:t>
      </w:r>
      <w:r>
        <w:rPr>
          <w:rFonts w:ascii="Times New Roman" w:hAnsi="Times New Roman" w:cs="Times New Roman"/>
          <w:sz w:val="24"/>
        </w:rPr>
        <w:t>= Brand Reputation, Brand Image</w:t>
      </w:r>
    </w:p>
    <w:p w:rsidR="00D16CE4" w:rsidRDefault="00B13D82" w:rsidP="00D16CE4">
      <w:pPr>
        <w:pStyle w:val="Heading1"/>
        <w:spacing w:line="360" w:lineRule="auto"/>
        <w:jc w:val="center"/>
        <w:rPr>
          <w:rFonts w:ascii="Times New Roman" w:hAnsi="Times New Roman" w:cs="Times New Roman"/>
          <w:b/>
          <w:bCs/>
          <w:color w:val="000000" w:themeColor="text1"/>
        </w:rPr>
      </w:pPr>
      <w:r>
        <w:rPr>
          <w:rFonts w:ascii="Times New Roman" w:hAnsi="Times New Roman" w:cs="Times New Roman"/>
          <w:b/>
          <w:bCs/>
          <w:color w:val="000000" w:themeColor="text1"/>
        </w:rPr>
        <w:t>CHAPTER II</w:t>
      </w:r>
    </w:p>
    <w:p w:rsidR="004E2F40" w:rsidRDefault="004E2F40" w:rsidP="00E35C11">
      <w:pPr>
        <w:pStyle w:val="Heading1"/>
        <w:spacing w:line="360" w:lineRule="auto"/>
        <w:jc w:val="center"/>
        <w:rPr>
          <w:rFonts w:ascii="Times New Roman" w:hAnsi="Times New Roman" w:cs="Times New Roman"/>
          <w:b/>
          <w:bCs/>
          <w:color w:val="000000" w:themeColor="text1"/>
        </w:rPr>
      </w:pPr>
      <w:r w:rsidRPr="003739CE">
        <w:rPr>
          <w:rFonts w:ascii="Times New Roman" w:hAnsi="Times New Roman" w:cs="Times New Roman"/>
          <w:b/>
          <w:bCs/>
          <w:color w:val="000000" w:themeColor="text1"/>
        </w:rPr>
        <w:t>LITERATURE REVIEW</w:t>
      </w:r>
      <w:bookmarkEnd w:id="11"/>
    </w:p>
    <w:p w:rsidR="00AA565F" w:rsidRPr="00AA565F" w:rsidRDefault="00AA565F" w:rsidP="00AA565F">
      <w:pPr>
        <w:spacing w:line="360" w:lineRule="auto"/>
        <w:ind w:firstLine="720"/>
        <w:jc w:val="both"/>
        <w:rPr>
          <w:rFonts w:ascii="Times New Roman" w:hAnsi="Times New Roman" w:cs="Times New Roman"/>
          <w:sz w:val="24"/>
        </w:rPr>
      </w:pPr>
      <w:r w:rsidRPr="00AA565F">
        <w:rPr>
          <w:rFonts w:ascii="Times New Roman" w:hAnsi="Times New Roman" w:cs="Times New Roman"/>
          <w:sz w:val="24"/>
        </w:rPr>
        <w:t>A literature review in data analysis is a critical assessment and analysis of the body of work in a specific area of data analysis. It entails a methodical search, evaluation, and synthesis of academic journals, books, conference proceedings, published research articles, and other pertinent sources. The major goals of a literature review in data analysis are to give a thorough grasp of the present state of knowledge, to point out areas that need further study, and to choose the research objectives and methods for future investigations. This procedure aids in the development of a thorough grasp of the research issue as well as the selection of the best instruments and methods for data analysis.</w:t>
      </w:r>
    </w:p>
    <w:p w:rsidR="002E4E1C" w:rsidRPr="00C5624B" w:rsidRDefault="00E35C11" w:rsidP="0024269D">
      <w:pPr>
        <w:pStyle w:val="Heading2"/>
        <w:spacing w:line="360" w:lineRule="auto"/>
        <w:jc w:val="both"/>
        <w:rPr>
          <w:rFonts w:ascii="Times New Roman" w:hAnsi="Times New Roman" w:cs="Times New Roman"/>
          <w:b/>
          <w:bCs/>
          <w:color w:val="000000" w:themeColor="text1"/>
          <w:sz w:val="28"/>
          <w:szCs w:val="24"/>
        </w:rPr>
      </w:pPr>
      <w:bookmarkStart w:id="12" w:name="_Toc114699702"/>
      <w:r w:rsidRPr="00C5624B">
        <w:rPr>
          <w:rFonts w:ascii="Times New Roman" w:hAnsi="Times New Roman" w:cs="Times New Roman"/>
          <w:b/>
          <w:bCs/>
          <w:color w:val="000000" w:themeColor="text1"/>
          <w:sz w:val="28"/>
          <w:szCs w:val="24"/>
        </w:rPr>
        <w:t xml:space="preserve">2.1 </w:t>
      </w:r>
      <w:r w:rsidR="002E4E1C" w:rsidRPr="00C5624B">
        <w:rPr>
          <w:rFonts w:ascii="Times New Roman" w:hAnsi="Times New Roman" w:cs="Times New Roman"/>
          <w:b/>
          <w:bCs/>
          <w:color w:val="000000" w:themeColor="text1"/>
          <w:sz w:val="28"/>
          <w:szCs w:val="24"/>
        </w:rPr>
        <w:t xml:space="preserve">Discount </w:t>
      </w:r>
      <w:r w:rsidR="00DC148E" w:rsidRPr="00C5624B">
        <w:rPr>
          <w:rFonts w:ascii="Times New Roman" w:hAnsi="Times New Roman" w:cs="Times New Roman"/>
          <w:b/>
          <w:bCs/>
          <w:color w:val="000000" w:themeColor="text1"/>
          <w:sz w:val="28"/>
          <w:szCs w:val="24"/>
        </w:rPr>
        <w:t>Framing</w:t>
      </w:r>
      <w:bookmarkEnd w:id="12"/>
    </w:p>
    <w:p w:rsidR="008806D6" w:rsidRDefault="000D0744" w:rsidP="0024269D">
      <w:pPr>
        <w:spacing w:line="360" w:lineRule="auto"/>
        <w:ind w:firstLine="720"/>
        <w:jc w:val="both"/>
        <w:rPr>
          <w:rFonts w:ascii="Times New Roman" w:hAnsi="Times New Roman" w:cs="Times New Roman"/>
          <w:sz w:val="24"/>
        </w:rPr>
      </w:pPr>
      <w:bookmarkStart w:id="13" w:name="_Toc114699703"/>
      <w:r w:rsidRPr="000D0744">
        <w:rPr>
          <w:rFonts w:ascii="Times New Roman" w:hAnsi="Times New Roman" w:cs="Times New Roman"/>
          <w:sz w:val="24"/>
        </w:rPr>
        <w:t xml:space="preserve">Discount framing is described as a strategy for framing a specific offer's price promotional. According to Gendall, Philip, Hoek, and Pope (2006), discount framing is the method by which the price of a certain product offer is framed in order to affect consumers' reactions. Most often, discount framing is used by retailers to bundle products. Customers will consider the potential for cost savings when they see specific discounts that </w:t>
      </w:r>
      <w:r w:rsidRPr="000D0744">
        <w:rPr>
          <w:rFonts w:ascii="Times New Roman" w:hAnsi="Times New Roman" w:cs="Times New Roman"/>
          <w:sz w:val="24"/>
        </w:rPr>
        <w:lastRenderedPageBreak/>
        <w:t>compare a crossed-out nominal price with a new, lower price. Therefore, framing a discount can increase consumers' desire to buy any product. According to the previous study, customers do not truly feel bad about purchasing a product with a discount framing.</w:t>
      </w:r>
    </w:p>
    <w:p w:rsidR="000D0744" w:rsidRPr="000D0744" w:rsidRDefault="0084284F" w:rsidP="0024269D">
      <w:pPr>
        <w:spacing w:line="360" w:lineRule="auto"/>
        <w:ind w:firstLine="720"/>
        <w:jc w:val="both"/>
        <w:rPr>
          <w:rFonts w:ascii="Times New Roman" w:hAnsi="Times New Roman" w:cs="Times New Roman"/>
          <w:sz w:val="24"/>
        </w:rPr>
      </w:pPr>
      <w:r>
        <w:rPr>
          <w:rFonts w:ascii="Times New Roman" w:hAnsi="Times New Roman" w:cs="Times New Roman"/>
          <w:sz w:val="24"/>
        </w:rPr>
        <w:t xml:space="preserve">(Shakti Et Al, </w:t>
      </w:r>
      <w:r w:rsidR="008806D6" w:rsidRPr="008806D6">
        <w:rPr>
          <w:rFonts w:ascii="Times New Roman" w:hAnsi="Times New Roman" w:cs="Times New Roman"/>
          <w:sz w:val="24"/>
        </w:rPr>
        <w:t>2019) claim that framing is one strategy businesses employ to draw in as many customers as possible without intentionally telling lies. A person's view of decision-making can be impacted by several types of framed informatio</w:t>
      </w:r>
      <w:r>
        <w:rPr>
          <w:rFonts w:ascii="Times New Roman" w:hAnsi="Times New Roman" w:cs="Times New Roman"/>
          <w:sz w:val="24"/>
        </w:rPr>
        <w:t>n (Frisch, 1993; Pasek Et Al</w:t>
      </w:r>
      <w:r w:rsidR="008806D6" w:rsidRPr="008806D6">
        <w:rPr>
          <w:rFonts w:ascii="Times New Roman" w:hAnsi="Times New Roman" w:cs="Times New Roman"/>
          <w:sz w:val="24"/>
        </w:rPr>
        <w:t>, 2021</w:t>
      </w:r>
      <w:r>
        <w:rPr>
          <w:rFonts w:ascii="Times New Roman" w:hAnsi="Times New Roman" w:cs="Times New Roman"/>
          <w:sz w:val="24"/>
        </w:rPr>
        <w:t xml:space="preserve">). According to (Pasek Et Al, </w:t>
      </w:r>
      <w:r w:rsidR="008806D6" w:rsidRPr="008806D6">
        <w:rPr>
          <w:rFonts w:ascii="Times New Roman" w:hAnsi="Times New Roman" w:cs="Times New Roman"/>
          <w:sz w:val="24"/>
        </w:rPr>
        <w:t>2021), framing and referencing points are closely related. There are reference points in framing that act as a framework for someone to think about a possibility. Consumers won't suffer any losses</w:t>
      </w:r>
      <w:r>
        <w:rPr>
          <w:rFonts w:ascii="Times New Roman" w:hAnsi="Times New Roman" w:cs="Times New Roman"/>
          <w:sz w:val="24"/>
        </w:rPr>
        <w:t xml:space="preserve"> as a result of price framing, (Shakti Et Al., </w:t>
      </w:r>
      <w:r w:rsidR="008806D6" w:rsidRPr="008806D6">
        <w:rPr>
          <w:rFonts w:ascii="Times New Roman" w:hAnsi="Times New Roman" w:cs="Times New Roman"/>
          <w:sz w:val="24"/>
        </w:rPr>
        <w:t>2019), because they will be able to distinguish between the point of reference and the price paid.</w:t>
      </w:r>
    </w:p>
    <w:p w:rsidR="00B2321A" w:rsidRPr="00C5624B" w:rsidRDefault="00BC4257" w:rsidP="00BC4257">
      <w:pPr>
        <w:pStyle w:val="Heading2"/>
        <w:spacing w:line="360" w:lineRule="auto"/>
        <w:jc w:val="both"/>
        <w:rPr>
          <w:rFonts w:ascii="Times New Roman" w:hAnsi="Times New Roman" w:cs="Times New Roman"/>
          <w:b/>
          <w:bCs/>
          <w:color w:val="000000" w:themeColor="text1"/>
          <w:sz w:val="28"/>
          <w:szCs w:val="24"/>
        </w:rPr>
      </w:pPr>
      <w:r w:rsidRPr="00C5624B">
        <w:rPr>
          <w:rFonts w:ascii="Times New Roman" w:hAnsi="Times New Roman" w:cs="Times New Roman"/>
          <w:b/>
          <w:bCs/>
          <w:color w:val="000000" w:themeColor="text1"/>
          <w:sz w:val="28"/>
          <w:szCs w:val="24"/>
        </w:rPr>
        <w:t xml:space="preserve">2.2 </w:t>
      </w:r>
      <w:r w:rsidR="002E4E1C" w:rsidRPr="00C5624B">
        <w:rPr>
          <w:rFonts w:ascii="Times New Roman" w:hAnsi="Times New Roman" w:cs="Times New Roman"/>
          <w:b/>
          <w:bCs/>
          <w:color w:val="000000" w:themeColor="text1"/>
          <w:sz w:val="28"/>
          <w:szCs w:val="24"/>
        </w:rPr>
        <w:t xml:space="preserve">Brand </w:t>
      </w:r>
      <w:r w:rsidR="00DC148E" w:rsidRPr="00C5624B">
        <w:rPr>
          <w:rFonts w:ascii="Times New Roman" w:hAnsi="Times New Roman" w:cs="Times New Roman"/>
          <w:b/>
          <w:bCs/>
          <w:color w:val="000000" w:themeColor="text1"/>
          <w:sz w:val="28"/>
          <w:szCs w:val="24"/>
        </w:rPr>
        <w:t>Reputation</w:t>
      </w:r>
      <w:bookmarkEnd w:id="13"/>
    </w:p>
    <w:p w:rsidR="000D0744" w:rsidRDefault="006C7A9E" w:rsidP="0024269D">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phrase "brand</w:t>
      </w:r>
      <w:r w:rsidR="00C5624B">
        <w:rPr>
          <w:rFonts w:ascii="Times New Roman" w:hAnsi="Times New Roman" w:cs="Times New Roman"/>
          <w:color w:val="000000" w:themeColor="text1"/>
          <w:sz w:val="24"/>
          <w:szCs w:val="24"/>
        </w:rPr>
        <w:t xml:space="preserve"> </w:t>
      </w:r>
      <w:r w:rsidR="000D0744" w:rsidRPr="000D0744">
        <w:rPr>
          <w:rFonts w:ascii="Times New Roman" w:hAnsi="Times New Roman" w:cs="Times New Roman"/>
          <w:color w:val="000000" w:themeColor="text1"/>
          <w:sz w:val="24"/>
          <w:szCs w:val="24"/>
        </w:rPr>
        <w:t>reputation" refers to the way in which a consumer feels about an excellent and trustworthy brand. According to Rindell</w:t>
      </w:r>
      <w:r w:rsidR="008806D6">
        <w:rPr>
          <w:rFonts w:ascii="Times New Roman" w:hAnsi="Times New Roman" w:cs="Times New Roman"/>
          <w:color w:val="000000" w:themeColor="text1"/>
          <w:sz w:val="24"/>
          <w:szCs w:val="24"/>
        </w:rPr>
        <w:t xml:space="preserve"> A. a. (2014), it is characteriz</w:t>
      </w:r>
      <w:r w:rsidR="000D0744" w:rsidRPr="000D0744">
        <w:rPr>
          <w:rFonts w:ascii="Times New Roman" w:hAnsi="Times New Roman" w:cs="Times New Roman"/>
          <w:color w:val="000000" w:themeColor="text1"/>
          <w:sz w:val="24"/>
          <w:szCs w:val="24"/>
        </w:rPr>
        <w:t xml:space="preserve">ed as consumers' perception of a product's quality in relation to the brand name. When consumers judge a product's quality, whether or not a company is respectable enough, </w:t>
      </w:r>
      <w:r w:rsidR="008806D6" w:rsidRPr="000D0744">
        <w:rPr>
          <w:rFonts w:ascii="Times New Roman" w:hAnsi="Times New Roman" w:cs="Times New Roman"/>
          <w:color w:val="000000" w:themeColor="text1"/>
          <w:sz w:val="24"/>
          <w:szCs w:val="24"/>
        </w:rPr>
        <w:t>and their</w:t>
      </w:r>
      <w:r w:rsidR="000D0744" w:rsidRPr="000D0744">
        <w:rPr>
          <w:rFonts w:ascii="Times New Roman" w:hAnsi="Times New Roman" w:cs="Times New Roman"/>
          <w:color w:val="000000" w:themeColor="text1"/>
          <w:sz w:val="24"/>
          <w:szCs w:val="24"/>
        </w:rPr>
        <w:t xml:space="preserve"> view of that product's quality depends o</w:t>
      </w:r>
      <w:r w:rsidR="0084284F">
        <w:rPr>
          <w:rFonts w:ascii="Times New Roman" w:hAnsi="Times New Roman" w:cs="Times New Roman"/>
          <w:color w:val="000000" w:themeColor="text1"/>
          <w:sz w:val="24"/>
          <w:szCs w:val="24"/>
        </w:rPr>
        <w:t xml:space="preserve">n their social status (Martnez Et Al, </w:t>
      </w:r>
      <w:r w:rsidR="000D0744" w:rsidRPr="000D0744">
        <w:rPr>
          <w:rFonts w:ascii="Times New Roman" w:hAnsi="Times New Roman" w:cs="Times New Roman"/>
          <w:color w:val="000000" w:themeColor="text1"/>
          <w:sz w:val="24"/>
          <w:szCs w:val="24"/>
        </w:rPr>
        <w:t xml:space="preserve">2014). Brand reputation is crucial to enhancing the social position and income of consumers. By connecting with a highly regarded business, customers want to improve their social self-actualization. People will think they have a high social position if they choose products from well regarded companies. The study discovered that those who purchase reputable brands do so because </w:t>
      </w:r>
      <w:r w:rsidR="000D0744" w:rsidRPr="000D0744">
        <w:rPr>
          <w:rFonts w:ascii="Times New Roman" w:hAnsi="Times New Roman" w:cs="Times New Roman"/>
          <w:color w:val="000000" w:themeColor="text1"/>
          <w:sz w:val="24"/>
          <w:szCs w:val="24"/>
        </w:rPr>
        <w:lastRenderedPageBreak/>
        <w:t>they wish to display their social position. Consumers consider brand reputation before making any purchases. With respect to well-known brands, they see less danger.</w:t>
      </w:r>
    </w:p>
    <w:p w:rsidR="008806D6" w:rsidRPr="008806D6" w:rsidRDefault="008806D6" w:rsidP="0024269D">
      <w:pPr>
        <w:spacing w:line="360" w:lineRule="auto"/>
        <w:ind w:firstLine="720"/>
        <w:jc w:val="both"/>
        <w:rPr>
          <w:rFonts w:ascii="Times New Roman" w:hAnsi="Times New Roman" w:cs="Times New Roman"/>
          <w:sz w:val="24"/>
        </w:rPr>
      </w:pPr>
      <w:r w:rsidRPr="008806D6">
        <w:rPr>
          <w:rFonts w:ascii="Times New Roman" w:hAnsi="Times New Roman" w:cs="Times New Roman"/>
          <w:sz w:val="24"/>
        </w:rPr>
        <w:t xml:space="preserve">Customers frequently view reputation as a key component in developing trust (Fedorko et al., 2017). Companies that want to establish a positive reputation should focus on aspects including long-term resource investment, effort, and attention to developing client connections (Qalati et al., 2021). Companies can establish a solid reputation by creating and offering high-quality goods and services, as well as by being dependable and accountable to their clients (Smolg et al., 2016). Brand reputation is a phrase that can be utilized as a signal or characteristic for consumers' sentiments towards trustworthy and good brands, according to </w:t>
      </w:r>
      <w:r>
        <w:rPr>
          <w:rFonts w:ascii="Times New Roman" w:hAnsi="Times New Roman" w:cs="Times New Roman"/>
          <w:sz w:val="24"/>
        </w:rPr>
        <w:t xml:space="preserve">(Agmeka et al. </w:t>
      </w:r>
      <w:r w:rsidRPr="008806D6">
        <w:rPr>
          <w:rFonts w:ascii="Times New Roman" w:hAnsi="Times New Roman" w:cs="Times New Roman"/>
          <w:sz w:val="24"/>
        </w:rPr>
        <w:t>2019).</w:t>
      </w:r>
    </w:p>
    <w:p w:rsidR="000D0744" w:rsidRDefault="000D0744" w:rsidP="0024269D">
      <w:pPr>
        <w:spacing w:after="0" w:line="360" w:lineRule="auto"/>
        <w:ind w:firstLine="720"/>
        <w:jc w:val="both"/>
        <w:rPr>
          <w:rFonts w:ascii="Times New Roman" w:hAnsi="Times New Roman" w:cs="Times New Roman"/>
          <w:color w:val="000000" w:themeColor="text1"/>
          <w:sz w:val="24"/>
          <w:szCs w:val="24"/>
        </w:rPr>
      </w:pPr>
      <w:r w:rsidRPr="000D0744">
        <w:rPr>
          <w:rFonts w:ascii="Times New Roman" w:hAnsi="Times New Roman" w:cs="Times New Roman"/>
          <w:color w:val="000000" w:themeColor="text1"/>
          <w:sz w:val="24"/>
          <w:szCs w:val="24"/>
        </w:rPr>
        <w:t>Today's society's emphasis on materialism frequently drives consumers who use reputable brands to increase their consumption status. Because other people can tell someone's cultural beliefs from the brands they see others buying, consumers believe that consumption</w:t>
      </w:r>
      <w:r w:rsidR="008806D6">
        <w:rPr>
          <w:rFonts w:ascii="Times New Roman" w:hAnsi="Times New Roman" w:cs="Times New Roman"/>
          <w:color w:val="000000" w:themeColor="text1"/>
          <w:sz w:val="24"/>
          <w:szCs w:val="24"/>
        </w:rPr>
        <w:t xml:space="preserve"> status is an important behavio</w:t>
      </w:r>
      <w:r w:rsidRPr="000D0744">
        <w:rPr>
          <w:rFonts w:ascii="Times New Roman" w:hAnsi="Times New Roman" w:cs="Times New Roman"/>
          <w:color w:val="000000" w:themeColor="text1"/>
          <w:sz w:val="24"/>
          <w:szCs w:val="24"/>
        </w:rPr>
        <w:t>r. The majority of consumers who purchase reputable brands do so in an effort to elevate their social standing or prominence. Some of them have raised their income levels to make it possible for them to purchase luxury goods from well-known brands that can speak to their social standing. Thus, brand status and social class of high reputation and quality have an impact on brand reputation, which is related to consumption sta</w:t>
      </w:r>
      <w:r w:rsidR="00780663">
        <w:rPr>
          <w:rFonts w:ascii="Times New Roman" w:hAnsi="Times New Roman" w:cs="Times New Roman"/>
          <w:color w:val="000000" w:themeColor="text1"/>
          <w:sz w:val="24"/>
          <w:szCs w:val="24"/>
        </w:rPr>
        <w:t xml:space="preserve">tus (Kremer </w:t>
      </w:r>
      <w:r w:rsidR="0084284F">
        <w:rPr>
          <w:rFonts w:ascii="Times New Roman" w:hAnsi="Times New Roman" w:cs="Times New Roman"/>
          <w:color w:val="000000" w:themeColor="text1"/>
          <w:sz w:val="24"/>
          <w:szCs w:val="24"/>
        </w:rPr>
        <w:t>et al,</w:t>
      </w:r>
      <w:r w:rsidRPr="000D0744">
        <w:rPr>
          <w:rFonts w:ascii="Times New Roman" w:hAnsi="Times New Roman" w:cs="Times New Roman"/>
          <w:color w:val="000000" w:themeColor="text1"/>
          <w:sz w:val="24"/>
          <w:szCs w:val="24"/>
        </w:rPr>
        <w:t>, 2012).</w:t>
      </w:r>
    </w:p>
    <w:p w:rsidR="002E4E1C" w:rsidRPr="00C5624B" w:rsidRDefault="00BC4257" w:rsidP="0024269D">
      <w:pPr>
        <w:pStyle w:val="Heading2"/>
        <w:spacing w:line="360" w:lineRule="auto"/>
        <w:jc w:val="both"/>
        <w:rPr>
          <w:rFonts w:ascii="Times New Roman" w:hAnsi="Times New Roman" w:cs="Times New Roman"/>
          <w:b/>
          <w:bCs/>
          <w:color w:val="000000" w:themeColor="text1"/>
          <w:sz w:val="28"/>
          <w:szCs w:val="24"/>
        </w:rPr>
      </w:pPr>
      <w:bookmarkStart w:id="14" w:name="_Toc114699704"/>
      <w:r w:rsidRPr="00C5624B">
        <w:rPr>
          <w:rFonts w:ascii="Times New Roman" w:hAnsi="Times New Roman" w:cs="Times New Roman"/>
          <w:b/>
          <w:bCs/>
          <w:color w:val="000000" w:themeColor="text1"/>
          <w:sz w:val="28"/>
          <w:szCs w:val="24"/>
        </w:rPr>
        <w:lastRenderedPageBreak/>
        <w:t xml:space="preserve">2.3 </w:t>
      </w:r>
      <w:r w:rsidR="002E4E1C" w:rsidRPr="00C5624B">
        <w:rPr>
          <w:rFonts w:ascii="Times New Roman" w:hAnsi="Times New Roman" w:cs="Times New Roman"/>
          <w:b/>
          <w:bCs/>
          <w:color w:val="000000" w:themeColor="text1"/>
          <w:sz w:val="28"/>
          <w:szCs w:val="24"/>
        </w:rPr>
        <w:t xml:space="preserve">Brand </w:t>
      </w:r>
      <w:r w:rsidR="00DC148E" w:rsidRPr="00C5624B">
        <w:rPr>
          <w:rFonts w:ascii="Times New Roman" w:hAnsi="Times New Roman" w:cs="Times New Roman"/>
          <w:b/>
          <w:bCs/>
          <w:color w:val="000000" w:themeColor="text1"/>
          <w:sz w:val="28"/>
          <w:szCs w:val="24"/>
        </w:rPr>
        <w:t>Image</w:t>
      </w:r>
      <w:bookmarkEnd w:id="14"/>
    </w:p>
    <w:p w:rsidR="00C5624B" w:rsidRDefault="000D0744" w:rsidP="00C5624B">
      <w:pPr>
        <w:spacing w:after="0" w:line="360" w:lineRule="auto"/>
        <w:ind w:firstLine="720"/>
        <w:jc w:val="both"/>
        <w:rPr>
          <w:rFonts w:ascii="Times New Roman" w:hAnsi="Times New Roman" w:cs="Times New Roman"/>
          <w:noProof/>
          <w:color w:val="000000" w:themeColor="text1"/>
          <w:sz w:val="24"/>
          <w:szCs w:val="24"/>
        </w:rPr>
      </w:pPr>
      <w:r w:rsidRPr="000D0744">
        <w:rPr>
          <w:rFonts w:ascii="Times New Roman" w:hAnsi="Times New Roman" w:cs="Times New Roman"/>
          <w:noProof/>
          <w:color w:val="000000" w:themeColor="text1"/>
          <w:sz w:val="24"/>
          <w:szCs w:val="24"/>
        </w:rPr>
        <w:t xml:space="preserve">According </w:t>
      </w:r>
      <w:r w:rsidR="00780663">
        <w:rPr>
          <w:rFonts w:ascii="Times New Roman" w:hAnsi="Times New Roman" w:cs="Times New Roman"/>
          <w:noProof/>
          <w:color w:val="000000" w:themeColor="text1"/>
          <w:sz w:val="24"/>
          <w:szCs w:val="24"/>
        </w:rPr>
        <w:t xml:space="preserve">to (Rindell et al, </w:t>
      </w:r>
      <w:r w:rsidRPr="000D0744">
        <w:rPr>
          <w:rFonts w:ascii="Times New Roman" w:hAnsi="Times New Roman" w:cs="Times New Roman"/>
          <w:noProof/>
          <w:color w:val="000000" w:themeColor="text1"/>
          <w:sz w:val="24"/>
          <w:szCs w:val="24"/>
        </w:rPr>
        <w:t>2014), brand image refers to a con</w:t>
      </w:r>
      <w:r w:rsidR="000954E3">
        <w:rPr>
          <w:rFonts w:ascii="Times New Roman" w:hAnsi="Times New Roman" w:cs="Times New Roman"/>
          <w:noProof/>
          <w:color w:val="000000" w:themeColor="text1"/>
          <w:sz w:val="24"/>
          <w:szCs w:val="24"/>
        </w:rPr>
        <w:t>sumer's perception of a product that is represents its</w:t>
      </w:r>
      <w:r w:rsidRPr="000D0744">
        <w:rPr>
          <w:rFonts w:ascii="Times New Roman" w:hAnsi="Times New Roman" w:cs="Times New Roman"/>
          <w:noProof/>
          <w:color w:val="000000" w:themeColor="text1"/>
          <w:sz w:val="24"/>
          <w:szCs w:val="24"/>
        </w:rPr>
        <w:t xml:space="preserve"> brand association. One of the most significant intangible assets that affects how customers view a company is its brand image. The functional and emotive dimensions are the two fundamental parts of brand image. The functional dimension is a dimension with quantifiable, observable traits. The emotive dimension, in contrast, deals with psychological issues such as attitudes and sentiments </w:t>
      </w:r>
      <w:r w:rsidR="00780663">
        <w:rPr>
          <w:rFonts w:ascii="Times New Roman" w:hAnsi="Times New Roman" w:cs="Times New Roman"/>
          <w:noProof/>
          <w:color w:val="000000" w:themeColor="text1"/>
          <w:sz w:val="24"/>
          <w:szCs w:val="24"/>
        </w:rPr>
        <w:t xml:space="preserve">towards the business (Martinez et al </w:t>
      </w:r>
      <w:r w:rsidRPr="000D0744">
        <w:rPr>
          <w:rFonts w:ascii="Times New Roman" w:hAnsi="Times New Roman" w:cs="Times New Roman"/>
          <w:noProof/>
          <w:color w:val="000000" w:themeColor="text1"/>
          <w:sz w:val="24"/>
          <w:szCs w:val="24"/>
        </w:rPr>
        <w:t>2014). The businesses expand their brand portfolio while also working to improve their brand's image. By adding a new product to their brand portfolio, they can benefit from the well-established brand awareness and image.</w:t>
      </w:r>
      <w:r w:rsidRPr="000D0744">
        <w:t xml:space="preserve"> </w:t>
      </w:r>
      <w:r w:rsidRPr="000D0744">
        <w:rPr>
          <w:rFonts w:ascii="Times New Roman" w:hAnsi="Times New Roman" w:cs="Times New Roman"/>
          <w:noProof/>
          <w:color w:val="000000" w:themeColor="text1"/>
          <w:sz w:val="24"/>
          <w:szCs w:val="24"/>
        </w:rPr>
        <w:t>Additionally, it can increase the awareness of their brand image among</w:t>
      </w:r>
      <w:r w:rsidR="00780663">
        <w:rPr>
          <w:rFonts w:ascii="Times New Roman" w:hAnsi="Times New Roman" w:cs="Times New Roman"/>
          <w:noProof/>
          <w:color w:val="000000" w:themeColor="text1"/>
          <w:sz w:val="24"/>
          <w:szCs w:val="24"/>
        </w:rPr>
        <w:t xml:space="preserve"> prospective customers (Kremer et al, </w:t>
      </w:r>
      <w:r w:rsidRPr="000D0744">
        <w:rPr>
          <w:rFonts w:ascii="Times New Roman" w:hAnsi="Times New Roman" w:cs="Times New Roman"/>
          <w:noProof/>
          <w:color w:val="000000" w:themeColor="text1"/>
          <w:sz w:val="24"/>
          <w:szCs w:val="24"/>
        </w:rPr>
        <w:t>2012).</w:t>
      </w:r>
      <w:r w:rsidR="00E238C9">
        <w:rPr>
          <w:rFonts w:ascii="Times New Roman" w:hAnsi="Times New Roman" w:cs="Times New Roman"/>
          <w:noProof/>
          <w:color w:val="000000" w:themeColor="text1"/>
          <w:sz w:val="24"/>
          <w:szCs w:val="24"/>
        </w:rPr>
        <w:tab/>
      </w:r>
      <w:bookmarkStart w:id="15" w:name="_Toc114699705"/>
    </w:p>
    <w:p w:rsidR="002E4E1C" w:rsidRPr="00C5624B" w:rsidRDefault="00C5624B" w:rsidP="00C5624B">
      <w:pPr>
        <w:spacing w:after="0" w:line="360" w:lineRule="auto"/>
        <w:jc w:val="both"/>
        <w:rPr>
          <w:rFonts w:ascii="Times New Roman" w:hAnsi="Times New Roman" w:cs="Times New Roman"/>
          <w:color w:val="000000" w:themeColor="text1"/>
          <w:sz w:val="28"/>
          <w:szCs w:val="24"/>
        </w:rPr>
      </w:pPr>
      <w:r w:rsidRPr="00C5624B">
        <w:rPr>
          <w:rFonts w:ascii="Times New Roman" w:hAnsi="Times New Roman" w:cs="Times New Roman"/>
          <w:b/>
          <w:noProof/>
          <w:color w:val="000000" w:themeColor="text1"/>
          <w:sz w:val="28"/>
          <w:szCs w:val="24"/>
        </w:rPr>
        <w:t>2.4</w:t>
      </w:r>
      <w:r w:rsidRPr="00C5624B">
        <w:rPr>
          <w:rFonts w:ascii="Times New Roman" w:hAnsi="Times New Roman" w:cs="Times New Roman"/>
          <w:noProof/>
          <w:color w:val="000000" w:themeColor="text1"/>
          <w:sz w:val="28"/>
          <w:szCs w:val="24"/>
        </w:rPr>
        <w:t xml:space="preserve"> </w:t>
      </w:r>
      <w:r w:rsidR="002E4E1C" w:rsidRPr="00C5624B">
        <w:rPr>
          <w:rFonts w:ascii="Times New Roman" w:hAnsi="Times New Roman" w:cs="Times New Roman"/>
          <w:b/>
          <w:bCs/>
          <w:color w:val="000000" w:themeColor="text1"/>
          <w:sz w:val="28"/>
          <w:szCs w:val="24"/>
        </w:rPr>
        <w:t xml:space="preserve">Purchase </w:t>
      </w:r>
      <w:r w:rsidR="00DC148E" w:rsidRPr="00C5624B">
        <w:rPr>
          <w:rFonts w:ascii="Times New Roman" w:hAnsi="Times New Roman" w:cs="Times New Roman"/>
          <w:b/>
          <w:bCs/>
          <w:color w:val="000000" w:themeColor="text1"/>
          <w:sz w:val="28"/>
          <w:szCs w:val="24"/>
        </w:rPr>
        <w:t>Intention</w:t>
      </w:r>
      <w:bookmarkEnd w:id="15"/>
    </w:p>
    <w:p w:rsidR="00025D2F" w:rsidRDefault="009D1362" w:rsidP="0024269D">
      <w:pPr>
        <w:spacing w:line="360" w:lineRule="auto"/>
        <w:ind w:firstLine="720"/>
        <w:jc w:val="both"/>
        <w:rPr>
          <w:rFonts w:ascii="Times New Roman" w:hAnsi="Times New Roman" w:cs="Times New Roman"/>
          <w:sz w:val="24"/>
        </w:rPr>
      </w:pPr>
      <w:bookmarkStart w:id="16" w:name="_Toc114699706"/>
      <w:r>
        <w:rPr>
          <w:rFonts w:ascii="Times New Roman" w:hAnsi="Times New Roman" w:cs="Times New Roman"/>
          <w:sz w:val="24"/>
        </w:rPr>
        <w:t xml:space="preserve">According to (Chen et al, </w:t>
      </w:r>
      <w:r w:rsidR="000D0744" w:rsidRPr="007F1100">
        <w:rPr>
          <w:rFonts w:ascii="Times New Roman" w:hAnsi="Times New Roman" w:cs="Times New Roman"/>
          <w:sz w:val="24"/>
        </w:rPr>
        <w:t xml:space="preserve">2015), purchase intention is a crucial characteristic that assesses the prospective action that consumers may decide to do. </w:t>
      </w:r>
      <w:r w:rsidR="00025D2F" w:rsidRPr="00025D2F">
        <w:rPr>
          <w:rFonts w:ascii="Times New Roman" w:hAnsi="Times New Roman" w:cs="Times New Roman"/>
          <w:sz w:val="24"/>
        </w:rPr>
        <w:t xml:space="preserve">Purchase intention, according to </w:t>
      </w:r>
      <w:r>
        <w:rPr>
          <w:rFonts w:ascii="Times New Roman" w:hAnsi="Times New Roman" w:cs="Times New Roman"/>
          <w:sz w:val="24"/>
        </w:rPr>
        <w:t>(</w:t>
      </w:r>
      <w:r w:rsidR="00025D2F" w:rsidRPr="00025D2F">
        <w:rPr>
          <w:rFonts w:ascii="Times New Roman" w:hAnsi="Times New Roman" w:cs="Times New Roman"/>
          <w:sz w:val="24"/>
        </w:rPr>
        <w:t xml:space="preserve">Sugiharto et al. (2019), is a buying process that takes place prior to the actual purchase. Purchase intention is the buyer's intention to engage in exchange connections on shopping sites, such as information sharing, sustaining business contacts, and establishing business transactions, According to (Dachyar </w:t>
      </w:r>
      <w:r>
        <w:rPr>
          <w:rFonts w:ascii="Times New Roman" w:hAnsi="Times New Roman" w:cs="Times New Roman"/>
          <w:sz w:val="24"/>
        </w:rPr>
        <w:t xml:space="preserve">et al </w:t>
      </w:r>
      <w:r w:rsidR="00025D2F" w:rsidRPr="00025D2F">
        <w:rPr>
          <w:rFonts w:ascii="Times New Roman" w:hAnsi="Times New Roman" w:cs="Times New Roman"/>
          <w:sz w:val="24"/>
        </w:rPr>
        <w:t xml:space="preserve">2017). </w:t>
      </w:r>
    </w:p>
    <w:p w:rsidR="00B0482B" w:rsidRDefault="00025D2F" w:rsidP="00B0482B">
      <w:pPr>
        <w:spacing w:line="360" w:lineRule="auto"/>
        <w:ind w:firstLine="720"/>
        <w:jc w:val="both"/>
        <w:rPr>
          <w:rFonts w:ascii="Times New Roman" w:hAnsi="Times New Roman" w:cs="Times New Roman"/>
          <w:sz w:val="24"/>
        </w:rPr>
      </w:pPr>
      <w:r w:rsidRPr="00025D2F">
        <w:rPr>
          <w:rFonts w:ascii="Times New Roman" w:hAnsi="Times New Roman" w:cs="Times New Roman"/>
          <w:sz w:val="24"/>
        </w:rPr>
        <w:t xml:space="preserve">According to </w:t>
      </w:r>
      <w:r w:rsidR="009D1362">
        <w:rPr>
          <w:rFonts w:ascii="Times New Roman" w:hAnsi="Times New Roman" w:cs="Times New Roman"/>
          <w:sz w:val="24"/>
        </w:rPr>
        <w:t>(</w:t>
      </w:r>
      <w:r w:rsidRPr="00025D2F">
        <w:rPr>
          <w:rFonts w:ascii="Times New Roman" w:hAnsi="Times New Roman" w:cs="Times New Roman"/>
          <w:sz w:val="24"/>
        </w:rPr>
        <w:t xml:space="preserve">Pasek </w:t>
      </w:r>
      <w:r w:rsidR="009D1362">
        <w:rPr>
          <w:rFonts w:ascii="Times New Roman" w:hAnsi="Times New Roman" w:cs="Times New Roman"/>
          <w:sz w:val="24"/>
        </w:rPr>
        <w:t xml:space="preserve">et al, </w:t>
      </w:r>
      <w:r w:rsidRPr="00025D2F">
        <w:rPr>
          <w:rFonts w:ascii="Times New Roman" w:hAnsi="Times New Roman" w:cs="Times New Roman"/>
          <w:sz w:val="24"/>
        </w:rPr>
        <w:t>2021), purpose can be a behavioral propensity that is exercised by someone if the circumstances are favorable and manifest in action.</w:t>
      </w:r>
      <w:r w:rsidRPr="00025D2F">
        <w:rPr>
          <w:rFonts w:ascii="Times New Roman" w:hAnsi="Times New Roman" w:cs="Times New Roman"/>
          <w:sz w:val="28"/>
        </w:rPr>
        <w:t xml:space="preserve"> </w:t>
      </w:r>
      <w:r w:rsidR="000D0744" w:rsidRPr="007F1100">
        <w:rPr>
          <w:rFonts w:ascii="Times New Roman" w:hAnsi="Times New Roman" w:cs="Times New Roman"/>
          <w:sz w:val="24"/>
        </w:rPr>
        <w:t xml:space="preserve">The companies may better comprehend the market and alter the products or services they are offering in order to increase sales </w:t>
      </w:r>
      <w:r w:rsidR="009D1362">
        <w:rPr>
          <w:rFonts w:ascii="Times New Roman" w:hAnsi="Times New Roman" w:cs="Times New Roman"/>
          <w:sz w:val="24"/>
        </w:rPr>
        <w:lastRenderedPageBreak/>
        <w:t>and profit (Chen et al</w:t>
      </w:r>
      <w:r w:rsidR="000D0744" w:rsidRPr="007F1100">
        <w:rPr>
          <w:rFonts w:ascii="Times New Roman" w:hAnsi="Times New Roman" w:cs="Times New Roman"/>
          <w:sz w:val="24"/>
        </w:rPr>
        <w:t>, 2015) by knowing the purchase intentions of their customers. Additionally, knowing a customer's purchase intent can forecast how long they will stick with a particular brand (Kudeshia</w:t>
      </w:r>
      <w:r w:rsidR="009D1362">
        <w:rPr>
          <w:rFonts w:ascii="Times New Roman" w:hAnsi="Times New Roman" w:cs="Times New Roman"/>
          <w:sz w:val="24"/>
        </w:rPr>
        <w:t xml:space="preserve"> et al</w:t>
      </w:r>
      <w:r w:rsidR="000D0744" w:rsidRPr="007F1100">
        <w:rPr>
          <w:rFonts w:ascii="Times New Roman" w:hAnsi="Times New Roman" w:cs="Times New Roman"/>
          <w:sz w:val="24"/>
        </w:rPr>
        <w:t xml:space="preserve"> 2017).</w:t>
      </w:r>
    </w:p>
    <w:p w:rsidR="006C7A9E" w:rsidRPr="006C7A9E" w:rsidRDefault="00C65B63" w:rsidP="006C7A9E">
      <w:pPr>
        <w:pStyle w:val="ListParagraph"/>
        <w:numPr>
          <w:ilvl w:val="1"/>
          <w:numId w:val="17"/>
        </w:numPr>
        <w:spacing w:line="360" w:lineRule="auto"/>
        <w:jc w:val="both"/>
        <w:rPr>
          <w:rFonts w:ascii="Times New Roman" w:hAnsi="Times New Roman" w:cs="Times New Roman"/>
          <w:sz w:val="24"/>
        </w:rPr>
      </w:pPr>
      <w:r w:rsidRPr="006C7A9E">
        <w:rPr>
          <w:rFonts w:ascii="Times New Roman" w:hAnsi="Times New Roman" w:cs="Times New Roman"/>
          <w:b/>
          <w:bCs/>
          <w:color w:val="000000" w:themeColor="text1"/>
          <w:sz w:val="28"/>
          <w:szCs w:val="24"/>
        </w:rPr>
        <w:t>Actual Behavio</w:t>
      </w:r>
      <w:bookmarkStart w:id="17" w:name="_Toc114699707"/>
      <w:bookmarkEnd w:id="16"/>
      <w:r w:rsidR="00B0482B" w:rsidRPr="006C7A9E">
        <w:rPr>
          <w:rFonts w:ascii="Times New Roman" w:hAnsi="Times New Roman" w:cs="Times New Roman"/>
          <w:b/>
          <w:bCs/>
          <w:color w:val="000000" w:themeColor="text1"/>
          <w:sz w:val="28"/>
          <w:szCs w:val="24"/>
        </w:rPr>
        <w:t>r</w:t>
      </w:r>
    </w:p>
    <w:p w:rsidR="00DC45E1" w:rsidRPr="006C7A9E" w:rsidRDefault="00C5624B" w:rsidP="006C7A9E">
      <w:pPr>
        <w:spacing w:line="360" w:lineRule="auto"/>
        <w:ind w:firstLine="360"/>
        <w:jc w:val="both"/>
        <w:rPr>
          <w:rFonts w:ascii="Times New Roman" w:hAnsi="Times New Roman" w:cs="Times New Roman"/>
          <w:sz w:val="24"/>
        </w:rPr>
      </w:pPr>
      <w:r w:rsidRPr="006C7A9E">
        <w:rPr>
          <w:rFonts w:ascii="Times New Roman" w:hAnsi="Times New Roman" w:cs="Times New Roman"/>
          <w:color w:val="000000" w:themeColor="text1"/>
          <w:sz w:val="24"/>
          <w:szCs w:val="24"/>
        </w:rPr>
        <w:t>Actual behavio</w:t>
      </w:r>
      <w:r w:rsidR="007F1100" w:rsidRPr="006C7A9E">
        <w:rPr>
          <w:rFonts w:ascii="Times New Roman" w:hAnsi="Times New Roman" w:cs="Times New Roman"/>
          <w:color w:val="000000" w:themeColor="text1"/>
          <w:sz w:val="24"/>
          <w:szCs w:val="24"/>
        </w:rPr>
        <w:t>r</w:t>
      </w:r>
      <w:r w:rsidR="007338D2" w:rsidRPr="006C7A9E">
        <w:rPr>
          <w:rFonts w:ascii="Times New Roman" w:hAnsi="Times New Roman" w:cs="Times New Roman"/>
          <w:color w:val="000000" w:themeColor="text1"/>
          <w:sz w:val="24"/>
          <w:szCs w:val="24"/>
        </w:rPr>
        <w:t xml:space="preserve"> is defined as consumer behavio</w:t>
      </w:r>
      <w:r w:rsidR="007F1100" w:rsidRPr="006C7A9E">
        <w:rPr>
          <w:rFonts w:ascii="Times New Roman" w:hAnsi="Times New Roman" w:cs="Times New Roman"/>
          <w:color w:val="000000" w:themeColor="text1"/>
          <w:sz w:val="24"/>
          <w:szCs w:val="24"/>
        </w:rPr>
        <w:t>r that is influenced by a person's attitude and intention to behave (Liu,</w:t>
      </w:r>
      <w:r w:rsidR="009D1362">
        <w:rPr>
          <w:rFonts w:ascii="Times New Roman" w:hAnsi="Times New Roman" w:cs="Times New Roman"/>
          <w:color w:val="000000" w:themeColor="text1"/>
          <w:sz w:val="24"/>
          <w:szCs w:val="24"/>
        </w:rPr>
        <w:t xml:space="preserve"> et al</w:t>
      </w:r>
      <w:r w:rsidR="007F1100" w:rsidRPr="006C7A9E">
        <w:rPr>
          <w:rFonts w:ascii="Times New Roman" w:hAnsi="Times New Roman" w:cs="Times New Roman"/>
          <w:color w:val="000000" w:themeColor="text1"/>
          <w:sz w:val="24"/>
          <w:szCs w:val="24"/>
        </w:rPr>
        <w:t xml:space="preserve">  2017). The way people decide to spend their time, money, and effort on consuming goods or services is re</w:t>
      </w:r>
      <w:r w:rsidR="007338D2" w:rsidRPr="006C7A9E">
        <w:rPr>
          <w:rFonts w:ascii="Times New Roman" w:hAnsi="Times New Roman" w:cs="Times New Roman"/>
          <w:color w:val="000000" w:themeColor="text1"/>
          <w:sz w:val="24"/>
          <w:szCs w:val="24"/>
        </w:rPr>
        <w:t>ferred to as their real behavio</w:t>
      </w:r>
      <w:r w:rsidR="009D1362">
        <w:rPr>
          <w:rFonts w:ascii="Times New Roman" w:hAnsi="Times New Roman" w:cs="Times New Roman"/>
          <w:color w:val="000000" w:themeColor="text1"/>
          <w:sz w:val="24"/>
          <w:szCs w:val="24"/>
        </w:rPr>
        <w:t>r (Li  et al,</w:t>
      </w:r>
      <w:r w:rsidR="007F1100" w:rsidRPr="006C7A9E">
        <w:rPr>
          <w:rFonts w:ascii="Times New Roman" w:hAnsi="Times New Roman" w:cs="Times New Roman"/>
          <w:color w:val="000000" w:themeColor="text1"/>
          <w:sz w:val="24"/>
          <w:szCs w:val="24"/>
        </w:rPr>
        <w:t xml:space="preserve"> 2017). The Theory of Reasoned Action (TRA), which describes how people's perception of others' opinions affects their intentions and attit</w:t>
      </w:r>
      <w:r w:rsidR="007338D2" w:rsidRPr="006C7A9E">
        <w:rPr>
          <w:rFonts w:ascii="Times New Roman" w:hAnsi="Times New Roman" w:cs="Times New Roman"/>
          <w:color w:val="000000" w:themeColor="text1"/>
          <w:sz w:val="24"/>
          <w:szCs w:val="24"/>
        </w:rPr>
        <w:t>udes, is tied to actual behavio</w:t>
      </w:r>
      <w:r w:rsidR="007F1100" w:rsidRPr="006C7A9E">
        <w:rPr>
          <w:rFonts w:ascii="Times New Roman" w:hAnsi="Times New Roman" w:cs="Times New Roman"/>
          <w:color w:val="000000" w:themeColor="text1"/>
          <w:sz w:val="24"/>
          <w:szCs w:val="24"/>
        </w:rPr>
        <w:t>r. TRA is helpful</w:t>
      </w:r>
      <w:r w:rsidR="007338D2" w:rsidRPr="006C7A9E">
        <w:rPr>
          <w:rFonts w:ascii="Times New Roman" w:hAnsi="Times New Roman" w:cs="Times New Roman"/>
          <w:color w:val="000000" w:themeColor="text1"/>
          <w:sz w:val="24"/>
          <w:szCs w:val="24"/>
        </w:rPr>
        <w:t xml:space="preserve"> in predicting behavio</w:t>
      </w:r>
      <w:r w:rsidR="007F1100" w:rsidRPr="006C7A9E">
        <w:rPr>
          <w:rFonts w:ascii="Times New Roman" w:hAnsi="Times New Roman" w:cs="Times New Roman"/>
          <w:color w:val="000000" w:themeColor="text1"/>
          <w:sz w:val="24"/>
          <w:szCs w:val="24"/>
        </w:rPr>
        <w:t>rs as well. This theory, for instance, has been used in a variety of contexts, including public behavioral intentions in Uganda, the intentions of architects to assemble design teams, and the int</w:t>
      </w:r>
      <w:r w:rsidR="007338D2" w:rsidRPr="006C7A9E">
        <w:rPr>
          <w:rFonts w:ascii="Times New Roman" w:hAnsi="Times New Roman" w:cs="Times New Roman"/>
          <w:color w:val="000000" w:themeColor="text1"/>
          <w:sz w:val="24"/>
          <w:szCs w:val="24"/>
        </w:rPr>
        <w:t>entions of consumers to select H</w:t>
      </w:r>
      <w:r w:rsidR="007F1100" w:rsidRPr="006C7A9E">
        <w:rPr>
          <w:rFonts w:ascii="Times New Roman" w:hAnsi="Times New Roman" w:cs="Times New Roman"/>
          <w:color w:val="000000" w:themeColor="text1"/>
          <w:sz w:val="24"/>
          <w:szCs w:val="24"/>
        </w:rPr>
        <w:t>alal products (Lujja</w:t>
      </w:r>
      <w:r w:rsidR="009D1362">
        <w:rPr>
          <w:rFonts w:ascii="Times New Roman" w:hAnsi="Times New Roman" w:cs="Times New Roman"/>
          <w:color w:val="000000" w:themeColor="text1"/>
          <w:sz w:val="24"/>
          <w:szCs w:val="24"/>
        </w:rPr>
        <w:t xml:space="preserve"> et al,</w:t>
      </w:r>
      <w:r w:rsidR="007F1100" w:rsidRPr="006C7A9E">
        <w:rPr>
          <w:rFonts w:ascii="Times New Roman" w:hAnsi="Times New Roman" w:cs="Times New Roman"/>
          <w:color w:val="000000" w:themeColor="text1"/>
          <w:sz w:val="24"/>
          <w:szCs w:val="24"/>
        </w:rPr>
        <w:t xml:space="preserve"> 2016).</w:t>
      </w:r>
    </w:p>
    <w:p w:rsidR="00191476" w:rsidRDefault="007F1100" w:rsidP="00191476">
      <w:pPr>
        <w:spacing w:after="0" w:line="360" w:lineRule="auto"/>
        <w:ind w:firstLine="720"/>
        <w:jc w:val="both"/>
        <w:rPr>
          <w:rFonts w:ascii="Times New Roman" w:hAnsi="Times New Roman" w:cs="Times New Roman"/>
          <w:color w:val="000000" w:themeColor="text1"/>
          <w:sz w:val="24"/>
          <w:szCs w:val="24"/>
        </w:rPr>
      </w:pPr>
      <w:r w:rsidRPr="007F1100">
        <w:rPr>
          <w:rFonts w:ascii="Times New Roman" w:hAnsi="Times New Roman" w:cs="Times New Roman"/>
          <w:color w:val="000000" w:themeColor="text1"/>
          <w:sz w:val="24"/>
          <w:szCs w:val="24"/>
        </w:rPr>
        <w:t xml:space="preserve">According to </w:t>
      </w:r>
      <w:r w:rsidR="009D1362">
        <w:rPr>
          <w:rFonts w:ascii="Times New Roman" w:hAnsi="Times New Roman" w:cs="Times New Roman"/>
          <w:color w:val="000000" w:themeColor="text1"/>
          <w:sz w:val="24"/>
          <w:szCs w:val="24"/>
        </w:rPr>
        <w:t>(</w:t>
      </w:r>
      <w:r w:rsidRPr="007F1100">
        <w:rPr>
          <w:rFonts w:ascii="Times New Roman" w:hAnsi="Times New Roman" w:cs="Times New Roman"/>
          <w:color w:val="000000" w:themeColor="text1"/>
          <w:sz w:val="24"/>
          <w:szCs w:val="24"/>
        </w:rPr>
        <w:t>Lujja</w:t>
      </w:r>
      <w:r w:rsidR="009D1362">
        <w:rPr>
          <w:rFonts w:ascii="Times New Roman" w:hAnsi="Times New Roman" w:cs="Times New Roman"/>
          <w:color w:val="000000" w:themeColor="text1"/>
          <w:sz w:val="24"/>
          <w:szCs w:val="24"/>
        </w:rPr>
        <w:t xml:space="preserve"> et al, 2016)</w:t>
      </w:r>
      <w:r w:rsidRPr="007F1100">
        <w:rPr>
          <w:rFonts w:ascii="Times New Roman" w:hAnsi="Times New Roman" w:cs="Times New Roman"/>
          <w:color w:val="000000" w:themeColor="text1"/>
          <w:sz w:val="24"/>
          <w:szCs w:val="24"/>
        </w:rPr>
        <w:t>, the primary goal of TRA is to ascertain customer behaviors that would either engage or not engage their objective. Behavior and antecedent intentions, such as attitudes towards subjective behavior and</w:t>
      </w:r>
      <w:r w:rsidR="009D1362">
        <w:rPr>
          <w:rFonts w:ascii="Times New Roman" w:hAnsi="Times New Roman" w:cs="Times New Roman"/>
          <w:color w:val="000000" w:themeColor="text1"/>
          <w:sz w:val="24"/>
          <w:szCs w:val="24"/>
        </w:rPr>
        <w:t xml:space="preserve"> rules, influence human behavio</w:t>
      </w:r>
      <w:r w:rsidRPr="007F1100">
        <w:rPr>
          <w:rFonts w:ascii="Times New Roman" w:hAnsi="Times New Roman" w:cs="Times New Roman"/>
          <w:color w:val="000000" w:themeColor="text1"/>
          <w:sz w:val="24"/>
          <w:szCs w:val="24"/>
        </w:rPr>
        <w:t>r. This study makes use of this theory as a result</w:t>
      </w:r>
      <w:r w:rsidR="009D1362">
        <w:rPr>
          <w:rFonts w:ascii="Times New Roman" w:hAnsi="Times New Roman" w:cs="Times New Roman"/>
          <w:color w:val="000000" w:themeColor="text1"/>
          <w:sz w:val="24"/>
          <w:szCs w:val="24"/>
        </w:rPr>
        <w:t xml:space="preserve"> of these three factors (Lujja et al,</w:t>
      </w:r>
      <w:r w:rsidRPr="007F1100">
        <w:rPr>
          <w:rFonts w:ascii="Times New Roman" w:hAnsi="Times New Roman" w:cs="Times New Roman"/>
          <w:color w:val="000000" w:themeColor="text1"/>
          <w:sz w:val="24"/>
          <w:szCs w:val="24"/>
        </w:rPr>
        <w:t>, 2016).</w:t>
      </w:r>
    </w:p>
    <w:p w:rsidR="00DC45E1" w:rsidRPr="00191476" w:rsidRDefault="0093659F" w:rsidP="00191476">
      <w:pPr>
        <w:spacing w:after="0" w:line="360" w:lineRule="auto"/>
        <w:jc w:val="both"/>
        <w:rPr>
          <w:rFonts w:ascii="Times New Roman" w:hAnsi="Times New Roman" w:cs="Times New Roman"/>
          <w:color w:val="000000" w:themeColor="text1"/>
          <w:sz w:val="24"/>
          <w:szCs w:val="24"/>
        </w:rPr>
      </w:pPr>
      <w:r w:rsidRPr="0093659F">
        <w:rPr>
          <w:rFonts w:ascii="Times New Roman" w:hAnsi="Times New Roman" w:cs="Times New Roman"/>
          <w:b/>
          <w:color w:val="000000" w:themeColor="text1"/>
          <w:sz w:val="24"/>
          <w:szCs w:val="24"/>
        </w:rPr>
        <w:t>2.6</w:t>
      </w:r>
      <w:r w:rsidR="00191476">
        <w:rPr>
          <w:rFonts w:ascii="Times New Roman" w:hAnsi="Times New Roman" w:cs="Times New Roman"/>
          <w:b/>
          <w:color w:val="000000" w:themeColor="text1"/>
          <w:sz w:val="24"/>
          <w:szCs w:val="24"/>
        </w:rPr>
        <w:t xml:space="preserve"> </w:t>
      </w:r>
      <w:r w:rsidR="00FF6627">
        <w:rPr>
          <w:rFonts w:ascii="Times New Roman" w:hAnsi="Times New Roman" w:cs="Times New Roman"/>
          <w:b/>
          <w:color w:val="000000" w:themeColor="text1"/>
          <w:sz w:val="24"/>
          <w:szCs w:val="24"/>
        </w:rPr>
        <w:t>Influence o</w:t>
      </w:r>
      <w:r w:rsidR="00A125F2" w:rsidRPr="00DC45E1">
        <w:rPr>
          <w:rFonts w:ascii="Times New Roman" w:hAnsi="Times New Roman" w:cs="Times New Roman"/>
          <w:b/>
          <w:color w:val="000000" w:themeColor="text1"/>
          <w:sz w:val="24"/>
          <w:szCs w:val="24"/>
        </w:rPr>
        <w:t xml:space="preserve">f Discount Framing On Brand </w:t>
      </w:r>
      <w:r w:rsidR="00A125F2">
        <w:rPr>
          <w:rFonts w:ascii="Times New Roman" w:hAnsi="Times New Roman" w:cs="Times New Roman"/>
          <w:b/>
          <w:color w:val="000000" w:themeColor="text1"/>
          <w:sz w:val="24"/>
          <w:szCs w:val="24"/>
        </w:rPr>
        <w:t>Reputation And Brand Image:</w:t>
      </w:r>
    </w:p>
    <w:p w:rsidR="009A132C" w:rsidRPr="00345D29" w:rsidRDefault="0063070E" w:rsidP="00345D29">
      <w:pPr>
        <w:spacing w:line="360" w:lineRule="auto"/>
        <w:ind w:firstLine="720"/>
        <w:jc w:val="both"/>
        <w:rPr>
          <w:rFonts w:ascii="Times New Roman" w:hAnsi="Times New Roman" w:cs="Times New Roman"/>
          <w:sz w:val="24"/>
        </w:rPr>
      </w:pPr>
      <w:r w:rsidRPr="0063070E">
        <w:rPr>
          <w:rFonts w:ascii="Times New Roman" w:hAnsi="Times New Roman" w:cs="Times New Roman"/>
          <w:sz w:val="24"/>
        </w:rPr>
        <w:t>There are various discount framing strategies that relate to the product's original pricing.</w:t>
      </w:r>
      <w:r>
        <w:rPr>
          <w:rFonts w:ascii="Times New Roman" w:hAnsi="Times New Roman" w:cs="Times New Roman"/>
          <w:sz w:val="24"/>
        </w:rPr>
        <w:t xml:space="preserve"> </w:t>
      </w:r>
      <w:r w:rsidRPr="0063070E">
        <w:rPr>
          <w:rFonts w:ascii="Times New Roman" w:hAnsi="Times New Roman" w:cs="Times New Roman"/>
          <w:sz w:val="24"/>
        </w:rPr>
        <w:t xml:space="preserve">When customers see the original price that has been crossed out and the discounted price as a comparison, discount framing for the costlier goods is more effective. Showing the percentage of price </w:t>
      </w:r>
      <w:r w:rsidRPr="0063070E">
        <w:rPr>
          <w:rFonts w:ascii="Times New Roman" w:hAnsi="Times New Roman" w:cs="Times New Roman"/>
          <w:sz w:val="24"/>
        </w:rPr>
        <w:lastRenderedPageBreak/>
        <w:t>reduction is more effective, howe</w:t>
      </w:r>
      <w:r w:rsidR="00EF0604">
        <w:rPr>
          <w:rFonts w:ascii="Times New Roman" w:hAnsi="Times New Roman" w:cs="Times New Roman"/>
          <w:sz w:val="24"/>
        </w:rPr>
        <w:t>ver, for the cheaper product</w:t>
      </w:r>
      <w:r w:rsidRPr="0063070E">
        <w:rPr>
          <w:rFonts w:ascii="Times New Roman" w:hAnsi="Times New Roman" w:cs="Times New Roman"/>
          <w:sz w:val="24"/>
        </w:rPr>
        <w:t>. The results of this study demonstrate that when consumers see a discount frame that includes both the price amount and the percentage of price reduction, they will initially notice the brand name before considering the reputation and image of the store brand.</w:t>
      </w:r>
      <w:r>
        <w:rPr>
          <w:rFonts w:ascii="Times New Roman" w:hAnsi="Times New Roman" w:cs="Times New Roman"/>
          <w:sz w:val="24"/>
        </w:rPr>
        <w:t xml:space="preserve"> Hence, discount framing has an influence on the brand reputation and brand image as formalized into H1 and H2 of the model provided below.</w:t>
      </w:r>
    </w:p>
    <w:p w:rsidR="009A132C" w:rsidRDefault="0093659F" w:rsidP="009A132C">
      <w:pPr>
        <w:spacing w:line="360" w:lineRule="auto"/>
        <w:jc w:val="both"/>
        <w:rPr>
          <w:rFonts w:ascii="Times New Roman" w:hAnsi="Times New Roman" w:cs="Times New Roman"/>
          <w:sz w:val="24"/>
        </w:rPr>
      </w:pPr>
      <w:r>
        <w:rPr>
          <w:rFonts w:ascii="Times New Roman" w:hAnsi="Times New Roman" w:cs="Times New Roman"/>
          <w:b/>
          <w:color w:val="000000" w:themeColor="text1"/>
          <w:sz w:val="24"/>
          <w:szCs w:val="24"/>
        </w:rPr>
        <w:t xml:space="preserve">2.7 </w:t>
      </w:r>
      <w:r w:rsidR="00345D29">
        <w:rPr>
          <w:rFonts w:ascii="Times New Roman" w:hAnsi="Times New Roman" w:cs="Times New Roman"/>
          <w:b/>
          <w:color w:val="000000" w:themeColor="text1"/>
          <w:sz w:val="24"/>
          <w:szCs w:val="24"/>
        </w:rPr>
        <w:t>Brand Reputation’s Influence o</w:t>
      </w:r>
      <w:r w:rsidR="009A132C">
        <w:rPr>
          <w:rFonts w:ascii="Times New Roman" w:hAnsi="Times New Roman" w:cs="Times New Roman"/>
          <w:b/>
          <w:color w:val="000000" w:themeColor="text1"/>
          <w:sz w:val="24"/>
          <w:szCs w:val="24"/>
        </w:rPr>
        <w:t>n Purchase Intentions:</w:t>
      </w:r>
    </w:p>
    <w:p w:rsidR="007042E6" w:rsidRDefault="0063070E" w:rsidP="009A132C">
      <w:pPr>
        <w:spacing w:line="360" w:lineRule="auto"/>
        <w:ind w:firstLine="720"/>
        <w:jc w:val="both"/>
        <w:rPr>
          <w:rFonts w:ascii="Times New Roman" w:hAnsi="Times New Roman" w:cs="Times New Roman"/>
          <w:sz w:val="24"/>
        </w:rPr>
      </w:pPr>
      <w:r w:rsidRPr="0063070E">
        <w:rPr>
          <w:rFonts w:ascii="Times New Roman" w:hAnsi="Times New Roman" w:cs="Times New Roman"/>
          <w:sz w:val="24"/>
        </w:rPr>
        <w:t>A strong brand reputation is necessary in a highly competitive market like restaurants in order to build consumer confid</w:t>
      </w:r>
      <w:r w:rsidR="003752E4">
        <w:rPr>
          <w:rFonts w:ascii="Times New Roman" w:hAnsi="Times New Roman" w:cs="Times New Roman"/>
          <w:sz w:val="24"/>
        </w:rPr>
        <w:t>ence and lessen uncertainty</w:t>
      </w:r>
      <w:r w:rsidRPr="0063070E">
        <w:rPr>
          <w:rFonts w:ascii="Times New Roman" w:hAnsi="Times New Roman" w:cs="Times New Roman"/>
          <w:sz w:val="24"/>
        </w:rPr>
        <w:t>. Consumer trust is a de</w:t>
      </w:r>
      <w:r w:rsidR="003752E4">
        <w:rPr>
          <w:rFonts w:ascii="Times New Roman" w:hAnsi="Times New Roman" w:cs="Times New Roman"/>
          <w:sz w:val="24"/>
        </w:rPr>
        <w:t>terminant of purchasing behavio</w:t>
      </w:r>
      <w:r w:rsidRPr="0063070E">
        <w:rPr>
          <w:rFonts w:ascii="Times New Roman" w:hAnsi="Times New Roman" w:cs="Times New Roman"/>
          <w:sz w:val="24"/>
        </w:rPr>
        <w:t xml:space="preserve">r that might lessen the way customers perceive risk and uncertainty. </w:t>
      </w:r>
    </w:p>
    <w:p w:rsidR="00B0482B" w:rsidRDefault="0063070E" w:rsidP="00FF6627">
      <w:pPr>
        <w:spacing w:line="360" w:lineRule="auto"/>
        <w:ind w:firstLine="720"/>
        <w:jc w:val="both"/>
        <w:rPr>
          <w:rFonts w:ascii="Times New Roman" w:hAnsi="Times New Roman" w:cs="Times New Roman"/>
          <w:sz w:val="24"/>
        </w:rPr>
      </w:pPr>
      <w:r w:rsidRPr="0063070E">
        <w:rPr>
          <w:rFonts w:ascii="Times New Roman" w:hAnsi="Times New Roman" w:cs="Times New Roman"/>
          <w:sz w:val="24"/>
        </w:rPr>
        <w:t>Furthermore, when customers trust a brand, they think the food is of high quality.</w:t>
      </w:r>
      <w:r w:rsidR="003752E4">
        <w:rPr>
          <w:rFonts w:ascii="Times New Roman" w:hAnsi="Times New Roman" w:cs="Times New Roman"/>
          <w:sz w:val="24"/>
        </w:rPr>
        <w:t xml:space="preserve"> </w:t>
      </w:r>
      <w:r w:rsidRPr="0063070E">
        <w:rPr>
          <w:rFonts w:ascii="Times New Roman" w:hAnsi="Times New Roman" w:cs="Times New Roman"/>
          <w:sz w:val="24"/>
        </w:rPr>
        <w:t>It causes the trusted brand to have an impact on their purchasing decisions. In other words, the likelihood that they will buy the goods is higher when the store's brand recognition is strong, and vice versa. When consumers use a reputable brand, their pride may also rise. According to earlier research, more consumers prefer to purchase reputable brands in order to feel more proud.</w:t>
      </w:r>
      <w:r w:rsidR="00FE7EA1">
        <w:rPr>
          <w:rFonts w:ascii="Times New Roman" w:hAnsi="Times New Roman" w:cs="Times New Roman"/>
          <w:sz w:val="24"/>
        </w:rPr>
        <w:t xml:space="preserve"> The theory of Reasoned Action, however does not apply on Brand Image, I believe the theory Information Processing theory applies here, as it states that humans process information that they receive from their senses and store them. Moreover, they then to behave in accordance with the information that is stored in their memory..</w:t>
      </w:r>
    </w:p>
    <w:p w:rsidR="0063070E" w:rsidRPr="003F272B" w:rsidRDefault="0093659F" w:rsidP="00FF6627">
      <w:pPr>
        <w:spacing w:line="360" w:lineRule="auto"/>
        <w:jc w:val="both"/>
        <w:rPr>
          <w:rFonts w:ascii="Times New Roman" w:hAnsi="Times New Roman" w:cs="Times New Roman"/>
          <w:sz w:val="24"/>
        </w:rPr>
      </w:pPr>
      <w:r>
        <w:rPr>
          <w:rFonts w:ascii="Times New Roman" w:hAnsi="Times New Roman" w:cs="Times New Roman"/>
          <w:b/>
          <w:color w:val="000000" w:themeColor="text1"/>
          <w:sz w:val="24"/>
          <w:szCs w:val="24"/>
        </w:rPr>
        <w:t xml:space="preserve">2.8 </w:t>
      </w:r>
      <w:r w:rsidR="00EF0604">
        <w:rPr>
          <w:rFonts w:ascii="Times New Roman" w:hAnsi="Times New Roman" w:cs="Times New Roman"/>
          <w:b/>
          <w:color w:val="000000" w:themeColor="text1"/>
          <w:sz w:val="24"/>
          <w:szCs w:val="24"/>
        </w:rPr>
        <w:t>Brand Image Has a Positive Influence o</w:t>
      </w:r>
      <w:r w:rsidR="003F272B" w:rsidRPr="0063070E">
        <w:rPr>
          <w:rFonts w:ascii="Times New Roman" w:hAnsi="Times New Roman" w:cs="Times New Roman"/>
          <w:b/>
          <w:color w:val="000000" w:themeColor="text1"/>
          <w:sz w:val="24"/>
          <w:szCs w:val="24"/>
        </w:rPr>
        <w:t>n Purchase Intention:</w:t>
      </w:r>
    </w:p>
    <w:p w:rsidR="003752E4" w:rsidRDefault="0063070E" w:rsidP="00FF6627">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In this subsection of literature review the influence that brand reputation has on consumers purchase intentions would be discussed. I believe, and will prove according to research that brand reputation and brand image are two major factors that are considered when consumers make a decision to purchase. With an example of food industry, as food industry is a highly competitive industry existing today, and with the changes in lifestyles of the consumers, they tend to buy food from branded or well-known restaurants. </w:t>
      </w:r>
    </w:p>
    <w:p w:rsidR="00BA0751" w:rsidRDefault="0063070E" w:rsidP="00BA0751">
      <w:pPr>
        <w:spacing w:after="0" w:line="360" w:lineRule="auto"/>
        <w:ind w:firstLine="720"/>
        <w:jc w:val="both"/>
        <w:rPr>
          <w:rFonts w:ascii="Times New Roman" w:hAnsi="Times New Roman" w:cs="Times New Roman"/>
          <w:sz w:val="24"/>
        </w:rPr>
      </w:pPr>
      <w:r>
        <w:rPr>
          <w:rFonts w:ascii="Times New Roman" w:hAnsi="Times New Roman" w:cs="Times New Roman"/>
          <w:color w:val="000000" w:themeColor="text1"/>
          <w:sz w:val="24"/>
          <w:szCs w:val="24"/>
        </w:rPr>
        <w:t>According to a study conducted in USA, it was found that high brand reputation and brand image tends to have greater margins as these both aspects can make change the consumer intention to purchase a certain product or not to purchase it. A store having high reputation or image can be convincing for a consumer to purchase, rather than a store without it. Hence, brand image and reputation have a significant value when it is linked with the purchase intentions of the consumers.</w:t>
      </w:r>
      <w:r w:rsidR="00FE7EA1">
        <w:rPr>
          <w:rFonts w:ascii="Times New Roman" w:hAnsi="Times New Roman" w:cs="Times New Roman"/>
          <w:color w:val="000000" w:themeColor="text1"/>
          <w:sz w:val="24"/>
          <w:szCs w:val="24"/>
        </w:rPr>
        <w:t xml:space="preserve"> Additionally, t</w:t>
      </w:r>
      <w:r w:rsidR="00FE7EA1">
        <w:rPr>
          <w:rFonts w:ascii="Times New Roman" w:hAnsi="Times New Roman" w:cs="Times New Roman"/>
          <w:sz w:val="24"/>
        </w:rPr>
        <w:t>he theory of Reasoned Action, however does not apply on Brand Image, I believe the theory Information Processing theory applies here, as it states that humans process information that they receive from their senses and store them. Moreover, they then to behave in accordance with the information that is stored in their memory..</w:t>
      </w:r>
    </w:p>
    <w:p w:rsidR="00FE7EA1" w:rsidRDefault="00FE7EA1" w:rsidP="00BA0751">
      <w:pPr>
        <w:spacing w:after="0" w:line="360" w:lineRule="auto"/>
        <w:ind w:firstLine="720"/>
        <w:jc w:val="both"/>
        <w:rPr>
          <w:rFonts w:ascii="Times New Roman" w:hAnsi="Times New Roman" w:cs="Times New Roman"/>
          <w:color w:val="000000" w:themeColor="text1"/>
          <w:sz w:val="24"/>
          <w:szCs w:val="24"/>
        </w:rPr>
      </w:pPr>
    </w:p>
    <w:p w:rsidR="00EE4C8A" w:rsidRPr="003752E4" w:rsidRDefault="0093659F" w:rsidP="00BA0751">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2.9 </w:t>
      </w:r>
      <w:r w:rsidR="00EE4C8A">
        <w:rPr>
          <w:rFonts w:ascii="Times New Roman" w:hAnsi="Times New Roman" w:cs="Times New Roman"/>
          <w:b/>
          <w:color w:val="000000" w:themeColor="text1"/>
          <w:sz w:val="24"/>
          <w:szCs w:val="24"/>
        </w:rPr>
        <w:t>Purchase Intention Has A Positive Influence On Actual Behavior:</w:t>
      </w:r>
    </w:p>
    <w:p w:rsidR="00EE4C8A" w:rsidRDefault="003752E4" w:rsidP="00BA0751">
      <w:pPr>
        <w:spacing w:line="360" w:lineRule="auto"/>
        <w:ind w:firstLine="720"/>
        <w:jc w:val="both"/>
        <w:rPr>
          <w:rFonts w:ascii="Times New Roman" w:hAnsi="Times New Roman" w:cs="Times New Roman"/>
          <w:sz w:val="24"/>
        </w:rPr>
      </w:pPr>
      <w:r w:rsidRPr="007042E6">
        <w:rPr>
          <w:rFonts w:ascii="Times New Roman" w:hAnsi="Times New Roman" w:cs="Times New Roman"/>
          <w:sz w:val="24"/>
        </w:rPr>
        <w:t>Purchase intention has a variety</w:t>
      </w:r>
      <w:r w:rsidR="009621A6">
        <w:rPr>
          <w:rFonts w:ascii="Times New Roman" w:hAnsi="Times New Roman" w:cs="Times New Roman"/>
          <w:sz w:val="24"/>
        </w:rPr>
        <w:t xml:space="preserve"> of effects on consumer behavio</w:t>
      </w:r>
      <w:r w:rsidRPr="007042E6">
        <w:rPr>
          <w:rFonts w:ascii="Times New Roman" w:hAnsi="Times New Roman" w:cs="Times New Roman"/>
          <w:sz w:val="24"/>
        </w:rPr>
        <w:t>r that are tied to the customers' backgrounds. For instance, a buyer with a "green" attitude may respond differently when making a purchase of a green product.</w:t>
      </w:r>
      <w:r w:rsidR="009621A6">
        <w:rPr>
          <w:rFonts w:ascii="Times New Roman" w:hAnsi="Times New Roman" w:cs="Times New Roman"/>
          <w:sz w:val="24"/>
        </w:rPr>
        <w:t xml:space="preserve"> Zeithemal says, </w:t>
      </w:r>
      <w:r w:rsidR="009621A6" w:rsidRPr="009621A6">
        <w:rPr>
          <w:rFonts w:ascii="Times New Roman" w:hAnsi="Times New Roman" w:cs="Times New Roman"/>
          <w:sz w:val="24"/>
        </w:rPr>
        <w:t xml:space="preserve">“"The relationship between consumer value, </w:t>
      </w:r>
      <w:r w:rsidR="009621A6" w:rsidRPr="009621A6">
        <w:rPr>
          <w:rFonts w:ascii="Times New Roman" w:hAnsi="Times New Roman" w:cs="Times New Roman"/>
          <w:sz w:val="24"/>
        </w:rPr>
        <w:lastRenderedPageBreak/>
        <w:t>purchase intentions, and actual purchase behavior is complex." (p. 4)</w:t>
      </w:r>
      <w:r w:rsidR="009621A6">
        <w:rPr>
          <w:rFonts w:ascii="Times New Roman" w:hAnsi="Times New Roman" w:cs="Times New Roman"/>
          <w:sz w:val="24"/>
        </w:rPr>
        <w:t>.</w:t>
      </w:r>
      <w:r w:rsidRPr="009621A6">
        <w:rPr>
          <w:rFonts w:ascii="Times New Roman" w:hAnsi="Times New Roman" w:cs="Times New Roman"/>
          <w:sz w:val="24"/>
        </w:rPr>
        <w:t xml:space="preserve"> </w:t>
      </w:r>
      <w:r w:rsidRPr="007042E6">
        <w:rPr>
          <w:rFonts w:ascii="Times New Roman" w:hAnsi="Times New Roman" w:cs="Times New Roman"/>
          <w:sz w:val="24"/>
        </w:rPr>
        <w:t>The influence of attitudes towards sponsored recommenda</w:t>
      </w:r>
      <w:r w:rsidR="007338D2">
        <w:rPr>
          <w:rFonts w:ascii="Times New Roman" w:hAnsi="Times New Roman" w:cs="Times New Roman"/>
          <w:sz w:val="24"/>
        </w:rPr>
        <w:t>tion postings on actual behavio</w:t>
      </w:r>
      <w:r w:rsidRPr="007042E6">
        <w:rPr>
          <w:rFonts w:ascii="Times New Roman" w:hAnsi="Times New Roman" w:cs="Times New Roman"/>
          <w:sz w:val="24"/>
        </w:rPr>
        <w:t>r in terms of buying the recommended produ</w:t>
      </w:r>
      <w:r w:rsidR="00EE4C8A">
        <w:rPr>
          <w:rFonts w:ascii="Times New Roman" w:hAnsi="Times New Roman" w:cs="Times New Roman"/>
          <w:sz w:val="24"/>
        </w:rPr>
        <w:t>ct is notably beneficial for soc</w:t>
      </w:r>
      <w:r w:rsidRPr="007042E6">
        <w:rPr>
          <w:rFonts w:ascii="Times New Roman" w:hAnsi="Times New Roman" w:cs="Times New Roman"/>
          <w:sz w:val="24"/>
        </w:rPr>
        <w:t>ial media users.</w:t>
      </w:r>
    </w:p>
    <w:p w:rsidR="001704A3" w:rsidRPr="009766DE" w:rsidRDefault="003752E4" w:rsidP="009766DE">
      <w:pPr>
        <w:spacing w:line="360" w:lineRule="auto"/>
        <w:ind w:firstLine="720"/>
        <w:jc w:val="both"/>
        <w:rPr>
          <w:rFonts w:ascii="Times New Roman" w:hAnsi="Times New Roman" w:cs="Times New Roman"/>
          <w:sz w:val="24"/>
        </w:rPr>
      </w:pPr>
      <w:r w:rsidRPr="007042E6">
        <w:rPr>
          <w:rFonts w:ascii="Times New Roman" w:hAnsi="Times New Roman" w:cs="Times New Roman"/>
          <w:sz w:val="24"/>
        </w:rPr>
        <w:t>According to the Theory of Reasoned Action (TRA), consumers' perceptions of potential risk have a direct detrimental impact on their</w:t>
      </w:r>
      <w:r w:rsidR="007338D2">
        <w:rPr>
          <w:rFonts w:ascii="Times New Roman" w:hAnsi="Times New Roman" w:cs="Times New Roman"/>
          <w:sz w:val="24"/>
        </w:rPr>
        <w:t xml:space="preserve"> actual online purchase behavio</w:t>
      </w:r>
      <w:r w:rsidRPr="007042E6">
        <w:rPr>
          <w:rFonts w:ascii="Times New Roman" w:hAnsi="Times New Roman" w:cs="Times New Roman"/>
          <w:sz w:val="24"/>
        </w:rPr>
        <w:t>r. As a result, our study applies this theory to forecast what consumers will actually do when they observe discount framing presented by an online retaile</w:t>
      </w:r>
      <w:bookmarkEnd w:id="17"/>
      <w:r w:rsidR="00EF0604">
        <w:rPr>
          <w:rFonts w:ascii="Times New Roman" w:hAnsi="Times New Roman" w:cs="Times New Roman"/>
          <w:sz w:val="24"/>
        </w:rPr>
        <w:t>r</w:t>
      </w:r>
    </w:p>
    <w:p w:rsidR="007042E6" w:rsidRPr="001704A3" w:rsidRDefault="001704A3" w:rsidP="001704A3">
      <w:pPr>
        <w:spacing w:line="360" w:lineRule="auto"/>
        <w:jc w:val="center"/>
        <w:rPr>
          <w:rFonts w:ascii="Times New Roman" w:hAnsi="Times New Roman" w:cs="Times New Roman"/>
          <w:b/>
          <w:bCs/>
        </w:rPr>
      </w:pPr>
      <w:r w:rsidRPr="001704A3">
        <w:rPr>
          <w:rFonts w:ascii="Times New Roman" w:hAnsi="Times New Roman" w:cs="Times New Roman"/>
          <w:b/>
          <w:sz w:val="32"/>
        </w:rPr>
        <w:t xml:space="preserve">CHAPTER </w:t>
      </w:r>
      <w:bookmarkStart w:id="18" w:name="_Toc114699708"/>
      <w:r w:rsidR="00B13D82">
        <w:rPr>
          <w:rFonts w:ascii="Times New Roman" w:hAnsi="Times New Roman" w:cs="Times New Roman"/>
          <w:b/>
          <w:sz w:val="32"/>
        </w:rPr>
        <w:t>III</w:t>
      </w:r>
    </w:p>
    <w:p w:rsidR="004E2F40" w:rsidRPr="007042E6" w:rsidRDefault="004E2F40" w:rsidP="001704A3">
      <w:pPr>
        <w:spacing w:line="360" w:lineRule="auto"/>
        <w:jc w:val="center"/>
        <w:rPr>
          <w:rFonts w:ascii="Times New Roman" w:eastAsiaTheme="majorEastAsia" w:hAnsi="Times New Roman" w:cs="Times New Roman"/>
          <w:b/>
          <w:bCs/>
          <w:color w:val="000000" w:themeColor="text1"/>
          <w:sz w:val="40"/>
          <w:szCs w:val="32"/>
        </w:rPr>
      </w:pPr>
      <w:r w:rsidRPr="007042E6">
        <w:rPr>
          <w:rFonts w:ascii="Times New Roman" w:hAnsi="Times New Roman" w:cs="Times New Roman"/>
          <w:b/>
          <w:bCs/>
          <w:color w:val="000000" w:themeColor="text1"/>
          <w:sz w:val="28"/>
        </w:rPr>
        <w:t>METH</w:t>
      </w:r>
      <w:r w:rsidR="00465F7B" w:rsidRPr="007042E6">
        <w:rPr>
          <w:rFonts w:ascii="Times New Roman" w:hAnsi="Times New Roman" w:cs="Times New Roman"/>
          <w:b/>
          <w:bCs/>
          <w:color w:val="000000" w:themeColor="text1"/>
          <w:sz w:val="28"/>
        </w:rPr>
        <w:t>O</w:t>
      </w:r>
      <w:r w:rsidRPr="007042E6">
        <w:rPr>
          <w:rFonts w:ascii="Times New Roman" w:hAnsi="Times New Roman" w:cs="Times New Roman"/>
          <w:b/>
          <w:bCs/>
          <w:color w:val="000000" w:themeColor="text1"/>
          <w:sz w:val="28"/>
        </w:rPr>
        <w:t>DOLOGY</w:t>
      </w:r>
      <w:bookmarkEnd w:id="18"/>
    </w:p>
    <w:p w:rsidR="00133F16" w:rsidRPr="003739CE" w:rsidRDefault="00C56388" w:rsidP="00133F16">
      <w:pPr>
        <w:spacing w:after="0" w:line="360" w:lineRule="auto"/>
        <w:ind w:firstLine="720"/>
        <w:jc w:val="both"/>
        <w:rPr>
          <w:rFonts w:ascii="Times New Roman" w:hAnsi="Times New Roman" w:cs="Times New Roman"/>
          <w:noProof/>
          <w:color w:val="000000" w:themeColor="text1"/>
          <w:sz w:val="24"/>
          <w:szCs w:val="24"/>
        </w:rPr>
      </w:pPr>
      <w:r w:rsidRPr="003739CE">
        <w:rPr>
          <w:rFonts w:ascii="Times New Roman" w:hAnsi="Times New Roman" w:cs="Times New Roman"/>
          <w:color w:val="000000" w:themeColor="text1"/>
          <w:sz w:val="24"/>
          <w:szCs w:val="24"/>
        </w:rPr>
        <w:t>The research</w:t>
      </w:r>
      <w:r w:rsidR="00F43F4A">
        <w:rPr>
          <w:rFonts w:ascii="Times New Roman" w:hAnsi="Times New Roman" w:cs="Times New Roman"/>
          <w:color w:val="000000" w:themeColor="text1"/>
          <w:sz w:val="24"/>
          <w:szCs w:val="24"/>
        </w:rPr>
        <w:t xml:space="preserve"> design and methodology that is used for our research has</w:t>
      </w:r>
      <w:r w:rsidRPr="003739CE">
        <w:rPr>
          <w:rFonts w:ascii="Times New Roman" w:hAnsi="Times New Roman" w:cs="Times New Roman"/>
          <w:color w:val="000000" w:themeColor="text1"/>
          <w:sz w:val="24"/>
          <w:szCs w:val="24"/>
        </w:rPr>
        <w:t xml:space="preserve"> been described in this area of the study. It covers sampling design, time</w:t>
      </w:r>
      <w:r w:rsidR="005F021C" w:rsidRPr="003739CE">
        <w:rPr>
          <w:rFonts w:ascii="Times New Roman" w:hAnsi="Times New Roman" w:cs="Times New Roman"/>
          <w:color w:val="000000" w:themeColor="text1"/>
          <w:sz w:val="24"/>
          <w:szCs w:val="24"/>
        </w:rPr>
        <w:t>,</w:t>
      </w:r>
      <w:r w:rsidRPr="003739CE">
        <w:rPr>
          <w:rFonts w:ascii="Times New Roman" w:hAnsi="Times New Roman" w:cs="Times New Roman"/>
          <w:color w:val="000000" w:themeColor="text1"/>
          <w:sz w:val="24"/>
          <w:szCs w:val="24"/>
        </w:rPr>
        <w:t xml:space="preserve"> target population, sampling process, sample, and unit of analysis, study, measurement, and research design tool.</w:t>
      </w:r>
      <w:r w:rsidR="006F2AF7">
        <w:rPr>
          <w:rFonts w:ascii="Times New Roman" w:hAnsi="Times New Roman" w:cs="Times New Roman"/>
          <w:color w:val="000000" w:themeColor="text1"/>
          <w:sz w:val="24"/>
          <w:szCs w:val="24"/>
        </w:rPr>
        <w:t xml:space="preserve"> </w:t>
      </w:r>
      <w:r w:rsidR="004951BD" w:rsidRPr="003739CE">
        <w:rPr>
          <w:rFonts w:ascii="Times New Roman" w:hAnsi="Times New Roman" w:cs="Times New Roman"/>
          <w:color w:val="000000" w:themeColor="text1"/>
          <w:sz w:val="24"/>
          <w:szCs w:val="24"/>
        </w:rPr>
        <w:t xml:space="preserve">To explain the causal connection between </w:t>
      </w:r>
      <w:r w:rsidR="009637CE">
        <w:rPr>
          <w:rFonts w:ascii="Times New Roman" w:hAnsi="Times New Roman" w:cs="Times New Roman"/>
          <w:color w:val="000000" w:themeColor="text1"/>
          <w:sz w:val="24"/>
          <w:szCs w:val="24"/>
        </w:rPr>
        <w:t>variables chosen for this research</w:t>
      </w:r>
      <w:r w:rsidR="006F2AF7">
        <w:rPr>
          <w:rFonts w:ascii="Times New Roman" w:hAnsi="Times New Roman" w:cs="Times New Roman"/>
          <w:color w:val="000000" w:themeColor="text1"/>
          <w:sz w:val="24"/>
          <w:szCs w:val="24"/>
        </w:rPr>
        <w:t xml:space="preserve"> </w:t>
      </w:r>
      <w:r w:rsidR="00B54C85">
        <w:rPr>
          <w:rFonts w:ascii="Times New Roman" w:hAnsi="Times New Roman" w:cs="Times New Roman"/>
          <w:color w:val="000000" w:themeColor="text1"/>
          <w:sz w:val="24"/>
          <w:szCs w:val="24"/>
        </w:rPr>
        <w:t>the deductive approach is</w:t>
      </w:r>
      <w:r w:rsidR="004951BD" w:rsidRPr="003739CE">
        <w:rPr>
          <w:rFonts w:ascii="Times New Roman" w:hAnsi="Times New Roman" w:cs="Times New Roman"/>
          <w:color w:val="000000" w:themeColor="text1"/>
          <w:sz w:val="24"/>
          <w:szCs w:val="24"/>
        </w:rPr>
        <w:t xml:space="preserve"> chosen. As the deductive approach includes the testing of theory, a quantitative method is recommended </w:t>
      </w:r>
      <w:r w:rsidR="00B218EE">
        <w:rPr>
          <w:rFonts w:ascii="Times New Roman" w:hAnsi="Times New Roman" w:cs="Times New Roman"/>
          <w:noProof/>
          <w:color w:val="000000" w:themeColor="text1"/>
          <w:sz w:val="24"/>
          <w:szCs w:val="24"/>
        </w:rPr>
        <w:t xml:space="preserve">(Bell et al, </w:t>
      </w:r>
      <w:r w:rsidR="00465F7B" w:rsidRPr="003739CE">
        <w:rPr>
          <w:rFonts w:ascii="Times New Roman" w:hAnsi="Times New Roman" w:cs="Times New Roman"/>
          <w:noProof/>
          <w:color w:val="000000" w:themeColor="text1"/>
          <w:sz w:val="24"/>
          <w:szCs w:val="24"/>
        </w:rPr>
        <w:t>2018)</w:t>
      </w:r>
      <w:r w:rsidR="004951BD" w:rsidRPr="003739CE">
        <w:rPr>
          <w:rFonts w:ascii="Times New Roman" w:hAnsi="Times New Roman" w:cs="Times New Roman"/>
          <w:color w:val="000000" w:themeColor="text1"/>
          <w:sz w:val="24"/>
          <w:szCs w:val="24"/>
        </w:rPr>
        <w:t xml:space="preserve">. Quantitative methods are suitable when trying to generalize findings and adapt it to </w:t>
      </w:r>
      <w:r w:rsidR="00B54C85">
        <w:rPr>
          <w:rFonts w:ascii="Times New Roman" w:hAnsi="Times New Roman" w:cs="Times New Roman"/>
          <w:color w:val="000000" w:themeColor="text1"/>
          <w:sz w:val="24"/>
          <w:szCs w:val="24"/>
        </w:rPr>
        <w:t>a bigger population, which is</w:t>
      </w:r>
      <w:r w:rsidR="004951BD" w:rsidRPr="003739CE">
        <w:rPr>
          <w:rFonts w:ascii="Times New Roman" w:hAnsi="Times New Roman" w:cs="Times New Roman"/>
          <w:color w:val="000000" w:themeColor="text1"/>
          <w:sz w:val="24"/>
          <w:szCs w:val="24"/>
        </w:rPr>
        <w:t xml:space="preserve"> not be possible to do in a similar way with a qualitative method </w:t>
      </w:r>
      <w:r w:rsidR="00B218EE">
        <w:rPr>
          <w:rFonts w:ascii="Times New Roman" w:hAnsi="Times New Roman" w:cs="Times New Roman"/>
          <w:noProof/>
          <w:color w:val="000000" w:themeColor="text1"/>
          <w:sz w:val="24"/>
          <w:szCs w:val="24"/>
        </w:rPr>
        <w:t xml:space="preserve">(Bell et al, </w:t>
      </w:r>
      <w:r w:rsidR="00465F7B" w:rsidRPr="003739CE">
        <w:rPr>
          <w:rFonts w:ascii="Times New Roman" w:hAnsi="Times New Roman" w:cs="Times New Roman"/>
          <w:noProof/>
          <w:color w:val="000000" w:themeColor="text1"/>
          <w:sz w:val="24"/>
          <w:szCs w:val="24"/>
        </w:rPr>
        <w:t>2018)</w:t>
      </w:r>
    </w:p>
    <w:p w:rsidR="0080593D" w:rsidRPr="004D5DC9" w:rsidRDefault="00407721" w:rsidP="0024269D">
      <w:pPr>
        <w:pStyle w:val="Heading2"/>
        <w:spacing w:line="360" w:lineRule="auto"/>
        <w:jc w:val="both"/>
        <w:rPr>
          <w:rFonts w:ascii="Times New Roman" w:hAnsi="Times New Roman" w:cs="Times New Roman"/>
          <w:b/>
          <w:bCs/>
          <w:color w:val="000000" w:themeColor="text1"/>
          <w:sz w:val="28"/>
          <w:szCs w:val="24"/>
        </w:rPr>
      </w:pPr>
      <w:bookmarkStart w:id="19" w:name="_Toc114699710"/>
      <w:r w:rsidRPr="004D5DC9">
        <w:rPr>
          <w:rFonts w:ascii="Times New Roman" w:hAnsi="Times New Roman" w:cs="Times New Roman"/>
          <w:b/>
          <w:bCs/>
          <w:color w:val="000000" w:themeColor="text1"/>
          <w:sz w:val="28"/>
          <w:szCs w:val="24"/>
        </w:rPr>
        <w:lastRenderedPageBreak/>
        <w:t>3.</w:t>
      </w:r>
      <w:r w:rsidR="00C51C58">
        <w:rPr>
          <w:rFonts w:ascii="Times New Roman" w:hAnsi="Times New Roman" w:cs="Times New Roman"/>
          <w:b/>
          <w:bCs/>
          <w:color w:val="000000" w:themeColor="text1"/>
          <w:sz w:val="28"/>
          <w:szCs w:val="24"/>
        </w:rPr>
        <w:t>1</w:t>
      </w:r>
      <w:r w:rsidRPr="004D5DC9">
        <w:rPr>
          <w:rFonts w:ascii="Times New Roman" w:hAnsi="Times New Roman" w:cs="Times New Roman"/>
          <w:b/>
          <w:bCs/>
          <w:color w:val="000000" w:themeColor="text1"/>
          <w:sz w:val="28"/>
          <w:szCs w:val="24"/>
        </w:rPr>
        <w:t xml:space="preserve"> </w:t>
      </w:r>
      <w:r w:rsidR="004D5DC9" w:rsidRPr="004D5DC9">
        <w:rPr>
          <w:rFonts w:ascii="Times New Roman" w:hAnsi="Times New Roman" w:cs="Times New Roman"/>
          <w:b/>
          <w:bCs/>
          <w:color w:val="000000" w:themeColor="text1"/>
          <w:sz w:val="28"/>
          <w:szCs w:val="24"/>
        </w:rPr>
        <w:t>Research Design</w:t>
      </w:r>
      <w:bookmarkEnd w:id="19"/>
    </w:p>
    <w:p w:rsidR="004951BD" w:rsidRPr="004D5DC9" w:rsidRDefault="00C51C58" w:rsidP="0024269D">
      <w:pPr>
        <w:pStyle w:val="Heading2"/>
        <w:spacing w:line="360" w:lineRule="auto"/>
        <w:jc w:val="both"/>
        <w:rPr>
          <w:rFonts w:ascii="Times New Roman" w:hAnsi="Times New Roman" w:cs="Times New Roman"/>
          <w:b/>
          <w:bCs/>
          <w:color w:val="000000" w:themeColor="text1"/>
          <w:sz w:val="22"/>
          <w:szCs w:val="24"/>
        </w:rPr>
      </w:pPr>
      <w:bookmarkStart w:id="20" w:name="_Toc114699711"/>
      <w:r>
        <w:rPr>
          <w:rFonts w:ascii="Times New Roman" w:hAnsi="Times New Roman" w:cs="Times New Roman"/>
          <w:b/>
          <w:bCs/>
          <w:color w:val="000000" w:themeColor="text1"/>
          <w:sz w:val="22"/>
          <w:szCs w:val="24"/>
        </w:rPr>
        <w:t>3.1</w:t>
      </w:r>
      <w:r w:rsidR="004D5DC9" w:rsidRPr="004D5DC9">
        <w:rPr>
          <w:rFonts w:ascii="Times New Roman" w:hAnsi="Times New Roman" w:cs="Times New Roman"/>
          <w:b/>
          <w:bCs/>
          <w:color w:val="000000" w:themeColor="text1"/>
          <w:sz w:val="22"/>
          <w:szCs w:val="24"/>
        </w:rPr>
        <w:t>.1 Research Approach</w:t>
      </w:r>
      <w:bookmarkEnd w:id="20"/>
    </w:p>
    <w:p w:rsidR="004951BD" w:rsidRPr="003739CE" w:rsidRDefault="004951BD" w:rsidP="0024269D">
      <w:pPr>
        <w:spacing w:after="0" w:line="360" w:lineRule="auto"/>
        <w:ind w:firstLine="720"/>
        <w:jc w:val="both"/>
        <w:rPr>
          <w:rFonts w:ascii="Times New Roman" w:hAnsi="Times New Roman" w:cs="Times New Roman"/>
          <w:color w:val="000000" w:themeColor="text1"/>
          <w:sz w:val="28"/>
          <w:szCs w:val="28"/>
        </w:rPr>
      </w:pPr>
      <w:r w:rsidRPr="003739CE">
        <w:rPr>
          <w:rFonts w:ascii="Times New Roman" w:hAnsi="Times New Roman" w:cs="Times New Roman"/>
          <w:color w:val="000000" w:themeColor="text1"/>
          <w:sz w:val="24"/>
          <w:szCs w:val="24"/>
        </w:rPr>
        <w:t xml:space="preserve">Depending on the research questions and the current state of research in a specific subject area, it is decided how empirical research should be carried out. A distinction is made between two approaches: (1) </w:t>
      </w:r>
      <w:r w:rsidRPr="003739CE">
        <w:rPr>
          <w:rFonts w:ascii="Times New Roman" w:hAnsi="Times New Roman" w:cs="Times New Roman"/>
          <w:i/>
          <w:iCs/>
          <w:color w:val="000000" w:themeColor="text1"/>
          <w:sz w:val="24"/>
          <w:szCs w:val="24"/>
        </w:rPr>
        <w:t>Deductive</w:t>
      </w:r>
      <w:r w:rsidRPr="003739CE">
        <w:rPr>
          <w:rFonts w:ascii="Times New Roman" w:hAnsi="Times New Roman" w:cs="Times New Roman"/>
          <w:color w:val="000000" w:themeColor="text1"/>
          <w:sz w:val="24"/>
          <w:szCs w:val="24"/>
        </w:rPr>
        <w:t xml:space="preserve">, is an approach that shows the relationship between research and theory. Based on previous studies, researchers formulate one or more hypotheses that are being tested </w:t>
      </w:r>
      <w:r w:rsidR="00F7361B" w:rsidRPr="003739CE">
        <w:rPr>
          <w:rFonts w:ascii="Times New Roman" w:hAnsi="Times New Roman" w:cs="Times New Roman"/>
          <w:color w:val="000000" w:themeColor="text1"/>
          <w:sz w:val="24"/>
          <w:szCs w:val="24"/>
        </w:rPr>
        <w:t>empirically;</w:t>
      </w:r>
      <w:r w:rsidRPr="003739CE">
        <w:rPr>
          <w:rFonts w:ascii="Times New Roman" w:hAnsi="Times New Roman" w:cs="Times New Roman"/>
          <w:color w:val="000000" w:themeColor="text1"/>
          <w:sz w:val="24"/>
          <w:szCs w:val="24"/>
        </w:rPr>
        <w:t xml:space="preserve"> while (2) the </w:t>
      </w:r>
      <w:r w:rsidRPr="003739CE">
        <w:rPr>
          <w:rFonts w:ascii="Times New Roman" w:hAnsi="Times New Roman" w:cs="Times New Roman"/>
          <w:i/>
          <w:iCs/>
          <w:color w:val="000000" w:themeColor="text1"/>
          <w:sz w:val="24"/>
          <w:szCs w:val="24"/>
        </w:rPr>
        <w:t xml:space="preserve">Inductive </w:t>
      </w:r>
      <w:r w:rsidRPr="003739CE">
        <w:rPr>
          <w:rFonts w:ascii="Times New Roman" w:hAnsi="Times New Roman" w:cs="Times New Roman"/>
          <w:color w:val="000000" w:themeColor="text1"/>
          <w:sz w:val="24"/>
          <w:szCs w:val="24"/>
        </w:rPr>
        <w:t xml:space="preserve">research is making a general statement with the help of an individual case or empirical findings. This type of research tries to derive conclusions for the general public from an observed event </w:t>
      </w:r>
      <w:r w:rsidR="00465F7B" w:rsidRPr="003739CE">
        <w:rPr>
          <w:rFonts w:ascii="Times New Roman" w:hAnsi="Times New Roman" w:cs="Times New Roman"/>
          <w:noProof/>
          <w:color w:val="000000" w:themeColor="text1"/>
          <w:sz w:val="24"/>
          <w:szCs w:val="24"/>
        </w:rPr>
        <w:t>(Bell, Bryman, and Harley, 2018)</w:t>
      </w:r>
      <w:r w:rsidR="00C83B3D">
        <w:rPr>
          <w:rFonts w:ascii="Times New Roman" w:hAnsi="Times New Roman" w:cs="Times New Roman"/>
          <w:noProof/>
          <w:color w:val="000000" w:themeColor="text1"/>
          <w:sz w:val="24"/>
          <w:szCs w:val="24"/>
        </w:rPr>
        <w:t>.</w:t>
      </w:r>
    </w:p>
    <w:p w:rsidR="0080593D" w:rsidRPr="003739CE" w:rsidRDefault="00BA4D15" w:rsidP="0024269D">
      <w:pPr>
        <w:pStyle w:val="Heading2"/>
        <w:spacing w:line="360" w:lineRule="auto"/>
        <w:jc w:val="both"/>
        <w:rPr>
          <w:rFonts w:ascii="Times New Roman" w:hAnsi="Times New Roman" w:cs="Times New Roman"/>
          <w:b/>
          <w:bCs/>
          <w:color w:val="000000" w:themeColor="text1"/>
          <w:sz w:val="24"/>
          <w:szCs w:val="24"/>
        </w:rPr>
      </w:pPr>
      <w:bookmarkStart w:id="21" w:name="_Toc114699712"/>
      <w:r>
        <w:rPr>
          <w:rFonts w:ascii="Times New Roman" w:hAnsi="Times New Roman" w:cs="Times New Roman"/>
          <w:b/>
          <w:bCs/>
          <w:color w:val="000000" w:themeColor="text1"/>
          <w:sz w:val="24"/>
          <w:szCs w:val="24"/>
        </w:rPr>
        <w:t>3.</w:t>
      </w:r>
      <w:r w:rsidR="00C51C58">
        <w:rPr>
          <w:rFonts w:ascii="Times New Roman" w:hAnsi="Times New Roman" w:cs="Times New Roman"/>
          <w:b/>
          <w:bCs/>
          <w:color w:val="000000" w:themeColor="text1"/>
          <w:sz w:val="24"/>
          <w:szCs w:val="24"/>
        </w:rPr>
        <w:t>1</w:t>
      </w:r>
      <w:r w:rsidR="004D5DC9">
        <w:rPr>
          <w:rFonts w:ascii="Times New Roman" w:hAnsi="Times New Roman" w:cs="Times New Roman"/>
          <w:b/>
          <w:bCs/>
          <w:color w:val="000000" w:themeColor="text1"/>
          <w:sz w:val="24"/>
          <w:szCs w:val="24"/>
        </w:rPr>
        <w:t>.2</w:t>
      </w:r>
      <w:r>
        <w:rPr>
          <w:rFonts w:ascii="Times New Roman" w:hAnsi="Times New Roman" w:cs="Times New Roman"/>
          <w:b/>
          <w:bCs/>
          <w:color w:val="000000" w:themeColor="text1"/>
          <w:sz w:val="24"/>
          <w:szCs w:val="24"/>
        </w:rPr>
        <w:t xml:space="preserve"> </w:t>
      </w:r>
      <w:r w:rsidR="004D5DC9" w:rsidRPr="003739CE">
        <w:rPr>
          <w:rFonts w:ascii="Times New Roman" w:hAnsi="Times New Roman" w:cs="Times New Roman"/>
          <w:b/>
          <w:bCs/>
          <w:color w:val="000000" w:themeColor="text1"/>
          <w:sz w:val="24"/>
          <w:szCs w:val="24"/>
        </w:rPr>
        <w:t>Sample Size Selection</w:t>
      </w:r>
      <w:bookmarkEnd w:id="21"/>
    </w:p>
    <w:p w:rsidR="00B2321A" w:rsidRPr="00BA4D15" w:rsidRDefault="00C83B3D" w:rsidP="00BA4D15">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sample size is</w:t>
      </w:r>
      <w:r w:rsidR="0080593D" w:rsidRPr="003739CE">
        <w:rPr>
          <w:rFonts w:ascii="Times New Roman" w:hAnsi="Times New Roman" w:cs="Times New Roman"/>
          <w:color w:val="000000" w:themeColor="text1"/>
          <w:sz w:val="24"/>
          <w:szCs w:val="24"/>
        </w:rPr>
        <w:t xml:space="preserve"> chosen in formula of the number of questionnaire items and multiplying it by 10 respondents from the target population, i.e. (No. of items in the questionnaire 10 respondents from targeted population), in order to get the best results about our target population. </w:t>
      </w:r>
      <w:r w:rsidR="00914D70" w:rsidRPr="003739CE">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50 respondents is an</w:t>
      </w:r>
      <w:r w:rsidR="0080593D" w:rsidRPr="003739CE">
        <w:rPr>
          <w:rFonts w:ascii="Times New Roman" w:hAnsi="Times New Roman" w:cs="Times New Roman"/>
          <w:color w:val="000000" w:themeColor="text1"/>
          <w:sz w:val="24"/>
          <w:szCs w:val="24"/>
        </w:rPr>
        <w:t xml:space="preserve"> enough sample size to exam</w:t>
      </w:r>
      <w:r>
        <w:rPr>
          <w:rFonts w:ascii="Times New Roman" w:hAnsi="Times New Roman" w:cs="Times New Roman"/>
          <w:color w:val="000000" w:themeColor="text1"/>
          <w:sz w:val="24"/>
          <w:szCs w:val="24"/>
        </w:rPr>
        <w:t>ine this model and generalize its</w:t>
      </w:r>
      <w:r w:rsidR="0080593D" w:rsidRPr="003739CE">
        <w:rPr>
          <w:rFonts w:ascii="Times New Roman" w:hAnsi="Times New Roman" w:cs="Times New Roman"/>
          <w:color w:val="000000" w:themeColor="text1"/>
          <w:sz w:val="24"/>
          <w:szCs w:val="24"/>
        </w:rPr>
        <w:t xml:space="preserve"> results because our survey has 25 items.</w:t>
      </w:r>
      <w:bookmarkStart w:id="22" w:name="_Toc114699713"/>
    </w:p>
    <w:p w:rsidR="0080593D" w:rsidRPr="003739CE" w:rsidRDefault="004D5DC9" w:rsidP="0024269D">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C51C58">
        <w:rPr>
          <w:rFonts w:ascii="Times New Roman" w:hAnsi="Times New Roman" w:cs="Times New Roman"/>
          <w:b/>
          <w:bCs/>
          <w:color w:val="000000" w:themeColor="text1"/>
          <w:sz w:val="24"/>
          <w:szCs w:val="24"/>
        </w:rPr>
        <w:t>1</w:t>
      </w:r>
      <w:r>
        <w:rPr>
          <w:rFonts w:ascii="Times New Roman" w:hAnsi="Times New Roman" w:cs="Times New Roman"/>
          <w:b/>
          <w:bCs/>
          <w:color w:val="000000" w:themeColor="text1"/>
          <w:sz w:val="24"/>
          <w:szCs w:val="24"/>
        </w:rPr>
        <w:t xml:space="preserve">.3 </w:t>
      </w:r>
      <w:r w:rsidRPr="003739CE">
        <w:rPr>
          <w:rFonts w:ascii="Times New Roman" w:hAnsi="Times New Roman" w:cs="Times New Roman"/>
          <w:b/>
          <w:bCs/>
          <w:color w:val="000000" w:themeColor="text1"/>
          <w:sz w:val="24"/>
          <w:szCs w:val="24"/>
        </w:rPr>
        <w:t>Unit Of Analysis</w:t>
      </w:r>
      <w:bookmarkEnd w:id="22"/>
    </w:p>
    <w:p w:rsidR="00C51C58" w:rsidRDefault="00C83B3D" w:rsidP="00C51C58">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Individuals are</w:t>
      </w:r>
      <w:r w:rsidR="0080593D" w:rsidRPr="003739CE">
        <w:rPr>
          <w:rFonts w:ascii="Times New Roman" w:hAnsi="Times New Roman" w:cs="Times New Roman"/>
          <w:color w:val="000000" w:themeColor="text1"/>
          <w:sz w:val="24"/>
          <w:szCs w:val="24"/>
        </w:rPr>
        <w:t xml:space="preserve"> the unit of analysis in the current study. Because </w:t>
      </w:r>
      <w:r w:rsidR="00465F7B" w:rsidRPr="003739CE">
        <w:rPr>
          <w:rFonts w:ascii="Times New Roman" w:hAnsi="Times New Roman" w:cs="Times New Roman"/>
          <w:color w:val="000000" w:themeColor="text1"/>
          <w:sz w:val="24"/>
          <w:szCs w:val="24"/>
        </w:rPr>
        <w:t xml:space="preserve">it’s the customer </w:t>
      </w:r>
      <w:r w:rsidR="0080593D" w:rsidRPr="003739CE">
        <w:rPr>
          <w:rFonts w:ascii="Times New Roman" w:hAnsi="Times New Roman" w:cs="Times New Roman"/>
          <w:color w:val="000000" w:themeColor="text1"/>
          <w:sz w:val="24"/>
          <w:szCs w:val="24"/>
        </w:rPr>
        <w:t>who purchase</w:t>
      </w:r>
      <w:r w:rsidR="00465F7B" w:rsidRPr="003739CE">
        <w:rPr>
          <w:rFonts w:ascii="Times New Roman" w:hAnsi="Times New Roman" w:cs="Times New Roman"/>
          <w:color w:val="000000" w:themeColor="text1"/>
          <w:sz w:val="24"/>
          <w:szCs w:val="24"/>
        </w:rPr>
        <w:t>s</w:t>
      </w:r>
      <w:r w:rsidR="002559E5">
        <w:rPr>
          <w:rFonts w:ascii="Times New Roman" w:hAnsi="Times New Roman" w:cs="Times New Roman"/>
          <w:color w:val="000000" w:themeColor="text1"/>
          <w:sz w:val="24"/>
          <w:szCs w:val="24"/>
        </w:rPr>
        <w:t xml:space="preserve"> </w:t>
      </w:r>
      <w:r w:rsidR="00465F7B" w:rsidRPr="003739CE">
        <w:rPr>
          <w:rFonts w:ascii="Times New Roman" w:hAnsi="Times New Roman" w:cs="Times New Roman"/>
          <w:color w:val="000000" w:themeColor="text1"/>
          <w:sz w:val="24"/>
          <w:szCs w:val="24"/>
        </w:rPr>
        <w:t>from the orbit housing</w:t>
      </w:r>
      <w:r>
        <w:rPr>
          <w:rFonts w:ascii="Times New Roman" w:hAnsi="Times New Roman" w:cs="Times New Roman"/>
          <w:color w:val="000000" w:themeColor="text1"/>
          <w:sz w:val="24"/>
          <w:szCs w:val="24"/>
        </w:rPr>
        <w:t xml:space="preserve"> and have</w:t>
      </w:r>
      <w:r w:rsidR="0080593D" w:rsidRPr="003739CE">
        <w:rPr>
          <w:rFonts w:ascii="Times New Roman" w:hAnsi="Times New Roman" w:cs="Times New Roman"/>
          <w:color w:val="000000" w:themeColor="text1"/>
          <w:sz w:val="24"/>
          <w:szCs w:val="24"/>
        </w:rPr>
        <w:t xml:space="preserve"> provide</w:t>
      </w:r>
      <w:r>
        <w:rPr>
          <w:rFonts w:ascii="Times New Roman" w:hAnsi="Times New Roman" w:cs="Times New Roman"/>
          <w:color w:val="000000" w:themeColor="text1"/>
          <w:sz w:val="24"/>
          <w:szCs w:val="24"/>
        </w:rPr>
        <w:t>d</w:t>
      </w:r>
      <w:r w:rsidR="0080593D" w:rsidRPr="003739CE">
        <w:rPr>
          <w:rFonts w:ascii="Times New Roman" w:hAnsi="Times New Roman" w:cs="Times New Roman"/>
          <w:color w:val="000000" w:themeColor="text1"/>
          <w:sz w:val="24"/>
          <w:szCs w:val="24"/>
        </w:rPr>
        <w:t xml:space="preserve"> the responses, </w:t>
      </w:r>
      <w:r w:rsidR="00465F7B" w:rsidRPr="003739CE">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dditionally, because there are a greater number of responses</w:t>
      </w:r>
      <w:r w:rsidR="0080593D" w:rsidRPr="003739CE">
        <w:rPr>
          <w:rFonts w:ascii="Times New Roman" w:hAnsi="Times New Roman" w:cs="Times New Roman"/>
          <w:color w:val="000000" w:themeColor="text1"/>
          <w:sz w:val="24"/>
          <w:szCs w:val="24"/>
        </w:rPr>
        <w:t>, this will be more instructive.</w:t>
      </w:r>
      <w:bookmarkStart w:id="23" w:name="_Toc114699714"/>
    </w:p>
    <w:p w:rsidR="00C51C58" w:rsidRPr="003739CE" w:rsidRDefault="00C51C58" w:rsidP="00C51C58">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3.1.4 </w:t>
      </w:r>
      <w:r w:rsidRPr="003739CE">
        <w:rPr>
          <w:rFonts w:ascii="Times New Roman" w:hAnsi="Times New Roman" w:cs="Times New Roman"/>
          <w:b/>
          <w:bCs/>
          <w:color w:val="000000" w:themeColor="text1"/>
          <w:sz w:val="24"/>
          <w:szCs w:val="24"/>
        </w:rPr>
        <w:t>Time Horizon</w:t>
      </w:r>
    </w:p>
    <w:p w:rsidR="00133F16" w:rsidRDefault="00C51C58" w:rsidP="00133F16">
      <w:pPr>
        <w:spacing w:after="0" w:line="360" w:lineRule="auto"/>
        <w:ind w:firstLine="720"/>
        <w:jc w:val="both"/>
        <w:rPr>
          <w:rFonts w:ascii="Times New Roman" w:hAnsi="Times New Roman" w:cs="Times New Roman"/>
          <w:color w:val="000000" w:themeColor="text1"/>
          <w:sz w:val="24"/>
          <w:szCs w:val="24"/>
        </w:rPr>
      </w:pPr>
      <w:r w:rsidRPr="003739CE">
        <w:rPr>
          <w:rFonts w:ascii="Times New Roman" w:hAnsi="Times New Roman" w:cs="Times New Roman"/>
          <w:color w:val="000000" w:themeColor="text1"/>
          <w:sz w:val="24"/>
          <w:szCs w:val="24"/>
        </w:rPr>
        <w:t xml:space="preserve">The present research will be </w:t>
      </w:r>
      <w:r>
        <w:rPr>
          <w:rFonts w:ascii="Times New Roman" w:hAnsi="Times New Roman" w:cs="Times New Roman"/>
          <w:color w:val="000000" w:themeColor="text1"/>
          <w:sz w:val="24"/>
          <w:szCs w:val="24"/>
        </w:rPr>
        <w:t xml:space="preserve">cross-sectional, where data is </w:t>
      </w:r>
      <w:r w:rsidRPr="003739CE">
        <w:rPr>
          <w:rFonts w:ascii="Times New Roman" w:hAnsi="Times New Roman" w:cs="Times New Roman"/>
          <w:color w:val="000000" w:themeColor="text1"/>
          <w:sz w:val="24"/>
          <w:szCs w:val="24"/>
        </w:rPr>
        <w:t>collected from participants at one point in time.</w:t>
      </w:r>
    </w:p>
    <w:p w:rsidR="00C51C58" w:rsidRDefault="00C51C58" w:rsidP="00C51C58">
      <w:pPr>
        <w:spacing w:after="0" w:line="360" w:lineRule="auto"/>
        <w:jc w:val="both"/>
        <w:rPr>
          <w:rFonts w:ascii="Times New Roman" w:hAnsi="Times New Roman" w:cs="Times New Roman"/>
          <w:b/>
          <w:color w:val="000000" w:themeColor="text1"/>
          <w:sz w:val="28"/>
          <w:szCs w:val="24"/>
        </w:rPr>
      </w:pPr>
      <w:r w:rsidRPr="00C51C58">
        <w:rPr>
          <w:rFonts w:ascii="Times New Roman" w:hAnsi="Times New Roman" w:cs="Times New Roman"/>
          <w:b/>
          <w:color w:val="000000" w:themeColor="text1"/>
          <w:sz w:val="28"/>
          <w:szCs w:val="24"/>
        </w:rPr>
        <w:lastRenderedPageBreak/>
        <w:t>3.2 Population and Sampling</w:t>
      </w:r>
    </w:p>
    <w:p w:rsidR="00C51C58" w:rsidRPr="00C51C58" w:rsidRDefault="00C51C58" w:rsidP="00C51C58">
      <w:pPr>
        <w:pStyle w:val="Heading2"/>
        <w:spacing w:line="360" w:lineRule="auto"/>
        <w:jc w:val="both"/>
        <w:rPr>
          <w:rFonts w:ascii="Times New Roman" w:hAnsi="Times New Roman" w:cs="Times New Roman"/>
          <w:b/>
          <w:bCs/>
          <w:color w:val="000000" w:themeColor="text1"/>
          <w:sz w:val="22"/>
          <w:szCs w:val="24"/>
        </w:rPr>
      </w:pPr>
      <w:bookmarkStart w:id="24" w:name="_Toc114699709"/>
      <w:r w:rsidRPr="00C51C58">
        <w:rPr>
          <w:rFonts w:ascii="Times New Roman" w:hAnsi="Times New Roman" w:cs="Times New Roman"/>
          <w:b/>
          <w:bCs/>
          <w:color w:val="000000" w:themeColor="text1"/>
          <w:sz w:val="24"/>
          <w:szCs w:val="24"/>
        </w:rPr>
        <w:t>3.</w:t>
      </w:r>
      <w:r>
        <w:rPr>
          <w:rFonts w:ascii="Times New Roman" w:hAnsi="Times New Roman" w:cs="Times New Roman"/>
          <w:b/>
          <w:bCs/>
          <w:color w:val="000000" w:themeColor="text1"/>
          <w:sz w:val="24"/>
          <w:szCs w:val="24"/>
        </w:rPr>
        <w:t>2.1</w:t>
      </w:r>
      <w:r w:rsidRPr="00C51C58">
        <w:rPr>
          <w:rFonts w:ascii="Times New Roman" w:hAnsi="Times New Roman" w:cs="Times New Roman"/>
          <w:b/>
          <w:bCs/>
          <w:color w:val="000000" w:themeColor="text1"/>
          <w:sz w:val="24"/>
          <w:szCs w:val="24"/>
        </w:rPr>
        <w:t xml:space="preserve"> Target Population</w:t>
      </w:r>
      <w:bookmarkEnd w:id="24"/>
    </w:p>
    <w:p w:rsidR="00C51C58" w:rsidRPr="00BA4D15" w:rsidRDefault="00C51C58" w:rsidP="00C51C58">
      <w:pPr>
        <w:pStyle w:val="Heading2"/>
        <w:spacing w:line="360" w:lineRule="auto"/>
        <w:ind w:firstLine="720"/>
        <w:jc w:val="both"/>
        <w:rPr>
          <w:rFonts w:ascii="Times New Roman" w:hAnsi="Times New Roman" w:cs="Times New Roman"/>
          <w:color w:val="000000" w:themeColor="text1"/>
          <w:sz w:val="24"/>
          <w:szCs w:val="24"/>
        </w:rPr>
      </w:pPr>
      <w:r w:rsidRPr="00C65B63">
        <w:rPr>
          <w:rFonts w:ascii="Times New Roman" w:hAnsi="Times New Roman" w:cs="Times New Roman"/>
          <w:color w:val="000000" w:themeColor="text1"/>
          <w:sz w:val="24"/>
          <w:szCs w:val="24"/>
        </w:rPr>
        <w:t>The 250-person sample size represents the target demographic for this study, which comes from various economic sectors. The assumption that the individuals are familiar with the corporate environment, ideally the E-Business environment, was used to choose the sample population.</w:t>
      </w:r>
    </w:p>
    <w:p w:rsidR="00C56388" w:rsidRPr="003739CE" w:rsidRDefault="00C51C58" w:rsidP="0024269D">
      <w:pPr>
        <w:pStyle w:val="Heading2"/>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3.2.2 </w:t>
      </w:r>
      <w:r w:rsidRPr="003739CE">
        <w:rPr>
          <w:rFonts w:ascii="Times New Roman" w:hAnsi="Times New Roman" w:cs="Times New Roman"/>
          <w:b/>
          <w:bCs/>
          <w:color w:val="000000" w:themeColor="text1"/>
          <w:sz w:val="24"/>
          <w:szCs w:val="24"/>
        </w:rPr>
        <w:t>Sampling Techniques</w:t>
      </w:r>
      <w:bookmarkEnd w:id="23"/>
    </w:p>
    <w:p w:rsidR="00133F16" w:rsidRPr="00FC5145" w:rsidRDefault="00C83B3D" w:rsidP="00133F16">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Various statistical methods are</w:t>
      </w:r>
      <w:r w:rsidR="00C56388" w:rsidRPr="003739CE">
        <w:rPr>
          <w:rFonts w:ascii="Times New Roman" w:hAnsi="Times New Roman" w:cs="Times New Roman"/>
          <w:color w:val="000000" w:themeColor="text1"/>
          <w:sz w:val="24"/>
          <w:szCs w:val="24"/>
        </w:rPr>
        <w:t xml:space="preserve"> used in accordance with my research investigation. </w:t>
      </w:r>
      <w:r w:rsidR="00542300" w:rsidRPr="003739CE">
        <w:rPr>
          <w:rFonts w:ascii="Times New Roman" w:hAnsi="Times New Roman" w:cs="Times New Roman"/>
          <w:color w:val="000000" w:themeColor="text1"/>
          <w:sz w:val="24"/>
          <w:szCs w:val="24"/>
        </w:rPr>
        <w:t>Non- probability convenience sampling technique,</w:t>
      </w:r>
      <w:r w:rsidR="00C56388" w:rsidRPr="003739CE">
        <w:rPr>
          <w:rFonts w:ascii="Times New Roman" w:hAnsi="Times New Roman" w:cs="Times New Roman"/>
          <w:color w:val="000000" w:themeColor="text1"/>
          <w:sz w:val="24"/>
          <w:szCs w:val="24"/>
        </w:rPr>
        <w:t xml:space="preserve"> descriptive statistics wit</w:t>
      </w:r>
      <w:r>
        <w:rPr>
          <w:rFonts w:ascii="Times New Roman" w:hAnsi="Times New Roman" w:cs="Times New Roman"/>
          <w:color w:val="000000" w:themeColor="text1"/>
          <w:sz w:val="24"/>
          <w:szCs w:val="24"/>
        </w:rPr>
        <w:t>h graphs, and data analysis are</w:t>
      </w:r>
      <w:r w:rsidR="00C56388" w:rsidRPr="003739CE">
        <w:rPr>
          <w:rFonts w:ascii="Times New Roman" w:hAnsi="Times New Roman" w:cs="Times New Roman"/>
          <w:color w:val="000000" w:themeColor="text1"/>
          <w:sz w:val="24"/>
          <w:szCs w:val="24"/>
        </w:rPr>
        <w:t xml:space="preserve"> utilized to evaluate the hypothesis.</w:t>
      </w:r>
    </w:p>
    <w:p w:rsidR="006021D4" w:rsidRDefault="000D0868" w:rsidP="0024269D">
      <w:pPr>
        <w:spacing w:after="0" w:line="360" w:lineRule="auto"/>
        <w:jc w:val="both"/>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 xml:space="preserve">3.3 </w:t>
      </w:r>
      <w:r w:rsidRPr="006021D4">
        <w:rPr>
          <w:rFonts w:ascii="Times New Roman" w:hAnsi="Times New Roman" w:cs="Times New Roman"/>
          <w:b/>
          <w:color w:val="000000" w:themeColor="text1"/>
          <w:sz w:val="28"/>
          <w:szCs w:val="24"/>
        </w:rPr>
        <w:t>Study Instrument:</w:t>
      </w:r>
    </w:p>
    <w:p w:rsidR="007042E6" w:rsidRDefault="00C83B3D" w:rsidP="0076715C">
      <w:pPr>
        <w:spacing w:after="0" w:line="360" w:lineRule="auto"/>
        <w:ind w:firstLine="720"/>
        <w:jc w:val="both"/>
        <w:rPr>
          <w:sz w:val="24"/>
        </w:rPr>
      </w:pPr>
      <w:r>
        <w:rPr>
          <w:rFonts w:ascii="Times New Roman" w:hAnsi="Times New Roman" w:cs="Times New Roman"/>
          <w:color w:val="000000" w:themeColor="text1"/>
          <w:sz w:val="24"/>
          <w:szCs w:val="24"/>
        </w:rPr>
        <w:t>T</w:t>
      </w:r>
      <w:r w:rsidR="006021D4">
        <w:rPr>
          <w:rFonts w:ascii="Times New Roman" w:hAnsi="Times New Roman" w:cs="Times New Roman"/>
          <w:color w:val="000000" w:themeColor="text1"/>
          <w:sz w:val="24"/>
          <w:szCs w:val="24"/>
        </w:rPr>
        <w:t xml:space="preserve">he questionnaire presented consisted of different sections </w:t>
      </w:r>
      <w:r>
        <w:rPr>
          <w:rFonts w:ascii="Times New Roman" w:hAnsi="Times New Roman" w:cs="Times New Roman"/>
          <w:color w:val="000000" w:themeColor="text1"/>
          <w:sz w:val="24"/>
          <w:szCs w:val="24"/>
        </w:rPr>
        <w:t>with limited answer options. The focus is</w:t>
      </w:r>
      <w:r w:rsidR="006021D4">
        <w:rPr>
          <w:rFonts w:ascii="Times New Roman" w:hAnsi="Times New Roman" w:cs="Times New Roman"/>
          <w:color w:val="000000" w:themeColor="text1"/>
          <w:sz w:val="24"/>
          <w:szCs w:val="24"/>
        </w:rPr>
        <w:t xml:space="preserve"> on more close ended questions and used English as our prima</w:t>
      </w:r>
      <w:r>
        <w:rPr>
          <w:rFonts w:ascii="Times New Roman" w:hAnsi="Times New Roman" w:cs="Times New Roman"/>
          <w:color w:val="000000" w:themeColor="text1"/>
          <w:sz w:val="24"/>
          <w:szCs w:val="24"/>
        </w:rPr>
        <w:t>ry language. The wordings of this</w:t>
      </w:r>
      <w:r w:rsidR="006021D4">
        <w:rPr>
          <w:rFonts w:ascii="Times New Roman" w:hAnsi="Times New Roman" w:cs="Times New Roman"/>
          <w:color w:val="000000" w:themeColor="text1"/>
          <w:sz w:val="24"/>
          <w:szCs w:val="24"/>
        </w:rPr>
        <w:t xml:space="preserve"> questions consisted of simple English to make it easier to understand by our respondents. </w:t>
      </w:r>
      <w:r w:rsidR="00AB5643" w:rsidRPr="00AB5643">
        <w:rPr>
          <w:rFonts w:ascii="Times New Roman" w:hAnsi="Times New Roman" w:cs="Times New Roman"/>
          <w:sz w:val="24"/>
        </w:rPr>
        <w:t>Participants were asked to indicate their level of agreement on a five-point Likert scale, ranging from "strongly disagree" (5) to "strongly agree" (1).</w:t>
      </w:r>
      <w:r w:rsidR="00AB5643" w:rsidRPr="00AB5643">
        <w:rPr>
          <w:sz w:val="24"/>
        </w:rPr>
        <w:t xml:space="preserve"> </w:t>
      </w:r>
    </w:p>
    <w:p w:rsidR="007042E6" w:rsidRDefault="00C83B3D" w:rsidP="0024269D">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 mentioned before, this</w:t>
      </w:r>
      <w:r w:rsidR="006021D4">
        <w:rPr>
          <w:rFonts w:ascii="Times New Roman" w:hAnsi="Times New Roman" w:cs="Times New Roman"/>
          <w:color w:val="000000" w:themeColor="text1"/>
          <w:sz w:val="24"/>
          <w:szCs w:val="24"/>
        </w:rPr>
        <w:t xml:space="preserve"> questionnaire consi</w:t>
      </w:r>
      <w:r w:rsidR="00AB5643">
        <w:rPr>
          <w:rFonts w:ascii="Times New Roman" w:hAnsi="Times New Roman" w:cs="Times New Roman"/>
          <w:color w:val="000000" w:themeColor="text1"/>
          <w:sz w:val="24"/>
          <w:szCs w:val="24"/>
        </w:rPr>
        <w:t>sted</w:t>
      </w:r>
      <w:r w:rsidR="006021D4">
        <w:rPr>
          <w:rFonts w:ascii="Times New Roman" w:hAnsi="Times New Roman" w:cs="Times New Roman"/>
          <w:color w:val="000000" w:themeColor="text1"/>
          <w:sz w:val="24"/>
          <w:szCs w:val="24"/>
        </w:rPr>
        <w:t xml:space="preserve"> of different sections, the first section emphasized on the demographics of our respondents; name, age, gender, marital status, education. The second section consisted of questions </w:t>
      </w:r>
      <w:r w:rsidR="00AB5643">
        <w:rPr>
          <w:rFonts w:ascii="Times New Roman" w:hAnsi="Times New Roman" w:cs="Times New Roman"/>
          <w:color w:val="000000" w:themeColor="text1"/>
          <w:sz w:val="24"/>
          <w:szCs w:val="24"/>
        </w:rPr>
        <w:t xml:space="preserve">regarding </w:t>
      </w:r>
      <w:r w:rsidR="006021D4">
        <w:rPr>
          <w:rFonts w:ascii="Times New Roman" w:hAnsi="Times New Roman" w:cs="Times New Roman"/>
          <w:color w:val="000000" w:themeColor="text1"/>
          <w:sz w:val="24"/>
          <w:szCs w:val="24"/>
        </w:rPr>
        <w:t>Discount framing</w:t>
      </w:r>
      <w:r w:rsidR="00AB5643">
        <w:rPr>
          <w:rFonts w:ascii="Times New Roman" w:hAnsi="Times New Roman" w:cs="Times New Roman"/>
          <w:color w:val="000000" w:themeColor="text1"/>
          <w:sz w:val="24"/>
          <w:szCs w:val="24"/>
        </w:rPr>
        <w:t>, Brand Reputation, Brand Image, Purchase Intention, and Actual Behavior, which was further divided in</w:t>
      </w:r>
      <w:r w:rsidR="007042E6">
        <w:rPr>
          <w:rFonts w:ascii="Times New Roman" w:hAnsi="Times New Roman" w:cs="Times New Roman"/>
          <w:color w:val="000000" w:themeColor="text1"/>
          <w:sz w:val="24"/>
          <w:szCs w:val="24"/>
        </w:rPr>
        <w:t xml:space="preserve"> 5 parts respectively:</w:t>
      </w:r>
    </w:p>
    <w:p w:rsidR="007042E6" w:rsidRDefault="00AB5643" w:rsidP="0024269D">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7042E6">
        <w:rPr>
          <w:rFonts w:ascii="Times New Roman" w:hAnsi="Times New Roman" w:cs="Times New Roman"/>
          <w:color w:val="000000" w:themeColor="text1"/>
          <w:sz w:val="24"/>
          <w:szCs w:val="24"/>
        </w:rPr>
        <w:lastRenderedPageBreak/>
        <w:t xml:space="preserve">The first part emphasized on Discount framing and the influence of discount framing in terms of Brand image and brand reputation. This part consisted of 4 questions. </w:t>
      </w:r>
    </w:p>
    <w:p w:rsidR="007042E6" w:rsidRDefault="00AB5643" w:rsidP="0024269D">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7042E6">
        <w:rPr>
          <w:rFonts w:ascii="Times New Roman" w:hAnsi="Times New Roman" w:cs="Times New Roman"/>
          <w:color w:val="000000" w:themeColor="text1"/>
          <w:sz w:val="24"/>
          <w:szCs w:val="24"/>
        </w:rPr>
        <w:t xml:space="preserve">The second part was in relevance to Brand Reputation and it consisted of 5 questions. </w:t>
      </w:r>
    </w:p>
    <w:p w:rsidR="00AB5643" w:rsidRPr="00133F16" w:rsidRDefault="00AB5643" w:rsidP="0024269D">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7042E6">
        <w:rPr>
          <w:rFonts w:ascii="Times New Roman" w:hAnsi="Times New Roman" w:cs="Times New Roman"/>
          <w:color w:val="000000" w:themeColor="text1"/>
          <w:sz w:val="24"/>
          <w:szCs w:val="24"/>
        </w:rPr>
        <w:t>Similarly, questions about Brand Image, Purchase intention, Actual behavior were asked in 3 different parts with 5 questions, 4 questions and 5 questions respectively. All these questions asked were with the objective to learn and research about different opinions of the respondents, as to how they opinionated the relationship between the above mentioned variable ie Discount framing, Brand Reputation, Brand Image, Purchase Intention and Actual Behavior. It was mandatory for all the respondents to answer all the questions.</w:t>
      </w:r>
    </w:p>
    <w:p w:rsidR="007A4BAD" w:rsidRDefault="000D0868"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3.3.1 </w:t>
      </w:r>
      <w:r w:rsidRPr="00AB5643">
        <w:rPr>
          <w:rFonts w:ascii="Times New Roman" w:hAnsi="Times New Roman" w:cs="Times New Roman"/>
          <w:b/>
          <w:color w:val="000000" w:themeColor="text1"/>
          <w:sz w:val="24"/>
          <w:szCs w:val="24"/>
        </w:rPr>
        <w:t>Data Collection Method:</w:t>
      </w:r>
    </w:p>
    <w:p w:rsidR="007A4BAD" w:rsidRPr="000D0868" w:rsidRDefault="00DB1958" w:rsidP="000D0868">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data is</w:t>
      </w:r>
      <w:r w:rsidR="007A4BAD" w:rsidRPr="007042E6">
        <w:rPr>
          <w:rFonts w:ascii="Times New Roman" w:hAnsi="Times New Roman" w:cs="Times New Roman"/>
          <w:color w:val="000000" w:themeColor="text1"/>
          <w:sz w:val="24"/>
          <w:szCs w:val="24"/>
        </w:rPr>
        <w:t xml:space="preserve"> collected majorly through electronic means, as well as in-person. We targeted the ages and people that were majorly from business backgrounds or were looking forward to start their own ecommerce businesses. Through electronics was a reasonable decision as it was easier to share the link of our existing questionnaire to a larger number of audiences. Furthermore, we physically handed out questionnaires to students within Kinnaird College that had a background related to Business. The questionnaire we presented in-person as well as through electronic medium consisted of the same contents with the same formatting. </w:t>
      </w:r>
    </w:p>
    <w:p w:rsidR="007A4BAD" w:rsidRDefault="000D0868"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3.3.2 Administrative Procedure:</w:t>
      </w:r>
    </w:p>
    <w:p w:rsidR="00133F16" w:rsidRDefault="008F5EEB" w:rsidP="002D2895">
      <w:pPr>
        <w:spacing w:after="0" w:line="360" w:lineRule="auto"/>
        <w:ind w:firstLine="720"/>
        <w:jc w:val="both"/>
        <w:rPr>
          <w:rFonts w:ascii="Times New Roman" w:hAnsi="Times New Roman" w:cs="Times New Roman"/>
          <w:color w:val="000000" w:themeColor="text1"/>
          <w:sz w:val="24"/>
          <w:szCs w:val="24"/>
        </w:rPr>
      </w:pPr>
      <w:r w:rsidRPr="007042E6">
        <w:rPr>
          <w:rFonts w:ascii="Times New Roman" w:hAnsi="Times New Roman" w:cs="Times New Roman"/>
          <w:color w:val="000000" w:themeColor="text1"/>
          <w:sz w:val="24"/>
          <w:szCs w:val="24"/>
        </w:rPr>
        <w:t xml:space="preserve">Collecting responses from the respondents was a critical task as through electronic means, it is important to keep a check as to whether we </w:t>
      </w:r>
      <w:r w:rsidRPr="007042E6">
        <w:rPr>
          <w:rFonts w:ascii="Times New Roman" w:hAnsi="Times New Roman" w:cs="Times New Roman"/>
          <w:color w:val="000000" w:themeColor="text1"/>
          <w:sz w:val="24"/>
          <w:szCs w:val="24"/>
        </w:rPr>
        <w:lastRenderedPageBreak/>
        <w:t>were getting the responses from the individual we sent the questionnaires to or not. We didn’t face such problems in regards to incomplete questionnaires or absence of response. We did face a lot of delayed responses due to which we had to reschedule our analysis of the responses. We collected in total of 250 responses, which was what we aimed for. With the consent of our respondents and giving them a brief background of the understanding of the variables and statement, it was a successful mission. Lastly, our respondents were given the space and relaxation of contacting us anytime if they faced any issue, which was rare.</w:t>
      </w:r>
    </w:p>
    <w:p w:rsidR="00133F16" w:rsidRPr="000D0868" w:rsidRDefault="00133F16" w:rsidP="000D0868">
      <w:pPr>
        <w:spacing w:after="0" w:line="360" w:lineRule="auto"/>
        <w:ind w:firstLine="720"/>
        <w:jc w:val="both"/>
        <w:rPr>
          <w:rFonts w:ascii="Times New Roman" w:hAnsi="Times New Roman" w:cs="Times New Roman"/>
          <w:color w:val="000000" w:themeColor="text1"/>
          <w:sz w:val="24"/>
          <w:szCs w:val="24"/>
        </w:rPr>
      </w:pPr>
    </w:p>
    <w:p w:rsidR="008F5EEB" w:rsidRDefault="000D0868"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3.3.3 </w:t>
      </w:r>
      <w:r w:rsidRPr="008F5EEB">
        <w:rPr>
          <w:rFonts w:ascii="Times New Roman" w:hAnsi="Times New Roman" w:cs="Times New Roman"/>
          <w:b/>
          <w:color w:val="000000" w:themeColor="text1"/>
          <w:sz w:val="24"/>
          <w:szCs w:val="24"/>
        </w:rPr>
        <w:t>Considering The Ethics</w:t>
      </w:r>
      <w:r>
        <w:rPr>
          <w:rFonts w:ascii="Times New Roman" w:hAnsi="Times New Roman" w:cs="Times New Roman"/>
          <w:b/>
          <w:color w:val="000000" w:themeColor="text1"/>
          <w:sz w:val="24"/>
          <w:szCs w:val="24"/>
        </w:rPr>
        <w:t>:</w:t>
      </w:r>
    </w:p>
    <w:p w:rsidR="000D0868" w:rsidRDefault="008F5EEB" w:rsidP="00133F16">
      <w:pPr>
        <w:spacing w:after="0" w:line="360" w:lineRule="auto"/>
        <w:ind w:firstLine="720"/>
        <w:jc w:val="both"/>
        <w:rPr>
          <w:rFonts w:ascii="Times New Roman" w:hAnsi="Times New Roman" w:cs="Times New Roman"/>
          <w:color w:val="000000" w:themeColor="text1"/>
          <w:szCs w:val="24"/>
        </w:rPr>
      </w:pPr>
      <w:r w:rsidRPr="007042E6">
        <w:rPr>
          <w:rFonts w:ascii="Times New Roman" w:hAnsi="Times New Roman" w:cs="Times New Roman"/>
          <w:color w:val="000000" w:themeColor="text1"/>
          <w:sz w:val="24"/>
          <w:szCs w:val="24"/>
        </w:rPr>
        <w:t>We made sure our respondents knew that their information was to be used only for research purposes, while keeping their privacy intact. The researches were assured to keep the confidentially of our respondents private information. The questionnaires were filled completely and we can say, majorly truthfully. That being said, the responses of the respondents were collected as they were without any modifications or changes in their provided data answers</w:t>
      </w:r>
      <w:r>
        <w:rPr>
          <w:rFonts w:ascii="Times New Roman" w:hAnsi="Times New Roman" w:cs="Times New Roman"/>
          <w:color w:val="000000" w:themeColor="text1"/>
          <w:szCs w:val="24"/>
        </w:rPr>
        <w:t xml:space="preserve">. </w:t>
      </w:r>
    </w:p>
    <w:p w:rsidR="002D2895" w:rsidRPr="000D0868" w:rsidRDefault="002D2895" w:rsidP="00133F16">
      <w:pPr>
        <w:spacing w:after="0" w:line="360" w:lineRule="auto"/>
        <w:ind w:firstLine="720"/>
        <w:jc w:val="both"/>
        <w:rPr>
          <w:rFonts w:ascii="Times New Roman" w:hAnsi="Times New Roman" w:cs="Times New Roman"/>
          <w:color w:val="000000" w:themeColor="text1"/>
          <w:szCs w:val="24"/>
        </w:rPr>
      </w:pPr>
    </w:p>
    <w:p w:rsidR="004561D8" w:rsidRDefault="000D0868" w:rsidP="0024269D">
      <w:pPr>
        <w:spacing w:after="0" w:line="360" w:lineRule="auto"/>
        <w:jc w:val="both"/>
        <w:rPr>
          <w:rFonts w:ascii="Times New Roman" w:hAnsi="Times New Roman" w:cs="Times New Roman"/>
          <w:b/>
          <w:color w:val="000000" w:themeColor="text1"/>
          <w:sz w:val="28"/>
          <w:szCs w:val="24"/>
        </w:rPr>
      </w:pPr>
      <w:r w:rsidRPr="000D0868">
        <w:rPr>
          <w:rFonts w:ascii="Times New Roman" w:hAnsi="Times New Roman" w:cs="Times New Roman"/>
          <w:b/>
          <w:color w:val="000000" w:themeColor="text1"/>
          <w:sz w:val="28"/>
          <w:szCs w:val="24"/>
        </w:rPr>
        <w:t xml:space="preserve">3.4 </w:t>
      </w:r>
      <w:r w:rsidR="0076715C">
        <w:rPr>
          <w:rFonts w:ascii="Times New Roman" w:hAnsi="Times New Roman" w:cs="Times New Roman"/>
          <w:b/>
          <w:color w:val="000000" w:themeColor="text1"/>
          <w:sz w:val="28"/>
          <w:szCs w:val="24"/>
        </w:rPr>
        <w:t>Measurement a</w:t>
      </w:r>
      <w:r w:rsidRPr="000D0868">
        <w:rPr>
          <w:rFonts w:ascii="Times New Roman" w:hAnsi="Times New Roman" w:cs="Times New Roman"/>
          <w:b/>
          <w:color w:val="000000" w:themeColor="text1"/>
          <w:sz w:val="28"/>
          <w:szCs w:val="24"/>
        </w:rPr>
        <w:t>nd Scales:</w:t>
      </w:r>
    </w:p>
    <w:p w:rsidR="002D2895" w:rsidRDefault="002D2895" w:rsidP="0024269D">
      <w:pPr>
        <w:spacing w:after="0" w:line="360" w:lineRule="auto"/>
        <w:jc w:val="both"/>
        <w:rPr>
          <w:rFonts w:ascii="Times New Roman" w:hAnsi="Times New Roman" w:cs="Times New Roman"/>
          <w:b/>
          <w:color w:val="000000" w:themeColor="text1"/>
          <w:sz w:val="24"/>
          <w:szCs w:val="24"/>
        </w:rPr>
      </w:pPr>
    </w:p>
    <w:p w:rsidR="00573037" w:rsidRDefault="000D0868"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3.4.1 The First Part: Discount Framing:</w:t>
      </w:r>
    </w:p>
    <w:p w:rsidR="002559E5" w:rsidRDefault="00573037" w:rsidP="0076715C">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first part, discount framing had further 4 questions,</w:t>
      </w:r>
      <w:r w:rsidR="00D33ADD">
        <w:rPr>
          <w:rFonts w:ascii="Times New Roman" w:hAnsi="Times New Roman" w:cs="Times New Roman"/>
          <w:color w:val="000000" w:themeColor="text1"/>
          <w:sz w:val="24"/>
          <w:szCs w:val="24"/>
        </w:rPr>
        <w:t xml:space="preserve"> emphasized on how the respondents would prefer buying from companies that offer discounts or those that don</w:t>
      </w:r>
      <w:r>
        <w:rPr>
          <w:rFonts w:ascii="Times New Roman" w:hAnsi="Times New Roman" w:cs="Times New Roman"/>
          <w:color w:val="000000" w:themeColor="text1"/>
          <w:sz w:val="24"/>
          <w:szCs w:val="24"/>
        </w:rPr>
        <w:t>’t</w:t>
      </w:r>
      <w:r w:rsidR="00D33ADD">
        <w:rPr>
          <w:rFonts w:ascii="Times New Roman" w:hAnsi="Times New Roman" w:cs="Times New Roman"/>
          <w:color w:val="000000" w:themeColor="text1"/>
          <w:sz w:val="24"/>
          <w:szCs w:val="24"/>
        </w:rPr>
        <w:t>, moreover,</w:t>
      </w:r>
      <w:r>
        <w:rPr>
          <w:rFonts w:ascii="Times New Roman" w:hAnsi="Times New Roman" w:cs="Times New Roman"/>
          <w:color w:val="000000" w:themeColor="text1"/>
          <w:sz w:val="24"/>
          <w:szCs w:val="24"/>
        </w:rPr>
        <w:t xml:space="preserve"> we asked them</w:t>
      </w:r>
      <w:r w:rsidR="00D33ADD">
        <w:rPr>
          <w:rFonts w:ascii="Times New Roman" w:hAnsi="Times New Roman" w:cs="Times New Roman"/>
          <w:color w:val="000000" w:themeColor="text1"/>
          <w:sz w:val="24"/>
          <w:szCs w:val="24"/>
        </w:rPr>
        <w:t xml:space="preserve"> if a physically existing brand had a price difference in between their physical stores and </w:t>
      </w:r>
      <w:r w:rsidR="00D33ADD">
        <w:rPr>
          <w:rFonts w:ascii="Times New Roman" w:hAnsi="Times New Roman" w:cs="Times New Roman"/>
          <w:color w:val="000000" w:themeColor="text1"/>
          <w:sz w:val="24"/>
          <w:szCs w:val="24"/>
        </w:rPr>
        <w:lastRenderedPageBreak/>
        <w:t>their online stores</w:t>
      </w:r>
      <w:r>
        <w:rPr>
          <w:rFonts w:ascii="Times New Roman" w:hAnsi="Times New Roman" w:cs="Times New Roman"/>
          <w:color w:val="000000" w:themeColor="text1"/>
          <w:sz w:val="24"/>
          <w:szCs w:val="24"/>
        </w:rPr>
        <w:t xml:space="preserve">, which would they prefer to shop from. These questions were taken from a survey developed by </w:t>
      </w:r>
      <w:r w:rsidR="00F736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Kotler</w:t>
      </w:r>
      <w:r w:rsidR="00F7361B">
        <w:rPr>
          <w:rFonts w:ascii="Times New Roman" w:hAnsi="Times New Roman" w:cs="Times New Roman"/>
          <w:color w:val="000000" w:themeColor="text1"/>
          <w:sz w:val="24"/>
          <w:szCs w:val="24"/>
        </w:rPr>
        <w:t>et al</w:t>
      </w:r>
      <w:r>
        <w:rPr>
          <w:rFonts w:ascii="Times New Roman" w:hAnsi="Times New Roman" w:cs="Times New Roman"/>
          <w:color w:val="000000" w:themeColor="text1"/>
          <w:sz w:val="24"/>
          <w:szCs w:val="24"/>
        </w:rPr>
        <w:t>, 2012</w:t>
      </w:r>
      <w:r w:rsidR="00F7361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This enabled us to assess the purchase intentions of the respondents, and whether discount framing would have an influence on the consumers buying behaviors.</w:t>
      </w:r>
    </w:p>
    <w:p w:rsidR="00573037" w:rsidRDefault="00A66BB2"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3.4.2 </w:t>
      </w:r>
      <w:r w:rsidR="007042E6">
        <w:rPr>
          <w:rFonts w:ascii="Times New Roman" w:hAnsi="Times New Roman" w:cs="Times New Roman"/>
          <w:b/>
          <w:color w:val="000000" w:themeColor="text1"/>
          <w:sz w:val="24"/>
          <w:szCs w:val="24"/>
        </w:rPr>
        <w:t xml:space="preserve">Second Part: </w:t>
      </w:r>
      <w:r w:rsidR="00573037" w:rsidRPr="00573037">
        <w:rPr>
          <w:rFonts w:ascii="Times New Roman" w:hAnsi="Times New Roman" w:cs="Times New Roman"/>
          <w:b/>
          <w:color w:val="000000" w:themeColor="text1"/>
          <w:sz w:val="24"/>
          <w:szCs w:val="24"/>
        </w:rPr>
        <w:t>Brand Reputation:</w:t>
      </w:r>
    </w:p>
    <w:p w:rsidR="006E3338" w:rsidRPr="00573037" w:rsidRDefault="00573037" w:rsidP="0076715C">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second part, brand reputation was further divided in 5 parts. We chose an ecommerce brand that is, till now, a mass selling brand. Daraz.pk, an online brand that has emerged to be one of the top online selling brands, was known by all 250 respondents who answered the question. Our question emphasized on whether brand reputation could be influenced, and by what factors. Our</w:t>
      </w:r>
      <w:r w:rsidR="00AA6AC3">
        <w:rPr>
          <w:rFonts w:ascii="Times New Roman" w:hAnsi="Times New Roman" w:cs="Times New Roman"/>
          <w:color w:val="000000" w:themeColor="text1"/>
          <w:sz w:val="24"/>
          <w:szCs w:val="24"/>
        </w:rPr>
        <w:t xml:space="preserve"> respondents answered the question based on their experiences of purchase from said brand. And their experiences and responses helped us analyze how brand reputation could be influences by many factors as many of the respondents could have had very good experience in online shopping from Daraz, and some might have had really bad ones. In accordance to </w:t>
      </w:r>
      <w:r w:rsidR="00F7361B">
        <w:rPr>
          <w:rFonts w:ascii="Times New Roman" w:hAnsi="Times New Roman" w:cs="Times New Roman"/>
          <w:color w:val="000000" w:themeColor="text1"/>
          <w:sz w:val="24"/>
          <w:szCs w:val="24"/>
        </w:rPr>
        <w:t>(</w:t>
      </w:r>
      <w:r w:rsidR="00AA6AC3">
        <w:rPr>
          <w:rFonts w:ascii="Times New Roman" w:hAnsi="Times New Roman" w:cs="Times New Roman"/>
          <w:color w:val="000000" w:themeColor="text1"/>
          <w:sz w:val="24"/>
          <w:szCs w:val="24"/>
        </w:rPr>
        <w:t>Creed</w:t>
      </w:r>
      <w:r w:rsidR="00F7361B">
        <w:rPr>
          <w:rFonts w:ascii="Times New Roman" w:hAnsi="Times New Roman" w:cs="Times New Roman"/>
          <w:color w:val="000000" w:themeColor="text1"/>
          <w:sz w:val="24"/>
          <w:szCs w:val="24"/>
        </w:rPr>
        <w:t>et al</w:t>
      </w:r>
      <w:r w:rsidR="00AA6AC3">
        <w:rPr>
          <w:rFonts w:ascii="Times New Roman" w:hAnsi="Times New Roman" w:cs="Times New Roman"/>
          <w:color w:val="000000" w:themeColor="text1"/>
          <w:sz w:val="24"/>
          <w:szCs w:val="24"/>
        </w:rPr>
        <w:t>, 1996, “Good news does not become known, but bad news spreads far and wide. Good reputation could lead to positive expectations and bad reputation could lead to negative image of the brand”.</w:t>
      </w:r>
    </w:p>
    <w:p w:rsidR="00573037" w:rsidRDefault="0076715C"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3.4.3 </w:t>
      </w:r>
      <w:r w:rsidR="007042E6">
        <w:rPr>
          <w:rFonts w:ascii="Times New Roman" w:hAnsi="Times New Roman" w:cs="Times New Roman"/>
          <w:b/>
          <w:color w:val="000000" w:themeColor="text1"/>
          <w:sz w:val="24"/>
          <w:szCs w:val="24"/>
        </w:rPr>
        <w:t xml:space="preserve">Third Part: </w:t>
      </w:r>
      <w:r w:rsidR="00F004EC">
        <w:rPr>
          <w:rFonts w:ascii="Times New Roman" w:hAnsi="Times New Roman" w:cs="Times New Roman"/>
          <w:b/>
          <w:color w:val="000000" w:themeColor="text1"/>
          <w:sz w:val="24"/>
          <w:szCs w:val="24"/>
        </w:rPr>
        <w:t>Brand Image:</w:t>
      </w:r>
    </w:p>
    <w:p w:rsidR="00A826CC" w:rsidRDefault="00F004EC" w:rsidP="0076715C">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third part, was emphasizes on brand image</w:t>
      </w:r>
      <w:r w:rsidR="0047357A">
        <w:rPr>
          <w:rFonts w:ascii="Times New Roman" w:hAnsi="Times New Roman" w:cs="Times New Roman"/>
          <w:color w:val="000000" w:themeColor="text1"/>
          <w:sz w:val="24"/>
          <w:szCs w:val="24"/>
        </w:rPr>
        <w:t xml:space="preserve"> with 5 questions</w:t>
      </w:r>
      <w:r>
        <w:rPr>
          <w:rFonts w:ascii="Times New Roman" w:hAnsi="Times New Roman" w:cs="Times New Roman"/>
          <w:color w:val="000000" w:themeColor="text1"/>
          <w:sz w:val="24"/>
          <w:szCs w:val="24"/>
        </w:rPr>
        <w:t xml:space="preserve">. The identification of the brand, and our survey question was emphasized on how our respondents felt about Daraz as an online selling brand through their experiences, and what they thought about that brand based on the quality of its products, the impression they developed in consumers’ minds through marketing and the efficiency of their customer services. </w:t>
      </w:r>
      <w:r w:rsidR="006E3338">
        <w:rPr>
          <w:rFonts w:ascii="Times New Roman" w:hAnsi="Times New Roman" w:cs="Times New Roman"/>
          <w:color w:val="000000" w:themeColor="text1"/>
          <w:sz w:val="24"/>
          <w:szCs w:val="24"/>
        </w:rPr>
        <w:t xml:space="preserve">Kotler, </w:t>
      </w:r>
      <w:r w:rsidR="006E3338">
        <w:rPr>
          <w:rFonts w:ascii="Times New Roman" w:hAnsi="Times New Roman" w:cs="Times New Roman"/>
          <w:color w:val="000000" w:themeColor="text1"/>
          <w:sz w:val="24"/>
          <w:szCs w:val="24"/>
        </w:rPr>
        <w:lastRenderedPageBreak/>
        <w:t>2009, observes that “the brand is an offering from an unknown source; therefore simple, the brand can be interpreted as a means of identification.”</w:t>
      </w:r>
    </w:p>
    <w:p w:rsidR="00A826CC" w:rsidRDefault="0076715C"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3.4.4 </w:t>
      </w:r>
      <w:r w:rsidR="007042E6">
        <w:rPr>
          <w:rFonts w:ascii="Times New Roman" w:hAnsi="Times New Roman" w:cs="Times New Roman"/>
          <w:b/>
          <w:color w:val="000000" w:themeColor="text1"/>
          <w:sz w:val="24"/>
          <w:szCs w:val="24"/>
        </w:rPr>
        <w:t xml:space="preserve">Fourth Part: </w:t>
      </w:r>
      <w:r w:rsidR="00A826CC">
        <w:rPr>
          <w:rFonts w:ascii="Times New Roman" w:hAnsi="Times New Roman" w:cs="Times New Roman"/>
          <w:b/>
          <w:color w:val="000000" w:themeColor="text1"/>
          <w:sz w:val="24"/>
          <w:szCs w:val="24"/>
        </w:rPr>
        <w:t>Purchase Intention:</w:t>
      </w:r>
    </w:p>
    <w:p w:rsidR="00460E76" w:rsidRDefault="00A826CC" w:rsidP="0076715C">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w:t>
      </w:r>
      <w:r w:rsidR="0047357A">
        <w:rPr>
          <w:rFonts w:ascii="Times New Roman" w:hAnsi="Times New Roman" w:cs="Times New Roman"/>
          <w:color w:val="000000" w:themeColor="text1"/>
          <w:sz w:val="24"/>
          <w:szCs w:val="24"/>
        </w:rPr>
        <w:t xml:space="preserve"> fourth part of the </w:t>
      </w:r>
      <w:r w:rsidR="00EA78DB">
        <w:rPr>
          <w:rFonts w:ascii="Times New Roman" w:hAnsi="Times New Roman" w:cs="Times New Roman"/>
          <w:color w:val="000000" w:themeColor="text1"/>
          <w:sz w:val="24"/>
          <w:szCs w:val="24"/>
        </w:rPr>
        <w:t>survey</w:t>
      </w:r>
      <w:r w:rsidR="0047357A">
        <w:rPr>
          <w:rFonts w:ascii="Times New Roman" w:hAnsi="Times New Roman" w:cs="Times New Roman"/>
          <w:color w:val="000000" w:themeColor="text1"/>
          <w:sz w:val="24"/>
          <w:szCs w:val="24"/>
        </w:rPr>
        <w:t xml:space="preserve"> emphasizes on purchase intention and consists of 4 parts</w:t>
      </w:r>
      <w:r w:rsidR="00F66977">
        <w:rPr>
          <w:rFonts w:ascii="Times New Roman" w:hAnsi="Times New Roman" w:cs="Times New Roman"/>
          <w:color w:val="000000" w:themeColor="text1"/>
          <w:sz w:val="24"/>
          <w:szCs w:val="24"/>
        </w:rPr>
        <w:t xml:space="preserve">. </w:t>
      </w:r>
      <w:r w:rsidR="00564305">
        <w:rPr>
          <w:rFonts w:ascii="Times New Roman" w:hAnsi="Times New Roman" w:cs="Times New Roman"/>
          <w:color w:val="000000" w:themeColor="text1"/>
          <w:sz w:val="24"/>
          <w:szCs w:val="24"/>
        </w:rPr>
        <w:t xml:space="preserve">These questions were based on how the consumer would purchase a certain product from a brand based on their experience and whether they would recommend that brand to other based on their experience of the product from a specific brand. And in these terms our questions target Daraz, as </w:t>
      </w:r>
      <w:r w:rsidR="00460E76">
        <w:rPr>
          <w:rFonts w:ascii="Times New Roman" w:hAnsi="Times New Roman" w:cs="Times New Roman"/>
          <w:color w:val="000000" w:themeColor="text1"/>
          <w:sz w:val="24"/>
          <w:szCs w:val="24"/>
        </w:rPr>
        <w:t>mentioned;</w:t>
      </w:r>
      <w:r w:rsidR="00564305">
        <w:rPr>
          <w:rFonts w:ascii="Times New Roman" w:hAnsi="Times New Roman" w:cs="Times New Roman"/>
          <w:color w:val="000000" w:themeColor="text1"/>
          <w:sz w:val="24"/>
          <w:szCs w:val="24"/>
        </w:rPr>
        <w:t xml:space="preserve"> different consumers have had different experiences from the same brand, making it perfect for our questionnaire</w:t>
      </w:r>
      <w:r w:rsidR="00460E76">
        <w:rPr>
          <w:rFonts w:ascii="Times New Roman" w:hAnsi="Times New Roman" w:cs="Times New Roman"/>
          <w:color w:val="000000" w:themeColor="text1"/>
          <w:sz w:val="24"/>
          <w:szCs w:val="24"/>
        </w:rPr>
        <w:t xml:space="preserve"> as a</w:t>
      </w:r>
      <w:r w:rsidR="00564305">
        <w:rPr>
          <w:rFonts w:ascii="Times New Roman" w:hAnsi="Times New Roman" w:cs="Times New Roman"/>
          <w:color w:val="000000" w:themeColor="text1"/>
          <w:sz w:val="24"/>
          <w:szCs w:val="24"/>
        </w:rPr>
        <w:t xml:space="preserve"> reference brand. </w:t>
      </w:r>
      <w:r w:rsidR="009621A6">
        <w:rPr>
          <w:rFonts w:ascii="Times New Roman" w:hAnsi="Times New Roman" w:cs="Times New Roman"/>
          <w:color w:val="000000" w:themeColor="text1"/>
          <w:sz w:val="24"/>
          <w:szCs w:val="24"/>
        </w:rPr>
        <w:t xml:space="preserve">Bagozzi &amp; Warshaw say, </w:t>
      </w:r>
      <w:r w:rsidR="009621A6" w:rsidRPr="009621A6">
        <w:rPr>
          <w:rFonts w:ascii="Times New Roman" w:hAnsi="Times New Roman" w:cs="Times New Roman"/>
          <w:sz w:val="24"/>
        </w:rPr>
        <w:t>"We conceptualize purchase behavior as a goal-directed activity and argue that individuals differ in their motivational orientations to purchase the same product." (p. 128).</w:t>
      </w:r>
      <w:r w:rsidR="00460E76">
        <w:rPr>
          <w:rFonts w:ascii="Times New Roman" w:hAnsi="Times New Roman" w:cs="Times New Roman"/>
          <w:color w:val="000000" w:themeColor="text1"/>
          <w:sz w:val="24"/>
          <w:szCs w:val="24"/>
        </w:rPr>
        <w:t xml:space="preserve">Our respondents answered all 4 questions giving us a sight of how purchase intention can influence the buying behavior, and overall brand reputation and brand image. </w:t>
      </w:r>
    </w:p>
    <w:p w:rsidR="00460E76" w:rsidRDefault="0076715C" w:rsidP="0024269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3.4.5 </w:t>
      </w:r>
      <w:r w:rsidR="007042E6">
        <w:rPr>
          <w:rFonts w:ascii="Times New Roman" w:hAnsi="Times New Roman" w:cs="Times New Roman"/>
          <w:b/>
          <w:color w:val="000000" w:themeColor="text1"/>
          <w:sz w:val="24"/>
          <w:szCs w:val="24"/>
        </w:rPr>
        <w:t xml:space="preserve">Fifth Part: </w:t>
      </w:r>
      <w:r w:rsidR="00460E76" w:rsidRPr="00460E76">
        <w:rPr>
          <w:rFonts w:ascii="Times New Roman" w:hAnsi="Times New Roman" w:cs="Times New Roman"/>
          <w:b/>
          <w:color w:val="000000" w:themeColor="text1"/>
          <w:sz w:val="24"/>
          <w:szCs w:val="24"/>
        </w:rPr>
        <w:t>Actual Behavior:</w:t>
      </w:r>
    </w:p>
    <w:p w:rsidR="007A4BAD" w:rsidRPr="00133F16" w:rsidRDefault="0062249B" w:rsidP="00133F16">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fifth part of our survey was emphasized on actual behavior, which further contained 5 questions. We assessed the influence respondents faced on their behavior on buying the products from online brands. We believe there are many factors that can influence a consumers approach to buy something. Here keeping daraz as our reference online selling brand, we analyzed the factors that respondents considered in order to make a decision to buy. we asked the respondents whether they would buy from daraz only as a necessity or if it was convenient, we also asked them if daraz itself made it easier to shop so that consumers could easily do so, and also how </w:t>
      </w:r>
      <w:r>
        <w:rPr>
          <w:rFonts w:ascii="Times New Roman" w:hAnsi="Times New Roman" w:cs="Times New Roman"/>
          <w:color w:val="000000" w:themeColor="text1"/>
          <w:sz w:val="24"/>
          <w:szCs w:val="24"/>
        </w:rPr>
        <w:lastRenderedPageBreak/>
        <w:t xml:space="preserve">often they would be purchasing their products from that brand, based on their own comfort. All these factors influence the buying behavior of consumers as Ajzen, 1991, says, the link between belies and behavior and it has been applied to studies of the relation among beliefs, attitudes, behavioral intention and behavior. </w:t>
      </w:r>
    </w:p>
    <w:p w:rsidR="0066677F" w:rsidRPr="0076715C" w:rsidRDefault="0076715C" w:rsidP="0024269D">
      <w:pPr>
        <w:spacing w:after="0" w:line="360" w:lineRule="auto"/>
        <w:jc w:val="both"/>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 xml:space="preserve">3.5 </w:t>
      </w:r>
      <w:r w:rsidRPr="0076715C">
        <w:rPr>
          <w:rFonts w:ascii="Times New Roman" w:hAnsi="Times New Roman" w:cs="Times New Roman"/>
          <w:b/>
          <w:color w:val="000000" w:themeColor="text1"/>
          <w:sz w:val="28"/>
          <w:szCs w:val="24"/>
        </w:rPr>
        <w:t>Analytical Approach:</w:t>
      </w:r>
    </w:p>
    <w:p w:rsidR="0066677F" w:rsidRDefault="0066677F" w:rsidP="0076715C">
      <w:pPr>
        <w:spacing w:line="360" w:lineRule="auto"/>
        <w:ind w:firstLine="720"/>
        <w:jc w:val="both"/>
        <w:rPr>
          <w:rFonts w:ascii="Times New Roman" w:hAnsi="Times New Roman" w:cs="Times New Roman"/>
          <w:sz w:val="24"/>
        </w:rPr>
      </w:pPr>
      <w:r w:rsidRPr="002559E5">
        <w:rPr>
          <w:rFonts w:ascii="Times New Roman" w:hAnsi="Times New Roman" w:cs="Times New Roman"/>
          <w:sz w:val="24"/>
        </w:rPr>
        <w:t>Before examining the relationship between the variables in the theoretical model, the mean, standard deviation, and correlation of all control variables and study variables wer</w:t>
      </w:r>
      <w:r w:rsidR="00262B5E">
        <w:rPr>
          <w:rFonts w:ascii="Times New Roman" w:hAnsi="Times New Roman" w:cs="Times New Roman"/>
          <w:sz w:val="24"/>
        </w:rPr>
        <w:t>e computed using SPSS software.</w:t>
      </w:r>
      <w:r w:rsidRPr="002559E5">
        <w:rPr>
          <w:rFonts w:ascii="Times New Roman" w:hAnsi="Times New Roman" w:cs="Times New Roman"/>
          <w:sz w:val="24"/>
        </w:rPr>
        <w:t>.</w:t>
      </w:r>
    </w:p>
    <w:p w:rsidR="00CE15A1" w:rsidRPr="001235F0" w:rsidRDefault="00101E4E" w:rsidP="0076715C">
      <w:pPr>
        <w:spacing w:line="360" w:lineRule="auto"/>
        <w:ind w:firstLine="720"/>
        <w:jc w:val="both"/>
        <w:rPr>
          <w:rFonts w:ascii="Times New Roman" w:hAnsi="Times New Roman" w:cs="Times New Roman"/>
          <w:sz w:val="24"/>
        </w:rPr>
      </w:pPr>
      <w:r w:rsidRPr="00101E4E">
        <w:rPr>
          <w:rFonts w:ascii="Times New Roman" w:hAnsi="Times New Roman" w:cs="Times New Roman"/>
          <w:sz w:val="24"/>
        </w:rPr>
        <w:t>The study hypotheses were tested at two levels. Firstly, the researchers used the SPSS Process macro developed by Hayes (2013) to analyze the mediation, testing the direct impact of</w:t>
      </w:r>
      <w:r>
        <w:rPr>
          <w:rFonts w:ascii="Times New Roman" w:hAnsi="Times New Roman" w:cs="Times New Roman"/>
          <w:sz w:val="24"/>
        </w:rPr>
        <w:t xml:space="preserve"> discount framing</w:t>
      </w:r>
      <w:r w:rsidRPr="00101E4E">
        <w:rPr>
          <w:rFonts w:ascii="Times New Roman" w:hAnsi="Times New Roman" w:cs="Times New Roman"/>
          <w:sz w:val="24"/>
        </w:rPr>
        <w:t>,</w:t>
      </w:r>
      <w:r>
        <w:rPr>
          <w:rFonts w:ascii="Times New Roman" w:hAnsi="Times New Roman" w:cs="Times New Roman"/>
          <w:sz w:val="24"/>
        </w:rPr>
        <w:t xml:space="preserve"> on brand reputation and brand image</w:t>
      </w:r>
      <w:r w:rsidRPr="00101E4E">
        <w:rPr>
          <w:rFonts w:ascii="Times New Roman" w:hAnsi="Times New Roman" w:cs="Times New Roman"/>
          <w:sz w:val="24"/>
        </w:rPr>
        <w:t>. In the second step, to examine the direct impact of</w:t>
      </w:r>
      <w:r>
        <w:rPr>
          <w:rFonts w:ascii="Times New Roman" w:hAnsi="Times New Roman" w:cs="Times New Roman"/>
          <w:sz w:val="24"/>
        </w:rPr>
        <w:t xml:space="preserve"> brand reputation and brand image on purchase intention, as well as the im</w:t>
      </w:r>
      <w:r w:rsidRPr="00101E4E">
        <w:rPr>
          <w:rFonts w:ascii="Times New Roman" w:hAnsi="Times New Roman" w:cs="Times New Roman"/>
          <w:sz w:val="24"/>
        </w:rPr>
        <w:t>pact</w:t>
      </w:r>
      <w:r>
        <w:rPr>
          <w:rFonts w:ascii="Times New Roman" w:hAnsi="Times New Roman" w:cs="Times New Roman"/>
          <w:sz w:val="24"/>
        </w:rPr>
        <w:t xml:space="preserve"> of purchase intention on actual behavior</w:t>
      </w:r>
      <w:r w:rsidRPr="00101E4E">
        <w:rPr>
          <w:rFonts w:ascii="Times New Roman" w:hAnsi="Times New Roman" w:cs="Times New Roman"/>
          <w:sz w:val="24"/>
        </w:rPr>
        <w:t>, the researchers analyzed simple mediation using the SPSS Process macro developed by Preacher and Hayes (2008).</w:t>
      </w:r>
    </w:p>
    <w:p w:rsidR="006562CC" w:rsidRDefault="006562CC" w:rsidP="0024269D">
      <w:pPr>
        <w:spacing w:line="360" w:lineRule="auto"/>
        <w:jc w:val="both"/>
        <w:rPr>
          <w:rFonts w:ascii="Times New Roman" w:hAnsi="Times New Roman" w:cs="Times New Roman"/>
          <w:b/>
          <w:sz w:val="28"/>
        </w:rPr>
      </w:pPr>
    </w:p>
    <w:p w:rsidR="006562CC" w:rsidRDefault="006562CC" w:rsidP="0024269D">
      <w:pPr>
        <w:spacing w:line="360" w:lineRule="auto"/>
        <w:jc w:val="both"/>
        <w:rPr>
          <w:rFonts w:ascii="Times New Roman" w:hAnsi="Times New Roman" w:cs="Times New Roman"/>
          <w:b/>
          <w:sz w:val="28"/>
        </w:rPr>
      </w:pPr>
    </w:p>
    <w:p w:rsidR="006562CC" w:rsidRDefault="006562CC" w:rsidP="0024269D">
      <w:pPr>
        <w:spacing w:line="360" w:lineRule="auto"/>
        <w:jc w:val="both"/>
        <w:rPr>
          <w:rFonts w:ascii="Times New Roman" w:hAnsi="Times New Roman" w:cs="Times New Roman"/>
          <w:b/>
          <w:sz w:val="28"/>
        </w:rPr>
      </w:pPr>
    </w:p>
    <w:p w:rsidR="006562CC" w:rsidRDefault="006562CC" w:rsidP="0024269D">
      <w:pPr>
        <w:spacing w:line="360" w:lineRule="auto"/>
        <w:jc w:val="both"/>
        <w:rPr>
          <w:rFonts w:ascii="Times New Roman" w:hAnsi="Times New Roman" w:cs="Times New Roman"/>
          <w:b/>
          <w:sz w:val="28"/>
        </w:rPr>
      </w:pPr>
    </w:p>
    <w:p w:rsidR="006562CC" w:rsidRDefault="006562CC" w:rsidP="0024269D">
      <w:pPr>
        <w:spacing w:line="360" w:lineRule="auto"/>
        <w:jc w:val="both"/>
        <w:rPr>
          <w:rFonts w:ascii="Times New Roman" w:hAnsi="Times New Roman" w:cs="Times New Roman"/>
          <w:b/>
          <w:sz w:val="28"/>
        </w:rPr>
      </w:pPr>
    </w:p>
    <w:p w:rsidR="00D35052" w:rsidRDefault="00D35052" w:rsidP="0024269D">
      <w:pPr>
        <w:spacing w:line="360" w:lineRule="auto"/>
        <w:jc w:val="both"/>
        <w:rPr>
          <w:rFonts w:ascii="Times New Roman" w:hAnsi="Times New Roman" w:cs="Times New Roman"/>
          <w:b/>
          <w:sz w:val="28"/>
        </w:rPr>
      </w:pPr>
    </w:p>
    <w:p w:rsidR="006562CC" w:rsidRDefault="00B13D82" w:rsidP="006562CC">
      <w:pPr>
        <w:spacing w:line="360" w:lineRule="auto"/>
        <w:jc w:val="center"/>
        <w:rPr>
          <w:rFonts w:ascii="Times New Roman" w:hAnsi="Times New Roman" w:cs="Times New Roman"/>
          <w:b/>
          <w:sz w:val="28"/>
        </w:rPr>
      </w:pPr>
      <w:r>
        <w:rPr>
          <w:rFonts w:ascii="Times New Roman" w:hAnsi="Times New Roman" w:cs="Times New Roman"/>
          <w:b/>
          <w:sz w:val="28"/>
        </w:rPr>
        <w:t>CHAPTER IV</w:t>
      </w:r>
    </w:p>
    <w:p w:rsidR="00FA7529" w:rsidRPr="00312026" w:rsidRDefault="0007464B" w:rsidP="006562CC">
      <w:pPr>
        <w:spacing w:line="360" w:lineRule="auto"/>
        <w:jc w:val="center"/>
        <w:rPr>
          <w:rFonts w:ascii="Times New Roman" w:hAnsi="Times New Roman" w:cs="Times New Roman"/>
          <w:b/>
          <w:sz w:val="28"/>
        </w:rPr>
      </w:pPr>
      <w:r w:rsidRPr="00312026">
        <w:rPr>
          <w:rFonts w:ascii="Times New Roman" w:hAnsi="Times New Roman" w:cs="Times New Roman"/>
          <w:b/>
          <w:sz w:val="28"/>
        </w:rPr>
        <w:t>DATA ANALYSIS:</w:t>
      </w:r>
    </w:p>
    <w:p w:rsidR="003A0642" w:rsidRPr="000A050B" w:rsidRDefault="003A0642" w:rsidP="0024269D">
      <w:pPr>
        <w:spacing w:line="360" w:lineRule="auto"/>
        <w:jc w:val="both"/>
        <w:rPr>
          <w:rFonts w:ascii="Times New Roman" w:hAnsi="Times New Roman" w:cs="Times New Roman"/>
          <w:sz w:val="24"/>
          <w:szCs w:val="24"/>
        </w:rPr>
      </w:pPr>
      <w:r w:rsidRPr="000A050B">
        <w:rPr>
          <w:rFonts w:ascii="Times New Roman" w:hAnsi="Times New Roman" w:cs="Times New Roman"/>
          <w:sz w:val="24"/>
          <w:szCs w:val="24"/>
        </w:rPr>
        <w:t xml:space="preserve">Data analysis is the process of carefully examining and elucidating data to provide insightful conclusions and knowledge. An overview of the results of a data study typically includes statistical indicators like averages, standard deviations, correlations, and regression coefficients. Tables, diagrams, and graphs are typically used to display these results in order to make them easier to understand and analyze. </w:t>
      </w:r>
    </w:p>
    <w:p w:rsidR="006F0060" w:rsidRPr="001E4142" w:rsidRDefault="006562CC" w:rsidP="006562C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In my</w:t>
      </w:r>
      <w:r w:rsidR="003A0642" w:rsidRPr="000A050B">
        <w:rPr>
          <w:rFonts w:ascii="Times New Roman" w:hAnsi="Times New Roman" w:cs="Times New Roman"/>
          <w:sz w:val="24"/>
          <w:szCs w:val="24"/>
        </w:rPr>
        <w:t xml:space="preserve"> thesis, the section on outcomes typically comprises an overview of the data analysis, relevant statistical evaluations, graphic presentations, and any concluding findings that may be drawn fr</w:t>
      </w:r>
      <w:r>
        <w:rPr>
          <w:rFonts w:ascii="Times New Roman" w:hAnsi="Times New Roman" w:cs="Times New Roman"/>
          <w:sz w:val="24"/>
          <w:szCs w:val="24"/>
        </w:rPr>
        <w:t xml:space="preserve">om the data. In this section, I </w:t>
      </w:r>
      <w:r w:rsidR="003A0642" w:rsidRPr="000A050B">
        <w:rPr>
          <w:rFonts w:ascii="Times New Roman" w:hAnsi="Times New Roman" w:cs="Times New Roman"/>
          <w:sz w:val="24"/>
          <w:szCs w:val="24"/>
        </w:rPr>
        <w:t xml:space="preserve"> will examine the outcomes of the research that was carried out by interpreting and providing pertinent explanations. To establish the connection between the study and control variables, we utilized both inferential and descriptive statistics. </w:t>
      </w:r>
    </w:p>
    <w:p w:rsidR="00B60C7D" w:rsidRDefault="00771817" w:rsidP="0024269D">
      <w:pPr>
        <w:spacing w:line="360" w:lineRule="auto"/>
        <w:jc w:val="both"/>
        <w:rPr>
          <w:rFonts w:ascii="Times New Roman" w:hAnsi="Times New Roman" w:cs="Times New Roman"/>
          <w:b/>
          <w:sz w:val="24"/>
        </w:rPr>
      </w:pPr>
      <w:r>
        <w:rPr>
          <w:rFonts w:ascii="Times New Roman" w:hAnsi="Times New Roman" w:cs="Times New Roman"/>
          <w:b/>
          <w:sz w:val="24"/>
        </w:rPr>
        <w:t xml:space="preserve">4.1 </w:t>
      </w:r>
      <w:r w:rsidRPr="00771817">
        <w:rPr>
          <w:rFonts w:ascii="Times New Roman" w:hAnsi="Times New Roman" w:cs="Times New Roman"/>
          <w:b/>
          <w:sz w:val="28"/>
        </w:rPr>
        <w:t>Frequency Analysis:</w:t>
      </w:r>
    </w:p>
    <w:p w:rsidR="001E4142" w:rsidRPr="00B60C7D" w:rsidRDefault="003A0642" w:rsidP="00B60C7D">
      <w:pPr>
        <w:spacing w:line="360" w:lineRule="auto"/>
        <w:ind w:firstLine="720"/>
        <w:jc w:val="both"/>
        <w:rPr>
          <w:rFonts w:ascii="Times New Roman" w:hAnsi="Times New Roman" w:cs="Times New Roman"/>
          <w:b/>
          <w:sz w:val="24"/>
        </w:rPr>
      </w:pPr>
      <w:r>
        <w:rPr>
          <w:rFonts w:ascii="Times New Roman" w:hAnsi="Times New Roman" w:cs="Times New Roman"/>
          <w:sz w:val="24"/>
        </w:rPr>
        <w:t>Starting with the following table</w:t>
      </w:r>
      <w:r w:rsidR="00FE7EA1">
        <w:rPr>
          <w:rFonts w:ascii="Times New Roman" w:hAnsi="Times New Roman" w:cs="Times New Roman"/>
          <w:sz w:val="24"/>
        </w:rPr>
        <w:t>,</w:t>
      </w:r>
      <w:r>
        <w:rPr>
          <w:rFonts w:ascii="Times New Roman" w:hAnsi="Times New Roman" w:cs="Times New Roman"/>
          <w:sz w:val="24"/>
        </w:rPr>
        <w:t xml:space="preserve"> shows the frequency analysis of the research based</w:t>
      </w:r>
      <w:r w:rsidR="00891311">
        <w:rPr>
          <w:rFonts w:ascii="Times New Roman" w:hAnsi="Times New Roman" w:cs="Times New Roman"/>
          <w:sz w:val="24"/>
        </w:rPr>
        <w:t xml:space="preserve"> on their marital status</w:t>
      </w:r>
      <w:r w:rsidR="005B3957">
        <w:rPr>
          <w:rFonts w:ascii="Times New Roman" w:hAnsi="Times New Roman" w:cs="Times New Roman"/>
          <w:sz w:val="24"/>
        </w:rPr>
        <w:t>,</w:t>
      </w:r>
      <w:r w:rsidR="005542C0">
        <w:rPr>
          <w:rFonts w:ascii="Times New Roman" w:hAnsi="Times New Roman" w:cs="Times New Roman"/>
          <w:sz w:val="24"/>
        </w:rPr>
        <w:t xml:space="preserve"> education, gender, </w:t>
      </w:r>
      <w:r w:rsidR="007D0C32">
        <w:rPr>
          <w:rFonts w:ascii="Times New Roman" w:hAnsi="Times New Roman" w:cs="Times New Roman"/>
          <w:sz w:val="24"/>
        </w:rPr>
        <w:t>and age.</w:t>
      </w:r>
    </w:p>
    <w:p w:rsidR="00771817" w:rsidRDefault="00771817" w:rsidP="00771817">
      <w:pPr>
        <w:spacing w:line="360" w:lineRule="auto"/>
        <w:jc w:val="center"/>
        <w:rPr>
          <w:rFonts w:ascii="Times New Roman" w:hAnsi="Times New Roman" w:cs="Times New Roman"/>
          <w:b/>
          <w:sz w:val="24"/>
        </w:rPr>
      </w:pPr>
    </w:p>
    <w:p w:rsidR="00771817" w:rsidRDefault="00771817" w:rsidP="00771817">
      <w:pPr>
        <w:spacing w:line="360" w:lineRule="auto"/>
        <w:jc w:val="center"/>
        <w:rPr>
          <w:rFonts w:ascii="Times New Roman" w:hAnsi="Times New Roman" w:cs="Times New Roman"/>
          <w:b/>
          <w:sz w:val="24"/>
        </w:rPr>
      </w:pPr>
    </w:p>
    <w:p w:rsidR="00B60C7D" w:rsidRDefault="00B60C7D" w:rsidP="00771817">
      <w:pPr>
        <w:spacing w:line="360" w:lineRule="auto"/>
        <w:jc w:val="center"/>
        <w:rPr>
          <w:rFonts w:ascii="Times New Roman" w:hAnsi="Times New Roman" w:cs="Times New Roman"/>
          <w:b/>
          <w:sz w:val="24"/>
        </w:rPr>
      </w:pPr>
    </w:p>
    <w:p w:rsidR="005B3957" w:rsidRDefault="00B60C7D" w:rsidP="00771817">
      <w:pPr>
        <w:spacing w:line="360" w:lineRule="auto"/>
        <w:jc w:val="center"/>
        <w:rPr>
          <w:rFonts w:ascii="Times New Roman" w:hAnsi="Times New Roman" w:cs="Times New Roman"/>
          <w:b/>
          <w:sz w:val="24"/>
        </w:rPr>
      </w:pPr>
      <w:r>
        <w:rPr>
          <w:rFonts w:ascii="Times New Roman" w:hAnsi="Times New Roman" w:cs="Times New Roman"/>
          <w:b/>
          <w:sz w:val="24"/>
        </w:rPr>
        <w:t>Table 4</w:t>
      </w:r>
      <w:r w:rsidR="005B3957" w:rsidRPr="005B3957">
        <w:rPr>
          <w:rFonts w:ascii="Times New Roman" w:hAnsi="Times New Roman" w:cs="Times New Roman"/>
          <w:b/>
          <w:sz w:val="24"/>
        </w:rPr>
        <w:t>.1</w:t>
      </w:r>
    </w:p>
    <w:p w:rsidR="005B3957" w:rsidRPr="007C4AFB" w:rsidRDefault="00B60C7D" w:rsidP="007C4AFB">
      <w:pPr>
        <w:spacing w:line="360" w:lineRule="auto"/>
        <w:jc w:val="center"/>
        <w:rPr>
          <w:rFonts w:ascii="Times New Roman" w:hAnsi="Times New Roman" w:cs="Times New Roman"/>
          <w:b/>
          <w:sz w:val="24"/>
        </w:rPr>
      </w:pPr>
      <w:r>
        <w:rPr>
          <w:rFonts w:ascii="Times New Roman" w:hAnsi="Times New Roman" w:cs="Times New Roman"/>
          <w:b/>
          <w:sz w:val="24"/>
        </w:rPr>
        <w:t>Frequency Analysis</w:t>
      </w:r>
    </w:p>
    <w:tbl>
      <w:tblPr>
        <w:tblpPr w:leftFromText="180" w:rightFromText="180" w:vertAnchor="text" w:horzAnchor="page" w:tblpXSpec="center" w:tblpY="95"/>
        <w:tblOverlap w:val="never"/>
        <w:tblW w:w="78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10"/>
        <w:gridCol w:w="2160"/>
        <w:gridCol w:w="1350"/>
        <w:gridCol w:w="2675"/>
      </w:tblGrid>
      <w:tr w:rsidR="005B3957" w:rsidRPr="0009107B" w:rsidTr="00803BFB">
        <w:trPr>
          <w:cantSplit/>
        </w:trPr>
        <w:tc>
          <w:tcPr>
            <w:tcW w:w="7895" w:type="dxa"/>
            <w:gridSpan w:val="4"/>
            <w:tcBorders>
              <w:top w:val="nil"/>
              <w:left w:val="nil"/>
              <w:bottom w:val="nil"/>
              <w:right w:val="nil"/>
            </w:tcBorders>
            <w:shd w:val="clear" w:color="auto" w:fill="FFFFFF"/>
          </w:tcPr>
          <w:p w:rsidR="005B3957" w:rsidRPr="0009107B" w:rsidRDefault="005B3957" w:rsidP="00771817">
            <w:pPr>
              <w:autoSpaceDE w:val="0"/>
              <w:autoSpaceDN w:val="0"/>
              <w:adjustRightInd w:val="0"/>
              <w:spacing w:after="0" w:line="360" w:lineRule="auto"/>
              <w:ind w:left="60" w:right="60"/>
              <w:jc w:val="both"/>
              <w:rPr>
                <w:rFonts w:ascii="Times New Roman" w:hAnsi="Times New Roman" w:cs="Times New Roman"/>
                <w:color w:val="000000"/>
              </w:rPr>
            </w:pPr>
          </w:p>
        </w:tc>
      </w:tr>
      <w:tr w:rsidR="005B3957" w:rsidRPr="0009107B" w:rsidTr="00803BFB">
        <w:trPr>
          <w:gridAfter w:val="1"/>
          <w:wAfter w:w="2675" w:type="dxa"/>
          <w:cantSplit/>
        </w:trPr>
        <w:tc>
          <w:tcPr>
            <w:tcW w:w="3870" w:type="dxa"/>
            <w:gridSpan w:val="2"/>
            <w:tcBorders>
              <w:top w:val="single" w:sz="16" w:space="0" w:color="000000"/>
              <w:left w:val="single" w:sz="16" w:space="0" w:color="000000"/>
              <w:bottom w:val="single" w:sz="16" w:space="0" w:color="000000"/>
              <w:right w:val="nil"/>
            </w:tcBorders>
            <w:shd w:val="clear" w:color="auto" w:fill="FFFFFF"/>
          </w:tcPr>
          <w:p w:rsidR="005B3957" w:rsidRPr="0009107B" w:rsidRDefault="005B3957" w:rsidP="00771817">
            <w:pPr>
              <w:autoSpaceDE w:val="0"/>
              <w:autoSpaceDN w:val="0"/>
              <w:adjustRightInd w:val="0"/>
              <w:spacing w:after="0" w:line="360" w:lineRule="auto"/>
              <w:jc w:val="both"/>
              <w:rPr>
                <w:rFonts w:ascii="Times New Roman" w:hAnsi="Times New Roman" w:cs="Times New Roman"/>
              </w:rPr>
            </w:pPr>
            <w:r w:rsidRPr="0009107B">
              <w:rPr>
                <w:rFonts w:ascii="Times New Roman" w:hAnsi="Times New Roman" w:cs="Times New Roman"/>
              </w:rPr>
              <w:t xml:space="preserve"> Marital Status</w:t>
            </w:r>
          </w:p>
        </w:tc>
        <w:tc>
          <w:tcPr>
            <w:tcW w:w="1350" w:type="dxa"/>
            <w:tcBorders>
              <w:top w:val="single" w:sz="16" w:space="0" w:color="000000"/>
              <w:left w:val="single" w:sz="16" w:space="0" w:color="000000"/>
              <w:bottom w:val="single" w:sz="16" w:space="0" w:color="000000"/>
            </w:tcBorders>
            <w:shd w:val="clear" w:color="auto" w:fill="FFFFFF"/>
          </w:tcPr>
          <w:p w:rsidR="005B3957" w:rsidRPr="0009107B" w:rsidRDefault="005B3957" w:rsidP="00771817">
            <w:pPr>
              <w:autoSpaceDE w:val="0"/>
              <w:autoSpaceDN w:val="0"/>
              <w:adjustRightInd w:val="0"/>
              <w:spacing w:after="0" w:line="360" w:lineRule="auto"/>
              <w:ind w:left="60" w:right="60"/>
              <w:jc w:val="both"/>
              <w:rPr>
                <w:rFonts w:ascii="Times New Roman" w:hAnsi="Times New Roman" w:cs="Times New Roman"/>
                <w:color w:val="000000"/>
              </w:rPr>
            </w:pPr>
            <w:r w:rsidRPr="0009107B">
              <w:rPr>
                <w:rFonts w:ascii="Times New Roman" w:hAnsi="Times New Roman" w:cs="Times New Roman"/>
                <w:color w:val="000000"/>
              </w:rPr>
              <w:t>Frequency</w:t>
            </w:r>
          </w:p>
        </w:tc>
      </w:tr>
      <w:tr w:rsidR="007C4AFB" w:rsidRPr="0009107B" w:rsidTr="00803BFB">
        <w:trPr>
          <w:gridAfter w:val="1"/>
          <w:wAfter w:w="2675" w:type="dxa"/>
          <w:cantSplit/>
        </w:trPr>
        <w:tc>
          <w:tcPr>
            <w:tcW w:w="1710" w:type="dxa"/>
            <w:vMerge w:val="restart"/>
            <w:tcBorders>
              <w:top w:val="single" w:sz="16" w:space="0" w:color="000000"/>
              <w:left w:val="single" w:sz="16" w:space="0" w:color="000000"/>
              <w:bottom w:val="single" w:sz="16" w:space="0" w:color="000000"/>
              <w:right w:val="nil"/>
            </w:tcBorders>
            <w:shd w:val="clear" w:color="auto" w:fill="FFFFFF"/>
            <w:vAlign w:val="center"/>
          </w:tcPr>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szCs w:val="18"/>
              </w:rPr>
            </w:pPr>
          </w:p>
        </w:tc>
        <w:tc>
          <w:tcPr>
            <w:tcW w:w="2160" w:type="dxa"/>
            <w:tcBorders>
              <w:top w:val="single" w:sz="16" w:space="0" w:color="000000"/>
              <w:left w:val="nil"/>
              <w:bottom w:val="nil"/>
              <w:right w:val="single" w:sz="16" w:space="0" w:color="000000"/>
            </w:tcBorders>
            <w:shd w:val="clear" w:color="auto" w:fill="FFFFFF"/>
            <w:vAlign w:val="center"/>
          </w:tcPr>
          <w:p w:rsidR="007C4AFB" w:rsidRPr="0009107B" w:rsidRDefault="007C4AFB" w:rsidP="00803BFB">
            <w:pPr>
              <w:autoSpaceDE w:val="0"/>
              <w:autoSpaceDN w:val="0"/>
              <w:adjustRightInd w:val="0"/>
              <w:spacing w:after="0" w:line="360" w:lineRule="auto"/>
              <w:ind w:right="60"/>
              <w:jc w:val="center"/>
              <w:rPr>
                <w:rFonts w:ascii="Times New Roman" w:hAnsi="Times New Roman" w:cs="Times New Roman"/>
                <w:color w:val="000000"/>
              </w:rPr>
            </w:pPr>
            <w:r w:rsidRPr="0009107B">
              <w:rPr>
                <w:rFonts w:ascii="Times New Roman" w:hAnsi="Times New Roman" w:cs="Times New Roman"/>
                <w:color w:val="000000"/>
              </w:rPr>
              <w:t>1 (SINGLE)</w:t>
            </w:r>
          </w:p>
        </w:tc>
        <w:tc>
          <w:tcPr>
            <w:tcW w:w="1350" w:type="dxa"/>
            <w:tcBorders>
              <w:top w:val="single" w:sz="16" w:space="0" w:color="000000"/>
              <w:left w:val="single" w:sz="16" w:space="0" w:color="000000"/>
              <w:bottom w:val="nil"/>
            </w:tcBorders>
            <w:shd w:val="clear" w:color="auto" w:fill="FFFFFF"/>
          </w:tcPr>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rPr>
            </w:pPr>
            <w:r w:rsidRPr="0009107B">
              <w:rPr>
                <w:rFonts w:ascii="Times New Roman" w:hAnsi="Times New Roman" w:cs="Times New Roman"/>
                <w:color w:val="000000"/>
              </w:rPr>
              <w:t>197</w:t>
            </w:r>
          </w:p>
        </w:tc>
      </w:tr>
      <w:tr w:rsidR="007C4AFB" w:rsidRPr="0009107B" w:rsidTr="00803BFB">
        <w:trPr>
          <w:gridAfter w:val="1"/>
          <w:wAfter w:w="2675" w:type="dxa"/>
          <w:cantSplit/>
        </w:trPr>
        <w:tc>
          <w:tcPr>
            <w:tcW w:w="1710" w:type="dxa"/>
            <w:vMerge/>
            <w:tcBorders>
              <w:top w:val="single" w:sz="16" w:space="0" w:color="000000"/>
              <w:left w:val="single" w:sz="16" w:space="0" w:color="000000"/>
              <w:bottom w:val="single" w:sz="16" w:space="0" w:color="000000"/>
              <w:right w:val="nil"/>
            </w:tcBorders>
            <w:shd w:val="clear" w:color="auto" w:fill="FFFFFF"/>
            <w:vAlign w:val="center"/>
          </w:tcPr>
          <w:p w:rsidR="007C4AFB" w:rsidRPr="0009107B" w:rsidRDefault="007C4AFB" w:rsidP="00803BFB">
            <w:pPr>
              <w:autoSpaceDE w:val="0"/>
              <w:autoSpaceDN w:val="0"/>
              <w:adjustRightInd w:val="0"/>
              <w:spacing w:after="0" w:line="360" w:lineRule="auto"/>
              <w:jc w:val="center"/>
              <w:rPr>
                <w:rFonts w:ascii="Times New Roman" w:hAnsi="Times New Roman" w:cs="Times New Roman"/>
                <w:color w:val="000000"/>
              </w:rPr>
            </w:pPr>
          </w:p>
        </w:tc>
        <w:tc>
          <w:tcPr>
            <w:tcW w:w="2160" w:type="dxa"/>
            <w:tcBorders>
              <w:top w:val="nil"/>
              <w:left w:val="nil"/>
              <w:bottom w:val="nil"/>
              <w:right w:val="single" w:sz="16" w:space="0" w:color="000000"/>
            </w:tcBorders>
            <w:shd w:val="clear" w:color="auto" w:fill="FFFFFF"/>
            <w:vAlign w:val="center"/>
          </w:tcPr>
          <w:p w:rsidR="007C4AFB" w:rsidRPr="0009107B" w:rsidRDefault="007C4AFB" w:rsidP="00803BFB">
            <w:pPr>
              <w:autoSpaceDE w:val="0"/>
              <w:autoSpaceDN w:val="0"/>
              <w:adjustRightInd w:val="0"/>
              <w:spacing w:after="0" w:line="360" w:lineRule="auto"/>
              <w:ind w:right="60"/>
              <w:jc w:val="center"/>
              <w:rPr>
                <w:rFonts w:ascii="Times New Roman" w:hAnsi="Times New Roman" w:cs="Times New Roman"/>
                <w:color w:val="000000"/>
              </w:rPr>
            </w:pPr>
            <w:r w:rsidRPr="0009107B">
              <w:rPr>
                <w:rFonts w:ascii="Times New Roman" w:hAnsi="Times New Roman" w:cs="Times New Roman"/>
                <w:color w:val="000000"/>
              </w:rPr>
              <w:t>2 (MARRIED)</w:t>
            </w:r>
          </w:p>
        </w:tc>
        <w:tc>
          <w:tcPr>
            <w:tcW w:w="1350" w:type="dxa"/>
            <w:tcBorders>
              <w:top w:val="nil"/>
              <w:left w:val="single" w:sz="16" w:space="0" w:color="000000"/>
              <w:bottom w:val="nil"/>
            </w:tcBorders>
            <w:shd w:val="clear" w:color="auto" w:fill="FFFFFF"/>
          </w:tcPr>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rPr>
            </w:pPr>
            <w:r w:rsidRPr="0009107B">
              <w:rPr>
                <w:rFonts w:ascii="Times New Roman" w:hAnsi="Times New Roman" w:cs="Times New Roman"/>
                <w:color w:val="000000"/>
              </w:rPr>
              <w:t>52</w:t>
            </w:r>
          </w:p>
        </w:tc>
      </w:tr>
      <w:tr w:rsidR="007C4AFB" w:rsidRPr="0009107B" w:rsidTr="00803BFB">
        <w:trPr>
          <w:gridAfter w:val="1"/>
          <w:wAfter w:w="2675" w:type="dxa"/>
          <w:cantSplit/>
        </w:trPr>
        <w:tc>
          <w:tcPr>
            <w:tcW w:w="1710" w:type="dxa"/>
            <w:vMerge/>
            <w:tcBorders>
              <w:top w:val="single" w:sz="16" w:space="0" w:color="000000"/>
              <w:left w:val="single" w:sz="16" w:space="0" w:color="000000"/>
              <w:bottom w:val="single" w:sz="16" w:space="0" w:color="000000"/>
              <w:right w:val="nil"/>
            </w:tcBorders>
            <w:shd w:val="clear" w:color="auto" w:fill="FFFFFF"/>
            <w:vAlign w:val="center"/>
          </w:tcPr>
          <w:p w:rsidR="007C4AFB" w:rsidRPr="0009107B" w:rsidRDefault="007C4AFB" w:rsidP="00803BFB">
            <w:pPr>
              <w:autoSpaceDE w:val="0"/>
              <w:autoSpaceDN w:val="0"/>
              <w:adjustRightInd w:val="0"/>
              <w:spacing w:after="0" w:line="360" w:lineRule="auto"/>
              <w:jc w:val="center"/>
              <w:rPr>
                <w:rFonts w:ascii="Times New Roman" w:hAnsi="Times New Roman" w:cs="Times New Roman"/>
                <w:color w:val="000000"/>
              </w:rPr>
            </w:pPr>
          </w:p>
        </w:tc>
        <w:tc>
          <w:tcPr>
            <w:tcW w:w="2160" w:type="dxa"/>
            <w:tcBorders>
              <w:top w:val="nil"/>
              <w:left w:val="nil"/>
              <w:bottom w:val="nil"/>
              <w:right w:val="single" w:sz="16" w:space="0" w:color="000000"/>
            </w:tcBorders>
            <w:shd w:val="clear" w:color="auto" w:fill="FFFFFF"/>
            <w:vAlign w:val="center"/>
          </w:tcPr>
          <w:p w:rsidR="007C4AFB" w:rsidRPr="0009107B" w:rsidRDefault="007C4AFB" w:rsidP="00803BFB">
            <w:pPr>
              <w:autoSpaceDE w:val="0"/>
              <w:autoSpaceDN w:val="0"/>
              <w:adjustRightInd w:val="0"/>
              <w:spacing w:after="0" w:line="360" w:lineRule="auto"/>
              <w:ind w:right="60"/>
              <w:jc w:val="center"/>
              <w:rPr>
                <w:rFonts w:ascii="Times New Roman" w:hAnsi="Times New Roman" w:cs="Times New Roman"/>
                <w:color w:val="000000"/>
              </w:rPr>
            </w:pPr>
            <w:r w:rsidRPr="0009107B">
              <w:rPr>
                <w:rFonts w:ascii="Times New Roman" w:hAnsi="Times New Roman" w:cs="Times New Roman"/>
                <w:color w:val="000000"/>
              </w:rPr>
              <w:t>3 (DIVORCED)</w:t>
            </w:r>
          </w:p>
          <w:p w:rsidR="007C4AFB" w:rsidRPr="0009107B" w:rsidRDefault="007C4AFB" w:rsidP="00803BFB">
            <w:pPr>
              <w:autoSpaceDE w:val="0"/>
              <w:autoSpaceDN w:val="0"/>
              <w:adjustRightInd w:val="0"/>
              <w:spacing w:after="0" w:line="360" w:lineRule="auto"/>
              <w:ind w:right="60"/>
              <w:jc w:val="center"/>
              <w:rPr>
                <w:rFonts w:ascii="Times New Roman" w:hAnsi="Times New Roman" w:cs="Times New Roman"/>
                <w:color w:val="000000"/>
              </w:rPr>
            </w:pPr>
            <w:r w:rsidRPr="0009107B">
              <w:rPr>
                <w:rFonts w:ascii="Times New Roman" w:hAnsi="Times New Roman" w:cs="Times New Roman"/>
                <w:color w:val="000000"/>
              </w:rPr>
              <w:t>4 (WIDOW)</w:t>
            </w:r>
          </w:p>
        </w:tc>
        <w:tc>
          <w:tcPr>
            <w:tcW w:w="1350" w:type="dxa"/>
            <w:tcBorders>
              <w:top w:val="nil"/>
              <w:left w:val="single" w:sz="16" w:space="0" w:color="000000"/>
              <w:bottom w:val="nil"/>
            </w:tcBorders>
            <w:shd w:val="clear" w:color="auto" w:fill="FFFFFF"/>
          </w:tcPr>
          <w:p w:rsidR="007C4AFB" w:rsidRDefault="007C4AFB" w:rsidP="00803BFB">
            <w:pPr>
              <w:autoSpaceDE w:val="0"/>
              <w:autoSpaceDN w:val="0"/>
              <w:adjustRightInd w:val="0"/>
              <w:spacing w:after="0" w:line="360" w:lineRule="auto"/>
              <w:ind w:left="60" w:right="60"/>
              <w:jc w:val="center"/>
              <w:rPr>
                <w:rFonts w:ascii="Times New Roman" w:hAnsi="Times New Roman" w:cs="Times New Roman"/>
                <w:color w:val="000000"/>
              </w:rPr>
            </w:pPr>
            <w:r w:rsidRPr="0009107B">
              <w:rPr>
                <w:rFonts w:ascii="Times New Roman" w:hAnsi="Times New Roman" w:cs="Times New Roman"/>
                <w:color w:val="000000"/>
              </w:rPr>
              <w:t>1</w:t>
            </w:r>
          </w:p>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rPr>
            </w:pPr>
            <w:r>
              <w:rPr>
                <w:rFonts w:ascii="Times New Roman" w:hAnsi="Times New Roman" w:cs="Times New Roman"/>
                <w:color w:val="000000"/>
              </w:rPr>
              <w:t>0</w:t>
            </w:r>
          </w:p>
        </w:tc>
      </w:tr>
      <w:tr w:rsidR="007C4AFB" w:rsidRPr="0009107B" w:rsidTr="00803BFB">
        <w:trPr>
          <w:gridAfter w:val="1"/>
          <w:wAfter w:w="2675" w:type="dxa"/>
          <w:cantSplit/>
        </w:trPr>
        <w:tc>
          <w:tcPr>
            <w:tcW w:w="1710" w:type="dxa"/>
            <w:vMerge/>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jc w:val="both"/>
              <w:rPr>
                <w:rFonts w:ascii="Times New Roman" w:hAnsi="Times New Roman" w:cs="Times New Roman"/>
                <w:color w:val="000000"/>
              </w:rPr>
            </w:pPr>
          </w:p>
        </w:tc>
        <w:tc>
          <w:tcPr>
            <w:tcW w:w="2160" w:type="dxa"/>
            <w:tcBorders>
              <w:top w:val="nil"/>
              <w:left w:val="nil"/>
              <w:bottom w:val="single" w:sz="4" w:space="0" w:color="auto"/>
              <w:right w:val="single" w:sz="16" w:space="0" w:color="000000"/>
            </w:tcBorders>
            <w:shd w:val="clear" w:color="auto" w:fill="FFFFFF"/>
            <w:vAlign w:val="center"/>
          </w:tcPr>
          <w:p w:rsidR="007C4AFB" w:rsidRPr="0009107B" w:rsidRDefault="007C4AFB" w:rsidP="007C4AFB">
            <w:pPr>
              <w:autoSpaceDE w:val="0"/>
              <w:autoSpaceDN w:val="0"/>
              <w:adjustRightInd w:val="0"/>
              <w:spacing w:after="0" w:line="360" w:lineRule="auto"/>
              <w:ind w:left="60" w:right="60"/>
              <w:jc w:val="center"/>
              <w:rPr>
                <w:rFonts w:ascii="Times New Roman" w:hAnsi="Times New Roman" w:cs="Times New Roman"/>
                <w:color w:val="000000"/>
                <w:szCs w:val="18"/>
              </w:rPr>
            </w:pPr>
            <w:r w:rsidRPr="0009107B">
              <w:rPr>
                <w:rFonts w:ascii="Times New Roman" w:hAnsi="Times New Roman" w:cs="Times New Roman"/>
                <w:color w:val="000000"/>
                <w:szCs w:val="18"/>
              </w:rPr>
              <w:t>Valid</w:t>
            </w:r>
          </w:p>
        </w:tc>
        <w:tc>
          <w:tcPr>
            <w:tcW w:w="1350" w:type="dxa"/>
            <w:tcBorders>
              <w:top w:val="nil"/>
              <w:left w:val="single" w:sz="16" w:space="0" w:color="000000"/>
              <w:bottom w:val="single" w:sz="4" w:space="0" w:color="auto"/>
            </w:tcBorders>
            <w:shd w:val="clear" w:color="auto" w:fill="FFFFFF"/>
            <w:vAlign w:val="center"/>
          </w:tcPr>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szCs w:val="18"/>
              </w:rPr>
            </w:pPr>
            <w:r>
              <w:rPr>
                <w:rFonts w:ascii="Times New Roman" w:hAnsi="Times New Roman" w:cs="Times New Roman"/>
                <w:color w:val="000000"/>
                <w:szCs w:val="18"/>
              </w:rPr>
              <w:t>250</w:t>
            </w:r>
          </w:p>
        </w:tc>
      </w:tr>
      <w:tr w:rsidR="007C4AFB" w:rsidRPr="0009107B" w:rsidTr="00803BFB">
        <w:trPr>
          <w:gridAfter w:val="1"/>
          <w:wAfter w:w="2675" w:type="dxa"/>
          <w:cantSplit/>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ind w:left="60" w:right="60"/>
              <w:rPr>
                <w:rFonts w:ascii="Times New Roman" w:hAnsi="Times New Roman" w:cs="Times New Roman"/>
                <w:color w:val="000000"/>
                <w:szCs w:val="18"/>
              </w:rPr>
            </w:pPr>
            <w:r>
              <w:rPr>
                <w:rFonts w:ascii="Times New Roman" w:hAnsi="Times New Roman" w:cs="Times New Roman"/>
                <w:color w:val="000000"/>
                <w:szCs w:val="18"/>
              </w:rPr>
              <w:t>Education</w:t>
            </w:r>
          </w:p>
        </w:tc>
        <w:tc>
          <w:tcPr>
            <w:tcW w:w="2160" w:type="dxa"/>
            <w:tcBorders>
              <w:top w:val="nil"/>
              <w:left w:val="nil"/>
              <w:bottom w:val="single" w:sz="4" w:space="0" w:color="auto"/>
              <w:right w:val="single" w:sz="16" w:space="0" w:color="000000"/>
            </w:tcBorders>
            <w:shd w:val="clear" w:color="auto" w:fill="FFFFFF"/>
            <w:vAlign w:val="center"/>
          </w:tcPr>
          <w:p w:rsidR="007C4AFB" w:rsidRPr="0009107B" w:rsidRDefault="007C4AFB" w:rsidP="007C4AFB">
            <w:pPr>
              <w:autoSpaceDE w:val="0"/>
              <w:autoSpaceDN w:val="0"/>
              <w:adjustRightInd w:val="0"/>
              <w:spacing w:after="0" w:line="360" w:lineRule="auto"/>
              <w:jc w:val="center"/>
              <w:rPr>
                <w:rFonts w:ascii="Times New Roman" w:hAnsi="Times New Roman" w:cs="Times New Roman"/>
                <w:color w:val="000000"/>
                <w:szCs w:val="18"/>
              </w:rPr>
            </w:pPr>
          </w:p>
        </w:tc>
        <w:tc>
          <w:tcPr>
            <w:tcW w:w="1350" w:type="dxa"/>
            <w:tcBorders>
              <w:top w:val="nil"/>
              <w:left w:val="single" w:sz="16" w:space="0" w:color="000000"/>
              <w:bottom w:val="single" w:sz="4" w:space="0" w:color="auto"/>
            </w:tcBorders>
            <w:shd w:val="clear" w:color="auto" w:fill="FFFFFF"/>
            <w:vAlign w:val="center"/>
          </w:tcPr>
          <w:p w:rsidR="007C4AFB" w:rsidRPr="0009107B" w:rsidRDefault="007C4AFB" w:rsidP="007C4AFB">
            <w:pPr>
              <w:autoSpaceDE w:val="0"/>
              <w:autoSpaceDN w:val="0"/>
              <w:adjustRightInd w:val="0"/>
              <w:spacing w:after="0" w:line="360" w:lineRule="auto"/>
              <w:ind w:left="60" w:right="60"/>
              <w:jc w:val="center"/>
              <w:rPr>
                <w:rFonts w:ascii="Times New Roman" w:hAnsi="Times New Roman" w:cs="Times New Roman"/>
                <w:color w:val="000000"/>
                <w:szCs w:val="18"/>
              </w:rPr>
            </w:pPr>
          </w:p>
        </w:tc>
      </w:tr>
      <w:tr w:rsidR="007C4AFB" w:rsidRPr="0009107B" w:rsidTr="00803BFB">
        <w:trPr>
          <w:gridAfter w:val="1"/>
          <w:wAfter w:w="2675" w:type="dxa"/>
          <w:cantSplit/>
          <w:trHeight w:val="1990"/>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803BFB">
            <w:pPr>
              <w:autoSpaceDE w:val="0"/>
              <w:autoSpaceDN w:val="0"/>
              <w:adjustRightInd w:val="0"/>
              <w:spacing w:after="0" w:line="360" w:lineRule="auto"/>
              <w:jc w:val="center"/>
              <w:rPr>
                <w:rFonts w:ascii="Times New Roman" w:hAnsi="Times New Roman" w:cs="Times New Roman"/>
                <w:color w:val="000000"/>
              </w:rPr>
            </w:pPr>
          </w:p>
        </w:tc>
        <w:tc>
          <w:tcPr>
            <w:tcW w:w="2160" w:type="dxa"/>
            <w:tcBorders>
              <w:top w:val="nil"/>
              <w:left w:val="nil"/>
              <w:bottom w:val="single" w:sz="4" w:space="0" w:color="auto"/>
              <w:right w:val="single" w:sz="16" w:space="0" w:color="000000"/>
            </w:tcBorders>
            <w:shd w:val="clear" w:color="auto" w:fill="FFFFFF"/>
            <w:vAlign w:val="center"/>
          </w:tcPr>
          <w:p w:rsidR="007C4AFB" w:rsidRPr="0009107B" w:rsidRDefault="007C4AFB" w:rsidP="00803BFB">
            <w:pPr>
              <w:autoSpaceDE w:val="0"/>
              <w:autoSpaceDN w:val="0"/>
              <w:adjustRightInd w:val="0"/>
              <w:spacing w:after="0" w:line="360" w:lineRule="auto"/>
              <w:ind w:right="60"/>
              <w:jc w:val="center"/>
              <w:rPr>
                <w:rFonts w:ascii="Times New Roman" w:hAnsi="Times New Roman" w:cs="Times New Roman"/>
                <w:color w:val="000000"/>
                <w:szCs w:val="18"/>
              </w:rPr>
            </w:pPr>
            <w:r w:rsidRPr="0009107B">
              <w:rPr>
                <w:rFonts w:ascii="Times New Roman" w:hAnsi="Times New Roman" w:cs="Times New Roman"/>
                <w:color w:val="000000"/>
                <w:szCs w:val="18"/>
              </w:rPr>
              <w:t>1 (High School)</w:t>
            </w:r>
          </w:p>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szCs w:val="18"/>
              </w:rPr>
            </w:pPr>
            <w:r w:rsidRPr="0009107B">
              <w:rPr>
                <w:rFonts w:ascii="Times New Roman" w:hAnsi="Times New Roman" w:cs="Times New Roman"/>
                <w:color w:val="000000"/>
                <w:szCs w:val="18"/>
              </w:rPr>
              <w:t>2 (Bachelors Degree)</w:t>
            </w:r>
          </w:p>
          <w:p w:rsidR="007C4AFB" w:rsidRPr="0009107B" w:rsidRDefault="007C4AFB" w:rsidP="00803BFB">
            <w:pPr>
              <w:autoSpaceDE w:val="0"/>
              <w:autoSpaceDN w:val="0"/>
              <w:adjustRightInd w:val="0"/>
              <w:spacing w:after="0" w:line="360" w:lineRule="auto"/>
              <w:ind w:left="60" w:right="60"/>
              <w:jc w:val="center"/>
              <w:rPr>
                <w:rFonts w:ascii="Times New Roman" w:hAnsi="Times New Roman" w:cs="Times New Roman"/>
                <w:color w:val="000000"/>
                <w:szCs w:val="18"/>
              </w:rPr>
            </w:pPr>
            <w:r w:rsidRPr="0009107B">
              <w:rPr>
                <w:rFonts w:ascii="Times New Roman" w:hAnsi="Times New Roman" w:cs="Times New Roman"/>
                <w:color w:val="000000"/>
                <w:szCs w:val="18"/>
              </w:rPr>
              <w:t>3 (Masters Degree)</w:t>
            </w:r>
          </w:p>
          <w:p w:rsidR="007C4AFB" w:rsidRPr="0009107B" w:rsidRDefault="007C4AFB" w:rsidP="00803BFB">
            <w:pPr>
              <w:autoSpaceDE w:val="0"/>
              <w:autoSpaceDN w:val="0"/>
              <w:adjustRightInd w:val="0"/>
              <w:spacing w:after="0" w:line="360" w:lineRule="auto"/>
              <w:jc w:val="center"/>
              <w:rPr>
                <w:rFonts w:ascii="Times New Roman" w:hAnsi="Times New Roman" w:cs="Times New Roman"/>
                <w:color w:val="000000"/>
                <w:szCs w:val="18"/>
              </w:rPr>
            </w:pPr>
            <w:r w:rsidRPr="0009107B">
              <w:rPr>
                <w:rFonts w:ascii="Times New Roman" w:hAnsi="Times New Roman" w:cs="Times New Roman"/>
                <w:color w:val="000000"/>
                <w:szCs w:val="18"/>
              </w:rPr>
              <w:t>4 (Doctorate/PHD)</w:t>
            </w:r>
          </w:p>
        </w:tc>
        <w:tc>
          <w:tcPr>
            <w:tcW w:w="1350" w:type="dxa"/>
            <w:tcBorders>
              <w:top w:val="nil"/>
              <w:left w:val="single" w:sz="16" w:space="0" w:color="000000"/>
              <w:bottom w:val="single" w:sz="4" w:space="0" w:color="auto"/>
            </w:tcBorders>
            <w:shd w:val="clear" w:color="auto" w:fill="FFFFFF"/>
          </w:tcPr>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p>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sidRPr="0009107B">
              <w:rPr>
                <w:rFonts w:ascii="Times New Roman" w:hAnsi="Times New Roman" w:cs="Times New Roman"/>
                <w:color w:val="000000"/>
                <w:szCs w:val="18"/>
              </w:rPr>
              <w:t>44</w:t>
            </w:r>
          </w:p>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Pr>
                <w:rFonts w:ascii="Times New Roman" w:hAnsi="Times New Roman" w:cs="Times New Roman"/>
                <w:color w:val="000000"/>
                <w:szCs w:val="18"/>
              </w:rPr>
              <w:t>175</w:t>
            </w:r>
          </w:p>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Pr>
                <w:rFonts w:ascii="Times New Roman" w:hAnsi="Times New Roman" w:cs="Times New Roman"/>
                <w:color w:val="000000"/>
                <w:szCs w:val="18"/>
              </w:rPr>
              <w:t>27</w:t>
            </w:r>
          </w:p>
          <w:p w:rsidR="007C4AFB" w:rsidRPr="0009107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Pr>
                <w:rFonts w:ascii="Times New Roman" w:hAnsi="Times New Roman" w:cs="Times New Roman"/>
                <w:color w:val="000000"/>
                <w:szCs w:val="18"/>
              </w:rPr>
              <w:t>4</w:t>
            </w:r>
          </w:p>
        </w:tc>
      </w:tr>
      <w:tr w:rsidR="007C4AFB" w:rsidRPr="0009107B" w:rsidTr="00803BFB">
        <w:trPr>
          <w:gridAfter w:val="1"/>
          <w:wAfter w:w="2675" w:type="dxa"/>
          <w:cantSplit/>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Gender</w:t>
            </w:r>
          </w:p>
        </w:tc>
        <w:tc>
          <w:tcPr>
            <w:tcW w:w="2160" w:type="dxa"/>
            <w:tcBorders>
              <w:top w:val="nil"/>
              <w:left w:val="nil"/>
              <w:bottom w:val="single" w:sz="4" w:space="0" w:color="auto"/>
              <w:right w:val="single" w:sz="16" w:space="0" w:color="000000"/>
            </w:tcBorders>
            <w:shd w:val="clear" w:color="auto" w:fill="FFFFFF"/>
            <w:vAlign w:val="center"/>
          </w:tcPr>
          <w:p w:rsidR="007C4AFB" w:rsidRPr="0009107B" w:rsidRDefault="007C4AFB" w:rsidP="007C4AFB">
            <w:pPr>
              <w:autoSpaceDE w:val="0"/>
              <w:autoSpaceDN w:val="0"/>
              <w:adjustRightInd w:val="0"/>
              <w:spacing w:after="0" w:line="360" w:lineRule="auto"/>
              <w:jc w:val="center"/>
              <w:rPr>
                <w:rFonts w:ascii="Times New Roman" w:hAnsi="Times New Roman" w:cs="Times New Roman"/>
                <w:color w:val="000000"/>
                <w:szCs w:val="18"/>
              </w:rPr>
            </w:pPr>
          </w:p>
        </w:tc>
        <w:tc>
          <w:tcPr>
            <w:tcW w:w="1350" w:type="dxa"/>
            <w:tcBorders>
              <w:top w:val="nil"/>
              <w:left w:val="single" w:sz="16" w:space="0" w:color="000000"/>
              <w:bottom w:val="single" w:sz="4" w:space="0" w:color="auto"/>
            </w:tcBorders>
            <w:shd w:val="clear" w:color="auto" w:fill="FFFFFF"/>
          </w:tcPr>
          <w:p w:rsidR="007C4AFB" w:rsidRPr="0009107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p>
        </w:tc>
      </w:tr>
      <w:tr w:rsidR="007C4AFB" w:rsidRPr="0009107B" w:rsidTr="00803BFB">
        <w:trPr>
          <w:gridAfter w:val="1"/>
          <w:wAfter w:w="2675" w:type="dxa"/>
          <w:cantSplit/>
          <w:trHeight w:val="1711"/>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jc w:val="both"/>
              <w:rPr>
                <w:rFonts w:ascii="Times New Roman" w:hAnsi="Times New Roman" w:cs="Times New Roman"/>
                <w:color w:val="000000"/>
              </w:rPr>
            </w:pPr>
          </w:p>
        </w:tc>
        <w:tc>
          <w:tcPr>
            <w:tcW w:w="2160" w:type="dxa"/>
            <w:tcBorders>
              <w:top w:val="nil"/>
              <w:left w:val="nil"/>
              <w:bottom w:val="single" w:sz="4" w:space="0" w:color="auto"/>
              <w:right w:val="single" w:sz="16" w:space="0" w:color="000000"/>
            </w:tcBorders>
            <w:shd w:val="clear" w:color="auto" w:fill="FFFFFF"/>
            <w:vAlign w:val="center"/>
          </w:tcPr>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sidRPr="00205B44">
              <w:rPr>
                <w:rFonts w:ascii="Times New Roman" w:hAnsi="Times New Roman" w:cs="Times New Roman"/>
                <w:color w:val="000000"/>
                <w:szCs w:val="18"/>
              </w:rPr>
              <w:t>1</w:t>
            </w:r>
            <w:r w:rsidRPr="0009107B">
              <w:rPr>
                <w:rFonts w:ascii="Times New Roman" w:hAnsi="Times New Roman" w:cs="Times New Roman"/>
                <w:color w:val="000000"/>
                <w:szCs w:val="18"/>
              </w:rPr>
              <w:t xml:space="preserve"> ( Male)</w:t>
            </w:r>
          </w:p>
          <w:p w:rsidR="007C4AFB" w:rsidRPr="00205B44"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Pr>
                <w:rFonts w:ascii="Times New Roman" w:hAnsi="Times New Roman" w:cs="Times New Roman"/>
                <w:color w:val="000000"/>
                <w:szCs w:val="18"/>
              </w:rPr>
              <w:t>2 (Female)</w:t>
            </w:r>
          </w:p>
        </w:tc>
        <w:tc>
          <w:tcPr>
            <w:tcW w:w="1350" w:type="dxa"/>
            <w:tcBorders>
              <w:top w:val="nil"/>
              <w:left w:val="single" w:sz="16" w:space="0" w:color="000000"/>
              <w:bottom w:val="single" w:sz="4" w:space="0" w:color="auto"/>
            </w:tcBorders>
            <w:shd w:val="clear" w:color="auto" w:fill="FFFFFF"/>
          </w:tcPr>
          <w:p w:rsidR="007C4AFB"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p>
          <w:p w:rsidR="007C4AFB" w:rsidRDefault="007C4AFB" w:rsidP="007C4AFB">
            <w:pPr>
              <w:autoSpaceDE w:val="0"/>
              <w:autoSpaceDN w:val="0"/>
              <w:adjustRightInd w:val="0"/>
              <w:spacing w:after="0" w:line="360" w:lineRule="auto"/>
              <w:ind w:right="60"/>
              <w:rPr>
                <w:rFonts w:ascii="Times New Roman" w:hAnsi="Times New Roman" w:cs="Times New Roman"/>
                <w:color w:val="000000"/>
                <w:szCs w:val="18"/>
              </w:rPr>
            </w:pPr>
            <w:r>
              <w:rPr>
                <w:rFonts w:ascii="Times New Roman" w:hAnsi="Times New Roman" w:cs="Times New Roman"/>
                <w:color w:val="000000"/>
                <w:szCs w:val="18"/>
              </w:rPr>
              <w:t xml:space="preserve">          </w:t>
            </w:r>
            <w:r w:rsidRPr="00205B44">
              <w:rPr>
                <w:rFonts w:ascii="Times New Roman" w:hAnsi="Times New Roman" w:cs="Times New Roman"/>
                <w:color w:val="000000"/>
                <w:szCs w:val="18"/>
              </w:rPr>
              <w:t>73</w:t>
            </w:r>
          </w:p>
          <w:p w:rsidR="007C4AFB" w:rsidRPr="00205B44"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r w:rsidRPr="00205B44">
              <w:rPr>
                <w:rFonts w:ascii="Times New Roman" w:hAnsi="Times New Roman" w:cs="Times New Roman"/>
                <w:color w:val="000000"/>
                <w:szCs w:val="18"/>
              </w:rPr>
              <w:t>177</w:t>
            </w:r>
          </w:p>
        </w:tc>
      </w:tr>
      <w:tr w:rsidR="007C4AFB" w:rsidRPr="0009107B" w:rsidTr="00803BFB">
        <w:trPr>
          <w:gridAfter w:val="1"/>
          <w:wAfter w:w="2675" w:type="dxa"/>
          <w:cantSplit/>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t>Age</w:t>
            </w:r>
          </w:p>
        </w:tc>
        <w:tc>
          <w:tcPr>
            <w:tcW w:w="2160" w:type="dxa"/>
            <w:tcBorders>
              <w:top w:val="nil"/>
              <w:left w:val="nil"/>
              <w:bottom w:val="single" w:sz="4" w:space="0" w:color="auto"/>
              <w:right w:val="single" w:sz="16" w:space="0" w:color="000000"/>
            </w:tcBorders>
            <w:shd w:val="clear" w:color="auto" w:fill="FFFFFF"/>
            <w:vAlign w:val="center"/>
          </w:tcPr>
          <w:p w:rsidR="007C4AFB" w:rsidRPr="00205B44"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p>
        </w:tc>
        <w:tc>
          <w:tcPr>
            <w:tcW w:w="1350" w:type="dxa"/>
            <w:tcBorders>
              <w:top w:val="nil"/>
              <w:left w:val="single" w:sz="16" w:space="0" w:color="000000"/>
              <w:bottom w:val="single" w:sz="4" w:space="0" w:color="auto"/>
            </w:tcBorders>
            <w:shd w:val="clear" w:color="auto" w:fill="FFFFFF"/>
          </w:tcPr>
          <w:p w:rsidR="007C4AFB" w:rsidRPr="00205B44" w:rsidRDefault="007C4AFB" w:rsidP="00681BCC">
            <w:pPr>
              <w:autoSpaceDE w:val="0"/>
              <w:autoSpaceDN w:val="0"/>
              <w:adjustRightInd w:val="0"/>
              <w:spacing w:after="0" w:line="360" w:lineRule="auto"/>
              <w:ind w:left="60" w:right="60"/>
              <w:jc w:val="center"/>
              <w:rPr>
                <w:rFonts w:ascii="Times New Roman" w:hAnsi="Times New Roman" w:cs="Times New Roman"/>
                <w:color w:val="000000"/>
                <w:szCs w:val="18"/>
              </w:rPr>
            </w:pPr>
          </w:p>
        </w:tc>
      </w:tr>
      <w:tr w:rsidR="007C4AFB" w:rsidRPr="0009107B" w:rsidTr="00803BFB">
        <w:trPr>
          <w:gridAfter w:val="1"/>
          <w:wAfter w:w="2675" w:type="dxa"/>
          <w:cantSplit/>
          <w:trHeight w:val="1882"/>
        </w:trPr>
        <w:tc>
          <w:tcPr>
            <w:tcW w:w="1710" w:type="dxa"/>
            <w:tcBorders>
              <w:top w:val="single" w:sz="16" w:space="0" w:color="000000"/>
              <w:left w:val="single" w:sz="16" w:space="0" w:color="000000"/>
              <w:bottom w:val="single" w:sz="4" w:space="0" w:color="auto"/>
              <w:right w:val="nil"/>
            </w:tcBorders>
            <w:shd w:val="clear" w:color="auto" w:fill="FFFFFF"/>
            <w:vAlign w:val="center"/>
          </w:tcPr>
          <w:p w:rsidR="007C4AFB" w:rsidRPr="0009107B" w:rsidRDefault="007C4AFB" w:rsidP="007C4AFB">
            <w:pPr>
              <w:autoSpaceDE w:val="0"/>
              <w:autoSpaceDN w:val="0"/>
              <w:adjustRightInd w:val="0"/>
              <w:spacing w:after="0" w:line="360" w:lineRule="auto"/>
              <w:jc w:val="both"/>
              <w:rPr>
                <w:rFonts w:ascii="Times New Roman" w:hAnsi="Times New Roman" w:cs="Times New Roman"/>
                <w:color w:val="000000"/>
              </w:rPr>
            </w:pPr>
          </w:p>
        </w:tc>
        <w:tc>
          <w:tcPr>
            <w:tcW w:w="2160" w:type="dxa"/>
            <w:tcBorders>
              <w:top w:val="nil"/>
              <w:left w:val="nil"/>
              <w:bottom w:val="single" w:sz="4" w:space="0" w:color="auto"/>
              <w:right w:val="single" w:sz="16" w:space="0" w:color="000000"/>
            </w:tcBorders>
            <w:shd w:val="clear" w:color="auto" w:fill="FFFFFF"/>
            <w:vAlign w:val="center"/>
          </w:tcPr>
          <w:p w:rsidR="007C4AFB" w:rsidRDefault="007C4AFB" w:rsidP="007C4AFB">
            <w:pPr>
              <w:autoSpaceDE w:val="0"/>
              <w:autoSpaceDN w:val="0"/>
              <w:adjustRightInd w:val="0"/>
              <w:spacing w:after="0" w:line="360" w:lineRule="auto"/>
              <w:ind w:right="60"/>
              <w:rPr>
                <w:rFonts w:ascii="Times New Roman" w:hAnsi="Times New Roman" w:cs="Times New Roman"/>
                <w:b/>
                <w:color w:val="595959" w:themeColor="text1" w:themeTint="A6"/>
                <w:sz w:val="20"/>
              </w:rPr>
            </w:pPr>
            <w:r w:rsidRPr="009D7D93">
              <w:rPr>
                <w:rFonts w:ascii="Times New Roman" w:hAnsi="Times New Roman" w:cs="Times New Roman"/>
                <w:b/>
                <w:color w:val="595959" w:themeColor="text1" w:themeTint="A6"/>
                <w:sz w:val="20"/>
              </w:rPr>
              <w:t>15-25</w:t>
            </w:r>
          </w:p>
          <w:p w:rsidR="007C4AFB" w:rsidRDefault="007C4AFB" w:rsidP="007C4AFB">
            <w:pPr>
              <w:autoSpaceDE w:val="0"/>
              <w:autoSpaceDN w:val="0"/>
              <w:adjustRightInd w:val="0"/>
              <w:spacing w:after="0" w:line="360" w:lineRule="auto"/>
              <w:ind w:right="60"/>
              <w:rPr>
                <w:rFonts w:ascii="Times New Roman" w:hAnsi="Times New Roman" w:cs="Times New Roman"/>
                <w:b/>
                <w:color w:val="595959" w:themeColor="text1" w:themeTint="A6"/>
                <w:sz w:val="20"/>
              </w:rPr>
            </w:pPr>
            <w:r w:rsidRPr="009D7D93">
              <w:rPr>
                <w:rFonts w:ascii="Times New Roman" w:hAnsi="Times New Roman" w:cs="Times New Roman"/>
                <w:b/>
                <w:color w:val="595959" w:themeColor="text1" w:themeTint="A6"/>
                <w:sz w:val="20"/>
              </w:rPr>
              <w:t>25-45</w:t>
            </w:r>
          </w:p>
          <w:p w:rsidR="007C4AFB" w:rsidRPr="00205B44" w:rsidRDefault="007C4AFB" w:rsidP="007C4AFB">
            <w:pPr>
              <w:autoSpaceDE w:val="0"/>
              <w:autoSpaceDN w:val="0"/>
              <w:adjustRightInd w:val="0"/>
              <w:spacing w:after="0" w:line="360" w:lineRule="auto"/>
              <w:ind w:right="60"/>
              <w:rPr>
                <w:rFonts w:ascii="Times New Roman" w:hAnsi="Times New Roman" w:cs="Times New Roman"/>
                <w:color w:val="000000"/>
                <w:szCs w:val="18"/>
              </w:rPr>
            </w:pPr>
            <w:r w:rsidRPr="009D7D93">
              <w:rPr>
                <w:rFonts w:ascii="Times New Roman" w:hAnsi="Times New Roman" w:cs="Times New Roman"/>
                <w:b/>
                <w:color w:val="595959" w:themeColor="text1" w:themeTint="A6"/>
                <w:sz w:val="20"/>
              </w:rPr>
              <w:t>45-70</w:t>
            </w:r>
          </w:p>
        </w:tc>
        <w:tc>
          <w:tcPr>
            <w:tcW w:w="1350" w:type="dxa"/>
            <w:tcBorders>
              <w:top w:val="nil"/>
              <w:left w:val="single" w:sz="16" w:space="0" w:color="000000"/>
              <w:bottom w:val="single" w:sz="4" w:space="0" w:color="auto"/>
            </w:tcBorders>
            <w:shd w:val="clear" w:color="auto" w:fill="FFFFFF"/>
          </w:tcPr>
          <w:p w:rsidR="007C4AFB" w:rsidRDefault="007C4AFB" w:rsidP="007C4AFB">
            <w:pPr>
              <w:spacing w:line="240" w:lineRule="auto"/>
              <w:jc w:val="center"/>
              <w:rPr>
                <w:rFonts w:ascii="Times New Roman" w:hAnsi="Times New Roman" w:cs="Times New Roman"/>
                <w:b/>
                <w:color w:val="595959" w:themeColor="text1" w:themeTint="A6"/>
                <w:sz w:val="20"/>
              </w:rPr>
            </w:pPr>
          </w:p>
          <w:p w:rsidR="007C4AFB" w:rsidRDefault="007C4AFB" w:rsidP="007C4AFB">
            <w:pPr>
              <w:spacing w:line="240" w:lineRule="auto"/>
              <w:jc w:val="center"/>
              <w:rPr>
                <w:rFonts w:ascii="Times New Roman" w:hAnsi="Times New Roman" w:cs="Times New Roman"/>
                <w:b/>
                <w:color w:val="595959" w:themeColor="text1" w:themeTint="A6"/>
                <w:sz w:val="20"/>
              </w:rPr>
            </w:pPr>
            <w:r w:rsidRPr="009D7D93">
              <w:rPr>
                <w:rFonts w:ascii="Times New Roman" w:hAnsi="Times New Roman" w:cs="Times New Roman"/>
                <w:b/>
                <w:color w:val="595959" w:themeColor="text1" w:themeTint="A6"/>
                <w:sz w:val="20"/>
              </w:rPr>
              <w:t>210</w:t>
            </w:r>
          </w:p>
          <w:p w:rsidR="007C4AFB" w:rsidRDefault="007C4AFB" w:rsidP="007C4AFB">
            <w:pPr>
              <w:spacing w:line="240" w:lineRule="auto"/>
              <w:jc w:val="center"/>
              <w:rPr>
                <w:rFonts w:ascii="Times New Roman" w:hAnsi="Times New Roman" w:cs="Times New Roman"/>
                <w:b/>
                <w:color w:val="595959" w:themeColor="text1" w:themeTint="A6"/>
                <w:sz w:val="20"/>
              </w:rPr>
            </w:pPr>
            <w:r w:rsidRPr="009D7D93">
              <w:rPr>
                <w:rFonts w:ascii="Times New Roman" w:hAnsi="Times New Roman" w:cs="Times New Roman"/>
                <w:b/>
                <w:color w:val="595959" w:themeColor="text1" w:themeTint="A6"/>
                <w:sz w:val="20"/>
              </w:rPr>
              <w:t>36</w:t>
            </w:r>
          </w:p>
          <w:p w:rsidR="007C4AFB" w:rsidRPr="009D7D93" w:rsidRDefault="007C4AFB" w:rsidP="007C4AFB">
            <w:pPr>
              <w:spacing w:line="240" w:lineRule="auto"/>
              <w:jc w:val="center"/>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4</w:t>
            </w:r>
          </w:p>
        </w:tc>
      </w:tr>
    </w:tbl>
    <w:p w:rsidR="00771817" w:rsidRDefault="00771817" w:rsidP="0024269D">
      <w:pPr>
        <w:spacing w:after="0" w:line="360" w:lineRule="auto"/>
        <w:jc w:val="both"/>
        <w:rPr>
          <w:rFonts w:ascii="Times New Roman" w:hAnsi="Times New Roman" w:cs="Times New Roman"/>
          <w:sz w:val="24"/>
          <w:szCs w:val="24"/>
        </w:rPr>
      </w:pPr>
    </w:p>
    <w:p w:rsidR="007A1BBB" w:rsidRDefault="005B3957" w:rsidP="00771817">
      <w:pPr>
        <w:tabs>
          <w:tab w:val="left" w:pos="1042"/>
        </w:tabs>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sz w:val="24"/>
          <w:szCs w:val="24"/>
        </w:rPr>
        <w:br w:type="textWrapping" w:clear="all"/>
      </w:r>
    </w:p>
    <w:p w:rsidR="0039375D" w:rsidRDefault="0039375D" w:rsidP="0024269D">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205B44" w:rsidRDefault="007C4AFB" w:rsidP="0024269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EF2BDD">
        <w:rPr>
          <w:rFonts w:ascii="Times New Roman" w:hAnsi="Times New Roman" w:cs="Times New Roman"/>
          <w:sz w:val="24"/>
          <w:szCs w:val="24"/>
        </w:rPr>
        <w:t>4</w:t>
      </w:r>
      <w:r w:rsidR="005B3957">
        <w:rPr>
          <w:rFonts w:ascii="Times New Roman" w:hAnsi="Times New Roman" w:cs="Times New Roman"/>
          <w:sz w:val="24"/>
          <w:szCs w:val="24"/>
        </w:rPr>
        <w:t>.1</w:t>
      </w:r>
      <w:r>
        <w:rPr>
          <w:rFonts w:ascii="Times New Roman" w:hAnsi="Times New Roman" w:cs="Times New Roman"/>
          <w:sz w:val="24"/>
          <w:szCs w:val="24"/>
        </w:rPr>
        <w:t xml:space="preserve"> </w:t>
      </w:r>
      <w:r w:rsidR="007A1BBB">
        <w:rPr>
          <w:rFonts w:ascii="Times New Roman" w:hAnsi="Times New Roman" w:cs="Times New Roman"/>
          <w:sz w:val="24"/>
          <w:szCs w:val="24"/>
        </w:rPr>
        <w:t>show</w:t>
      </w:r>
      <w:r>
        <w:rPr>
          <w:rFonts w:ascii="Times New Roman" w:hAnsi="Times New Roman" w:cs="Times New Roman"/>
          <w:sz w:val="24"/>
          <w:szCs w:val="24"/>
        </w:rPr>
        <w:t>s</w:t>
      </w:r>
      <w:r w:rsidR="005B3957">
        <w:rPr>
          <w:rFonts w:ascii="Times New Roman" w:hAnsi="Times New Roman" w:cs="Times New Roman"/>
          <w:sz w:val="24"/>
          <w:szCs w:val="24"/>
        </w:rPr>
        <w:t xml:space="preserve"> the frequency analysis of the </w:t>
      </w:r>
      <w:r w:rsidR="007449F4">
        <w:rPr>
          <w:rFonts w:ascii="Times New Roman" w:hAnsi="Times New Roman" w:cs="Times New Roman"/>
          <w:sz w:val="24"/>
          <w:szCs w:val="24"/>
        </w:rPr>
        <w:t>marital</w:t>
      </w:r>
      <w:r w:rsidR="005B3957">
        <w:rPr>
          <w:rFonts w:ascii="Times New Roman" w:hAnsi="Times New Roman" w:cs="Times New Roman"/>
          <w:sz w:val="24"/>
          <w:szCs w:val="24"/>
        </w:rPr>
        <w:t xml:space="preserve"> status of the respondents that participated in the questionnaire. A total of 250 participants gave responses out of which 197 participants </w:t>
      </w:r>
      <w:r w:rsidR="007449F4">
        <w:rPr>
          <w:rFonts w:ascii="Times New Roman" w:hAnsi="Times New Roman" w:cs="Times New Roman"/>
          <w:sz w:val="24"/>
          <w:szCs w:val="24"/>
        </w:rPr>
        <w:t xml:space="preserve">chose “single”, 52 participants chose “married” and 1 participant choose “divorced”. None of the respondents chose “widow” as the fourth option. </w:t>
      </w:r>
      <w:r w:rsidR="00431370">
        <w:rPr>
          <w:rFonts w:ascii="Times New Roman" w:hAnsi="Times New Roman" w:cs="Times New Roman"/>
          <w:sz w:val="24"/>
        </w:rPr>
        <w:t>Table 4</w:t>
      </w:r>
      <w:r>
        <w:rPr>
          <w:rFonts w:ascii="Times New Roman" w:hAnsi="Times New Roman" w:cs="Times New Roman"/>
          <w:sz w:val="24"/>
        </w:rPr>
        <w:t>.1 also</w:t>
      </w:r>
      <w:r w:rsidR="007449F4">
        <w:rPr>
          <w:rFonts w:ascii="Times New Roman" w:hAnsi="Times New Roman" w:cs="Times New Roman"/>
          <w:sz w:val="24"/>
        </w:rPr>
        <w:t xml:space="preserve"> shows the breakdown of the participants that participated in the questionnaire, with 44 out of 250 to be in </w:t>
      </w:r>
      <w:r w:rsidR="007449F4" w:rsidRPr="007449F4">
        <w:rPr>
          <w:rFonts w:ascii="Times New Roman" w:hAnsi="Times New Roman" w:cs="Times New Roman"/>
          <w:sz w:val="24"/>
        </w:rPr>
        <w:t>high school</w:t>
      </w:r>
      <w:r w:rsidR="007449F4">
        <w:rPr>
          <w:rFonts w:ascii="Times New Roman" w:hAnsi="Times New Roman" w:cs="Times New Roman"/>
          <w:sz w:val="24"/>
        </w:rPr>
        <w:t xml:space="preserve">, 175 out of 250 to have a bachelors degree, or being an undergraduate, 27 out of 250 to have a masters degree and 4 out of 250 with a PHD or a doctorate degree. </w:t>
      </w:r>
      <w:r>
        <w:rPr>
          <w:rFonts w:ascii="Times New Roman" w:hAnsi="Times New Roman" w:cs="Times New Roman"/>
          <w:sz w:val="24"/>
          <w:szCs w:val="24"/>
        </w:rPr>
        <w:t>In t</w:t>
      </w:r>
      <w:r w:rsidR="00FA078C">
        <w:rPr>
          <w:rFonts w:ascii="Times New Roman" w:hAnsi="Times New Roman" w:cs="Times New Roman"/>
          <w:sz w:val="24"/>
          <w:szCs w:val="24"/>
        </w:rPr>
        <w:t>able 4</w:t>
      </w:r>
      <w:r w:rsidR="00396423">
        <w:rPr>
          <w:rFonts w:ascii="Times New Roman" w:hAnsi="Times New Roman" w:cs="Times New Roman"/>
          <w:sz w:val="24"/>
          <w:szCs w:val="24"/>
        </w:rPr>
        <w:t>.1</w:t>
      </w:r>
      <w:r w:rsidR="002B6028">
        <w:rPr>
          <w:rFonts w:ascii="Times New Roman" w:hAnsi="Times New Roman" w:cs="Times New Roman"/>
          <w:sz w:val="24"/>
          <w:szCs w:val="24"/>
        </w:rPr>
        <w:t xml:space="preserve"> </w:t>
      </w:r>
      <w:r w:rsidR="00205B44">
        <w:rPr>
          <w:rFonts w:ascii="Times New Roman" w:hAnsi="Times New Roman" w:cs="Times New Roman"/>
          <w:sz w:val="24"/>
          <w:szCs w:val="24"/>
        </w:rPr>
        <w:t>the breakdown of participants in terms of gender (male and female). Out of a total of 250 participants, females are at a majority with over 177 “females” that responded to our questionnaire, and “males” being 73</w:t>
      </w:r>
      <w:r w:rsidR="002B6028">
        <w:rPr>
          <w:rFonts w:ascii="Times New Roman" w:hAnsi="Times New Roman" w:cs="Times New Roman"/>
          <w:sz w:val="24"/>
          <w:szCs w:val="24"/>
        </w:rPr>
        <w:t>.</w:t>
      </w:r>
    </w:p>
    <w:p w:rsidR="003C71E1" w:rsidRPr="00162177" w:rsidRDefault="007C4AFB" w:rsidP="00A67BD0">
      <w:pPr>
        <w:spacing w:line="360" w:lineRule="auto"/>
        <w:jc w:val="both"/>
        <w:rPr>
          <w:rFonts w:ascii="Times New Roman" w:hAnsi="Times New Roman" w:cs="Times New Roman"/>
          <w:sz w:val="24"/>
        </w:rPr>
      </w:pPr>
      <w:r>
        <w:rPr>
          <w:rFonts w:ascii="Times New Roman" w:hAnsi="Times New Roman" w:cs="Times New Roman"/>
          <w:sz w:val="24"/>
        </w:rPr>
        <w:t xml:space="preserve">Now, the frequency </w:t>
      </w:r>
      <w:r w:rsidR="00C66B00">
        <w:rPr>
          <w:rFonts w:ascii="Times New Roman" w:hAnsi="Times New Roman" w:cs="Times New Roman"/>
          <w:sz w:val="24"/>
        </w:rPr>
        <w:t>breakdown of the respondents’</w:t>
      </w:r>
      <w:r>
        <w:rPr>
          <w:rFonts w:ascii="Times New Roman" w:hAnsi="Times New Roman" w:cs="Times New Roman"/>
          <w:sz w:val="24"/>
        </w:rPr>
        <w:t>,</w:t>
      </w:r>
      <w:r w:rsidR="00C66B00">
        <w:rPr>
          <w:rFonts w:ascii="Times New Roman" w:hAnsi="Times New Roman" w:cs="Times New Roman"/>
          <w:sz w:val="24"/>
        </w:rPr>
        <w:t xml:space="preserve"> age categories. Out of the total 250 responses, </w:t>
      </w:r>
      <w:r w:rsidR="00C66B00" w:rsidRPr="00C66B00">
        <w:rPr>
          <w:rFonts w:ascii="Times New Roman" w:hAnsi="Times New Roman" w:cs="Times New Roman"/>
          <w:i/>
          <w:sz w:val="24"/>
        </w:rPr>
        <w:t>210 of the respondents</w:t>
      </w:r>
      <w:r w:rsidR="00C66B00">
        <w:rPr>
          <w:rFonts w:ascii="Times New Roman" w:hAnsi="Times New Roman" w:cs="Times New Roman"/>
          <w:sz w:val="24"/>
        </w:rPr>
        <w:t xml:space="preserve"> belonged to the ages 15-25. </w:t>
      </w:r>
      <w:r w:rsidR="00C66B00" w:rsidRPr="00C66B00">
        <w:rPr>
          <w:rFonts w:ascii="Times New Roman" w:hAnsi="Times New Roman" w:cs="Times New Roman"/>
          <w:i/>
          <w:sz w:val="24"/>
        </w:rPr>
        <w:t>36 respondents</w:t>
      </w:r>
      <w:r w:rsidR="00C66B00">
        <w:rPr>
          <w:rFonts w:ascii="Times New Roman" w:hAnsi="Times New Roman" w:cs="Times New Roman"/>
          <w:sz w:val="24"/>
        </w:rPr>
        <w:t xml:space="preserve"> belonged to the ages 25-45 and </w:t>
      </w:r>
      <w:r w:rsidR="00C66B00" w:rsidRPr="00C66B00">
        <w:rPr>
          <w:rFonts w:ascii="Times New Roman" w:hAnsi="Times New Roman" w:cs="Times New Roman"/>
          <w:i/>
          <w:sz w:val="24"/>
        </w:rPr>
        <w:t>4 respondents</w:t>
      </w:r>
      <w:r w:rsidR="00C66B00">
        <w:rPr>
          <w:rFonts w:ascii="Times New Roman" w:hAnsi="Times New Roman" w:cs="Times New Roman"/>
          <w:sz w:val="24"/>
        </w:rPr>
        <w:t xml:space="preserve"> belonged to the ages 45-70. </w:t>
      </w:r>
    </w:p>
    <w:p w:rsidR="003C71E1" w:rsidRDefault="003C71E1" w:rsidP="0024269D">
      <w:pPr>
        <w:spacing w:after="0" w:line="360" w:lineRule="auto"/>
        <w:jc w:val="both"/>
        <w:rPr>
          <w:rFonts w:ascii="Times New Roman" w:hAnsi="Times New Roman" w:cs="Times New Roman"/>
          <w:b/>
          <w:color w:val="000000" w:themeColor="text1"/>
          <w:sz w:val="24"/>
          <w:szCs w:val="24"/>
        </w:rPr>
      </w:pPr>
    </w:p>
    <w:p w:rsidR="00D35052" w:rsidRDefault="00D35052" w:rsidP="0024269D">
      <w:pPr>
        <w:spacing w:after="0" w:line="360" w:lineRule="auto"/>
        <w:jc w:val="both"/>
        <w:rPr>
          <w:rFonts w:ascii="Times New Roman" w:hAnsi="Times New Roman" w:cs="Times New Roman"/>
          <w:b/>
          <w:color w:val="000000" w:themeColor="text1"/>
          <w:sz w:val="24"/>
          <w:szCs w:val="24"/>
        </w:rPr>
      </w:pPr>
    </w:p>
    <w:p w:rsidR="007C4AFB" w:rsidRDefault="007C4AFB" w:rsidP="00B51C5D">
      <w:pPr>
        <w:spacing w:after="0" w:line="360" w:lineRule="auto"/>
        <w:rPr>
          <w:rFonts w:ascii="Times New Roman" w:hAnsi="Times New Roman" w:cs="Times New Roman"/>
          <w:b/>
          <w:color w:val="000000" w:themeColor="text1"/>
          <w:sz w:val="28"/>
          <w:szCs w:val="24"/>
        </w:rPr>
      </w:pPr>
    </w:p>
    <w:p w:rsidR="00E62F48" w:rsidRPr="00B51C5D" w:rsidRDefault="00B51C5D" w:rsidP="007C4AFB">
      <w:pPr>
        <w:spacing w:after="0" w:line="360" w:lineRule="auto"/>
        <w:jc w:val="center"/>
        <w:rPr>
          <w:rFonts w:ascii="Times New Roman" w:hAnsi="Times New Roman" w:cs="Times New Roman"/>
          <w:b/>
          <w:color w:val="000000" w:themeColor="text1"/>
          <w:sz w:val="28"/>
          <w:szCs w:val="24"/>
        </w:rPr>
      </w:pPr>
      <w:r w:rsidRPr="00B51C5D">
        <w:rPr>
          <w:rFonts w:ascii="Times New Roman" w:hAnsi="Times New Roman" w:cs="Times New Roman"/>
          <w:b/>
          <w:color w:val="000000" w:themeColor="text1"/>
          <w:sz w:val="28"/>
          <w:szCs w:val="24"/>
        </w:rPr>
        <w:lastRenderedPageBreak/>
        <w:t>4.2 Crosstabs:</w:t>
      </w:r>
    </w:p>
    <w:p w:rsidR="00B51C5D" w:rsidRDefault="00B51C5D" w:rsidP="00B51C5D">
      <w:pPr>
        <w:spacing w:after="0" w:line="360" w:lineRule="auto"/>
        <w:jc w:val="center"/>
        <w:rPr>
          <w:rFonts w:ascii="Times New Roman" w:hAnsi="Times New Roman" w:cs="Times New Roman"/>
          <w:b/>
          <w:color w:val="000000" w:themeColor="text1"/>
          <w:sz w:val="24"/>
          <w:szCs w:val="24"/>
        </w:rPr>
      </w:pPr>
    </w:p>
    <w:p w:rsidR="006F0060" w:rsidRDefault="00B51C5D" w:rsidP="00B51C5D">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 a</w:t>
      </w:r>
      <w:r w:rsidRPr="009E0774">
        <w:rPr>
          <w:rFonts w:ascii="Times New Roman" w:hAnsi="Times New Roman" w:cs="Times New Roman"/>
          <w:b/>
          <w:color w:val="000000" w:themeColor="text1"/>
          <w:sz w:val="24"/>
          <w:szCs w:val="24"/>
        </w:rPr>
        <w:t>nd Education</w:t>
      </w:r>
    </w:p>
    <w:p w:rsidR="009E0774" w:rsidRDefault="009E0774" w:rsidP="0024269D">
      <w:pPr>
        <w:spacing w:after="0" w:line="360" w:lineRule="auto"/>
        <w:jc w:val="both"/>
        <w:rPr>
          <w:rFonts w:ascii="Times New Roman" w:hAnsi="Times New Roman" w:cs="Times New Roman"/>
          <w:b/>
          <w:color w:val="000000" w:themeColor="text1"/>
          <w:sz w:val="24"/>
          <w:szCs w:val="24"/>
        </w:rPr>
      </w:pPr>
    </w:p>
    <w:p w:rsidR="009E0774" w:rsidRPr="009E0774" w:rsidRDefault="00B51C5D" w:rsidP="00B51C5D">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4.2.1</w:t>
      </w:r>
    </w:p>
    <w:p w:rsidR="005746CB" w:rsidRPr="008B1C7D" w:rsidRDefault="009E0774" w:rsidP="00B51C5D">
      <w:pPr>
        <w:spacing w:after="0" w:line="360" w:lineRule="auto"/>
        <w:jc w:val="center"/>
        <w:rPr>
          <w:rFonts w:ascii="Times New Roman" w:hAnsi="Times New Roman" w:cs="Times New Roman"/>
          <w:b/>
          <w:i/>
          <w:color w:val="000000" w:themeColor="text1"/>
          <w:sz w:val="24"/>
          <w:szCs w:val="24"/>
        </w:rPr>
      </w:pPr>
      <w:r w:rsidRPr="009E0774">
        <w:rPr>
          <w:rFonts w:ascii="Times New Roman" w:hAnsi="Times New Roman" w:cs="Times New Roman"/>
          <w:b/>
          <w:i/>
          <w:color w:val="000000" w:themeColor="text1"/>
          <w:sz w:val="24"/>
          <w:szCs w:val="24"/>
        </w:rPr>
        <w:t>Respondents’ gender and education (Cross-Tabs)</w:t>
      </w:r>
    </w:p>
    <w:tbl>
      <w:tblPr>
        <w:tblW w:w="668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03"/>
        <w:gridCol w:w="999"/>
        <w:gridCol w:w="1260"/>
        <w:gridCol w:w="1080"/>
        <w:gridCol w:w="990"/>
        <w:gridCol w:w="720"/>
        <w:gridCol w:w="732"/>
      </w:tblGrid>
      <w:tr w:rsidR="005746CB" w:rsidRPr="005746CB" w:rsidTr="005746CB">
        <w:trPr>
          <w:cantSplit/>
          <w:jc w:val="center"/>
        </w:trPr>
        <w:tc>
          <w:tcPr>
            <w:tcW w:w="6684" w:type="dxa"/>
            <w:gridSpan w:val="7"/>
            <w:tcBorders>
              <w:top w:val="nil"/>
              <w:left w:val="nil"/>
              <w:bottom w:val="nil"/>
              <w:right w:val="nil"/>
            </w:tcBorders>
            <w:shd w:val="clear" w:color="auto" w:fill="FFFFFF"/>
          </w:tcPr>
          <w:p w:rsidR="005746CB" w:rsidRPr="005746CB" w:rsidRDefault="005746CB" w:rsidP="0024269D">
            <w:pPr>
              <w:autoSpaceDE w:val="0"/>
              <w:autoSpaceDN w:val="0"/>
              <w:adjustRightInd w:val="0"/>
              <w:spacing w:after="0" w:line="360" w:lineRule="auto"/>
              <w:ind w:right="60"/>
              <w:jc w:val="both"/>
              <w:rPr>
                <w:rFonts w:ascii="Times New Roman" w:hAnsi="Times New Roman" w:cs="Times New Roman"/>
                <w:color w:val="000000"/>
                <w:sz w:val="18"/>
                <w:szCs w:val="18"/>
              </w:rPr>
            </w:pPr>
          </w:p>
        </w:tc>
      </w:tr>
      <w:tr w:rsidR="005746CB" w:rsidRPr="005746CB" w:rsidTr="005746CB">
        <w:trPr>
          <w:cantSplit/>
          <w:jc w:val="center"/>
        </w:trPr>
        <w:tc>
          <w:tcPr>
            <w:tcW w:w="6684" w:type="dxa"/>
            <w:gridSpan w:val="7"/>
            <w:tcBorders>
              <w:top w:val="nil"/>
              <w:left w:val="nil"/>
              <w:bottom w:val="nil"/>
              <w:right w:val="nil"/>
            </w:tcBorders>
            <w:shd w:val="clear" w:color="auto" w:fill="FFFFFF"/>
            <w:vAlign w:val="bottom"/>
          </w:tcPr>
          <w:p w:rsidR="005746CB" w:rsidRPr="005746CB" w:rsidRDefault="005746CB" w:rsidP="0024269D">
            <w:pPr>
              <w:autoSpaceDE w:val="0"/>
              <w:autoSpaceDN w:val="0"/>
              <w:adjustRightInd w:val="0"/>
              <w:spacing w:after="0" w:line="360" w:lineRule="auto"/>
              <w:jc w:val="both"/>
              <w:rPr>
                <w:rFonts w:ascii="Times New Roman" w:hAnsi="Times New Roman" w:cs="Times New Roman"/>
                <w:sz w:val="24"/>
                <w:szCs w:val="24"/>
              </w:rPr>
            </w:pPr>
            <w:r w:rsidRPr="005746CB">
              <w:rPr>
                <w:rFonts w:ascii="Times New Roman" w:hAnsi="Times New Roman" w:cs="Times New Roman"/>
                <w:color w:val="000000"/>
                <w:sz w:val="18"/>
                <w:szCs w:val="18"/>
                <w:highlight w:val="white"/>
              </w:rPr>
              <w:t xml:space="preserve"> </w:t>
            </w:r>
          </w:p>
        </w:tc>
      </w:tr>
      <w:tr w:rsidR="005746CB" w:rsidRPr="005746CB" w:rsidTr="0070723E">
        <w:trPr>
          <w:cantSplit/>
          <w:jc w:val="center"/>
        </w:trPr>
        <w:tc>
          <w:tcPr>
            <w:tcW w:w="1902" w:type="dxa"/>
            <w:gridSpan w:val="2"/>
            <w:vMerge w:val="restart"/>
            <w:tcBorders>
              <w:top w:val="single" w:sz="16" w:space="0" w:color="000000"/>
              <w:left w:val="single" w:sz="16" w:space="0" w:color="000000"/>
              <w:bottom w:val="nil"/>
              <w:right w:val="nil"/>
            </w:tcBorders>
            <w:shd w:val="clear" w:color="auto" w:fill="FFFFFF"/>
          </w:tcPr>
          <w:p w:rsidR="005746CB" w:rsidRPr="005746CB" w:rsidRDefault="005746CB" w:rsidP="0024269D">
            <w:pPr>
              <w:autoSpaceDE w:val="0"/>
              <w:autoSpaceDN w:val="0"/>
              <w:adjustRightInd w:val="0"/>
              <w:spacing w:after="0" w:line="360" w:lineRule="auto"/>
              <w:jc w:val="both"/>
              <w:rPr>
                <w:rFonts w:ascii="Times New Roman" w:hAnsi="Times New Roman" w:cs="Times New Roman"/>
                <w:sz w:val="24"/>
                <w:szCs w:val="24"/>
              </w:rPr>
            </w:pPr>
          </w:p>
        </w:tc>
        <w:tc>
          <w:tcPr>
            <w:tcW w:w="4050" w:type="dxa"/>
            <w:gridSpan w:val="4"/>
            <w:tcBorders>
              <w:top w:val="single" w:sz="16" w:space="0" w:color="000000"/>
              <w:left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Education</w:t>
            </w:r>
          </w:p>
        </w:tc>
        <w:tc>
          <w:tcPr>
            <w:tcW w:w="732" w:type="dxa"/>
            <w:vMerge w:val="restart"/>
            <w:tcBorders>
              <w:top w:val="single" w:sz="16" w:space="0" w:color="000000"/>
              <w:right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Total</w:t>
            </w:r>
          </w:p>
        </w:tc>
      </w:tr>
      <w:tr w:rsidR="005746CB" w:rsidRPr="005746CB" w:rsidTr="0070723E">
        <w:trPr>
          <w:cantSplit/>
          <w:jc w:val="center"/>
        </w:trPr>
        <w:tc>
          <w:tcPr>
            <w:tcW w:w="1902" w:type="dxa"/>
            <w:gridSpan w:val="2"/>
            <w:vMerge/>
            <w:tcBorders>
              <w:top w:val="single" w:sz="16" w:space="0" w:color="000000"/>
              <w:left w:val="single" w:sz="16" w:space="0" w:color="000000"/>
              <w:bottom w:val="nil"/>
              <w:right w:val="nil"/>
            </w:tcBorders>
            <w:shd w:val="clear" w:color="auto" w:fill="FFFFFF"/>
          </w:tcPr>
          <w:p w:rsidR="005746CB" w:rsidRPr="005746CB" w:rsidRDefault="005746CB" w:rsidP="0024269D">
            <w:pPr>
              <w:autoSpaceDE w:val="0"/>
              <w:autoSpaceDN w:val="0"/>
              <w:adjustRightInd w:val="0"/>
              <w:spacing w:after="0" w:line="360" w:lineRule="auto"/>
              <w:jc w:val="both"/>
              <w:rPr>
                <w:rFonts w:ascii="Times New Roman" w:hAnsi="Times New Roman" w:cs="Times New Roman"/>
                <w:color w:val="000000"/>
                <w:sz w:val="18"/>
                <w:szCs w:val="18"/>
              </w:rPr>
            </w:pPr>
          </w:p>
        </w:tc>
        <w:tc>
          <w:tcPr>
            <w:tcW w:w="1260" w:type="dxa"/>
            <w:tcBorders>
              <w:left w:val="single" w:sz="16" w:space="0" w:color="000000"/>
              <w:bottom w:val="single" w:sz="16" w:space="0" w:color="000000"/>
            </w:tcBorders>
            <w:shd w:val="clear" w:color="auto" w:fill="FFFFFF"/>
          </w:tcPr>
          <w:p w:rsidR="005746CB" w:rsidRPr="0009107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w:t>
            </w:r>
            <w:r w:rsidRPr="0009107B">
              <w:rPr>
                <w:rFonts w:ascii="Times New Roman" w:hAnsi="Times New Roman" w:cs="Times New Roman"/>
                <w:color w:val="000000"/>
                <w:sz w:val="18"/>
                <w:szCs w:val="18"/>
              </w:rPr>
              <w:t xml:space="preserve"> </w:t>
            </w:r>
          </w:p>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09107B">
              <w:rPr>
                <w:rFonts w:ascii="Times New Roman" w:hAnsi="Times New Roman" w:cs="Times New Roman"/>
                <w:color w:val="000000"/>
                <w:sz w:val="18"/>
                <w:szCs w:val="18"/>
              </w:rPr>
              <w:t>(high school)</w:t>
            </w:r>
          </w:p>
        </w:tc>
        <w:tc>
          <w:tcPr>
            <w:tcW w:w="1080" w:type="dxa"/>
            <w:tcBorders>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2</w:t>
            </w:r>
            <w:r w:rsidRPr="0009107B">
              <w:rPr>
                <w:rFonts w:ascii="Times New Roman" w:hAnsi="Times New Roman" w:cs="Times New Roman"/>
                <w:color w:val="000000"/>
                <w:sz w:val="18"/>
                <w:szCs w:val="18"/>
              </w:rPr>
              <w:t xml:space="preserve"> (Bachelors)</w:t>
            </w:r>
          </w:p>
        </w:tc>
        <w:tc>
          <w:tcPr>
            <w:tcW w:w="990" w:type="dxa"/>
            <w:tcBorders>
              <w:bottom w:val="single" w:sz="16" w:space="0" w:color="000000"/>
            </w:tcBorders>
            <w:shd w:val="clear" w:color="auto" w:fill="FFFFFF"/>
          </w:tcPr>
          <w:p w:rsidR="0009107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3</w:t>
            </w:r>
          </w:p>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09107B">
              <w:rPr>
                <w:rFonts w:ascii="Times New Roman" w:hAnsi="Times New Roman" w:cs="Times New Roman"/>
                <w:color w:val="000000"/>
                <w:sz w:val="18"/>
                <w:szCs w:val="18"/>
              </w:rPr>
              <w:t xml:space="preserve"> (Masters)</w:t>
            </w:r>
          </w:p>
        </w:tc>
        <w:tc>
          <w:tcPr>
            <w:tcW w:w="720" w:type="dxa"/>
            <w:tcBorders>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4</w:t>
            </w:r>
            <w:r w:rsidRPr="0009107B">
              <w:rPr>
                <w:rFonts w:ascii="Times New Roman" w:hAnsi="Times New Roman" w:cs="Times New Roman"/>
                <w:color w:val="000000"/>
                <w:sz w:val="18"/>
                <w:szCs w:val="18"/>
              </w:rPr>
              <w:t xml:space="preserve"> (PHD)</w:t>
            </w:r>
          </w:p>
        </w:tc>
        <w:tc>
          <w:tcPr>
            <w:tcW w:w="732" w:type="dxa"/>
            <w:vMerge/>
            <w:tcBorders>
              <w:top w:val="single" w:sz="16" w:space="0" w:color="000000"/>
              <w:right w:val="single" w:sz="16" w:space="0" w:color="000000"/>
            </w:tcBorders>
            <w:shd w:val="clear" w:color="auto" w:fill="FFFFFF"/>
          </w:tcPr>
          <w:p w:rsidR="005746CB" w:rsidRPr="005746CB" w:rsidRDefault="005746CB" w:rsidP="0024269D">
            <w:pPr>
              <w:autoSpaceDE w:val="0"/>
              <w:autoSpaceDN w:val="0"/>
              <w:adjustRightInd w:val="0"/>
              <w:spacing w:after="0" w:line="360" w:lineRule="auto"/>
              <w:jc w:val="both"/>
              <w:rPr>
                <w:rFonts w:ascii="Times New Roman" w:hAnsi="Times New Roman" w:cs="Times New Roman"/>
                <w:color w:val="000000"/>
                <w:sz w:val="18"/>
                <w:szCs w:val="18"/>
              </w:rPr>
            </w:pPr>
          </w:p>
        </w:tc>
      </w:tr>
      <w:tr w:rsidR="005746CB" w:rsidRPr="005746CB" w:rsidTr="0070723E">
        <w:trPr>
          <w:cantSplit/>
          <w:jc w:val="center"/>
        </w:trPr>
        <w:tc>
          <w:tcPr>
            <w:tcW w:w="903" w:type="dxa"/>
            <w:vMerge w:val="restart"/>
            <w:tcBorders>
              <w:top w:val="single" w:sz="16" w:space="0" w:color="000000"/>
              <w:left w:val="single" w:sz="16" w:space="0" w:color="000000"/>
              <w:bottom w:val="nil"/>
              <w:right w:val="nil"/>
            </w:tcBorders>
            <w:shd w:val="clear" w:color="auto" w:fill="FFFFFF"/>
            <w:vAlign w:val="center"/>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Gender</w:t>
            </w:r>
          </w:p>
        </w:tc>
        <w:tc>
          <w:tcPr>
            <w:tcW w:w="999" w:type="dxa"/>
            <w:tcBorders>
              <w:top w:val="single" w:sz="16" w:space="0" w:color="000000"/>
              <w:left w:val="nil"/>
              <w:bottom w:val="nil"/>
              <w:right w:val="single" w:sz="16" w:space="0" w:color="000000"/>
            </w:tcBorders>
            <w:shd w:val="clear" w:color="auto" w:fill="FFFFFF"/>
            <w:vAlign w:val="center"/>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w:t>
            </w:r>
            <w:r w:rsidRPr="0009107B">
              <w:rPr>
                <w:rFonts w:ascii="Times New Roman" w:hAnsi="Times New Roman" w:cs="Times New Roman"/>
                <w:color w:val="000000"/>
                <w:sz w:val="18"/>
                <w:szCs w:val="18"/>
              </w:rPr>
              <w:t xml:space="preserve"> (male)</w:t>
            </w:r>
          </w:p>
        </w:tc>
        <w:tc>
          <w:tcPr>
            <w:tcW w:w="1260" w:type="dxa"/>
            <w:tcBorders>
              <w:top w:val="single" w:sz="16" w:space="0" w:color="000000"/>
              <w:left w:val="single" w:sz="16" w:space="0" w:color="000000"/>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8</w:t>
            </w:r>
          </w:p>
        </w:tc>
        <w:tc>
          <w:tcPr>
            <w:tcW w:w="1080" w:type="dxa"/>
            <w:tcBorders>
              <w:top w:val="single" w:sz="16" w:space="0" w:color="000000"/>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54</w:t>
            </w:r>
          </w:p>
        </w:tc>
        <w:tc>
          <w:tcPr>
            <w:tcW w:w="990" w:type="dxa"/>
            <w:tcBorders>
              <w:top w:val="single" w:sz="16" w:space="0" w:color="000000"/>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11</w:t>
            </w:r>
          </w:p>
        </w:tc>
        <w:tc>
          <w:tcPr>
            <w:tcW w:w="720" w:type="dxa"/>
            <w:tcBorders>
              <w:top w:val="single" w:sz="16" w:space="0" w:color="000000"/>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0</w:t>
            </w:r>
          </w:p>
        </w:tc>
        <w:tc>
          <w:tcPr>
            <w:tcW w:w="732" w:type="dxa"/>
            <w:tcBorders>
              <w:top w:val="single" w:sz="16" w:space="0" w:color="000000"/>
              <w:bottom w:val="nil"/>
              <w:right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73</w:t>
            </w:r>
          </w:p>
        </w:tc>
      </w:tr>
      <w:tr w:rsidR="005746CB" w:rsidRPr="005746CB" w:rsidTr="0070723E">
        <w:trPr>
          <w:cantSplit/>
          <w:jc w:val="center"/>
        </w:trPr>
        <w:tc>
          <w:tcPr>
            <w:tcW w:w="903" w:type="dxa"/>
            <w:vMerge/>
            <w:tcBorders>
              <w:top w:val="single" w:sz="16" w:space="0" w:color="000000"/>
              <w:left w:val="single" w:sz="16" w:space="0" w:color="000000"/>
              <w:bottom w:val="nil"/>
              <w:right w:val="nil"/>
            </w:tcBorders>
            <w:shd w:val="clear" w:color="auto" w:fill="FFFFFF"/>
            <w:vAlign w:val="center"/>
          </w:tcPr>
          <w:p w:rsidR="005746CB" w:rsidRPr="005746CB" w:rsidRDefault="005746CB" w:rsidP="0024269D">
            <w:pPr>
              <w:autoSpaceDE w:val="0"/>
              <w:autoSpaceDN w:val="0"/>
              <w:adjustRightInd w:val="0"/>
              <w:spacing w:after="0" w:line="360" w:lineRule="auto"/>
              <w:jc w:val="both"/>
              <w:rPr>
                <w:rFonts w:ascii="Times New Roman" w:hAnsi="Times New Roman" w:cs="Times New Roman"/>
                <w:color w:val="000000"/>
                <w:sz w:val="18"/>
                <w:szCs w:val="18"/>
              </w:rPr>
            </w:pPr>
          </w:p>
        </w:tc>
        <w:tc>
          <w:tcPr>
            <w:tcW w:w="999" w:type="dxa"/>
            <w:tcBorders>
              <w:top w:val="nil"/>
              <w:left w:val="nil"/>
              <w:bottom w:val="nil"/>
              <w:right w:val="single" w:sz="16" w:space="0" w:color="000000"/>
            </w:tcBorders>
            <w:shd w:val="clear" w:color="auto" w:fill="FFFFFF"/>
            <w:vAlign w:val="center"/>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2</w:t>
            </w:r>
            <w:r w:rsidRPr="0009107B">
              <w:rPr>
                <w:rFonts w:ascii="Times New Roman" w:hAnsi="Times New Roman" w:cs="Times New Roman"/>
                <w:color w:val="000000"/>
                <w:sz w:val="18"/>
                <w:szCs w:val="18"/>
              </w:rPr>
              <w:t xml:space="preserve"> (female)</w:t>
            </w:r>
          </w:p>
        </w:tc>
        <w:tc>
          <w:tcPr>
            <w:tcW w:w="1260" w:type="dxa"/>
            <w:tcBorders>
              <w:top w:val="nil"/>
              <w:left w:val="single" w:sz="16" w:space="0" w:color="000000"/>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36</w:t>
            </w:r>
          </w:p>
        </w:tc>
        <w:tc>
          <w:tcPr>
            <w:tcW w:w="1080" w:type="dxa"/>
            <w:tcBorders>
              <w:top w:val="nil"/>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121</w:t>
            </w:r>
          </w:p>
        </w:tc>
        <w:tc>
          <w:tcPr>
            <w:tcW w:w="990" w:type="dxa"/>
            <w:tcBorders>
              <w:top w:val="nil"/>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16</w:t>
            </w:r>
          </w:p>
        </w:tc>
        <w:tc>
          <w:tcPr>
            <w:tcW w:w="720" w:type="dxa"/>
            <w:tcBorders>
              <w:top w:val="nil"/>
              <w:bottom w:val="nil"/>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4</w:t>
            </w:r>
          </w:p>
        </w:tc>
        <w:tc>
          <w:tcPr>
            <w:tcW w:w="732" w:type="dxa"/>
            <w:tcBorders>
              <w:top w:val="nil"/>
              <w:bottom w:val="nil"/>
              <w:right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177</w:t>
            </w:r>
          </w:p>
        </w:tc>
      </w:tr>
      <w:tr w:rsidR="005746CB" w:rsidRPr="005746CB" w:rsidTr="0070723E">
        <w:trPr>
          <w:cantSplit/>
          <w:jc w:val="center"/>
        </w:trPr>
        <w:tc>
          <w:tcPr>
            <w:tcW w:w="1902" w:type="dxa"/>
            <w:gridSpan w:val="2"/>
            <w:tcBorders>
              <w:top w:val="nil"/>
              <w:left w:val="single" w:sz="16" w:space="0" w:color="000000"/>
              <w:bottom w:val="single" w:sz="16" w:space="0" w:color="000000"/>
              <w:right w:val="nil"/>
            </w:tcBorders>
            <w:shd w:val="clear" w:color="auto" w:fill="FFFFFF"/>
            <w:vAlign w:val="center"/>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Total</w:t>
            </w:r>
          </w:p>
        </w:tc>
        <w:tc>
          <w:tcPr>
            <w:tcW w:w="1260" w:type="dxa"/>
            <w:tcBorders>
              <w:top w:val="nil"/>
              <w:left w:val="single" w:sz="16" w:space="0" w:color="000000"/>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44</w:t>
            </w:r>
          </w:p>
        </w:tc>
        <w:tc>
          <w:tcPr>
            <w:tcW w:w="1080" w:type="dxa"/>
            <w:tcBorders>
              <w:top w:val="nil"/>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175</w:t>
            </w:r>
          </w:p>
        </w:tc>
        <w:tc>
          <w:tcPr>
            <w:tcW w:w="990" w:type="dxa"/>
            <w:tcBorders>
              <w:top w:val="nil"/>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27</w:t>
            </w:r>
          </w:p>
        </w:tc>
        <w:tc>
          <w:tcPr>
            <w:tcW w:w="720" w:type="dxa"/>
            <w:tcBorders>
              <w:top w:val="nil"/>
              <w:bottom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4</w:t>
            </w:r>
          </w:p>
        </w:tc>
        <w:tc>
          <w:tcPr>
            <w:tcW w:w="732" w:type="dxa"/>
            <w:tcBorders>
              <w:top w:val="nil"/>
              <w:bottom w:val="single" w:sz="16" w:space="0" w:color="000000"/>
              <w:right w:val="single" w:sz="16" w:space="0" w:color="000000"/>
            </w:tcBorders>
            <w:shd w:val="clear" w:color="auto" w:fill="FFFFFF"/>
          </w:tcPr>
          <w:p w:rsidR="005746CB" w:rsidRPr="005746CB" w:rsidRDefault="005746CB" w:rsidP="0024269D">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5746CB">
              <w:rPr>
                <w:rFonts w:ascii="Times New Roman" w:hAnsi="Times New Roman" w:cs="Times New Roman"/>
                <w:color w:val="000000"/>
                <w:sz w:val="18"/>
                <w:szCs w:val="18"/>
              </w:rPr>
              <w:t>250</w:t>
            </w:r>
          </w:p>
        </w:tc>
      </w:tr>
    </w:tbl>
    <w:p w:rsidR="009E0774" w:rsidRDefault="009E0774" w:rsidP="0024269D">
      <w:pPr>
        <w:spacing w:after="0" w:line="360" w:lineRule="auto"/>
        <w:jc w:val="both"/>
        <w:rPr>
          <w:rFonts w:ascii="Times New Roman" w:hAnsi="Times New Roman" w:cs="Times New Roman"/>
          <w:sz w:val="24"/>
          <w:szCs w:val="24"/>
        </w:rPr>
      </w:pPr>
    </w:p>
    <w:p w:rsidR="006F0060" w:rsidRDefault="00B51C5D"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4.2.1</w:t>
      </w:r>
      <w:r w:rsidR="00337249">
        <w:rPr>
          <w:rFonts w:ascii="Times New Roman" w:hAnsi="Times New Roman" w:cs="Times New Roman"/>
          <w:sz w:val="24"/>
          <w:szCs w:val="24"/>
        </w:rPr>
        <w:t xml:space="preserve"> illustrates the breakdown of the educational levels of the Male and Female respondents, based on their genders. Among total of 73 Male respondents, 8 were in High School, 54 Male respondents were graduated with Bachelors, </w:t>
      </w:r>
      <w:r w:rsidR="00BD3E65">
        <w:rPr>
          <w:rFonts w:ascii="Times New Roman" w:hAnsi="Times New Roman" w:cs="Times New Roman"/>
          <w:sz w:val="24"/>
          <w:szCs w:val="24"/>
        </w:rPr>
        <w:t>and 11</w:t>
      </w:r>
      <w:r w:rsidR="00337249">
        <w:rPr>
          <w:rFonts w:ascii="Times New Roman" w:hAnsi="Times New Roman" w:cs="Times New Roman"/>
          <w:sz w:val="24"/>
          <w:szCs w:val="24"/>
        </w:rPr>
        <w:t xml:space="preserve"> Males were Master Graduates and none with PHD’s. Similarly, out of a total of 177 Femal</w:t>
      </w:r>
      <w:r w:rsidR="00615748">
        <w:rPr>
          <w:rFonts w:ascii="Times New Roman" w:hAnsi="Times New Roman" w:cs="Times New Roman"/>
          <w:sz w:val="24"/>
          <w:szCs w:val="24"/>
        </w:rPr>
        <w:t>e</w:t>
      </w:r>
      <w:r w:rsidR="00337249">
        <w:rPr>
          <w:rFonts w:ascii="Times New Roman" w:hAnsi="Times New Roman" w:cs="Times New Roman"/>
          <w:sz w:val="24"/>
          <w:szCs w:val="24"/>
        </w:rPr>
        <w:t xml:space="preserve"> respondents, 36 were in High School, 121 Females had graduated with a Bachelors Degree, 16 were graduated with a Masters Degree and </w:t>
      </w:r>
      <w:r w:rsidR="008B1C7D">
        <w:rPr>
          <w:rFonts w:ascii="Times New Roman" w:hAnsi="Times New Roman" w:cs="Times New Roman"/>
          <w:sz w:val="24"/>
          <w:szCs w:val="24"/>
        </w:rPr>
        <w:t>4 were PDH graduates</w:t>
      </w:r>
      <w:r w:rsidR="00615748">
        <w:rPr>
          <w:rFonts w:ascii="Times New Roman" w:hAnsi="Times New Roman" w:cs="Times New Roman"/>
          <w:sz w:val="24"/>
          <w:szCs w:val="24"/>
        </w:rPr>
        <w:t>.</w:t>
      </w:r>
    </w:p>
    <w:p w:rsidR="00B51C5D" w:rsidRDefault="00B51C5D" w:rsidP="0024269D">
      <w:pPr>
        <w:spacing w:after="0" w:line="360" w:lineRule="auto"/>
        <w:jc w:val="both"/>
        <w:rPr>
          <w:rFonts w:ascii="Times New Roman" w:hAnsi="Times New Roman" w:cs="Times New Roman"/>
          <w:sz w:val="24"/>
          <w:szCs w:val="24"/>
        </w:rPr>
      </w:pPr>
    </w:p>
    <w:p w:rsidR="00FE7EA1" w:rsidRDefault="00FE7EA1"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7E574A" w:rsidRDefault="00B51C5D" w:rsidP="00B51C5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4.2.2</w:t>
      </w:r>
    </w:p>
    <w:p w:rsidR="007F3935" w:rsidRPr="007F3935" w:rsidRDefault="007F3935" w:rsidP="00B51C5D">
      <w:pPr>
        <w:autoSpaceDE w:val="0"/>
        <w:autoSpaceDN w:val="0"/>
        <w:adjustRightInd w:val="0"/>
        <w:spacing w:after="0" w:line="360" w:lineRule="auto"/>
        <w:jc w:val="center"/>
        <w:rPr>
          <w:rFonts w:ascii="Times New Roman" w:hAnsi="Times New Roman" w:cs="Times New Roman"/>
          <w:sz w:val="24"/>
          <w:szCs w:val="24"/>
        </w:rPr>
      </w:pPr>
    </w:p>
    <w:tbl>
      <w:tblPr>
        <w:tblW w:w="6877" w:type="dxa"/>
        <w:jc w:val="center"/>
        <w:tblInd w:w="2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7"/>
        <w:gridCol w:w="1205"/>
        <w:gridCol w:w="914"/>
        <w:gridCol w:w="1080"/>
        <w:gridCol w:w="990"/>
        <w:gridCol w:w="900"/>
        <w:gridCol w:w="691"/>
      </w:tblGrid>
      <w:tr w:rsidR="007F3935" w:rsidRPr="007F3935" w:rsidTr="007F3935">
        <w:trPr>
          <w:cantSplit/>
          <w:jc w:val="center"/>
        </w:trPr>
        <w:tc>
          <w:tcPr>
            <w:tcW w:w="6877" w:type="dxa"/>
            <w:gridSpan w:val="7"/>
            <w:tcBorders>
              <w:top w:val="nil"/>
              <w:left w:val="nil"/>
              <w:bottom w:val="nil"/>
              <w:right w:val="nil"/>
            </w:tcBorders>
            <w:shd w:val="clear" w:color="auto" w:fill="FFFFFF"/>
          </w:tcPr>
          <w:p w:rsidR="007F3935" w:rsidRPr="007F3935" w:rsidRDefault="007F3935" w:rsidP="00B51C5D">
            <w:pPr>
              <w:spacing w:line="360" w:lineRule="auto"/>
              <w:jc w:val="center"/>
              <w:rPr>
                <w:rFonts w:ascii="Times New Roman" w:hAnsi="Times New Roman" w:cs="Times New Roman"/>
                <w:b/>
                <w:i/>
              </w:rPr>
            </w:pPr>
            <w:r w:rsidRPr="007F3935">
              <w:rPr>
                <w:rFonts w:ascii="Times New Roman" w:hAnsi="Times New Roman" w:cs="Times New Roman"/>
                <w:b/>
                <w:i/>
                <w:sz w:val="24"/>
              </w:rPr>
              <w:t>Marital</w:t>
            </w:r>
            <w:r>
              <w:rPr>
                <w:rFonts w:ascii="Times New Roman" w:hAnsi="Times New Roman" w:cs="Times New Roman"/>
                <w:b/>
                <w:i/>
                <w:sz w:val="24"/>
              </w:rPr>
              <w:t xml:space="preserve"> Status and </w:t>
            </w:r>
            <w:r w:rsidRPr="007F3935">
              <w:rPr>
                <w:rFonts w:ascii="Times New Roman" w:hAnsi="Times New Roman" w:cs="Times New Roman"/>
                <w:b/>
                <w:i/>
                <w:sz w:val="24"/>
              </w:rPr>
              <w:t xml:space="preserve">Education </w:t>
            </w:r>
            <w:r>
              <w:rPr>
                <w:rFonts w:ascii="Times New Roman" w:hAnsi="Times New Roman" w:cs="Times New Roman"/>
                <w:b/>
                <w:i/>
                <w:sz w:val="24"/>
              </w:rPr>
              <w:t>(</w:t>
            </w:r>
            <w:r w:rsidRPr="007F3935">
              <w:rPr>
                <w:rFonts w:ascii="Times New Roman" w:hAnsi="Times New Roman" w:cs="Times New Roman"/>
                <w:b/>
                <w:i/>
                <w:sz w:val="24"/>
              </w:rPr>
              <w:t>Cross-Tabs)</w:t>
            </w:r>
          </w:p>
        </w:tc>
      </w:tr>
      <w:tr w:rsidR="007F3935" w:rsidRPr="007F3935" w:rsidTr="007F3935">
        <w:trPr>
          <w:cantSplit/>
          <w:jc w:val="center"/>
        </w:trPr>
        <w:tc>
          <w:tcPr>
            <w:tcW w:w="6877" w:type="dxa"/>
            <w:gridSpan w:val="7"/>
            <w:tcBorders>
              <w:top w:val="nil"/>
              <w:left w:val="nil"/>
              <w:bottom w:val="nil"/>
              <w:right w:val="nil"/>
            </w:tcBorders>
            <w:shd w:val="clear" w:color="auto" w:fill="FFFFFF"/>
            <w:vAlign w:val="bottom"/>
          </w:tcPr>
          <w:p w:rsidR="007F3935" w:rsidRPr="007F3935" w:rsidRDefault="007F3935" w:rsidP="0024269D">
            <w:pPr>
              <w:autoSpaceDE w:val="0"/>
              <w:autoSpaceDN w:val="0"/>
              <w:adjustRightInd w:val="0"/>
              <w:spacing w:after="0" w:line="360" w:lineRule="auto"/>
              <w:jc w:val="both"/>
              <w:rPr>
                <w:rFonts w:ascii="Times New Roman" w:hAnsi="Times New Roman" w:cs="Times New Roman"/>
                <w:sz w:val="24"/>
                <w:szCs w:val="24"/>
              </w:rPr>
            </w:pPr>
            <w:r w:rsidRPr="007F3935">
              <w:rPr>
                <w:rFonts w:ascii="Arial" w:hAnsi="Arial" w:cs="Arial"/>
                <w:color w:val="000000"/>
                <w:sz w:val="18"/>
                <w:szCs w:val="18"/>
                <w:highlight w:val="white"/>
              </w:rPr>
              <w:t xml:space="preserve"> </w:t>
            </w:r>
          </w:p>
        </w:tc>
      </w:tr>
      <w:tr w:rsidR="007F3935" w:rsidRPr="007F3935" w:rsidTr="007F3935">
        <w:trPr>
          <w:cantSplit/>
          <w:jc w:val="center"/>
        </w:trPr>
        <w:tc>
          <w:tcPr>
            <w:tcW w:w="2302" w:type="dxa"/>
            <w:gridSpan w:val="2"/>
            <w:vMerge w:val="restart"/>
            <w:tcBorders>
              <w:top w:val="single" w:sz="16" w:space="0" w:color="000000"/>
              <w:left w:val="single" w:sz="16" w:space="0" w:color="000000"/>
              <w:bottom w:val="nil"/>
              <w:right w:val="nil"/>
            </w:tcBorders>
            <w:shd w:val="clear" w:color="auto" w:fill="FFFFFF"/>
          </w:tcPr>
          <w:p w:rsidR="007F3935" w:rsidRPr="007F3935" w:rsidRDefault="007F3935" w:rsidP="0024269D">
            <w:pPr>
              <w:autoSpaceDE w:val="0"/>
              <w:autoSpaceDN w:val="0"/>
              <w:adjustRightInd w:val="0"/>
              <w:spacing w:after="0" w:line="360" w:lineRule="auto"/>
              <w:jc w:val="both"/>
              <w:rPr>
                <w:rFonts w:ascii="Times New Roman" w:hAnsi="Times New Roman" w:cs="Times New Roman"/>
                <w:sz w:val="24"/>
                <w:szCs w:val="24"/>
              </w:rPr>
            </w:pPr>
          </w:p>
        </w:tc>
        <w:tc>
          <w:tcPr>
            <w:tcW w:w="3884" w:type="dxa"/>
            <w:gridSpan w:val="4"/>
            <w:tcBorders>
              <w:top w:val="single" w:sz="16" w:space="0" w:color="000000"/>
              <w:lef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Education</w:t>
            </w:r>
          </w:p>
        </w:tc>
        <w:tc>
          <w:tcPr>
            <w:tcW w:w="691" w:type="dxa"/>
            <w:vMerge w:val="restart"/>
            <w:tcBorders>
              <w:top w:val="single" w:sz="16" w:space="0" w:color="000000"/>
              <w:righ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Total</w:t>
            </w:r>
          </w:p>
        </w:tc>
      </w:tr>
      <w:tr w:rsidR="007F3935" w:rsidRPr="007F3935" w:rsidTr="007F3935">
        <w:trPr>
          <w:cantSplit/>
          <w:trHeight w:val="797"/>
          <w:jc w:val="center"/>
        </w:trPr>
        <w:tc>
          <w:tcPr>
            <w:tcW w:w="2302" w:type="dxa"/>
            <w:gridSpan w:val="2"/>
            <w:vMerge/>
            <w:tcBorders>
              <w:top w:val="single" w:sz="16" w:space="0" w:color="000000"/>
              <w:left w:val="single" w:sz="16" w:space="0" w:color="000000"/>
              <w:bottom w:val="nil"/>
              <w:right w:val="nil"/>
            </w:tcBorders>
            <w:shd w:val="clear" w:color="auto" w:fill="FFFFFF"/>
          </w:tcPr>
          <w:p w:rsidR="007F3935" w:rsidRPr="007F3935" w:rsidRDefault="007F3935" w:rsidP="0024269D">
            <w:pPr>
              <w:autoSpaceDE w:val="0"/>
              <w:autoSpaceDN w:val="0"/>
              <w:adjustRightInd w:val="0"/>
              <w:spacing w:after="0" w:line="360" w:lineRule="auto"/>
              <w:jc w:val="both"/>
              <w:rPr>
                <w:rFonts w:ascii="Arial" w:hAnsi="Arial" w:cs="Arial"/>
                <w:color w:val="000000"/>
                <w:sz w:val="18"/>
                <w:szCs w:val="18"/>
              </w:rPr>
            </w:pPr>
          </w:p>
        </w:tc>
        <w:tc>
          <w:tcPr>
            <w:tcW w:w="914" w:type="dxa"/>
            <w:tcBorders>
              <w:left w:val="single" w:sz="16" w:space="0" w:color="000000"/>
              <w:bottom w:val="single" w:sz="16" w:space="0" w:color="000000"/>
            </w:tcBorders>
            <w:shd w:val="clear" w:color="auto" w:fill="FFFFFF"/>
          </w:tcPr>
          <w:p w:rsid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w:t>
            </w:r>
            <w:r>
              <w:rPr>
                <w:rFonts w:ascii="Arial" w:hAnsi="Arial" w:cs="Arial"/>
                <w:color w:val="000000"/>
                <w:sz w:val="18"/>
                <w:szCs w:val="18"/>
              </w:rPr>
              <w:t xml:space="preserve"> </w:t>
            </w:r>
          </w:p>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High School</w:t>
            </w:r>
          </w:p>
        </w:tc>
        <w:tc>
          <w:tcPr>
            <w:tcW w:w="1080" w:type="dxa"/>
            <w:tcBorders>
              <w:bottom w:val="single" w:sz="16" w:space="0" w:color="000000"/>
            </w:tcBorders>
            <w:shd w:val="clear" w:color="auto" w:fill="FFFFFF"/>
          </w:tcPr>
          <w:p w:rsid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2</w:t>
            </w:r>
            <w:r>
              <w:rPr>
                <w:rFonts w:ascii="Arial" w:hAnsi="Arial" w:cs="Arial"/>
                <w:color w:val="000000"/>
                <w:sz w:val="18"/>
                <w:szCs w:val="18"/>
              </w:rPr>
              <w:t xml:space="preserve"> </w:t>
            </w:r>
          </w:p>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Bachelor</w:t>
            </w:r>
          </w:p>
        </w:tc>
        <w:tc>
          <w:tcPr>
            <w:tcW w:w="990" w:type="dxa"/>
            <w:tcBorders>
              <w:bottom w:val="single" w:sz="16" w:space="0" w:color="000000"/>
            </w:tcBorders>
            <w:shd w:val="clear" w:color="auto" w:fill="FFFFFF"/>
          </w:tcPr>
          <w:p w:rsid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3</w:t>
            </w:r>
            <w:r>
              <w:rPr>
                <w:rFonts w:ascii="Arial" w:hAnsi="Arial" w:cs="Arial"/>
                <w:color w:val="000000"/>
                <w:sz w:val="18"/>
                <w:szCs w:val="18"/>
              </w:rPr>
              <w:t xml:space="preserve"> </w:t>
            </w:r>
          </w:p>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Masters</w:t>
            </w:r>
          </w:p>
        </w:tc>
        <w:tc>
          <w:tcPr>
            <w:tcW w:w="900" w:type="dxa"/>
            <w:tcBorders>
              <w:bottom w:val="single" w:sz="16" w:space="0" w:color="000000"/>
            </w:tcBorders>
            <w:shd w:val="clear" w:color="auto" w:fill="FFFFFF"/>
          </w:tcPr>
          <w:p w:rsid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4</w:t>
            </w:r>
            <w:r>
              <w:rPr>
                <w:rFonts w:ascii="Arial" w:hAnsi="Arial" w:cs="Arial"/>
                <w:color w:val="000000"/>
                <w:sz w:val="18"/>
                <w:szCs w:val="18"/>
              </w:rPr>
              <w:t xml:space="preserve"> </w:t>
            </w:r>
          </w:p>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PHD</w:t>
            </w:r>
          </w:p>
        </w:tc>
        <w:tc>
          <w:tcPr>
            <w:tcW w:w="691" w:type="dxa"/>
            <w:vMerge/>
            <w:tcBorders>
              <w:top w:val="single" w:sz="16" w:space="0" w:color="000000"/>
              <w:right w:val="single" w:sz="16" w:space="0" w:color="000000"/>
            </w:tcBorders>
            <w:shd w:val="clear" w:color="auto" w:fill="FFFFFF"/>
          </w:tcPr>
          <w:p w:rsidR="007F3935" w:rsidRPr="007F3935" w:rsidRDefault="007F3935" w:rsidP="0024269D">
            <w:pPr>
              <w:autoSpaceDE w:val="0"/>
              <w:autoSpaceDN w:val="0"/>
              <w:adjustRightInd w:val="0"/>
              <w:spacing w:after="0" w:line="360" w:lineRule="auto"/>
              <w:jc w:val="both"/>
              <w:rPr>
                <w:rFonts w:ascii="Arial" w:hAnsi="Arial" w:cs="Arial"/>
                <w:color w:val="000000"/>
                <w:sz w:val="18"/>
                <w:szCs w:val="18"/>
              </w:rPr>
            </w:pPr>
          </w:p>
        </w:tc>
      </w:tr>
      <w:tr w:rsidR="007F3935" w:rsidRPr="007F3935" w:rsidTr="007F3935">
        <w:trPr>
          <w:cantSplit/>
          <w:jc w:val="center"/>
        </w:trPr>
        <w:tc>
          <w:tcPr>
            <w:tcW w:w="1097" w:type="dxa"/>
            <w:vMerge w:val="restart"/>
            <w:tcBorders>
              <w:top w:val="single" w:sz="16" w:space="0" w:color="000000"/>
              <w:left w:val="single" w:sz="16" w:space="0" w:color="000000"/>
              <w:bottom w:val="nil"/>
              <w:right w:val="nil"/>
            </w:tcBorders>
            <w:shd w:val="clear" w:color="auto" w:fill="FFFFFF"/>
            <w:vAlign w:val="center"/>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Marital</w:t>
            </w:r>
            <w:r>
              <w:rPr>
                <w:rFonts w:ascii="Arial" w:hAnsi="Arial" w:cs="Arial"/>
                <w:color w:val="000000"/>
                <w:sz w:val="18"/>
                <w:szCs w:val="18"/>
              </w:rPr>
              <w:t xml:space="preserve"> </w:t>
            </w:r>
            <w:r w:rsidRPr="007F3935">
              <w:rPr>
                <w:rFonts w:ascii="Arial" w:hAnsi="Arial" w:cs="Arial"/>
                <w:color w:val="000000"/>
                <w:sz w:val="18"/>
                <w:szCs w:val="18"/>
              </w:rPr>
              <w:t>Status</w:t>
            </w:r>
          </w:p>
        </w:tc>
        <w:tc>
          <w:tcPr>
            <w:tcW w:w="1205" w:type="dxa"/>
            <w:tcBorders>
              <w:top w:val="single" w:sz="16" w:space="0" w:color="000000"/>
              <w:left w:val="nil"/>
              <w:bottom w:val="nil"/>
              <w:right w:val="single" w:sz="16" w:space="0" w:color="000000"/>
            </w:tcBorders>
            <w:shd w:val="clear" w:color="auto" w:fill="FFFFFF"/>
            <w:vAlign w:val="center"/>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w:t>
            </w:r>
            <w:r>
              <w:rPr>
                <w:rFonts w:ascii="Arial" w:hAnsi="Arial" w:cs="Arial"/>
                <w:color w:val="000000"/>
                <w:sz w:val="18"/>
                <w:szCs w:val="18"/>
              </w:rPr>
              <w:t xml:space="preserve"> (Single)</w:t>
            </w:r>
          </w:p>
        </w:tc>
        <w:tc>
          <w:tcPr>
            <w:tcW w:w="914" w:type="dxa"/>
            <w:tcBorders>
              <w:top w:val="single" w:sz="16" w:space="0" w:color="000000"/>
              <w:left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37</w:t>
            </w:r>
          </w:p>
        </w:tc>
        <w:tc>
          <w:tcPr>
            <w:tcW w:w="1080" w:type="dxa"/>
            <w:tcBorders>
              <w:top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144</w:t>
            </w:r>
          </w:p>
        </w:tc>
        <w:tc>
          <w:tcPr>
            <w:tcW w:w="990" w:type="dxa"/>
            <w:tcBorders>
              <w:top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16</w:t>
            </w:r>
          </w:p>
        </w:tc>
        <w:tc>
          <w:tcPr>
            <w:tcW w:w="900" w:type="dxa"/>
            <w:tcBorders>
              <w:top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0</w:t>
            </w:r>
          </w:p>
        </w:tc>
        <w:tc>
          <w:tcPr>
            <w:tcW w:w="691" w:type="dxa"/>
            <w:tcBorders>
              <w:top w:val="single" w:sz="16" w:space="0" w:color="000000"/>
              <w:bottom w:val="nil"/>
              <w:righ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197</w:t>
            </w:r>
          </w:p>
        </w:tc>
      </w:tr>
      <w:tr w:rsidR="007F3935" w:rsidRPr="007F3935" w:rsidTr="007F3935">
        <w:trPr>
          <w:cantSplit/>
          <w:jc w:val="center"/>
        </w:trPr>
        <w:tc>
          <w:tcPr>
            <w:tcW w:w="1097" w:type="dxa"/>
            <w:vMerge/>
            <w:tcBorders>
              <w:top w:val="single" w:sz="16" w:space="0" w:color="000000"/>
              <w:left w:val="single" w:sz="16" w:space="0" w:color="000000"/>
              <w:bottom w:val="nil"/>
              <w:right w:val="nil"/>
            </w:tcBorders>
            <w:shd w:val="clear" w:color="auto" w:fill="FFFFFF"/>
            <w:vAlign w:val="center"/>
          </w:tcPr>
          <w:p w:rsidR="007F3935" w:rsidRPr="007F3935" w:rsidRDefault="007F3935" w:rsidP="0024269D">
            <w:pPr>
              <w:autoSpaceDE w:val="0"/>
              <w:autoSpaceDN w:val="0"/>
              <w:adjustRightInd w:val="0"/>
              <w:spacing w:after="0" w:line="360" w:lineRule="auto"/>
              <w:jc w:val="both"/>
              <w:rPr>
                <w:rFonts w:ascii="Arial" w:hAnsi="Arial" w:cs="Arial"/>
                <w:color w:val="000000"/>
                <w:sz w:val="18"/>
                <w:szCs w:val="18"/>
              </w:rPr>
            </w:pPr>
          </w:p>
        </w:tc>
        <w:tc>
          <w:tcPr>
            <w:tcW w:w="1205" w:type="dxa"/>
            <w:tcBorders>
              <w:top w:val="nil"/>
              <w:left w:val="nil"/>
              <w:bottom w:val="nil"/>
              <w:right w:val="single" w:sz="16" w:space="0" w:color="000000"/>
            </w:tcBorders>
            <w:shd w:val="clear" w:color="auto" w:fill="FFFFFF"/>
            <w:vAlign w:val="center"/>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2</w:t>
            </w:r>
            <w:r>
              <w:rPr>
                <w:rFonts w:ascii="Arial" w:hAnsi="Arial" w:cs="Arial"/>
                <w:color w:val="000000"/>
                <w:sz w:val="18"/>
                <w:szCs w:val="18"/>
              </w:rPr>
              <w:t>Married)</w:t>
            </w:r>
          </w:p>
        </w:tc>
        <w:tc>
          <w:tcPr>
            <w:tcW w:w="914" w:type="dxa"/>
            <w:tcBorders>
              <w:top w:val="nil"/>
              <w:left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7</w:t>
            </w:r>
          </w:p>
        </w:tc>
        <w:tc>
          <w:tcPr>
            <w:tcW w:w="108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31</w:t>
            </w:r>
          </w:p>
        </w:tc>
        <w:tc>
          <w:tcPr>
            <w:tcW w:w="99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10</w:t>
            </w:r>
          </w:p>
        </w:tc>
        <w:tc>
          <w:tcPr>
            <w:tcW w:w="90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4</w:t>
            </w:r>
          </w:p>
        </w:tc>
        <w:tc>
          <w:tcPr>
            <w:tcW w:w="691" w:type="dxa"/>
            <w:tcBorders>
              <w:top w:val="nil"/>
              <w:bottom w:val="nil"/>
              <w:righ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52</w:t>
            </w:r>
          </w:p>
        </w:tc>
      </w:tr>
      <w:tr w:rsidR="007F3935" w:rsidRPr="007F3935" w:rsidTr="007F3935">
        <w:trPr>
          <w:cantSplit/>
          <w:jc w:val="center"/>
        </w:trPr>
        <w:tc>
          <w:tcPr>
            <w:tcW w:w="1097" w:type="dxa"/>
            <w:vMerge/>
            <w:tcBorders>
              <w:top w:val="single" w:sz="16" w:space="0" w:color="000000"/>
              <w:left w:val="single" w:sz="16" w:space="0" w:color="000000"/>
              <w:bottom w:val="nil"/>
              <w:right w:val="nil"/>
            </w:tcBorders>
            <w:shd w:val="clear" w:color="auto" w:fill="FFFFFF"/>
            <w:vAlign w:val="center"/>
          </w:tcPr>
          <w:p w:rsidR="007F3935" w:rsidRPr="007F3935" w:rsidRDefault="007F3935" w:rsidP="0024269D">
            <w:pPr>
              <w:autoSpaceDE w:val="0"/>
              <w:autoSpaceDN w:val="0"/>
              <w:adjustRightInd w:val="0"/>
              <w:spacing w:after="0" w:line="360" w:lineRule="auto"/>
              <w:jc w:val="both"/>
              <w:rPr>
                <w:rFonts w:ascii="Arial" w:hAnsi="Arial" w:cs="Arial"/>
                <w:color w:val="000000"/>
                <w:sz w:val="18"/>
                <w:szCs w:val="18"/>
              </w:rPr>
            </w:pPr>
          </w:p>
        </w:tc>
        <w:tc>
          <w:tcPr>
            <w:tcW w:w="1205" w:type="dxa"/>
            <w:tcBorders>
              <w:top w:val="nil"/>
              <w:left w:val="nil"/>
              <w:bottom w:val="nil"/>
              <w:right w:val="single" w:sz="16" w:space="0" w:color="000000"/>
            </w:tcBorders>
            <w:shd w:val="clear" w:color="auto" w:fill="FFFFFF"/>
            <w:vAlign w:val="center"/>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3</w:t>
            </w:r>
            <w:r>
              <w:rPr>
                <w:rFonts w:ascii="Arial" w:hAnsi="Arial" w:cs="Arial"/>
                <w:color w:val="000000"/>
                <w:sz w:val="18"/>
                <w:szCs w:val="18"/>
              </w:rPr>
              <w:t xml:space="preserve"> (Divorced)</w:t>
            </w:r>
          </w:p>
        </w:tc>
        <w:tc>
          <w:tcPr>
            <w:tcW w:w="914" w:type="dxa"/>
            <w:tcBorders>
              <w:top w:val="nil"/>
              <w:left w:val="single" w:sz="16" w:space="0" w:color="000000"/>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0</w:t>
            </w:r>
          </w:p>
        </w:tc>
        <w:tc>
          <w:tcPr>
            <w:tcW w:w="108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0</w:t>
            </w:r>
          </w:p>
        </w:tc>
        <w:tc>
          <w:tcPr>
            <w:tcW w:w="99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w:t>
            </w:r>
          </w:p>
        </w:tc>
        <w:tc>
          <w:tcPr>
            <w:tcW w:w="900" w:type="dxa"/>
            <w:tcBorders>
              <w:top w:val="nil"/>
              <w:bottom w:val="nil"/>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0</w:t>
            </w:r>
          </w:p>
        </w:tc>
        <w:tc>
          <w:tcPr>
            <w:tcW w:w="691" w:type="dxa"/>
            <w:tcBorders>
              <w:top w:val="nil"/>
              <w:bottom w:val="nil"/>
              <w:righ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w:t>
            </w:r>
          </w:p>
        </w:tc>
      </w:tr>
      <w:tr w:rsidR="007F3935" w:rsidRPr="007F3935" w:rsidTr="007F3935">
        <w:trPr>
          <w:cantSplit/>
          <w:trHeight w:val="81"/>
          <w:jc w:val="center"/>
        </w:trPr>
        <w:tc>
          <w:tcPr>
            <w:tcW w:w="2302" w:type="dxa"/>
            <w:gridSpan w:val="2"/>
            <w:tcBorders>
              <w:top w:val="nil"/>
              <w:left w:val="single" w:sz="16" w:space="0" w:color="000000"/>
              <w:bottom w:val="single" w:sz="16" w:space="0" w:color="000000"/>
              <w:right w:val="nil"/>
            </w:tcBorders>
            <w:shd w:val="clear" w:color="auto" w:fill="FFFFFF"/>
            <w:vAlign w:val="center"/>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Total</w:t>
            </w:r>
          </w:p>
        </w:tc>
        <w:tc>
          <w:tcPr>
            <w:tcW w:w="914" w:type="dxa"/>
            <w:tcBorders>
              <w:top w:val="nil"/>
              <w:left w:val="single" w:sz="16" w:space="0" w:color="000000"/>
              <w:bottom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44</w:t>
            </w:r>
          </w:p>
        </w:tc>
        <w:tc>
          <w:tcPr>
            <w:tcW w:w="1080" w:type="dxa"/>
            <w:tcBorders>
              <w:top w:val="nil"/>
              <w:bottom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175</w:t>
            </w:r>
          </w:p>
        </w:tc>
        <w:tc>
          <w:tcPr>
            <w:tcW w:w="990" w:type="dxa"/>
            <w:tcBorders>
              <w:top w:val="nil"/>
              <w:bottom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27</w:t>
            </w:r>
          </w:p>
        </w:tc>
        <w:tc>
          <w:tcPr>
            <w:tcW w:w="900" w:type="dxa"/>
            <w:tcBorders>
              <w:top w:val="nil"/>
              <w:bottom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4</w:t>
            </w:r>
          </w:p>
        </w:tc>
        <w:tc>
          <w:tcPr>
            <w:tcW w:w="691" w:type="dxa"/>
            <w:tcBorders>
              <w:top w:val="nil"/>
              <w:bottom w:val="single" w:sz="16" w:space="0" w:color="000000"/>
              <w:right w:val="single" w:sz="16" w:space="0" w:color="000000"/>
            </w:tcBorders>
            <w:shd w:val="clear" w:color="auto" w:fill="FFFFFF"/>
          </w:tcPr>
          <w:p w:rsidR="007F3935" w:rsidRPr="007F3935" w:rsidRDefault="007F3935" w:rsidP="0024269D">
            <w:pPr>
              <w:autoSpaceDE w:val="0"/>
              <w:autoSpaceDN w:val="0"/>
              <w:adjustRightInd w:val="0"/>
              <w:spacing w:after="0" w:line="360" w:lineRule="auto"/>
              <w:ind w:left="60" w:right="60"/>
              <w:jc w:val="both"/>
              <w:rPr>
                <w:rFonts w:ascii="Arial" w:hAnsi="Arial" w:cs="Arial"/>
                <w:color w:val="000000"/>
                <w:sz w:val="18"/>
                <w:szCs w:val="18"/>
              </w:rPr>
            </w:pPr>
            <w:r w:rsidRPr="007F3935">
              <w:rPr>
                <w:rFonts w:ascii="Arial" w:hAnsi="Arial" w:cs="Arial"/>
                <w:color w:val="000000"/>
                <w:sz w:val="18"/>
                <w:szCs w:val="18"/>
              </w:rPr>
              <w:t>250</w:t>
            </w:r>
          </w:p>
        </w:tc>
      </w:tr>
    </w:tbl>
    <w:p w:rsidR="00175341" w:rsidRDefault="00175341" w:rsidP="0024269D">
      <w:pPr>
        <w:autoSpaceDE w:val="0"/>
        <w:autoSpaceDN w:val="0"/>
        <w:adjustRightInd w:val="0"/>
        <w:spacing w:after="0" w:line="360" w:lineRule="auto"/>
        <w:jc w:val="both"/>
        <w:rPr>
          <w:rFonts w:ascii="Times New Roman" w:hAnsi="Times New Roman" w:cs="Times New Roman"/>
          <w:sz w:val="24"/>
          <w:szCs w:val="24"/>
        </w:rPr>
      </w:pPr>
    </w:p>
    <w:p w:rsidR="007F3935" w:rsidRDefault="007E574A" w:rsidP="0024269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table shows the division of respondents </w:t>
      </w:r>
      <w:r w:rsidR="000F2793">
        <w:rPr>
          <w:rFonts w:ascii="Times New Roman" w:hAnsi="Times New Roman" w:cs="Times New Roman"/>
          <w:sz w:val="24"/>
          <w:szCs w:val="24"/>
        </w:rPr>
        <w:t>according to their marita</w:t>
      </w:r>
      <w:r w:rsidR="00B51C5D">
        <w:rPr>
          <w:rFonts w:ascii="Times New Roman" w:hAnsi="Times New Roman" w:cs="Times New Roman"/>
          <w:sz w:val="24"/>
          <w:szCs w:val="24"/>
        </w:rPr>
        <w:t>l status and education. Table 4.2.2</w:t>
      </w:r>
      <w:r w:rsidR="000F2793">
        <w:rPr>
          <w:rFonts w:ascii="Times New Roman" w:hAnsi="Times New Roman" w:cs="Times New Roman"/>
          <w:sz w:val="24"/>
          <w:szCs w:val="24"/>
        </w:rPr>
        <w:t xml:space="preserve"> illustrates that out of the total 250</w:t>
      </w:r>
      <w:r w:rsidR="00EE2E7E">
        <w:rPr>
          <w:rFonts w:ascii="Times New Roman" w:hAnsi="Times New Roman" w:cs="Times New Roman"/>
          <w:sz w:val="24"/>
          <w:szCs w:val="24"/>
        </w:rPr>
        <w:t xml:space="preserve"> respondents</w:t>
      </w:r>
      <w:r w:rsidR="000F2793">
        <w:rPr>
          <w:rFonts w:ascii="Times New Roman" w:hAnsi="Times New Roman" w:cs="Times New Roman"/>
          <w:sz w:val="24"/>
          <w:szCs w:val="24"/>
        </w:rPr>
        <w:t xml:space="preserve">. </w:t>
      </w:r>
      <w:r w:rsidR="00EE2E7E">
        <w:rPr>
          <w:rFonts w:ascii="Times New Roman" w:hAnsi="Times New Roman" w:cs="Times New Roman"/>
          <w:sz w:val="24"/>
          <w:szCs w:val="24"/>
        </w:rPr>
        <w:t>197</w:t>
      </w:r>
      <w:r w:rsidR="000F2793">
        <w:rPr>
          <w:rFonts w:ascii="Times New Roman" w:hAnsi="Times New Roman" w:cs="Times New Roman"/>
          <w:sz w:val="24"/>
          <w:szCs w:val="24"/>
        </w:rPr>
        <w:t xml:space="preserve"> respondents are single, </w:t>
      </w:r>
      <w:r w:rsidR="00EE2E7E">
        <w:rPr>
          <w:rFonts w:ascii="Times New Roman" w:hAnsi="Times New Roman" w:cs="Times New Roman"/>
          <w:sz w:val="24"/>
          <w:szCs w:val="24"/>
        </w:rPr>
        <w:t xml:space="preserve">out of which 37 </w:t>
      </w:r>
      <w:r w:rsidR="000F2793">
        <w:rPr>
          <w:rFonts w:ascii="Times New Roman" w:hAnsi="Times New Roman" w:cs="Times New Roman"/>
          <w:sz w:val="24"/>
          <w:szCs w:val="24"/>
        </w:rPr>
        <w:t>have and education till high school. 144 have a bachelor degree, and 16 respondents have a Masters Degree.</w:t>
      </w:r>
    </w:p>
    <w:p w:rsidR="000F2793" w:rsidRPr="007F3935" w:rsidRDefault="000F2793" w:rsidP="0024269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Similarly, out of 250 respondents 52 are </w:t>
      </w:r>
      <w:r w:rsidR="00EE2E7E">
        <w:rPr>
          <w:rFonts w:ascii="Times New Roman" w:hAnsi="Times New Roman" w:cs="Times New Roman"/>
          <w:sz w:val="24"/>
          <w:szCs w:val="24"/>
        </w:rPr>
        <w:t>married</w:t>
      </w:r>
      <w:r>
        <w:rPr>
          <w:rFonts w:ascii="Times New Roman" w:hAnsi="Times New Roman" w:cs="Times New Roman"/>
          <w:sz w:val="24"/>
          <w:szCs w:val="24"/>
        </w:rPr>
        <w:t xml:space="preserve"> out of which 7 were educated till high school, 31 had a </w:t>
      </w:r>
      <w:r w:rsidR="00EE2E7E">
        <w:rPr>
          <w:rFonts w:ascii="Times New Roman" w:hAnsi="Times New Roman" w:cs="Times New Roman"/>
          <w:sz w:val="24"/>
          <w:szCs w:val="24"/>
        </w:rPr>
        <w:t>bachelor’s</w:t>
      </w:r>
      <w:r>
        <w:rPr>
          <w:rFonts w:ascii="Times New Roman" w:hAnsi="Times New Roman" w:cs="Times New Roman"/>
          <w:sz w:val="24"/>
          <w:szCs w:val="24"/>
        </w:rPr>
        <w:t xml:space="preserve"> degree, 10 respondents have a </w:t>
      </w:r>
      <w:r w:rsidR="00EE2E7E">
        <w:rPr>
          <w:rFonts w:ascii="Times New Roman" w:hAnsi="Times New Roman" w:cs="Times New Roman"/>
          <w:sz w:val="24"/>
          <w:szCs w:val="24"/>
        </w:rPr>
        <w:t>master’s</w:t>
      </w:r>
      <w:r>
        <w:rPr>
          <w:rFonts w:ascii="Times New Roman" w:hAnsi="Times New Roman" w:cs="Times New Roman"/>
          <w:sz w:val="24"/>
          <w:szCs w:val="24"/>
        </w:rPr>
        <w:t xml:space="preserve"> degree, and 4 had a PDH. Furthermore, there was only 1 divorced respondent that had a Masters degree. None of the 250 respondents were Widows.</w:t>
      </w:r>
    </w:p>
    <w:p w:rsidR="00362F9F" w:rsidRDefault="00362F9F"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D35052" w:rsidRDefault="00D35052" w:rsidP="00B51C5D">
      <w:pPr>
        <w:spacing w:after="0" w:line="360" w:lineRule="auto"/>
        <w:jc w:val="center"/>
        <w:rPr>
          <w:rFonts w:ascii="Times New Roman" w:hAnsi="Times New Roman" w:cs="Times New Roman"/>
          <w:b/>
          <w:sz w:val="24"/>
          <w:szCs w:val="24"/>
        </w:rPr>
      </w:pPr>
    </w:p>
    <w:p w:rsidR="00362F9F" w:rsidRDefault="00B51C5D" w:rsidP="00B51C5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4.2.3</w:t>
      </w:r>
    </w:p>
    <w:p w:rsidR="00E013F1" w:rsidRDefault="00F80492" w:rsidP="00B51C5D">
      <w:pPr>
        <w:spacing w:after="0" w:line="360" w:lineRule="auto"/>
        <w:jc w:val="center"/>
        <w:rPr>
          <w:rFonts w:ascii="Times New Roman" w:hAnsi="Times New Roman" w:cs="Times New Roman"/>
          <w:i/>
          <w:szCs w:val="24"/>
        </w:rPr>
      </w:pPr>
      <w:r w:rsidRPr="00F80492">
        <w:rPr>
          <w:rFonts w:ascii="Times New Roman" w:hAnsi="Times New Roman" w:cs="Times New Roman"/>
          <w:b/>
          <w:i/>
          <w:szCs w:val="24"/>
        </w:rPr>
        <w:t xml:space="preserve">Marital Status and Age </w:t>
      </w:r>
      <w:r w:rsidR="00E013F1" w:rsidRPr="00F80492">
        <w:rPr>
          <w:rFonts w:ascii="Times New Roman" w:hAnsi="Times New Roman" w:cs="Times New Roman"/>
          <w:b/>
          <w:i/>
          <w:szCs w:val="24"/>
        </w:rPr>
        <w:t>Cross Tabs</w:t>
      </w:r>
      <w:r w:rsidR="00E013F1" w:rsidRPr="00F80492">
        <w:rPr>
          <w:rFonts w:ascii="Times New Roman" w:hAnsi="Times New Roman" w:cs="Times New Roman"/>
          <w:i/>
          <w:szCs w:val="24"/>
        </w:rPr>
        <w:t>:</w:t>
      </w:r>
    </w:p>
    <w:p w:rsidR="00B51C5D" w:rsidRPr="00F80492" w:rsidRDefault="00B51C5D" w:rsidP="00B51C5D">
      <w:pPr>
        <w:spacing w:after="0" w:line="360" w:lineRule="auto"/>
        <w:jc w:val="center"/>
        <w:rPr>
          <w:rFonts w:ascii="Times New Roman" w:hAnsi="Times New Roman" w:cs="Times New Roman"/>
          <w:b/>
          <w:sz w:val="24"/>
          <w:szCs w:val="24"/>
        </w:rPr>
      </w:pPr>
    </w:p>
    <w:tbl>
      <w:tblPr>
        <w:tblStyle w:val="TableGrid"/>
        <w:tblW w:w="9483" w:type="dxa"/>
        <w:tblInd w:w="-878" w:type="dxa"/>
        <w:tblLook w:val="04A0"/>
      </w:tblPr>
      <w:tblGrid>
        <w:gridCol w:w="3161"/>
        <w:gridCol w:w="3161"/>
        <w:gridCol w:w="3161"/>
      </w:tblGrid>
      <w:tr w:rsidR="00E013F1" w:rsidTr="00C504C1">
        <w:tc>
          <w:tcPr>
            <w:tcW w:w="3161" w:type="dxa"/>
          </w:tcPr>
          <w:p w:rsidR="00E013F1" w:rsidRPr="00F80492" w:rsidRDefault="00E013F1" w:rsidP="0024269D">
            <w:pPr>
              <w:spacing w:line="360" w:lineRule="auto"/>
              <w:jc w:val="both"/>
              <w:rPr>
                <w:rFonts w:ascii="Times New Roman" w:hAnsi="Times New Roman" w:cs="Times New Roman"/>
                <w:b/>
                <w:sz w:val="24"/>
                <w:szCs w:val="24"/>
              </w:rPr>
            </w:pPr>
            <w:r w:rsidRPr="00F80492">
              <w:rPr>
                <w:rFonts w:ascii="Times New Roman" w:hAnsi="Times New Roman" w:cs="Times New Roman"/>
                <w:b/>
                <w:sz w:val="24"/>
                <w:szCs w:val="24"/>
              </w:rPr>
              <w:t>Age</w:t>
            </w:r>
          </w:p>
        </w:tc>
        <w:tc>
          <w:tcPr>
            <w:tcW w:w="3161" w:type="dxa"/>
          </w:tcPr>
          <w:p w:rsidR="00E013F1" w:rsidRPr="00F80492" w:rsidRDefault="00E013F1" w:rsidP="0024269D">
            <w:pPr>
              <w:spacing w:line="360" w:lineRule="auto"/>
              <w:jc w:val="both"/>
              <w:rPr>
                <w:rFonts w:ascii="Times New Roman" w:hAnsi="Times New Roman" w:cs="Times New Roman"/>
                <w:b/>
                <w:sz w:val="24"/>
                <w:szCs w:val="24"/>
              </w:rPr>
            </w:pPr>
            <w:r w:rsidRPr="00F80492">
              <w:rPr>
                <w:rFonts w:ascii="Times New Roman" w:hAnsi="Times New Roman" w:cs="Times New Roman"/>
                <w:b/>
                <w:sz w:val="24"/>
                <w:szCs w:val="24"/>
              </w:rPr>
              <w:t>Marital Status</w:t>
            </w:r>
          </w:p>
        </w:tc>
        <w:tc>
          <w:tcPr>
            <w:tcW w:w="3161" w:type="dxa"/>
          </w:tcPr>
          <w:p w:rsidR="00E013F1" w:rsidRPr="00F80492" w:rsidRDefault="00E013F1" w:rsidP="0024269D">
            <w:pPr>
              <w:spacing w:line="360" w:lineRule="auto"/>
              <w:jc w:val="both"/>
              <w:rPr>
                <w:rFonts w:ascii="Times New Roman" w:hAnsi="Times New Roman" w:cs="Times New Roman"/>
                <w:b/>
                <w:sz w:val="24"/>
                <w:szCs w:val="24"/>
              </w:rPr>
            </w:pPr>
            <w:r w:rsidRPr="00F80492">
              <w:rPr>
                <w:rFonts w:ascii="Times New Roman" w:hAnsi="Times New Roman" w:cs="Times New Roman"/>
                <w:b/>
                <w:sz w:val="24"/>
                <w:szCs w:val="24"/>
              </w:rPr>
              <w:t>Cross Tab</w:t>
            </w:r>
          </w:p>
        </w:tc>
      </w:tr>
      <w:tr w:rsidR="00E013F1" w:rsidTr="00C504C1">
        <w:trPr>
          <w:trHeight w:val="620"/>
        </w:trPr>
        <w:tc>
          <w:tcPr>
            <w:tcW w:w="3161" w:type="dxa"/>
          </w:tcPr>
          <w:p w:rsidR="00E013F1" w:rsidRPr="009D7D93" w:rsidRDefault="00E013F1" w:rsidP="0024269D">
            <w:pPr>
              <w:spacing w:line="360" w:lineRule="auto"/>
              <w:jc w:val="both"/>
              <w:rPr>
                <w:rFonts w:ascii="Times New Roman" w:hAnsi="Times New Roman" w:cs="Times New Roman"/>
                <w:b/>
                <w:color w:val="595959" w:themeColor="text1" w:themeTint="A6"/>
                <w:sz w:val="20"/>
              </w:rPr>
            </w:pPr>
            <w:r w:rsidRPr="009D7D93">
              <w:rPr>
                <w:rFonts w:ascii="Times New Roman" w:hAnsi="Times New Roman" w:cs="Times New Roman"/>
                <w:b/>
                <w:color w:val="595959" w:themeColor="text1" w:themeTint="A6"/>
                <w:sz w:val="20"/>
              </w:rPr>
              <w:t>15-25</w:t>
            </w: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 Male</w:t>
            </w:r>
          </w:p>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2 Female</w:t>
            </w:r>
          </w:p>
          <w:p w:rsidR="00E013F1" w:rsidRPr="009D7D93" w:rsidRDefault="00E013F1" w:rsidP="0024269D">
            <w:pPr>
              <w:spacing w:line="360" w:lineRule="auto"/>
              <w:jc w:val="both"/>
              <w:rPr>
                <w:rFonts w:ascii="Times New Roman" w:hAnsi="Times New Roman" w:cs="Times New Roman"/>
                <w:b/>
                <w:color w:val="595959" w:themeColor="text1" w:themeTint="A6"/>
                <w:sz w:val="20"/>
              </w:rPr>
            </w:pP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181</w:t>
            </w:r>
          </w:p>
          <w:p w:rsidR="00E013F1" w:rsidRPr="009D7D93"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29</w:t>
            </w:r>
          </w:p>
        </w:tc>
      </w:tr>
      <w:tr w:rsidR="00E013F1" w:rsidTr="00C504C1">
        <w:tc>
          <w:tcPr>
            <w:tcW w:w="3161" w:type="dxa"/>
          </w:tcPr>
          <w:p w:rsidR="00E013F1" w:rsidRDefault="00E013F1" w:rsidP="0024269D">
            <w:pPr>
              <w:spacing w:line="360" w:lineRule="auto"/>
              <w:jc w:val="both"/>
            </w:pPr>
            <w:r>
              <w:rPr>
                <w:rFonts w:ascii="Times New Roman" w:hAnsi="Times New Roman" w:cs="Times New Roman"/>
                <w:b/>
                <w:color w:val="595959" w:themeColor="text1" w:themeTint="A6"/>
                <w:sz w:val="20"/>
              </w:rPr>
              <w:t>25-45</w:t>
            </w: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 Male</w:t>
            </w:r>
          </w:p>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2 Female</w:t>
            </w:r>
          </w:p>
          <w:p w:rsidR="00E013F1" w:rsidRPr="009D7D93"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3 Other</w:t>
            </w: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16</w:t>
            </w:r>
          </w:p>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19</w:t>
            </w:r>
          </w:p>
          <w:p w:rsidR="00E013F1" w:rsidRPr="009D7D93"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w:t>
            </w:r>
          </w:p>
        </w:tc>
      </w:tr>
      <w:tr w:rsidR="00E013F1" w:rsidTr="00C504C1">
        <w:trPr>
          <w:trHeight w:val="737"/>
        </w:trPr>
        <w:tc>
          <w:tcPr>
            <w:tcW w:w="3161" w:type="dxa"/>
          </w:tcPr>
          <w:p w:rsidR="00E013F1" w:rsidRPr="00E013F1" w:rsidRDefault="00E013F1" w:rsidP="0024269D">
            <w:pPr>
              <w:spacing w:line="360" w:lineRule="auto"/>
              <w:jc w:val="both"/>
              <w:rPr>
                <w:rFonts w:ascii="Times New Roman" w:hAnsi="Times New Roman" w:cs="Times New Roman"/>
              </w:rPr>
            </w:pPr>
            <w:r>
              <w:rPr>
                <w:rFonts w:ascii="Times New Roman" w:hAnsi="Times New Roman" w:cs="Times New Roman"/>
              </w:rPr>
              <w:t>45-70</w:t>
            </w: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1 Male</w:t>
            </w:r>
          </w:p>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 xml:space="preserve">2 Female </w:t>
            </w:r>
          </w:p>
          <w:p w:rsidR="00E013F1" w:rsidRDefault="00E013F1" w:rsidP="0024269D">
            <w:pPr>
              <w:spacing w:line="360" w:lineRule="auto"/>
              <w:jc w:val="both"/>
              <w:rPr>
                <w:rFonts w:ascii="Times New Roman" w:hAnsi="Times New Roman" w:cs="Times New Roman"/>
                <w:b/>
                <w:color w:val="595959" w:themeColor="text1" w:themeTint="A6"/>
                <w:sz w:val="20"/>
              </w:rPr>
            </w:pPr>
          </w:p>
          <w:p w:rsidR="00E013F1" w:rsidRPr="009D7D93" w:rsidRDefault="00E013F1" w:rsidP="0024269D">
            <w:pPr>
              <w:spacing w:line="360" w:lineRule="auto"/>
              <w:jc w:val="both"/>
              <w:rPr>
                <w:rFonts w:ascii="Times New Roman" w:hAnsi="Times New Roman" w:cs="Times New Roman"/>
                <w:b/>
                <w:color w:val="595959" w:themeColor="text1" w:themeTint="A6"/>
                <w:sz w:val="20"/>
              </w:rPr>
            </w:pPr>
          </w:p>
        </w:tc>
        <w:tc>
          <w:tcPr>
            <w:tcW w:w="3161" w:type="dxa"/>
          </w:tcPr>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0</w:t>
            </w:r>
          </w:p>
          <w:p w:rsidR="00E013F1" w:rsidRDefault="00E013F1" w:rsidP="0024269D">
            <w:pPr>
              <w:spacing w:line="360" w:lineRule="auto"/>
              <w:jc w:val="both"/>
              <w:rPr>
                <w:rFonts w:ascii="Times New Roman" w:hAnsi="Times New Roman" w:cs="Times New Roman"/>
                <w:b/>
                <w:color w:val="595959" w:themeColor="text1" w:themeTint="A6"/>
                <w:sz w:val="20"/>
              </w:rPr>
            </w:pPr>
            <w:r>
              <w:rPr>
                <w:rFonts w:ascii="Times New Roman" w:hAnsi="Times New Roman" w:cs="Times New Roman"/>
                <w:b/>
                <w:color w:val="595959" w:themeColor="text1" w:themeTint="A6"/>
                <w:sz w:val="20"/>
              </w:rPr>
              <w:t>4</w:t>
            </w:r>
          </w:p>
          <w:p w:rsidR="00E013F1" w:rsidRPr="009D7D93" w:rsidRDefault="00E013F1" w:rsidP="0024269D">
            <w:pPr>
              <w:spacing w:line="360" w:lineRule="auto"/>
              <w:jc w:val="both"/>
              <w:rPr>
                <w:rFonts w:ascii="Times New Roman" w:hAnsi="Times New Roman" w:cs="Times New Roman"/>
                <w:b/>
                <w:color w:val="595959" w:themeColor="text1" w:themeTint="A6"/>
                <w:sz w:val="20"/>
              </w:rPr>
            </w:pPr>
          </w:p>
        </w:tc>
      </w:tr>
    </w:tbl>
    <w:p w:rsidR="00BD3E65" w:rsidRDefault="00BD3E65" w:rsidP="0024269D">
      <w:pPr>
        <w:spacing w:after="0" w:line="360" w:lineRule="auto"/>
        <w:jc w:val="both"/>
        <w:rPr>
          <w:rFonts w:ascii="Times New Roman" w:hAnsi="Times New Roman" w:cs="Times New Roman"/>
          <w:sz w:val="24"/>
          <w:szCs w:val="24"/>
        </w:rPr>
      </w:pPr>
    </w:p>
    <w:p w:rsidR="00362F9F" w:rsidRDefault="00362F9F" w:rsidP="0024269D">
      <w:pPr>
        <w:spacing w:after="0" w:line="360" w:lineRule="auto"/>
        <w:jc w:val="both"/>
        <w:rPr>
          <w:rFonts w:ascii="Times New Roman" w:hAnsi="Times New Roman" w:cs="Times New Roman"/>
          <w:sz w:val="24"/>
          <w:szCs w:val="24"/>
        </w:rPr>
      </w:pPr>
    </w:p>
    <w:p w:rsidR="00362F9F" w:rsidRPr="00175341" w:rsidRDefault="007D353B"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B51C5D">
        <w:rPr>
          <w:rFonts w:ascii="Times New Roman" w:hAnsi="Times New Roman" w:cs="Times New Roman"/>
          <w:sz w:val="24"/>
          <w:szCs w:val="24"/>
        </w:rPr>
        <w:t>able 4.2.3</w:t>
      </w:r>
      <w:r>
        <w:rPr>
          <w:rFonts w:ascii="Times New Roman" w:hAnsi="Times New Roman" w:cs="Times New Roman"/>
          <w:sz w:val="24"/>
          <w:szCs w:val="24"/>
        </w:rPr>
        <w:t xml:space="preserve"> shows the division of respondents in accordance to their marital status and ages. As shown, there are a total of 210 respondents between the ages 15-25, out of which 181 are male, and 29 are females, similarly out of 35 respondents between the ahe 25-45, 16 are males and 19 are femal</w:t>
      </w:r>
      <w:r w:rsidR="00F74816">
        <w:rPr>
          <w:rFonts w:ascii="Times New Roman" w:hAnsi="Times New Roman" w:cs="Times New Roman"/>
          <w:sz w:val="24"/>
          <w:szCs w:val="24"/>
        </w:rPr>
        <w:t>e</w:t>
      </w:r>
      <w:r>
        <w:rPr>
          <w:rFonts w:ascii="Times New Roman" w:hAnsi="Times New Roman" w:cs="Times New Roman"/>
          <w:sz w:val="24"/>
          <w:szCs w:val="24"/>
        </w:rPr>
        <w:t>s. Lastly, 4 respondents are in between the age 45-70, with all 4 being females.</w:t>
      </w:r>
    </w:p>
    <w:p w:rsidR="00362F9F" w:rsidRDefault="00362F9F" w:rsidP="0024269D">
      <w:pPr>
        <w:spacing w:after="0" w:line="360" w:lineRule="auto"/>
        <w:jc w:val="both"/>
        <w:rPr>
          <w:rFonts w:ascii="Times New Roman" w:hAnsi="Times New Roman" w:cs="Times New Roman"/>
          <w:b/>
          <w:sz w:val="24"/>
          <w:szCs w:val="24"/>
        </w:rPr>
      </w:pPr>
    </w:p>
    <w:p w:rsidR="00AD6E9A" w:rsidRDefault="00AD6E9A" w:rsidP="0024269D">
      <w:pPr>
        <w:spacing w:after="0" w:line="360" w:lineRule="auto"/>
        <w:jc w:val="both"/>
        <w:rPr>
          <w:rFonts w:ascii="Times New Roman" w:hAnsi="Times New Roman" w:cs="Times New Roman"/>
          <w:b/>
          <w:sz w:val="24"/>
          <w:szCs w:val="24"/>
        </w:rPr>
      </w:pPr>
    </w:p>
    <w:p w:rsidR="00AD6E9A" w:rsidRDefault="00AD6E9A" w:rsidP="0024269D">
      <w:pPr>
        <w:spacing w:after="0" w:line="360" w:lineRule="auto"/>
        <w:jc w:val="both"/>
        <w:rPr>
          <w:rFonts w:ascii="Times New Roman" w:hAnsi="Times New Roman" w:cs="Times New Roman"/>
          <w:b/>
          <w:sz w:val="24"/>
          <w:szCs w:val="24"/>
        </w:rPr>
      </w:pPr>
    </w:p>
    <w:p w:rsidR="00D35052" w:rsidRDefault="00D35052" w:rsidP="0024269D">
      <w:pPr>
        <w:spacing w:after="0" w:line="360" w:lineRule="auto"/>
        <w:jc w:val="both"/>
        <w:rPr>
          <w:rFonts w:ascii="Times New Roman" w:hAnsi="Times New Roman" w:cs="Times New Roman"/>
          <w:b/>
          <w:sz w:val="24"/>
          <w:szCs w:val="24"/>
        </w:rPr>
      </w:pPr>
    </w:p>
    <w:p w:rsidR="00D35052" w:rsidRDefault="00D35052" w:rsidP="0024269D">
      <w:pPr>
        <w:spacing w:after="0" w:line="360" w:lineRule="auto"/>
        <w:jc w:val="both"/>
        <w:rPr>
          <w:rFonts w:ascii="Times New Roman" w:hAnsi="Times New Roman" w:cs="Times New Roman"/>
          <w:b/>
          <w:sz w:val="24"/>
          <w:szCs w:val="24"/>
        </w:rPr>
      </w:pPr>
    </w:p>
    <w:p w:rsidR="00D35052" w:rsidRDefault="00D35052" w:rsidP="0024269D">
      <w:pPr>
        <w:spacing w:after="0" w:line="360" w:lineRule="auto"/>
        <w:jc w:val="both"/>
        <w:rPr>
          <w:rFonts w:ascii="Times New Roman" w:hAnsi="Times New Roman" w:cs="Times New Roman"/>
          <w:b/>
          <w:sz w:val="24"/>
          <w:szCs w:val="24"/>
        </w:rPr>
      </w:pPr>
    </w:p>
    <w:p w:rsidR="00AD6E9A" w:rsidRDefault="00AD6E9A" w:rsidP="0024269D">
      <w:pPr>
        <w:spacing w:after="0" w:line="360" w:lineRule="auto"/>
        <w:jc w:val="both"/>
        <w:rPr>
          <w:rFonts w:ascii="Times New Roman" w:hAnsi="Times New Roman" w:cs="Times New Roman"/>
          <w:b/>
          <w:sz w:val="24"/>
          <w:szCs w:val="24"/>
        </w:rPr>
      </w:pPr>
    </w:p>
    <w:p w:rsidR="007D353B" w:rsidRDefault="00B51C5D" w:rsidP="0024269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4.3 </w:t>
      </w:r>
      <w:r w:rsidR="00E62C20" w:rsidRPr="00E62C20">
        <w:rPr>
          <w:rFonts w:ascii="Times New Roman" w:hAnsi="Times New Roman" w:cs="Times New Roman"/>
          <w:b/>
          <w:sz w:val="24"/>
          <w:szCs w:val="24"/>
        </w:rPr>
        <w:t>Descriptive Analysis of Demographics of the Respondents:</w:t>
      </w:r>
    </w:p>
    <w:p w:rsidR="00C063A9" w:rsidRPr="00E62C20" w:rsidRDefault="00C063A9" w:rsidP="0024269D">
      <w:pPr>
        <w:spacing w:after="0" w:line="360" w:lineRule="auto"/>
        <w:jc w:val="both"/>
        <w:rPr>
          <w:rFonts w:ascii="Times New Roman" w:hAnsi="Times New Roman" w:cs="Times New Roman"/>
          <w:b/>
          <w:sz w:val="24"/>
          <w:szCs w:val="24"/>
        </w:rPr>
      </w:pPr>
    </w:p>
    <w:p w:rsidR="00E62C20" w:rsidRPr="00C063A9" w:rsidRDefault="00C063A9" w:rsidP="00C063A9">
      <w:pPr>
        <w:autoSpaceDE w:val="0"/>
        <w:autoSpaceDN w:val="0"/>
        <w:adjustRightInd w:val="0"/>
        <w:spacing w:after="0" w:line="360" w:lineRule="auto"/>
        <w:jc w:val="center"/>
        <w:rPr>
          <w:rFonts w:ascii="Times New Roman" w:hAnsi="Times New Roman" w:cs="Times New Roman"/>
          <w:b/>
          <w:sz w:val="24"/>
          <w:szCs w:val="24"/>
        </w:rPr>
      </w:pPr>
      <w:r w:rsidRPr="00C063A9">
        <w:rPr>
          <w:rFonts w:ascii="Times New Roman" w:hAnsi="Times New Roman" w:cs="Times New Roman"/>
          <w:b/>
          <w:sz w:val="24"/>
          <w:szCs w:val="24"/>
        </w:rPr>
        <w:t>Table 4.3.1</w:t>
      </w:r>
    </w:p>
    <w:tbl>
      <w:tblPr>
        <w:tblW w:w="75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84"/>
        <w:gridCol w:w="1170"/>
        <w:gridCol w:w="1170"/>
        <w:gridCol w:w="916"/>
        <w:gridCol w:w="1664"/>
        <w:gridCol w:w="30"/>
        <w:gridCol w:w="903"/>
      </w:tblGrid>
      <w:tr w:rsidR="00E62C20" w:rsidRPr="00B51C5D" w:rsidTr="00FE7EA1">
        <w:trPr>
          <w:cantSplit/>
        </w:trPr>
        <w:tc>
          <w:tcPr>
            <w:tcW w:w="7537" w:type="dxa"/>
            <w:gridSpan w:val="7"/>
            <w:tcBorders>
              <w:top w:val="nil"/>
              <w:left w:val="nil"/>
              <w:bottom w:val="nil"/>
              <w:right w:val="nil"/>
            </w:tcBorders>
            <w:shd w:val="clear" w:color="auto" w:fill="FFFFFF"/>
          </w:tcPr>
          <w:p w:rsidR="00E62C20" w:rsidRPr="00B51C5D" w:rsidRDefault="00E62C20" w:rsidP="00B51C5D">
            <w:pPr>
              <w:autoSpaceDE w:val="0"/>
              <w:autoSpaceDN w:val="0"/>
              <w:adjustRightInd w:val="0"/>
              <w:spacing w:after="0" w:line="360" w:lineRule="auto"/>
              <w:ind w:left="60" w:right="60"/>
              <w:jc w:val="center"/>
              <w:rPr>
                <w:rFonts w:ascii="Times New Roman" w:hAnsi="Times New Roman" w:cs="Times New Roman"/>
                <w:color w:val="000000"/>
                <w:sz w:val="20"/>
                <w:szCs w:val="18"/>
              </w:rPr>
            </w:pPr>
            <w:r w:rsidRPr="00B51C5D">
              <w:rPr>
                <w:rFonts w:ascii="Times New Roman" w:hAnsi="Times New Roman" w:cs="Times New Roman"/>
                <w:b/>
                <w:bCs/>
                <w:color w:val="000000"/>
                <w:sz w:val="20"/>
                <w:szCs w:val="18"/>
              </w:rPr>
              <w:t>Descriptive Statistics</w:t>
            </w:r>
          </w:p>
        </w:tc>
      </w:tr>
      <w:tr w:rsidR="00A05844" w:rsidRPr="00B51C5D" w:rsidTr="00FE7EA1">
        <w:trPr>
          <w:gridAfter w:val="2"/>
          <w:wAfter w:w="933" w:type="dxa"/>
          <w:cantSplit/>
        </w:trPr>
        <w:tc>
          <w:tcPr>
            <w:tcW w:w="1684" w:type="dxa"/>
            <w:tcBorders>
              <w:top w:val="single" w:sz="16" w:space="0" w:color="000000"/>
              <w:left w:val="single" w:sz="16" w:space="0" w:color="000000"/>
              <w:bottom w:val="single" w:sz="16" w:space="0" w:color="000000"/>
              <w:right w:val="single" w:sz="16" w:space="0" w:color="000000"/>
            </w:tcBorders>
            <w:shd w:val="clear" w:color="auto" w:fill="FFFFFF"/>
          </w:tcPr>
          <w:p w:rsidR="00A05844" w:rsidRPr="00B51C5D" w:rsidRDefault="00A05844" w:rsidP="0024269D">
            <w:pPr>
              <w:autoSpaceDE w:val="0"/>
              <w:autoSpaceDN w:val="0"/>
              <w:adjustRightInd w:val="0"/>
              <w:spacing w:after="0" w:line="360" w:lineRule="auto"/>
              <w:jc w:val="both"/>
              <w:rPr>
                <w:rFonts w:ascii="Times New Roman" w:hAnsi="Times New Roman" w:cs="Times New Roman"/>
                <w:sz w:val="24"/>
                <w:szCs w:val="24"/>
              </w:rPr>
            </w:pPr>
          </w:p>
        </w:tc>
        <w:tc>
          <w:tcPr>
            <w:tcW w:w="1170" w:type="dxa"/>
            <w:tcBorders>
              <w:top w:val="single" w:sz="16" w:space="0" w:color="000000"/>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4"/>
                <w:szCs w:val="18"/>
              </w:rPr>
            </w:pPr>
            <w:r w:rsidRPr="00B51C5D">
              <w:rPr>
                <w:rFonts w:ascii="Times New Roman" w:hAnsi="Times New Roman" w:cs="Times New Roman"/>
                <w:color w:val="000000"/>
                <w:sz w:val="24"/>
                <w:szCs w:val="18"/>
              </w:rPr>
              <w:t>Minimum</w:t>
            </w:r>
          </w:p>
        </w:tc>
        <w:tc>
          <w:tcPr>
            <w:tcW w:w="1170" w:type="dxa"/>
            <w:tcBorders>
              <w:top w:val="single" w:sz="16" w:space="0" w:color="000000"/>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4"/>
                <w:szCs w:val="18"/>
              </w:rPr>
            </w:pPr>
            <w:r w:rsidRPr="00B51C5D">
              <w:rPr>
                <w:rFonts w:ascii="Times New Roman" w:hAnsi="Times New Roman" w:cs="Times New Roman"/>
                <w:color w:val="000000"/>
                <w:sz w:val="24"/>
                <w:szCs w:val="18"/>
              </w:rPr>
              <w:t>Maximum</w:t>
            </w:r>
          </w:p>
        </w:tc>
        <w:tc>
          <w:tcPr>
            <w:tcW w:w="916" w:type="dxa"/>
            <w:tcBorders>
              <w:top w:val="single" w:sz="16" w:space="0" w:color="000000"/>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4"/>
                <w:szCs w:val="18"/>
              </w:rPr>
            </w:pPr>
            <w:r w:rsidRPr="00B51C5D">
              <w:rPr>
                <w:rFonts w:ascii="Times New Roman" w:hAnsi="Times New Roman" w:cs="Times New Roman"/>
                <w:color w:val="000000"/>
                <w:sz w:val="24"/>
                <w:szCs w:val="18"/>
              </w:rPr>
              <w:t>Mean</w:t>
            </w:r>
          </w:p>
        </w:tc>
        <w:tc>
          <w:tcPr>
            <w:tcW w:w="1664" w:type="dxa"/>
            <w:tcBorders>
              <w:top w:val="single" w:sz="16" w:space="0" w:color="000000"/>
              <w:bottom w:val="single" w:sz="16" w:space="0" w:color="000000"/>
              <w:right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4"/>
                <w:szCs w:val="18"/>
              </w:rPr>
            </w:pPr>
            <w:r w:rsidRPr="00B51C5D">
              <w:rPr>
                <w:rFonts w:ascii="Times New Roman" w:hAnsi="Times New Roman" w:cs="Times New Roman"/>
                <w:color w:val="000000"/>
                <w:sz w:val="24"/>
                <w:szCs w:val="18"/>
              </w:rPr>
              <w:t>Std. Deviation</w:t>
            </w:r>
          </w:p>
        </w:tc>
      </w:tr>
      <w:tr w:rsidR="00A05844" w:rsidRPr="00B51C5D" w:rsidTr="00FE7EA1">
        <w:trPr>
          <w:gridAfter w:val="1"/>
          <w:wAfter w:w="903" w:type="dxa"/>
          <w:cantSplit/>
        </w:trPr>
        <w:tc>
          <w:tcPr>
            <w:tcW w:w="1684" w:type="dxa"/>
            <w:tcBorders>
              <w:top w:val="single" w:sz="16" w:space="0" w:color="000000"/>
              <w:left w:val="single" w:sz="16" w:space="0" w:color="000000"/>
              <w:bottom w:val="nil"/>
              <w:right w:val="single" w:sz="16" w:space="0" w:color="000000"/>
            </w:tcBorders>
            <w:shd w:val="clear" w:color="auto" w:fill="FFFFFF"/>
            <w:vAlign w:val="center"/>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Gender</w:t>
            </w:r>
          </w:p>
        </w:tc>
        <w:tc>
          <w:tcPr>
            <w:tcW w:w="1170" w:type="dxa"/>
            <w:tcBorders>
              <w:top w:val="single" w:sz="16" w:space="0" w:color="000000"/>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w:t>
            </w:r>
          </w:p>
        </w:tc>
        <w:tc>
          <w:tcPr>
            <w:tcW w:w="1170" w:type="dxa"/>
            <w:tcBorders>
              <w:top w:val="single" w:sz="16" w:space="0" w:color="000000"/>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2</w:t>
            </w:r>
          </w:p>
        </w:tc>
        <w:tc>
          <w:tcPr>
            <w:tcW w:w="916" w:type="dxa"/>
            <w:tcBorders>
              <w:top w:val="single" w:sz="16" w:space="0" w:color="000000"/>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1.71</w:t>
            </w:r>
          </w:p>
        </w:tc>
        <w:tc>
          <w:tcPr>
            <w:tcW w:w="1694" w:type="dxa"/>
            <w:gridSpan w:val="2"/>
            <w:tcBorders>
              <w:top w:val="single" w:sz="16" w:space="0" w:color="000000"/>
              <w:bottom w:val="nil"/>
              <w:right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.456</w:t>
            </w:r>
          </w:p>
        </w:tc>
      </w:tr>
      <w:tr w:rsidR="00A05844" w:rsidRPr="00B51C5D" w:rsidTr="00FE7EA1">
        <w:trPr>
          <w:gridAfter w:val="1"/>
          <w:wAfter w:w="903" w:type="dxa"/>
          <w:cantSplit/>
        </w:trPr>
        <w:tc>
          <w:tcPr>
            <w:tcW w:w="1684" w:type="dxa"/>
            <w:tcBorders>
              <w:top w:val="nil"/>
              <w:left w:val="single" w:sz="16" w:space="0" w:color="000000"/>
              <w:bottom w:val="nil"/>
              <w:right w:val="single" w:sz="16" w:space="0" w:color="000000"/>
            </w:tcBorders>
            <w:shd w:val="clear" w:color="auto" w:fill="FFFFFF"/>
            <w:vAlign w:val="center"/>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MaritalStatus</w:t>
            </w:r>
          </w:p>
        </w:tc>
        <w:tc>
          <w:tcPr>
            <w:tcW w:w="1170"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w:t>
            </w:r>
          </w:p>
        </w:tc>
        <w:tc>
          <w:tcPr>
            <w:tcW w:w="1170"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3</w:t>
            </w:r>
          </w:p>
        </w:tc>
        <w:tc>
          <w:tcPr>
            <w:tcW w:w="916"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1.22</w:t>
            </w:r>
          </w:p>
        </w:tc>
        <w:tc>
          <w:tcPr>
            <w:tcW w:w="1694" w:type="dxa"/>
            <w:gridSpan w:val="2"/>
            <w:tcBorders>
              <w:top w:val="nil"/>
              <w:bottom w:val="nil"/>
              <w:right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.422</w:t>
            </w:r>
          </w:p>
        </w:tc>
      </w:tr>
      <w:tr w:rsidR="00A05844" w:rsidRPr="00B51C5D" w:rsidTr="00FE7EA1">
        <w:trPr>
          <w:gridAfter w:val="1"/>
          <w:wAfter w:w="903" w:type="dxa"/>
          <w:cantSplit/>
        </w:trPr>
        <w:tc>
          <w:tcPr>
            <w:tcW w:w="1684" w:type="dxa"/>
            <w:tcBorders>
              <w:top w:val="nil"/>
              <w:left w:val="single" w:sz="16" w:space="0" w:color="000000"/>
              <w:bottom w:val="nil"/>
              <w:right w:val="single" w:sz="16" w:space="0" w:color="000000"/>
            </w:tcBorders>
            <w:shd w:val="clear" w:color="auto" w:fill="FFFFFF"/>
            <w:vAlign w:val="center"/>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Education</w:t>
            </w:r>
          </w:p>
        </w:tc>
        <w:tc>
          <w:tcPr>
            <w:tcW w:w="1170"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w:t>
            </w:r>
          </w:p>
        </w:tc>
        <w:tc>
          <w:tcPr>
            <w:tcW w:w="1170"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4</w:t>
            </w:r>
          </w:p>
        </w:tc>
        <w:tc>
          <w:tcPr>
            <w:tcW w:w="916" w:type="dxa"/>
            <w:tcBorders>
              <w:top w:val="nil"/>
              <w:bottom w:val="nil"/>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1.96</w:t>
            </w:r>
          </w:p>
        </w:tc>
        <w:tc>
          <w:tcPr>
            <w:tcW w:w="1694" w:type="dxa"/>
            <w:gridSpan w:val="2"/>
            <w:tcBorders>
              <w:top w:val="nil"/>
              <w:bottom w:val="nil"/>
              <w:right w:val="single" w:sz="16" w:space="0" w:color="000000"/>
            </w:tcBorders>
            <w:shd w:val="clear" w:color="auto" w:fill="FFFFFF"/>
          </w:tcPr>
          <w:p w:rsidR="00A05844" w:rsidRPr="00B51C5D" w:rsidRDefault="00A05844" w:rsidP="0024269D">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.590</w:t>
            </w:r>
          </w:p>
        </w:tc>
      </w:tr>
      <w:tr w:rsidR="00A05844" w:rsidRPr="00B51C5D" w:rsidTr="00FE7EA1">
        <w:trPr>
          <w:gridAfter w:val="1"/>
          <w:wAfter w:w="903" w:type="dxa"/>
          <w:cantSplit/>
        </w:trPr>
        <w:tc>
          <w:tcPr>
            <w:tcW w:w="1684" w:type="dxa"/>
            <w:tcBorders>
              <w:top w:val="nil"/>
              <w:left w:val="single" w:sz="16" w:space="0" w:color="000000"/>
              <w:bottom w:val="single" w:sz="16" w:space="0" w:color="000000"/>
              <w:right w:val="single" w:sz="16" w:space="0" w:color="000000"/>
            </w:tcBorders>
            <w:shd w:val="clear" w:color="auto" w:fill="FFFFFF"/>
            <w:vAlign w:val="center"/>
          </w:tcPr>
          <w:p w:rsidR="00A05844" w:rsidRPr="00B51C5D" w:rsidRDefault="00A05844" w:rsidP="00E8637B">
            <w:pPr>
              <w:autoSpaceDE w:val="0"/>
              <w:autoSpaceDN w:val="0"/>
              <w:adjustRightInd w:val="0"/>
              <w:spacing w:after="0" w:line="360" w:lineRule="auto"/>
              <w:ind w:left="60" w:right="60"/>
              <w:jc w:val="both"/>
              <w:rPr>
                <w:rFonts w:ascii="Times New Roman" w:hAnsi="Times New Roman" w:cs="Times New Roman"/>
                <w:color w:val="000000"/>
                <w:sz w:val="20"/>
                <w:szCs w:val="18"/>
              </w:rPr>
            </w:pPr>
            <w:r w:rsidRPr="00B51C5D">
              <w:rPr>
                <w:rFonts w:ascii="Times New Roman" w:hAnsi="Times New Roman" w:cs="Times New Roman"/>
                <w:color w:val="000000"/>
                <w:sz w:val="20"/>
                <w:szCs w:val="18"/>
              </w:rPr>
              <w:t>Valid (listwise)</w:t>
            </w:r>
          </w:p>
        </w:tc>
        <w:tc>
          <w:tcPr>
            <w:tcW w:w="1170" w:type="dxa"/>
            <w:tcBorders>
              <w:top w:val="nil"/>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jc w:val="both"/>
              <w:rPr>
                <w:rFonts w:ascii="Times New Roman" w:hAnsi="Times New Roman" w:cs="Times New Roman"/>
                <w:sz w:val="20"/>
                <w:szCs w:val="24"/>
              </w:rPr>
            </w:pPr>
          </w:p>
        </w:tc>
        <w:tc>
          <w:tcPr>
            <w:tcW w:w="1170" w:type="dxa"/>
            <w:tcBorders>
              <w:top w:val="nil"/>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jc w:val="both"/>
              <w:rPr>
                <w:rFonts w:ascii="Times New Roman" w:hAnsi="Times New Roman" w:cs="Times New Roman"/>
                <w:sz w:val="20"/>
                <w:szCs w:val="24"/>
              </w:rPr>
            </w:pPr>
          </w:p>
        </w:tc>
        <w:tc>
          <w:tcPr>
            <w:tcW w:w="916" w:type="dxa"/>
            <w:tcBorders>
              <w:top w:val="nil"/>
              <w:bottom w:val="single" w:sz="16" w:space="0" w:color="000000"/>
            </w:tcBorders>
            <w:shd w:val="clear" w:color="auto" w:fill="FFFFFF"/>
          </w:tcPr>
          <w:p w:rsidR="00A05844" w:rsidRPr="00B51C5D" w:rsidRDefault="00A05844" w:rsidP="0024269D">
            <w:pPr>
              <w:autoSpaceDE w:val="0"/>
              <w:autoSpaceDN w:val="0"/>
              <w:adjustRightInd w:val="0"/>
              <w:spacing w:after="0" w:line="360" w:lineRule="auto"/>
              <w:jc w:val="both"/>
              <w:rPr>
                <w:rFonts w:ascii="Times New Roman" w:hAnsi="Times New Roman" w:cs="Times New Roman"/>
                <w:sz w:val="20"/>
                <w:szCs w:val="24"/>
              </w:rPr>
            </w:pPr>
          </w:p>
        </w:tc>
        <w:tc>
          <w:tcPr>
            <w:tcW w:w="1694" w:type="dxa"/>
            <w:gridSpan w:val="2"/>
            <w:tcBorders>
              <w:top w:val="nil"/>
              <w:bottom w:val="single" w:sz="16" w:space="0" w:color="000000"/>
              <w:right w:val="single" w:sz="16" w:space="0" w:color="000000"/>
            </w:tcBorders>
            <w:shd w:val="clear" w:color="auto" w:fill="FFFFFF"/>
          </w:tcPr>
          <w:p w:rsidR="00A05844" w:rsidRPr="00B51C5D" w:rsidRDefault="00A05844" w:rsidP="0024269D">
            <w:pPr>
              <w:autoSpaceDE w:val="0"/>
              <w:autoSpaceDN w:val="0"/>
              <w:adjustRightInd w:val="0"/>
              <w:spacing w:after="0" w:line="360" w:lineRule="auto"/>
              <w:jc w:val="both"/>
              <w:rPr>
                <w:rFonts w:ascii="Times New Roman" w:hAnsi="Times New Roman" w:cs="Times New Roman"/>
                <w:sz w:val="20"/>
                <w:szCs w:val="24"/>
              </w:rPr>
            </w:pPr>
          </w:p>
        </w:tc>
      </w:tr>
    </w:tbl>
    <w:p w:rsidR="00E8637B" w:rsidRDefault="00E8637B" w:rsidP="00E8637B">
      <w:pPr>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N = 225</w:t>
      </w:r>
    </w:p>
    <w:p w:rsidR="00E62C20" w:rsidRPr="002D1E81" w:rsidRDefault="00E62C20" w:rsidP="00C504C1">
      <w:pPr>
        <w:adjustRightInd w:val="0"/>
        <w:spacing w:line="360" w:lineRule="auto"/>
        <w:ind w:firstLine="720"/>
        <w:jc w:val="both"/>
        <w:rPr>
          <w:rFonts w:asciiTheme="majorBidi" w:hAnsiTheme="majorBidi" w:cstheme="majorBidi"/>
          <w:sz w:val="24"/>
          <w:szCs w:val="24"/>
        </w:rPr>
      </w:pPr>
      <w:r w:rsidRPr="00E62C20">
        <w:rPr>
          <w:rFonts w:asciiTheme="majorBidi" w:hAnsiTheme="majorBidi" w:cstheme="majorBidi"/>
          <w:sz w:val="24"/>
          <w:szCs w:val="24"/>
        </w:rPr>
        <w:t>A subset of statistics called descriptive statistics is concerned with detailing and describing a dataset's properties. The dataset in this insta</w:t>
      </w:r>
      <w:r>
        <w:rPr>
          <w:rFonts w:asciiTheme="majorBidi" w:hAnsiTheme="majorBidi" w:cstheme="majorBidi"/>
          <w:sz w:val="24"/>
          <w:szCs w:val="24"/>
        </w:rPr>
        <w:t>nce includes data on Gender, Marital Status</w:t>
      </w:r>
      <w:r w:rsidRPr="00E62C20">
        <w:rPr>
          <w:rFonts w:asciiTheme="majorBidi" w:hAnsiTheme="majorBidi" w:cstheme="majorBidi"/>
          <w:sz w:val="24"/>
          <w:szCs w:val="24"/>
        </w:rPr>
        <w:t>,</w:t>
      </w:r>
      <w:r>
        <w:rPr>
          <w:rFonts w:asciiTheme="majorBidi" w:hAnsiTheme="majorBidi" w:cstheme="majorBidi"/>
          <w:sz w:val="24"/>
          <w:szCs w:val="24"/>
        </w:rPr>
        <w:t xml:space="preserve"> and Education,</w:t>
      </w:r>
      <w:r w:rsidRPr="00E62C20">
        <w:rPr>
          <w:rFonts w:asciiTheme="majorBidi" w:hAnsiTheme="majorBidi" w:cstheme="majorBidi"/>
          <w:sz w:val="24"/>
          <w:szCs w:val="24"/>
        </w:rPr>
        <w:t xml:space="preserve"> along with related Minimum, Maximum, Mean, and Standard Deviation values. </w:t>
      </w:r>
      <w:r w:rsidRPr="002D1E81">
        <w:rPr>
          <w:rFonts w:asciiTheme="majorBidi" w:hAnsiTheme="majorBidi" w:cstheme="majorBidi"/>
          <w:sz w:val="24"/>
          <w:szCs w:val="24"/>
        </w:rPr>
        <w:t>The Minimum value for this dataset is 1, which suggests that the lowest value observed in any of the variab</w:t>
      </w:r>
      <w:r>
        <w:rPr>
          <w:rFonts w:asciiTheme="majorBidi" w:hAnsiTheme="majorBidi" w:cstheme="majorBidi"/>
          <w:sz w:val="24"/>
          <w:szCs w:val="24"/>
        </w:rPr>
        <w:t>les is 1. The Maximum value is 4</w:t>
      </w:r>
      <w:r w:rsidRPr="002D1E81">
        <w:rPr>
          <w:rFonts w:asciiTheme="majorBidi" w:hAnsiTheme="majorBidi" w:cstheme="majorBidi"/>
          <w:sz w:val="24"/>
          <w:szCs w:val="24"/>
        </w:rPr>
        <w:t>, indicating the highest value observed i</w:t>
      </w:r>
      <w:r>
        <w:rPr>
          <w:rFonts w:asciiTheme="majorBidi" w:hAnsiTheme="majorBidi" w:cstheme="majorBidi"/>
          <w:sz w:val="24"/>
          <w:szCs w:val="24"/>
        </w:rPr>
        <w:t>n any of the variables is 4</w:t>
      </w:r>
      <w:r w:rsidRPr="002D1E81">
        <w:rPr>
          <w:rFonts w:asciiTheme="majorBidi" w:hAnsiTheme="majorBidi" w:cstheme="majorBidi"/>
          <w:sz w:val="24"/>
          <w:szCs w:val="24"/>
        </w:rPr>
        <w:t>. The Mean v</w:t>
      </w:r>
      <w:r>
        <w:rPr>
          <w:rFonts w:asciiTheme="majorBidi" w:hAnsiTheme="majorBidi" w:cstheme="majorBidi"/>
          <w:sz w:val="24"/>
          <w:szCs w:val="24"/>
        </w:rPr>
        <w:t>alues for each variable are 1.71, 1.22, 1.96.</w:t>
      </w:r>
      <w:r w:rsidRPr="002D1E81">
        <w:rPr>
          <w:rFonts w:asciiTheme="majorBidi" w:hAnsiTheme="majorBidi" w:cstheme="majorBidi"/>
          <w:sz w:val="24"/>
          <w:szCs w:val="24"/>
        </w:rPr>
        <w:t>. These values represent the average values for each variable across the entire da</w:t>
      </w:r>
      <w:r>
        <w:rPr>
          <w:rFonts w:asciiTheme="majorBidi" w:hAnsiTheme="majorBidi" w:cstheme="majorBidi"/>
          <w:sz w:val="24"/>
          <w:szCs w:val="24"/>
        </w:rPr>
        <w:t>taset. For example, the mean gender</w:t>
      </w:r>
      <w:r w:rsidRPr="002D1E81">
        <w:rPr>
          <w:rFonts w:asciiTheme="majorBidi" w:hAnsiTheme="majorBidi" w:cstheme="majorBidi"/>
          <w:sz w:val="24"/>
          <w:szCs w:val="24"/>
        </w:rPr>
        <w:t xml:space="preserve"> of the individuals in the dataset </w:t>
      </w:r>
      <w:r>
        <w:rPr>
          <w:rFonts w:asciiTheme="majorBidi" w:hAnsiTheme="majorBidi" w:cstheme="majorBidi"/>
          <w:sz w:val="24"/>
          <w:szCs w:val="24"/>
        </w:rPr>
        <w:t>is 1.71</w:t>
      </w:r>
      <w:r w:rsidRPr="002D1E81">
        <w:rPr>
          <w:rFonts w:asciiTheme="majorBidi" w:hAnsiTheme="majorBidi" w:cstheme="majorBidi"/>
          <w:sz w:val="24"/>
          <w:szCs w:val="24"/>
        </w:rPr>
        <w:t>. The Standard Deviation values for each variable are</w:t>
      </w:r>
      <w:r>
        <w:rPr>
          <w:rFonts w:asciiTheme="majorBidi" w:hAnsiTheme="majorBidi" w:cstheme="majorBidi"/>
          <w:sz w:val="24"/>
          <w:szCs w:val="24"/>
        </w:rPr>
        <w:t xml:space="preserve"> 0.456, 0.422, and 0.590, respectively and</w:t>
      </w:r>
      <w:r w:rsidRPr="009B3621">
        <w:rPr>
          <w:rFonts w:asciiTheme="majorBidi" w:hAnsiTheme="majorBidi" w:cstheme="majorBidi"/>
          <w:sz w:val="24"/>
          <w:szCs w:val="24"/>
        </w:rPr>
        <w:t xml:space="preserve"> that indicates the degree of variation or dispersion of a set of data values from the mean or average value. A higher standard deviation implies that the data points are more widely dispersed from the mean, whereas a lower standard deviation indicates that the data points are closely clustered around the mean.</w:t>
      </w:r>
      <w:r>
        <w:rPr>
          <w:rFonts w:asciiTheme="majorBidi" w:hAnsiTheme="majorBidi" w:cstheme="majorBidi"/>
          <w:sz w:val="24"/>
          <w:szCs w:val="24"/>
        </w:rPr>
        <w:t xml:space="preserve"> </w:t>
      </w:r>
      <w:r w:rsidRPr="002D1E81">
        <w:rPr>
          <w:rFonts w:asciiTheme="majorBidi" w:hAnsiTheme="majorBidi" w:cstheme="majorBidi"/>
          <w:sz w:val="24"/>
          <w:szCs w:val="24"/>
        </w:rPr>
        <w:t>For example, the standard</w:t>
      </w:r>
      <w:r>
        <w:rPr>
          <w:rFonts w:asciiTheme="majorBidi" w:hAnsiTheme="majorBidi" w:cstheme="majorBidi"/>
          <w:sz w:val="24"/>
          <w:szCs w:val="24"/>
        </w:rPr>
        <w:t xml:space="preserve"> deviation of education is 0.590</w:t>
      </w:r>
      <w:r w:rsidRPr="002D1E81">
        <w:rPr>
          <w:rFonts w:asciiTheme="majorBidi" w:hAnsiTheme="majorBidi" w:cstheme="majorBidi"/>
          <w:sz w:val="24"/>
          <w:szCs w:val="24"/>
        </w:rPr>
        <w:t xml:space="preserve">, indicating that the </w:t>
      </w:r>
      <w:r w:rsidRPr="002D1E81">
        <w:rPr>
          <w:rFonts w:asciiTheme="majorBidi" w:hAnsiTheme="majorBidi" w:cstheme="majorBidi"/>
          <w:sz w:val="24"/>
          <w:szCs w:val="24"/>
        </w:rPr>
        <w:lastRenderedPageBreak/>
        <w:t xml:space="preserve">education levels of individuals in the dataset are fairly tightly clustered around </w:t>
      </w:r>
      <w:r>
        <w:rPr>
          <w:rFonts w:asciiTheme="majorBidi" w:hAnsiTheme="majorBidi" w:cstheme="majorBidi"/>
          <w:sz w:val="24"/>
          <w:szCs w:val="24"/>
        </w:rPr>
        <w:t>the mean education level of 1.96</w:t>
      </w:r>
      <w:r w:rsidRPr="002D1E81">
        <w:rPr>
          <w:rFonts w:asciiTheme="majorBidi" w:hAnsiTheme="majorBidi" w:cstheme="majorBidi"/>
          <w:sz w:val="24"/>
          <w:szCs w:val="24"/>
        </w:rPr>
        <w:t>.</w:t>
      </w:r>
    </w:p>
    <w:p w:rsidR="00AD6E9A" w:rsidRDefault="00E62C20" w:rsidP="00B377AE">
      <w:pPr>
        <w:adjustRightInd w:val="0"/>
        <w:spacing w:line="360" w:lineRule="auto"/>
        <w:ind w:firstLine="720"/>
        <w:jc w:val="both"/>
        <w:rPr>
          <w:rFonts w:asciiTheme="majorBidi" w:hAnsiTheme="majorBidi" w:cstheme="majorBidi"/>
          <w:sz w:val="24"/>
          <w:szCs w:val="24"/>
        </w:rPr>
      </w:pPr>
      <w:r w:rsidRPr="002D1E81">
        <w:rPr>
          <w:rFonts w:asciiTheme="majorBidi" w:hAnsiTheme="majorBidi" w:cstheme="majorBidi"/>
          <w:sz w:val="24"/>
          <w:szCs w:val="24"/>
        </w:rPr>
        <w:t>Overall, descriptive statistics provides a useful way to summarize and understand the characteristics of a dataset, including information about the range of values, central tendency, and variability. In this case, we can see that the dataset includes informatio</w:t>
      </w:r>
      <w:r>
        <w:rPr>
          <w:rFonts w:asciiTheme="majorBidi" w:hAnsiTheme="majorBidi" w:cstheme="majorBidi"/>
          <w:sz w:val="24"/>
          <w:szCs w:val="24"/>
        </w:rPr>
        <w:t xml:space="preserve">n about gender, age, and education, </w:t>
      </w:r>
      <w:r w:rsidRPr="002D1E81">
        <w:rPr>
          <w:rFonts w:asciiTheme="majorBidi" w:hAnsiTheme="majorBidi" w:cstheme="majorBidi"/>
          <w:sz w:val="24"/>
          <w:szCs w:val="24"/>
        </w:rPr>
        <w:t>and that the values for these variables have a range of values, a particular averag</w:t>
      </w:r>
      <w:r w:rsidR="000517E5">
        <w:rPr>
          <w:rFonts w:asciiTheme="majorBidi" w:hAnsiTheme="majorBidi" w:cstheme="majorBidi"/>
          <w:sz w:val="24"/>
          <w:szCs w:val="24"/>
        </w:rPr>
        <w:t>e, and a degree of variability.</w:t>
      </w:r>
    </w:p>
    <w:p w:rsidR="00D35052" w:rsidRPr="000517E5" w:rsidRDefault="00D35052" w:rsidP="00B377AE">
      <w:pPr>
        <w:adjustRightInd w:val="0"/>
        <w:spacing w:line="360" w:lineRule="auto"/>
        <w:ind w:firstLine="720"/>
        <w:jc w:val="both"/>
        <w:rPr>
          <w:rFonts w:asciiTheme="majorBidi" w:hAnsiTheme="majorBidi" w:cstheme="majorBidi"/>
          <w:sz w:val="24"/>
          <w:szCs w:val="24"/>
        </w:rPr>
      </w:pPr>
    </w:p>
    <w:p w:rsidR="00BD3E65" w:rsidRDefault="000517E5" w:rsidP="0024269D">
      <w:pPr>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 xml:space="preserve">4.4 </w:t>
      </w:r>
      <w:r w:rsidR="009A181B" w:rsidRPr="009A181B">
        <w:rPr>
          <w:rFonts w:ascii="Times New Roman" w:hAnsi="Times New Roman" w:cs="Times New Roman"/>
          <w:b/>
          <w:sz w:val="28"/>
          <w:szCs w:val="24"/>
        </w:rPr>
        <w:t>Reliability Analysis:</w:t>
      </w:r>
    </w:p>
    <w:p w:rsidR="009A181B" w:rsidRDefault="009A181B"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 used Cronbach’s alpha coefficients to evaluate the reliability and internal consistency of my measurements for Discount framing, Brand Image, Brand Reputation, Purchase Intention and Actual Behavior.</w:t>
      </w:r>
    </w:p>
    <w:p w:rsidR="009A181B" w:rsidRPr="009A181B" w:rsidRDefault="009A181B"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purpose of this is to determine whether the measures consistently indicate the construct they are intended to measure. The recommended threshold fo</w:t>
      </w:r>
      <w:r w:rsidR="005B2E5B">
        <w:rPr>
          <w:rFonts w:ascii="Times New Roman" w:hAnsi="Times New Roman" w:cs="Times New Roman"/>
          <w:sz w:val="24"/>
          <w:szCs w:val="24"/>
        </w:rPr>
        <w:t>r internal consistency is general</w:t>
      </w:r>
      <w:r>
        <w:rPr>
          <w:rFonts w:ascii="Times New Roman" w:hAnsi="Times New Roman" w:cs="Times New Roman"/>
          <w:sz w:val="24"/>
          <w:szCs w:val="24"/>
        </w:rPr>
        <w:t xml:space="preserve">ly accepted to be 0.7, but according to Nunnally </w:t>
      </w:r>
      <w:r w:rsidR="00F5608B">
        <w:rPr>
          <w:rFonts w:ascii="Times New Roman" w:hAnsi="Times New Roman" w:cs="Times New Roman"/>
          <w:sz w:val="24"/>
          <w:szCs w:val="24"/>
        </w:rPr>
        <w:t xml:space="preserve">et al, </w:t>
      </w:r>
      <w:r>
        <w:rPr>
          <w:rFonts w:ascii="Times New Roman" w:hAnsi="Times New Roman" w:cs="Times New Roman"/>
          <w:sz w:val="24"/>
          <w:szCs w:val="24"/>
        </w:rPr>
        <w:t>(1994), a reliability coefficient of 0.6 is sufficient. Another reference from Kline (1998), a reliability coefficient of 0.90 or above is stated to be excellent, while coefficient that is closer to 0.8 is deemed very good. A value that is near to 0.7 can be deemed as adequate.</w:t>
      </w:r>
    </w:p>
    <w:p w:rsidR="009A181B" w:rsidRDefault="009A181B" w:rsidP="0024269D">
      <w:pPr>
        <w:spacing w:after="0" w:line="360" w:lineRule="auto"/>
        <w:jc w:val="both"/>
        <w:rPr>
          <w:rFonts w:ascii="Times New Roman" w:hAnsi="Times New Roman" w:cs="Times New Roman"/>
          <w:sz w:val="24"/>
          <w:szCs w:val="24"/>
        </w:rPr>
      </w:pPr>
    </w:p>
    <w:p w:rsidR="000517E5" w:rsidRDefault="000517E5" w:rsidP="0024269D">
      <w:pPr>
        <w:spacing w:after="0" w:line="360" w:lineRule="auto"/>
        <w:jc w:val="both"/>
        <w:rPr>
          <w:rFonts w:ascii="Times New Roman" w:hAnsi="Times New Roman" w:cs="Times New Roman"/>
          <w:sz w:val="24"/>
          <w:szCs w:val="24"/>
        </w:rPr>
      </w:pPr>
    </w:p>
    <w:p w:rsidR="000517E5" w:rsidRDefault="000517E5" w:rsidP="0024269D">
      <w:pPr>
        <w:spacing w:after="0" w:line="360" w:lineRule="auto"/>
        <w:jc w:val="both"/>
        <w:rPr>
          <w:rFonts w:ascii="Times New Roman" w:hAnsi="Times New Roman" w:cs="Times New Roman"/>
          <w:sz w:val="24"/>
          <w:szCs w:val="24"/>
        </w:rPr>
      </w:pPr>
    </w:p>
    <w:p w:rsidR="000517E5" w:rsidRDefault="000517E5" w:rsidP="0024269D">
      <w:pPr>
        <w:spacing w:after="0" w:line="360" w:lineRule="auto"/>
        <w:jc w:val="both"/>
        <w:rPr>
          <w:rFonts w:ascii="Times New Roman" w:hAnsi="Times New Roman" w:cs="Times New Roman"/>
          <w:sz w:val="24"/>
          <w:szCs w:val="24"/>
        </w:rPr>
      </w:pPr>
    </w:p>
    <w:p w:rsidR="00D35052" w:rsidRDefault="00D35052" w:rsidP="0024269D">
      <w:pPr>
        <w:spacing w:after="0" w:line="360" w:lineRule="auto"/>
        <w:jc w:val="both"/>
        <w:rPr>
          <w:rFonts w:ascii="Times New Roman" w:hAnsi="Times New Roman" w:cs="Times New Roman"/>
          <w:sz w:val="24"/>
          <w:szCs w:val="24"/>
        </w:rPr>
      </w:pPr>
    </w:p>
    <w:p w:rsidR="000517E5" w:rsidRDefault="000517E5" w:rsidP="0024269D">
      <w:pPr>
        <w:spacing w:after="0" w:line="360" w:lineRule="auto"/>
        <w:jc w:val="both"/>
        <w:rPr>
          <w:rFonts w:ascii="Times New Roman" w:hAnsi="Times New Roman" w:cs="Times New Roman"/>
          <w:sz w:val="24"/>
          <w:szCs w:val="24"/>
        </w:rPr>
      </w:pPr>
    </w:p>
    <w:p w:rsidR="00721F01" w:rsidRDefault="00721F01" w:rsidP="000517E5">
      <w:pPr>
        <w:spacing w:after="0" w:line="360" w:lineRule="auto"/>
        <w:jc w:val="center"/>
        <w:rPr>
          <w:rFonts w:ascii="Times New Roman" w:hAnsi="Times New Roman" w:cs="Times New Roman"/>
          <w:b/>
          <w:sz w:val="28"/>
          <w:szCs w:val="24"/>
        </w:rPr>
      </w:pPr>
      <w:r w:rsidRPr="00B61256">
        <w:rPr>
          <w:rFonts w:ascii="Times New Roman" w:hAnsi="Times New Roman" w:cs="Times New Roman"/>
          <w:b/>
          <w:sz w:val="28"/>
          <w:szCs w:val="24"/>
        </w:rPr>
        <w:t>Reliability Analysis:</w:t>
      </w:r>
    </w:p>
    <w:p w:rsidR="00B61256" w:rsidRDefault="000517E5" w:rsidP="000517E5">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Table 4.4.1</w:t>
      </w:r>
    </w:p>
    <w:p w:rsidR="00B61256" w:rsidRPr="00B61256" w:rsidRDefault="00B61256" w:rsidP="0024269D">
      <w:pPr>
        <w:spacing w:after="0" w:line="360" w:lineRule="auto"/>
        <w:jc w:val="both"/>
        <w:rPr>
          <w:rFonts w:ascii="Times New Roman" w:hAnsi="Times New Roman" w:cs="Times New Roman"/>
          <w:b/>
          <w:sz w:val="28"/>
          <w:szCs w:val="24"/>
        </w:rPr>
      </w:pPr>
    </w:p>
    <w:tbl>
      <w:tblPr>
        <w:tblStyle w:val="TableGrid"/>
        <w:tblW w:w="0" w:type="auto"/>
        <w:tblLook w:val="04A0"/>
      </w:tblPr>
      <w:tblGrid>
        <w:gridCol w:w="1930"/>
        <w:gridCol w:w="1732"/>
        <w:gridCol w:w="1991"/>
        <w:gridCol w:w="1936"/>
      </w:tblGrid>
      <w:tr w:rsidR="005B2E5B" w:rsidTr="005B2E5B">
        <w:tc>
          <w:tcPr>
            <w:tcW w:w="2394" w:type="dxa"/>
          </w:tcPr>
          <w:p w:rsidR="005B2E5B" w:rsidRDefault="005B2E5B" w:rsidP="0024269D">
            <w:pPr>
              <w:spacing w:line="360" w:lineRule="auto"/>
              <w:jc w:val="both"/>
              <w:rPr>
                <w:rFonts w:ascii="Times New Roman" w:hAnsi="Times New Roman" w:cs="Times New Roman"/>
                <w:b/>
                <w:sz w:val="24"/>
                <w:szCs w:val="24"/>
              </w:rPr>
            </w:pPr>
            <w:r>
              <w:rPr>
                <w:rFonts w:ascii="Times New Roman" w:hAnsi="Times New Roman" w:cs="Times New Roman"/>
                <w:b/>
                <w:sz w:val="24"/>
                <w:szCs w:val="24"/>
              </w:rPr>
              <w:t>Scales</w:t>
            </w:r>
          </w:p>
        </w:tc>
        <w:tc>
          <w:tcPr>
            <w:tcW w:w="2394" w:type="dxa"/>
          </w:tcPr>
          <w:p w:rsidR="005B2E5B" w:rsidRDefault="005B2E5B" w:rsidP="0024269D">
            <w:pPr>
              <w:spacing w:line="360" w:lineRule="auto"/>
              <w:jc w:val="both"/>
              <w:rPr>
                <w:rFonts w:ascii="Times New Roman" w:hAnsi="Times New Roman" w:cs="Times New Roman"/>
                <w:b/>
                <w:sz w:val="24"/>
                <w:szCs w:val="24"/>
              </w:rPr>
            </w:pPr>
            <w:r>
              <w:rPr>
                <w:rFonts w:ascii="Times New Roman" w:hAnsi="Times New Roman" w:cs="Times New Roman"/>
                <w:b/>
                <w:sz w:val="24"/>
                <w:szCs w:val="24"/>
              </w:rPr>
              <w:t>Items</w:t>
            </w:r>
          </w:p>
        </w:tc>
        <w:tc>
          <w:tcPr>
            <w:tcW w:w="2394" w:type="dxa"/>
          </w:tcPr>
          <w:p w:rsidR="005B2E5B" w:rsidRDefault="005B2E5B" w:rsidP="0024269D">
            <w:pPr>
              <w:spacing w:line="360" w:lineRule="auto"/>
              <w:jc w:val="both"/>
              <w:rPr>
                <w:rFonts w:ascii="Times New Roman" w:hAnsi="Times New Roman" w:cs="Times New Roman"/>
                <w:b/>
                <w:sz w:val="24"/>
                <w:szCs w:val="24"/>
              </w:rPr>
            </w:pPr>
            <w:r>
              <w:rPr>
                <w:rFonts w:ascii="Times New Roman" w:hAnsi="Times New Roman" w:cs="Times New Roman"/>
                <w:b/>
                <w:sz w:val="24"/>
                <w:szCs w:val="24"/>
              </w:rPr>
              <w:t>Cronbach’s Value</w:t>
            </w:r>
          </w:p>
        </w:tc>
        <w:tc>
          <w:tcPr>
            <w:tcW w:w="2394" w:type="dxa"/>
          </w:tcPr>
          <w:p w:rsidR="005B2E5B" w:rsidRDefault="005B2E5B" w:rsidP="0024269D">
            <w:pPr>
              <w:spacing w:line="360" w:lineRule="auto"/>
              <w:jc w:val="both"/>
              <w:rPr>
                <w:rFonts w:ascii="Times New Roman" w:hAnsi="Times New Roman" w:cs="Times New Roman"/>
                <w:b/>
                <w:sz w:val="24"/>
                <w:szCs w:val="24"/>
              </w:rPr>
            </w:pPr>
            <w:r>
              <w:rPr>
                <w:rFonts w:ascii="Times New Roman" w:hAnsi="Times New Roman" w:cs="Times New Roman"/>
                <w:b/>
                <w:sz w:val="24"/>
                <w:szCs w:val="24"/>
              </w:rPr>
              <w:t>Level of Reliability</w:t>
            </w:r>
          </w:p>
        </w:tc>
      </w:tr>
      <w:tr w:rsidR="005B2E5B" w:rsidTr="005B2E5B">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Discount Framing</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4</w:t>
            </w:r>
          </w:p>
        </w:tc>
        <w:tc>
          <w:tcPr>
            <w:tcW w:w="2394" w:type="dxa"/>
          </w:tcPr>
          <w:p w:rsidR="005B2E5B" w:rsidRPr="005B2E5B" w:rsidRDefault="00BF210C" w:rsidP="0024269D">
            <w:pPr>
              <w:spacing w:line="360" w:lineRule="auto"/>
              <w:jc w:val="both"/>
              <w:rPr>
                <w:rFonts w:ascii="Times New Roman" w:hAnsi="Times New Roman" w:cs="Times New Roman"/>
                <w:b/>
                <w:szCs w:val="24"/>
              </w:rPr>
            </w:pPr>
            <w:r>
              <w:rPr>
                <w:rFonts w:ascii="Times New Roman" w:hAnsi="Times New Roman" w:cs="Times New Roman"/>
                <w:b/>
                <w:szCs w:val="24"/>
              </w:rPr>
              <w:t>0.8</w:t>
            </w:r>
            <w:r w:rsidR="005B2E5B" w:rsidRPr="005B2E5B">
              <w:rPr>
                <w:rFonts w:ascii="Times New Roman" w:hAnsi="Times New Roman" w:cs="Times New Roman"/>
                <w:b/>
                <w:szCs w:val="24"/>
              </w:rPr>
              <w:t>51</w:t>
            </w:r>
          </w:p>
        </w:tc>
        <w:tc>
          <w:tcPr>
            <w:tcW w:w="2394" w:type="dxa"/>
          </w:tcPr>
          <w:p w:rsidR="005B2E5B" w:rsidRPr="005B2E5B" w:rsidRDefault="00BF210C" w:rsidP="0024269D">
            <w:pPr>
              <w:spacing w:line="360" w:lineRule="auto"/>
              <w:jc w:val="both"/>
              <w:rPr>
                <w:rFonts w:ascii="Times New Roman" w:hAnsi="Times New Roman" w:cs="Times New Roman"/>
                <w:b/>
                <w:szCs w:val="24"/>
              </w:rPr>
            </w:pPr>
            <w:r>
              <w:rPr>
                <w:rFonts w:ascii="Times New Roman" w:hAnsi="Times New Roman" w:cs="Times New Roman"/>
                <w:b/>
                <w:szCs w:val="24"/>
              </w:rPr>
              <w:t>Very good</w:t>
            </w:r>
          </w:p>
        </w:tc>
      </w:tr>
      <w:tr w:rsidR="005B2E5B" w:rsidTr="005B2E5B">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Brand Reputation</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5</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0.789</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Adequate</w:t>
            </w:r>
          </w:p>
        </w:tc>
      </w:tr>
      <w:tr w:rsidR="005B2E5B" w:rsidTr="005B2E5B">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Brand Image</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5</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0.771</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Adequate</w:t>
            </w:r>
          </w:p>
        </w:tc>
      </w:tr>
      <w:tr w:rsidR="005B2E5B" w:rsidTr="005B2E5B">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Purchase Intention</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4</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0.901</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Excellent</w:t>
            </w:r>
          </w:p>
        </w:tc>
      </w:tr>
      <w:tr w:rsidR="005B2E5B" w:rsidTr="005B2E5B">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Actual Behavior</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5</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0.931</w:t>
            </w:r>
          </w:p>
        </w:tc>
        <w:tc>
          <w:tcPr>
            <w:tcW w:w="2394" w:type="dxa"/>
          </w:tcPr>
          <w:p w:rsidR="005B2E5B" w:rsidRPr="005B2E5B" w:rsidRDefault="005B2E5B" w:rsidP="0024269D">
            <w:pPr>
              <w:spacing w:line="360" w:lineRule="auto"/>
              <w:jc w:val="both"/>
              <w:rPr>
                <w:rFonts w:ascii="Times New Roman" w:hAnsi="Times New Roman" w:cs="Times New Roman"/>
                <w:b/>
                <w:szCs w:val="24"/>
              </w:rPr>
            </w:pPr>
            <w:r w:rsidRPr="005B2E5B">
              <w:rPr>
                <w:rFonts w:ascii="Times New Roman" w:hAnsi="Times New Roman" w:cs="Times New Roman"/>
                <w:b/>
                <w:szCs w:val="24"/>
              </w:rPr>
              <w:t>Excellent</w:t>
            </w:r>
          </w:p>
        </w:tc>
      </w:tr>
    </w:tbl>
    <w:p w:rsidR="00721F01" w:rsidRPr="00721F01" w:rsidRDefault="00721F01" w:rsidP="0024269D">
      <w:pPr>
        <w:spacing w:after="0" w:line="360" w:lineRule="auto"/>
        <w:jc w:val="both"/>
        <w:rPr>
          <w:rFonts w:ascii="Times New Roman" w:hAnsi="Times New Roman" w:cs="Times New Roman"/>
          <w:b/>
          <w:sz w:val="24"/>
          <w:szCs w:val="24"/>
        </w:rPr>
      </w:pPr>
    </w:p>
    <w:p w:rsidR="00BD3E65" w:rsidRDefault="00361321"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50770" w:rsidRDefault="00422255" w:rsidP="0024269D">
      <w:pPr>
        <w:spacing w:after="0" w:line="360" w:lineRule="auto"/>
        <w:jc w:val="both"/>
        <w:rPr>
          <w:rFonts w:ascii="Times New Roman" w:hAnsi="Times New Roman" w:cs="Times New Roman"/>
          <w:sz w:val="24"/>
          <w:szCs w:val="24"/>
        </w:rPr>
      </w:pPr>
      <w:r w:rsidRPr="00422255">
        <w:rPr>
          <w:rFonts w:ascii="Times New Roman" w:hAnsi="Times New Roman" w:cs="Times New Roman"/>
          <w:sz w:val="24"/>
          <w:szCs w:val="24"/>
        </w:rPr>
        <w:t>The reliability test findings for the current study are shown. According to Cronbach's alpha values that are higher than both the 0.6 and 0.7 standards, the table demonstrates that all variables exhibit internal consistency. This demonstrates that all variables accurately and consistently measure the same occurrence, satisfying the strict acceptable</w:t>
      </w:r>
      <w:r w:rsidR="00B650A3">
        <w:rPr>
          <w:rFonts w:ascii="Times New Roman" w:hAnsi="Times New Roman" w:cs="Times New Roman"/>
          <w:sz w:val="24"/>
          <w:szCs w:val="24"/>
        </w:rPr>
        <w:t xml:space="preserve"> index of 0.7. The range of 0.771 to 0.931</w:t>
      </w:r>
      <w:r w:rsidRPr="00422255">
        <w:rPr>
          <w:rFonts w:ascii="Times New Roman" w:hAnsi="Times New Roman" w:cs="Times New Roman"/>
          <w:sz w:val="24"/>
          <w:szCs w:val="24"/>
        </w:rPr>
        <w:t xml:space="preserve"> on the Cronbach's</w:t>
      </w:r>
      <w:r w:rsidR="00B650A3">
        <w:rPr>
          <w:rFonts w:ascii="Times New Roman" w:hAnsi="Times New Roman" w:cs="Times New Roman"/>
          <w:sz w:val="24"/>
          <w:szCs w:val="24"/>
        </w:rPr>
        <w:t xml:space="preserve"> alpha scale indicates </w:t>
      </w:r>
      <w:r w:rsidR="00E50770">
        <w:rPr>
          <w:rFonts w:ascii="Times New Roman" w:hAnsi="Times New Roman" w:cs="Times New Roman"/>
          <w:sz w:val="24"/>
          <w:szCs w:val="24"/>
        </w:rPr>
        <w:t xml:space="preserve">adequate </w:t>
      </w:r>
      <w:r w:rsidR="00B650A3">
        <w:rPr>
          <w:rFonts w:ascii="Times New Roman" w:hAnsi="Times New Roman" w:cs="Times New Roman"/>
          <w:sz w:val="24"/>
          <w:szCs w:val="24"/>
        </w:rPr>
        <w:t>to excellent</w:t>
      </w:r>
      <w:r w:rsidRPr="00422255">
        <w:rPr>
          <w:rFonts w:ascii="Times New Roman" w:hAnsi="Times New Roman" w:cs="Times New Roman"/>
          <w:sz w:val="24"/>
          <w:szCs w:val="24"/>
        </w:rPr>
        <w:t xml:space="preserve"> dependability. </w:t>
      </w:r>
    </w:p>
    <w:p w:rsidR="00E50770" w:rsidRPr="00E50770" w:rsidRDefault="00E50770" w:rsidP="0024269D">
      <w:pPr>
        <w:spacing w:line="360" w:lineRule="auto"/>
        <w:ind w:firstLine="360"/>
        <w:jc w:val="both"/>
        <w:rPr>
          <w:rFonts w:ascii="Times New Roman" w:hAnsi="Times New Roman" w:cs="Times New Roman"/>
          <w:sz w:val="24"/>
        </w:rPr>
      </w:pPr>
      <w:r w:rsidRPr="00E50770">
        <w:rPr>
          <w:rFonts w:ascii="Times New Roman" w:hAnsi="Times New Roman" w:cs="Times New Roman"/>
          <w:sz w:val="24"/>
        </w:rPr>
        <w:t>The interpretation of Cronbach's alpha values is based on the level of reliability, which is determined by the following criteria:</w:t>
      </w:r>
    </w:p>
    <w:p w:rsidR="00E50770" w:rsidRPr="00E50770" w:rsidRDefault="00E50770" w:rsidP="0024269D">
      <w:pPr>
        <w:pStyle w:val="ListParagraph"/>
        <w:numPr>
          <w:ilvl w:val="0"/>
          <w:numId w:val="10"/>
        </w:numPr>
        <w:spacing w:line="360" w:lineRule="auto"/>
        <w:jc w:val="both"/>
        <w:rPr>
          <w:rFonts w:ascii="Times New Roman" w:hAnsi="Times New Roman" w:cs="Times New Roman"/>
          <w:sz w:val="24"/>
        </w:rPr>
      </w:pPr>
      <w:r w:rsidRPr="00E50770">
        <w:rPr>
          <w:rFonts w:ascii="Times New Roman" w:hAnsi="Times New Roman" w:cs="Times New Roman"/>
          <w:sz w:val="24"/>
        </w:rPr>
        <w:t>Excellent: 0.90 ≤ α ≤ 1.00</w:t>
      </w:r>
    </w:p>
    <w:p w:rsidR="00E50770" w:rsidRPr="00E50770" w:rsidRDefault="00E50770" w:rsidP="0024269D">
      <w:pPr>
        <w:pStyle w:val="ListParagraph"/>
        <w:numPr>
          <w:ilvl w:val="0"/>
          <w:numId w:val="10"/>
        </w:numPr>
        <w:spacing w:line="360" w:lineRule="auto"/>
        <w:jc w:val="both"/>
        <w:rPr>
          <w:rFonts w:ascii="Times New Roman" w:hAnsi="Times New Roman" w:cs="Times New Roman"/>
          <w:sz w:val="24"/>
        </w:rPr>
      </w:pPr>
      <w:r w:rsidRPr="00E50770">
        <w:rPr>
          <w:rFonts w:ascii="Times New Roman" w:hAnsi="Times New Roman" w:cs="Times New Roman"/>
          <w:sz w:val="24"/>
        </w:rPr>
        <w:t>Very Good: 0.80 ≤ α &lt; 0.90</w:t>
      </w:r>
    </w:p>
    <w:p w:rsidR="00E50770" w:rsidRPr="00E50770" w:rsidRDefault="00E50770" w:rsidP="0024269D">
      <w:pPr>
        <w:pStyle w:val="ListParagraph"/>
        <w:numPr>
          <w:ilvl w:val="0"/>
          <w:numId w:val="10"/>
        </w:numPr>
        <w:spacing w:line="360" w:lineRule="auto"/>
        <w:jc w:val="both"/>
        <w:rPr>
          <w:rFonts w:ascii="Times New Roman" w:hAnsi="Times New Roman" w:cs="Times New Roman"/>
          <w:sz w:val="24"/>
        </w:rPr>
      </w:pPr>
      <w:r w:rsidRPr="00E50770">
        <w:rPr>
          <w:rFonts w:ascii="Times New Roman" w:hAnsi="Times New Roman" w:cs="Times New Roman"/>
          <w:sz w:val="24"/>
        </w:rPr>
        <w:t>Adequate: 0.70 ≤ α &lt; 0.80</w:t>
      </w:r>
    </w:p>
    <w:p w:rsidR="00E50770" w:rsidRPr="00175341" w:rsidRDefault="00E50770" w:rsidP="0024269D">
      <w:pPr>
        <w:pStyle w:val="ListParagraph"/>
        <w:numPr>
          <w:ilvl w:val="0"/>
          <w:numId w:val="10"/>
        </w:numPr>
        <w:spacing w:line="360" w:lineRule="auto"/>
        <w:jc w:val="both"/>
        <w:rPr>
          <w:rFonts w:ascii="Times New Roman" w:hAnsi="Times New Roman" w:cs="Times New Roman"/>
          <w:sz w:val="24"/>
        </w:rPr>
      </w:pPr>
      <w:r w:rsidRPr="00E50770">
        <w:rPr>
          <w:rFonts w:ascii="Times New Roman" w:hAnsi="Times New Roman" w:cs="Times New Roman"/>
          <w:sz w:val="24"/>
        </w:rPr>
        <w:lastRenderedPageBreak/>
        <w:t>Poor: α &lt; 0.70</w:t>
      </w:r>
    </w:p>
    <w:p w:rsidR="00BD3E65" w:rsidRDefault="00422255" w:rsidP="0024269D">
      <w:pPr>
        <w:spacing w:after="0" w:line="360" w:lineRule="auto"/>
        <w:ind w:firstLine="720"/>
        <w:jc w:val="both"/>
        <w:rPr>
          <w:rFonts w:ascii="Times New Roman" w:hAnsi="Times New Roman" w:cs="Times New Roman"/>
          <w:sz w:val="24"/>
          <w:szCs w:val="24"/>
        </w:rPr>
      </w:pPr>
      <w:r w:rsidRPr="00422255">
        <w:rPr>
          <w:rFonts w:ascii="Times New Roman" w:hAnsi="Times New Roman" w:cs="Times New Roman"/>
          <w:sz w:val="24"/>
          <w:szCs w:val="24"/>
        </w:rPr>
        <w:t>The reliability analysis results for eight different scales, each of which has a different number of items, are shown in the table.</w:t>
      </w:r>
    </w:p>
    <w:p w:rsidR="00172585" w:rsidRDefault="00172585"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According to the results, the scales for purchase intentions and actual behavior</w:t>
      </w:r>
      <w:r w:rsidR="00DE3D80">
        <w:rPr>
          <w:rFonts w:ascii="Times New Roman" w:hAnsi="Times New Roman" w:cs="Times New Roman"/>
          <w:sz w:val="24"/>
          <w:szCs w:val="24"/>
        </w:rPr>
        <w:t xml:space="preserve"> show excellent reliability, with Cronbach</w:t>
      </w:r>
      <w:r w:rsidR="002C714F">
        <w:rPr>
          <w:rFonts w:ascii="Times New Roman" w:hAnsi="Times New Roman" w:cs="Times New Roman"/>
          <w:sz w:val="24"/>
          <w:szCs w:val="24"/>
        </w:rPr>
        <w:t>’</w:t>
      </w:r>
      <w:r w:rsidR="00DE3D80">
        <w:rPr>
          <w:rFonts w:ascii="Times New Roman" w:hAnsi="Times New Roman" w:cs="Times New Roman"/>
          <w:sz w:val="24"/>
          <w:szCs w:val="24"/>
        </w:rPr>
        <w:t>s value as 0.</w:t>
      </w:r>
      <w:r w:rsidR="002C714F">
        <w:rPr>
          <w:rFonts w:ascii="Times New Roman" w:hAnsi="Times New Roman" w:cs="Times New Roman"/>
          <w:sz w:val="24"/>
          <w:szCs w:val="24"/>
        </w:rPr>
        <w:t>901 and 0.931.</w:t>
      </w:r>
    </w:p>
    <w:p w:rsidR="002C714F" w:rsidRDefault="00C50A96"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2C714F">
        <w:rPr>
          <w:rFonts w:ascii="Times New Roman" w:hAnsi="Times New Roman" w:cs="Times New Roman"/>
          <w:sz w:val="24"/>
          <w:szCs w:val="24"/>
        </w:rPr>
        <w:t>he scales for brand reputation</w:t>
      </w:r>
      <w:r>
        <w:rPr>
          <w:rFonts w:ascii="Times New Roman" w:hAnsi="Times New Roman" w:cs="Times New Roman"/>
          <w:sz w:val="24"/>
          <w:szCs w:val="24"/>
        </w:rPr>
        <w:t>,</w:t>
      </w:r>
      <w:r w:rsidR="002C714F">
        <w:rPr>
          <w:rFonts w:ascii="Times New Roman" w:hAnsi="Times New Roman" w:cs="Times New Roman"/>
          <w:sz w:val="24"/>
          <w:szCs w:val="24"/>
        </w:rPr>
        <w:t xml:space="preserve"> and brand image show adequate reliability</w:t>
      </w:r>
      <w:r>
        <w:rPr>
          <w:rFonts w:ascii="Times New Roman" w:hAnsi="Times New Roman" w:cs="Times New Roman"/>
          <w:sz w:val="24"/>
          <w:szCs w:val="24"/>
        </w:rPr>
        <w:t>,</w:t>
      </w:r>
      <w:r w:rsidR="002C714F">
        <w:rPr>
          <w:rFonts w:ascii="Times New Roman" w:hAnsi="Times New Roman" w:cs="Times New Roman"/>
          <w:sz w:val="24"/>
          <w:szCs w:val="24"/>
        </w:rPr>
        <w:t xml:space="preserve"> with Cronbachs value as 0.789 and 0.771, respectively.</w:t>
      </w:r>
    </w:p>
    <w:p w:rsidR="000517E5" w:rsidRDefault="002C714F" w:rsidP="000517E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Similarly, the scales for discount framing show very good reliability, with</w:t>
      </w:r>
      <w:r w:rsidR="000517E5">
        <w:rPr>
          <w:rFonts w:ascii="Times New Roman" w:hAnsi="Times New Roman" w:cs="Times New Roman"/>
          <w:sz w:val="24"/>
          <w:szCs w:val="24"/>
        </w:rPr>
        <w:t xml:space="preserve"> Cronbach</w:t>
      </w:r>
      <w:r>
        <w:rPr>
          <w:rFonts w:ascii="Times New Roman" w:hAnsi="Times New Roman" w:cs="Times New Roman"/>
          <w:sz w:val="24"/>
          <w:szCs w:val="24"/>
        </w:rPr>
        <w:t>s value 0.851.</w:t>
      </w:r>
    </w:p>
    <w:p w:rsidR="006A4AE1" w:rsidRDefault="006A4AE1" w:rsidP="000517E5">
      <w:pPr>
        <w:spacing w:after="0" w:line="360" w:lineRule="auto"/>
        <w:ind w:firstLine="720"/>
        <w:jc w:val="both"/>
        <w:rPr>
          <w:rFonts w:ascii="Times New Roman" w:hAnsi="Times New Roman" w:cs="Times New Roman"/>
          <w:sz w:val="24"/>
          <w:szCs w:val="24"/>
        </w:rPr>
      </w:pPr>
    </w:p>
    <w:p w:rsidR="00B61256" w:rsidRPr="00B61256" w:rsidRDefault="000517E5" w:rsidP="0024269D">
      <w:pPr>
        <w:spacing w:after="0" w:line="360" w:lineRule="auto"/>
        <w:jc w:val="both"/>
        <w:rPr>
          <w:rFonts w:ascii="Times New Roman" w:hAnsi="Times New Roman" w:cs="Times New Roman"/>
          <w:b/>
          <w:sz w:val="28"/>
          <w:szCs w:val="24"/>
        </w:rPr>
      </w:pPr>
      <w:r w:rsidRPr="000517E5">
        <w:rPr>
          <w:rFonts w:ascii="Times New Roman" w:hAnsi="Times New Roman" w:cs="Times New Roman"/>
          <w:b/>
          <w:sz w:val="28"/>
          <w:szCs w:val="24"/>
        </w:rPr>
        <w:t>4.5</w:t>
      </w:r>
      <w:r w:rsidRPr="000517E5">
        <w:rPr>
          <w:rFonts w:ascii="Times New Roman" w:hAnsi="Times New Roman" w:cs="Times New Roman"/>
          <w:sz w:val="28"/>
          <w:szCs w:val="24"/>
        </w:rPr>
        <w:t xml:space="preserve"> </w:t>
      </w:r>
      <w:r w:rsidR="00B61256" w:rsidRPr="00B61256">
        <w:rPr>
          <w:rFonts w:ascii="Times New Roman" w:hAnsi="Times New Roman" w:cs="Times New Roman"/>
          <w:b/>
          <w:sz w:val="28"/>
          <w:szCs w:val="24"/>
        </w:rPr>
        <w:t>Correlation</w:t>
      </w:r>
      <w:r w:rsidR="00C403E1" w:rsidRPr="00B61256">
        <w:rPr>
          <w:rFonts w:ascii="Times New Roman" w:hAnsi="Times New Roman" w:cs="Times New Roman"/>
          <w:b/>
          <w:sz w:val="28"/>
          <w:szCs w:val="24"/>
        </w:rPr>
        <w:t xml:space="preserve"> Matrix</w:t>
      </w:r>
    </w:p>
    <w:p w:rsidR="000517E5" w:rsidRPr="00FE7EA1" w:rsidRDefault="00B61256" w:rsidP="00FE7EA1">
      <w:pPr>
        <w:spacing w:line="360" w:lineRule="auto"/>
        <w:ind w:firstLine="720"/>
        <w:jc w:val="both"/>
        <w:rPr>
          <w:rFonts w:ascii="Times New Roman" w:hAnsi="Times New Roman" w:cs="Times New Roman"/>
          <w:sz w:val="24"/>
        </w:rPr>
      </w:pPr>
      <w:r w:rsidRPr="00B61256">
        <w:rPr>
          <w:rFonts w:ascii="Times New Roman" w:hAnsi="Times New Roman" w:cs="Times New Roman"/>
          <w:sz w:val="24"/>
        </w:rPr>
        <w:t>The range of correlation coefficients is -1 to 1, with -1 denoting a perfect negative correlation, 0 denoting no association, and 1 denoting a perfect positive correlation. Each correlation coefficient's statistical significance is shown by its P-value, where ** denotes a significant correlation at the 0.01 level (two-tailed) and * denotes a significant correlation</w:t>
      </w:r>
      <w:r w:rsidR="00FE7EA1">
        <w:rPr>
          <w:rFonts w:ascii="Times New Roman" w:hAnsi="Times New Roman" w:cs="Times New Roman"/>
          <w:sz w:val="24"/>
        </w:rPr>
        <w:t xml:space="preserve"> at the 0.05 level (two-tailed)</w:t>
      </w:r>
    </w:p>
    <w:p w:rsidR="0035287F" w:rsidRPr="0035287F" w:rsidRDefault="00B61256" w:rsidP="000517E5">
      <w:pPr>
        <w:spacing w:line="360" w:lineRule="auto"/>
        <w:jc w:val="center"/>
        <w:rPr>
          <w:rFonts w:ascii="Times New Roman" w:hAnsi="Times New Roman" w:cs="Times New Roman"/>
          <w:sz w:val="24"/>
        </w:rPr>
      </w:pPr>
      <w:r w:rsidRPr="00B61256">
        <w:rPr>
          <w:rFonts w:ascii="Times New Roman" w:hAnsi="Times New Roman" w:cs="Times New Roman"/>
          <w:b/>
          <w:sz w:val="28"/>
          <w:szCs w:val="24"/>
        </w:rPr>
        <w:t xml:space="preserve">Table </w:t>
      </w:r>
      <w:r w:rsidR="000517E5">
        <w:rPr>
          <w:rFonts w:ascii="Times New Roman" w:hAnsi="Times New Roman" w:cs="Times New Roman"/>
          <w:b/>
          <w:sz w:val="28"/>
          <w:szCs w:val="24"/>
        </w:rPr>
        <w:t>4.5.1</w:t>
      </w:r>
    </w:p>
    <w:tbl>
      <w:tblPr>
        <w:tblW w:w="77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40"/>
        <w:gridCol w:w="2670"/>
        <w:gridCol w:w="1009"/>
        <w:gridCol w:w="1009"/>
        <w:gridCol w:w="1009"/>
        <w:gridCol w:w="1009"/>
        <w:gridCol w:w="1009"/>
      </w:tblGrid>
      <w:tr w:rsidR="0035287F" w:rsidRPr="0035287F" w:rsidTr="003911E3">
        <w:trPr>
          <w:cantSplit/>
          <w:jc w:val="center"/>
        </w:trPr>
        <w:tc>
          <w:tcPr>
            <w:tcW w:w="7755" w:type="dxa"/>
            <w:gridSpan w:val="7"/>
            <w:tcBorders>
              <w:top w:val="nil"/>
              <w:left w:val="nil"/>
              <w:bottom w:val="nil"/>
              <w:right w:val="nil"/>
            </w:tcBorders>
            <w:shd w:val="clear" w:color="auto" w:fill="FFFFFF"/>
          </w:tcPr>
          <w:p w:rsidR="0035287F" w:rsidRPr="0035287F" w:rsidRDefault="00175341" w:rsidP="000517E5">
            <w:pPr>
              <w:autoSpaceDE w:val="0"/>
              <w:autoSpaceDN w:val="0"/>
              <w:adjustRightInd w:val="0"/>
              <w:spacing w:after="0" w:line="360" w:lineRule="auto"/>
              <w:ind w:left="60" w:right="60"/>
              <w:jc w:val="center"/>
              <w:rPr>
                <w:rFonts w:ascii="Times New Roman" w:hAnsi="Times New Roman" w:cs="Times New Roman"/>
                <w:color w:val="000000"/>
                <w:sz w:val="24"/>
                <w:szCs w:val="24"/>
              </w:rPr>
            </w:pPr>
            <w:r w:rsidRPr="0035287F">
              <w:rPr>
                <w:rFonts w:ascii="Times New Roman" w:hAnsi="Times New Roman" w:cs="Times New Roman"/>
                <w:b/>
                <w:bCs/>
                <w:color w:val="000000"/>
                <w:sz w:val="24"/>
                <w:szCs w:val="24"/>
              </w:rPr>
              <w:t>CORRELATIONS</w:t>
            </w:r>
          </w:p>
        </w:tc>
      </w:tr>
      <w:tr w:rsidR="0035287F" w:rsidRPr="0035287F" w:rsidTr="003911E3">
        <w:trPr>
          <w:cantSplit/>
          <w:jc w:val="center"/>
        </w:trPr>
        <w:tc>
          <w:tcPr>
            <w:tcW w:w="2710" w:type="dxa"/>
            <w:gridSpan w:val="2"/>
            <w:tcBorders>
              <w:top w:val="single" w:sz="16" w:space="0" w:color="000000"/>
              <w:left w:val="single" w:sz="16" w:space="0" w:color="000000"/>
              <w:bottom w:val="single" w:sz="16" w:space="0" w:color="000000"/>
              <w:right w:val="nil"/>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b/>
                <w:sz w:val="24"/>
                <w:szCs w:val="24"/>
              </w:rPr>
            </w:pPr>
          </w:p>
        </w:tc>
        <w:tc>
          <w:tcPr>
            <w:tcW w:w="1009" w:type="dxa"/>
            <w:tcBorders>
              <w:top w:val="single" w:sz="16" w:space="0" w:color="000000"/>
              <w:left w:val="single" w:sz="16" w:space="0" w:color="000000"/>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35287F">
              <w:rPr>
                <w:rFonts w:ascii="Times New Roman" w:hAnsi="Times New Roman" w:cs="Times New Roman"/>
                <w:b/>
                <w:color w:val="000000"/>
                <w:sz w:val="24"/>
                <w:szCs w:val="24"/>
              </w:rPr>
              <w:t>DF</w:t>
            </w:r>
          </w:p>
        </w:tc>
        <w:tc>
          <w:tcPr>
            <w:tcW w:w="1009" w:type="dxa"/>
            <w:tcBorders>
              <w:top w:val="single" w:sz="16" w:space="0" w:color="000000"/>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35287F">
              <w:rPr>
                <w:rFonts w:ascii="Times New Roman" w:hAnsi="Times New Roman" w:cs="Times New Roman"/>
                <w:b/>
                <w:color w:val="000000"/>
                <w:sz w:val="24"/>
                <w:szCs w:val="24"/>
              </w:rPr>
              <w:t>BR</w:t>
            </w:r>
          </w:p>
        </w:tc>
        <w:tc>
          <w:tcPr>
            <w:tcW w:w="1009" w:type="dxa"/>
            <w:tcBorders>
              <w:top w:val="single" w:sz="16" w:space="0" w:color="000000"/>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35287F">
              <w:rPr>
                <w:rFonts w:ascii="Times New Roman" w:hAnsi="Times New Roman" w:cs="Times New Roman"/>
                <w:b/>
                <w:color w:val="000000"/>
                <w:sz w:val="24"/>
                <w:szCs w:val="24"/>
              </w:rPr>
              <w:t>BI</w:t>
            </w:r>
          </w:p>
        </w:tc>
        <w:tc>
          <w:tcPr>
            <w:tcW w:w="1009" w:type="dxa"/>
            <w:tcBorders>
              <w:top w:val="single" w:sz="16" w:space="0" w:color="000000"/>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35287F">
              <w:rPr>
                <w:rFonts w:ascii="Times New Roman" w:hAnsi="Times New Roman" w:cs="Times New Roman"/>
                <w:b/>
                <w:color w:val="000000"/>
                <w:sz w:val="24"/>
                <w:szCs w:val="24"/>
              </w:rPr>
              <w:t>PI</w:t>
            </w:r>
          </w:p>
        </w:tc>
        <w:tc>
          <w:tcPr>
            <w:tcW w:w="1009" w:type="dxa"/>
            <w:tcBorders>
              <w:top w:val="single" w:sz="16" w:space="0" w:color="000000"/>
              <w:bottom w:val="single" w:sz="16" w:space="0" w:color="000000"/>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b/>
                <w:color w:val="000000"/>
                <w:sz w:val="24"/>
                <w:szCs w:val="24"/>
              </w:rPr>
            </w:pPr>
            <w:r w:rsidRPr="0035287F">
              <w:rPr>
                <w:rFonts w:ascii="Times New Roman" w:hAnsi="Times New Roman" w:cs="Times New Roman"/>
                <w:b/>
                <w:color w:val="000000"/>
                <w:sz w:val="24"/>
                <w:szCs w:val="24"/>
              </w:rPr>
              <w:t>AB</w:t>
            </w:r>
          </w:p>
        </w:tc>
      </w:tr>
      <w:tr w:rsidR="0035287F" w:rsidRPr="0035287F" w:rsidTr="003911E3">
        <w:trPr>
          <w:cantSplit/>
          <w:jc w:val="center"/>
        </w:trPr>
        <w:tc>
          <w:tcPr>
            <w:tcW w:w="40" w:type="dxa"/>
            <w:vMerge w:val="restart"/>
            <w:tcBorders>
              <w:top w:val="single" w:sz="16" w:space="0" w:color="000000"/>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2670" w:type="dxa"/>
            <w:tcBorders>
              <w:top w:val="single" w:sz="16" w:space="0" w:color="000000"/>
              <w:left w:val="nil"/>
              <w:bottom w:val="nil"/>
              <w:right w:val="single" w:sz="16" w:space="0" w:color="000000"/>
            </w:tcBorders>
            <w:shd w:val="clear" w:color="auto" w:fill="FFFFFF"/>
            <w:vAlign w:val="center"/>
          </w:tcPr>
          <w:p w:rsidR="0035287F" w:rsidRPr="0035287F" w:rsidRDefault="003911E3"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31145">
              <w:rPr>
                <w:rFonts w:ascii="Times New Roman" w:hAnsi="Times New Roman" w:cs="Times New Roman"/>
                <w:color w:val="000000"/>
                <w:sz w:val="24"/>
                <w:szCs w:val="24"/>
              </w:rPr>
              <w:t>Discount Framing</w:t>
            </w:r>
          </w:p>
        </w:tc>
        <w:tc>
          <w:tcPr>
            <w:tcW w:w="1009" w:type="dxa"/>
            <w:tcBorders>
              <w:top w:val="single" w:sz="16" w:space="0" w:color="000000"/>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1</w:t>
            </w:r>
          </w:p>
        </w:tc>
        <w:tc>
          <w:tcPr>
            <w:tcW w:w="1009" w:type="dxa"/>
            <w:tcBorders>
              <w:top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single" w:sz="16" w:space="0" w:color="000000"/>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single" w:sz="16" w:space="0" w:color="000000"/>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single" w:sz="16" w:space="0" w:color="000000"/>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val="restart"/>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911E3"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31145">
              <w:rPr>
                <w:rFonts w:ascii="Times New Roman" w:hAnsi="Times New Roman" w:cs="Times New Roman"/>
                <w:color w:val="000000"/>
                <w:sz w:val="24"/>
                <w:szCs w:val="24"/>
              </w:rPr>
              <w:t>Brand Reputation</w:t>
            </w: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.376</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1</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val="restart"/>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911E3"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31145">
              <w:rPr>
                <w:rFonts w:ascii="Times New Roman" w:hAnsi="Times New Roman" w:cs="Times New Roman"/>
                <w:color w:val="000000"/>
                <w:sz w:val="24"/>
                <w:szCs w:val="24"/>
              </w:rPr>
              <w:t>Brand Image</w:t>
            </w: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.333</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.701</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1</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val="restart"/>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911E3"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31145">
              <w:rPr>
                <w:rFonts w:ascii="Times New Roman" w:hAnsi="Times New Roman" w:cs="Times New Roman"/>
                <w:color w:val="000000"/>
                <w:sz w:val="24"/>
                <w:szCs w:val="24"/>
              </w:rPr>
              <w:t>Purchase Intention</w:t>
            </w: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.248</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.629</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.647</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1</w:t>
            </w: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tcBorders>
              <w:top w:val="nil"/>
              <w:left w:val="single" w:sz="16" w:space="0" w:color="000000"/>
              <w:bottom w:val="nil"/>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40" w:type="dxa"/>
            <w:vMerge w:val="restart"/>
            <w:tcBorders>
              <w:top w:val="nil"/>
              <w:left w:val="single" w:sz="16" w:space="0" w:color="000000"/>
              <w:bottom w:val="single" w:sz="16" w:space="0" w:color="000000"/>
              <w:right w:val="nil"/>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A</w:t>
            </w:r>
          </w:p>
        </w:tc>
        <w:tc>
          <w:tcPr>
            <w:tcW w:w="2670" w:type="dxa"/>
            <w:tcBorders>
              <w:top w:val="nil"/>
              <w:left w:val="nil"/>
              <w:bottom w:val="nil"/>
              <w:right w:val="single" w:sz="16" w:space="0" w:color="000000"/>
            </w:tcBorders>
            <w:shd w:val="clear" w:color="auto" w:fill="FFFFFF"/>
            <w:vAlign w:val="center"/>
          </w:tcPr>
          <w:p w:rsidR="0035287F" w:rsidRPr="0035287F" w:rsidRDefault="003911E3"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31145">
              <w:rPr>
                <w:rFonts w:ascii="Times New Roman" w:hAnsi="Times New Roman" w:cs="Times New Roman"/>
                <w:color w:val="000000"/>
                <w:sz w:val="24"/>
                <w:szCs w:val="24"/>
              </w:rPr>
              <w:t>Actual Behavior</w:t>
            </w: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.281</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.604</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.541</w:t>
            </w:r>
            <w:r w:rsidRPr="0035287F">
              <w:rPr>
                <w:rFonts w:ascii="Times New Roman" w:hAnsi="Times New Roman" w:cs="Times New Roman"/>
                <w:color w:val="000000"/>
                <w:sz w:val="24"/>
                <w:szCs w:val="24"/>
                <w:vertAlign w:val="superscript"/>
              </w:rPr>
              <w:t>**</w:t>
            </w: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.709</w:t>
            </w:r>
            <w:r w:rsidRPr="0035287F">
              <w:rPr>
                <w:rFonts w:ascii="Times New Roman" w:hAnsi="Times New Roman" w:cs="Times New Roman"/>
                <w:color w:val="000000"/>
                <w:sz w:val="24"/>
                <w:szCs w:val="24"/>
                <w:vertAlign w:val="superscript"/>
              </w:rPr>
              <w:t>**</w:t>
            </w: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1</w:t>
            </w:r>
          </w:p>
        </w:tc>
      </w:tr>
      <w:tr w:rsidR="0035287F" w:rsidRPr="0035287F" w:rsidTr="003911E3">
        <w:trPr>
          <w:cantSplit/>
          <w:jc w:val="center"/>
        </w:trPr>
        <w:tc>
          <w:tcPr>
            <w:tcW w:w="40" w:type="dxa"/>
            <w:vMerge/>
            <w:tcBorders>
              <w:top w:val="nil"/>
              <w:left w:val="single" w:sz="16" w:space="0" w:color="000000"/>
              <w:bottom w:val="single" w:sz="16" w:space="0" w:color="000000"/>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color w:val="000000"/>
                <w:sz w:val="24"/>
                <w:szCs w:val="24"/>
              </w:rPr>
            </w:pPr>
          </w:p>
        </w:tc>
        <w:tc>
          <w:tcPr>
            <w:tcW w:w="2670" w:type="dxa"/>
            <w:tcBorders>
              <w:top w:val="nil"/>
              <w:left w:val="nil"/>
              <w:bottom w:val="nil"/>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nil"/>
              <w:right w:val="single" w:sz="16" w:space="0" w:color="000000"/>
            </w:tcBorders>
            <w:shd w:val="clear" w:color="auto" w:fill="FFFFFF"/>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r>
      <w:tr w:rsidR="0035287F" w:rsidRPr="0035287F" w:rsidTr="003911E3">
        <w:trPr>
          <w:cantSplit/>
          <w:jc w:val="center"/>
        </w:trPr>
        <w:tc>
          <w:tcPr>
            <w:tcW w:w="40" w:type="dxa"/>
            <w:vMerge/>
            <w:tcBorders>
              <w:top w:val="nil"/>
              <w:left w:val="single" w:sz="16" w:space="0" w:color="000000"/>
              <w:bottom w:val="single" w:sz="16" w:space="0" w:color="000000"/>
              <w:right w:val="nil"/>
            </w:tcBorders>
            <w:shd w:val="clear" w:color="auto" w:fill="FFFFFF"/>
            <w:vAlign w:val="center"/>
          </w:tcPr>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tc>
        <w:tc>
          <w:tcPr>
            <w:tcW w:w="2670" w:type="dxa"/>
            <w:tcBorders>
              <w:top w:val="nil"/>
              <w:left w:val="nil"/>
              <w:bottom w:val="single" w:sz="16" w:space="0" w:color="000000"/>
              <w:right w:val="single" w:sz="16" w:space="0" w:color="000000"/>
            </w:tcBorders>
            <w:shd w:val="clear" w:color="auto" w:fill="FFFFFF"/>
            <w:vAlign w:val="center"/>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left w:val="single" w:sz="16" w:space="0" w:color="000000"/>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c>
          <w:tcPr>
            <w:tcW w:w="1009" w:type="dxa"/>
            <w:tcBorders>
              <w:top w:val="nil"/>
              <w:bottom w:val="single" w:sz="16" w:space="0" w:color="000000"/>
              <w:right w:val="single" w:sz="16" w:space="0" w:color="000000"/>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p>
        </w:tc>
      </w:tr>
      <w:tr w:rsidR="0035287F" w:rsidRPr="0035287F" w:rsidTr="003911E3">
        <w:trPr>
          <w:cantSplit/>
          <w:jc w:val="center"/>
        </w:trPr>
        <w:tc>
          <w:tcPr>
            <w:tcW w:w="7755" w:type="dxa"/>
            <w:gridSpan w:val="7"/>
            <w:tcBorders>
              <w:top w:val="nil"/>
              <w:left w:val="nil"/>
              <w:bottom w:val="nil"/>
              <w:right w:val="nil"/>
            </w:tcBorders>
            <w:shd w:val="clear" w:color="auto" w:fill="FFFFFF"/>
          </w:tcPr>
          <w:p w:rsidR="0035287F" w:rsidRPr="0035287F" w:rsidRDefault="0035287F" w:rsidP="0024269D">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35287F">
              <w:rPr>
                <w:rFonts w:ascii="Times New Roman" w:hAnsi="Times New Roman" w:cs="Times New Roman"/>
                <w:color w:val="000000"/>
                <w:sz w:val="24"/>
                <w:szCs w:val="24"/>
              </w:rPr>
              <w:t>**. Correlation is significant at the 0.01 level (2-tailed).</w:t>
            </w:r>
          </w:p>
        </w:tc>
      </w:tr>
    </w:tbl>
    <w:p w:rsidR="0035287F" w:rsidRPr="0035287F" w:rsidRDefault="0035287F" w:rsidP="0024269D">
      <w:pPr>
        <w:autoSpaceDE w:val="0"/>
        <w:autoSpaceDN w:val="0"/>
        <w:adjustRightInd w:val="0"/>
        <w:spacing w:after="0" w:line="360" w:lineRule="auto"/>
        <w:jc w:val="both"/>
        <w:rPr>
          <w:rFonts w:ascii="Times New Roman" w:hAnsi="Times New Roman" w:cs="Times New Roman"/>
          <w:sz w:val="24"/>
          <w:szCs w:val="24"/>
        </w:rPr>
      </w:pPr>
    </w:p>
    <w:p w:rsidR="00353100" w:rsidRDefault="00573CFF"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results show that Brand Reputation has a positive and significant relationship with D</w:t>
      </w:r>
      <w:r w:rsidR="003A2967">
        <w:rPr>
          <w:rFonts w:ascii="Times New Roman" w:hAnsi="Times New Roman" w:cs="Times New Roman"/>
          <w:sz w:val="24"/>
          <w:szCs w:val="24"/>
        </w:rPr>
        <w:t>iscount Framing that is 0.376**</w:t>
      </w:r>
      <w:r>
        <w:rPr>
          <w:rFonts w:ascii="Times New Roman" w:hAnsi="Times New Roman" w:cs="Times New Roman"/>
          <w:sz w:val="24"/>
          <w:szCs w:val="24"/>
        </w:rPr>
        <w:t>, p &lt;0.01</w:t>
      </w:r>
      <w:r w:rsidRPr="00573CFF">
        <w:rPr>
          <w:rFonts w:asciiTheme="majorBidi" w:hAnsiTheme="majorBidi" w:cstheme="majorBidi"/>
          <w:sz w:val="24"/>
          <w:szCs w:val="24"/>
        </w:rPr>
        <w:t xml:space="preserve"> </w:t>
      </w:r>
      <w:r w:rsidRPr="002D1E81">
        <w:rPr>
          <w:rFonts w:asciiTheme="majorBidi" w:hAnsiTheme="majorBidi" w:cstheme="majorBidi"/>
          <w:sz w:val="24"/>
          <w:szCs w:val="24"/>
        </w:rPr>
        <w:t>indicating that as these variables increase,</w:t>
      </w:r>
      <w:r>
        <w:rPr>
          <w:rFonts w:asciiTheme="majorBidi" w:hAnsiTheme="majorBidi" w:cstheme="majorBidi"/>
          <w:sz w:val="24"/>
          <w:szCs w:val="24"/>
        </w:rPr>
        <w:t xml:space="preserve"> Discount Framing</w:t>
      </w:r>
      <w:r w:rsidRPr="002D1E81">
        <w:rPr>
          <w:rFonts w:asciiTheme="majorBidi" w:hAnsiTheme="majorBidi" w:cstheme="majorBidi"/>
          <w:sz w:val="24"/>
          <w:szCs w:val="24"/>
        </w:rPr>
        <w:t xml:space="preserve"> is also likely to increase</w:t>
      </w:r>
      <w:r>
        <w:rPr>
          <w:rFonts w:ascii="Times New Roman" w:hAnsi="Times New Roman" w:cs="Times New Roman"/>
          <w:sz w:val="24"/>
          <w:szCs w:val="24"/>
        </w:rPr>
        <w:t xml:space="preserve">. Further the result shows, Positive and significant relation among Brand Image and Discount Framing (0.333**; p &lt;0.01) indicating that if any certain brand will be having good Brand image their brand reputation will positively increase more. </w:t>
      </w:r>
    </w:p>
    <w:p w:rsidR="00353100" w:rsidRDefault="00573CFF"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Moreover, Purchase Intention has a positive and significant relationship among Discount Framing (0.248**: p</w:t>
      </w:r>
      <w:r w:rsidR="003A2967">
        <w:rPr>
          <w:rFonts w:ascii="Times New Roman" w:hAnsi="Times New Roman" w:cs="Times New Roman"/>
          <w:sz w:val="24"/>
          <w:szCs w:val="24"/>
        </w:rPr>
        <w:t>&lt; 0.01),</w:t>
      </w:r>
      <w:r>
        <w:rPr>
          <w:rFonts w:ascii="Times New Roman" w:hAnsi="Times New Roman" w:cs="Times New Roman"/>
          <w:sz w:val="24"/>
          <w:szCs w:val="24"/>
        </w:rPr>
        <w:t xml:space="preserve"> that indicates </w:t>
      </w:r>
      <w:r w:rsidR="003A2967">
        <w:rPr>
          <w:rFonts w:ascii="Times New Roman" w:hAnsi="Times New Roman" w:cs="Times New Roman"/>
          <w:sz w:val="24"/>
          <w:szCs w:val="24"/>
        </w:rPr>
        <w:t xml:space="preserve">if </w:t>
      </w:r>
      <w:r>
        <w:rPr>
          <w:rFonts w:ascii="Times New Roman" w:hAnsi="Times New Roman" w:cs="Times New Roman"/>
          <w:sz w:val="24"/>
          <w:szCs w:val="24"/>
        </w:rPr>
        <w:t>p</w:t>
      </w:r>
      <w:r w:rsidR="003A2967">
        <w:rPr>
          <w:rFonts w:ascii="Times New Roman" w:hAnsi="Times New Roman" w:cs="Times New Roman"/>
          <w:sz w:val="24"/>
          <w:szCs w:val="24"/>
        </w:rPr>
        <w:t xml:space="preserve">urchase intention increases, discount framing would increase too, in addition to discount framing, brand image and brand reputation would be </w:t>
      </w:r>
      <w:r w:rsidR="003A2967">
        <w:rPr>
          <w:rFonts w:ascii="Times New Roman" w:hAnsi="Times New Roman" w:cs="Times New Roman"/>
          <w:sz w:val="24"/>
          <w:szCs w:val="24"/>
        </w:rPr>
        <w:lastRenderedPageBreak/>
        <w:t xml:space="preserve">increasing variables too as they have a positive and significant relationship altogether. </w:t>
      </w:r>
    </w:p>
    <w:p w:rsidR="00BD3E65" w:rsidRDefault="003A2967"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Actual behavior has a positive and significant relationship with Discount framing (0.281** p&lt;0.01)</w:t>
      </w:r>
      <w:r w:rsidR="003B1187">
        <w:rPr>
          <w:rFonts w:ascii="Times New Roman" w:hAnsi="Times New Roman" w:cs="Times New Roman"/>
          <w:sz w:val="24"/>
          <w:szCs w:val="24"/>
        </w:rPr>
        <w:t xml:space="preserve">, this insures that if actual behavior increases so will all the other variables denoting a perfectly positive relationship. </w:t>
      </w:r>
    </w:p>
    <w:p w:rsidR="00353100" w:rsidRDefault="003B1187"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Furthermore, brand image has a significantly positive relationship with brand reputation (0.701**, p&lt;0.01), so if brand image will increase so will brand reputation. Purchase intentions has a positive and a significant relationship with brand reputation (0.629**, p&lt;0.01), thus this too means that if purchase intention  increases so will brand image and brand reputation as they all have a positive influence on each other. </w:t>
      </w:r>
    </w:p>
    <w:p w:rsidR="003B1187" w:rsidRDefault="003B1187"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Actual behavior and brand reputation have a positive and significant relationship with each other as correlation between these two variables is 0.604**and the value is less than p&lt;0.01, this means that of actual behavior increases so will brand image, brand reputation and  purchase intention.</w:t>
      </w:r>
    </w:p>
    <w:p w:rsidR="00353100" w:rsidRDefault="003B1187"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Moreover, purchase intention and brand image are positively correlated, showing a rather perfect significant relationship, this also means that if the purchase intention would increase so would the brand image (0.647**</w:t>
      </w:r>
      <w:r w:rsidR="00E925E2">
        <w:rPr>
          <w:rFonts w:ascii="Times New Roman" w:hAnsi="Times New Roman" w:cs="Times New Roman"/>
          <w:sz w:val="24"/>
          <w:szCs w:val="24"/>
        </w:rPr>
        <w:t>,</w:t>
      </w:r>
      <w:r>
        <w:rPr>
          <w:rFonts w:ascii="Times New Roman" w:hAnsi="Times New Roman" w:cs="Times New Roman"/>
          <w:sz w:val="24"/>
          <w:szCs w:val="24"/>
        </w:rPr>
        <w:t xml:space="preserve"> p&lt;0,01).</w:t>
      </w:r>
      <w:r w:rsidR="00E925E2">
        <w:rPr>
          <w:rFonts w:ascii="Times New Roman" w:hAnsi="Times New Roman" w:cs="Times New Roman"/>
          <w:sz w:val="24"/>
          <w:szCs w:val="24"/>
        </w:rPr>
        <w:t xml:space="preserve"> </w:t>
      </w:r>
    </w:p>
    <w:p w:rsidR="003B1187" w:rsidRDefault="00E925E2" w:rsidP="002426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Actual behavior has a positive and significant relationship with brand image (0.541**, p&lt;0.01), and similarly actual behavior is positively correlated with purchase intention (0.709**, p&lt;0.01).</w:t>
      </w:r>
    </w:p>
    <w:p w:rsidR="004771F0" w:rsidRDefault="006A0C8B"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Overall, this result suggests that Discount Framing, Brand Reputation, Brand Image, Purchase Intention and Actual Behavior all have a positive influence on each other. </w:t>
      </w:r>
    </w:p>
    <w:p w:rsidR="006A4AE1" w:rsidRDefault="006A4AE1" w:rsidP="0024269D">
      <w:pPr>
        <w:spacing w:after="0" w:line="360" w:lineRule="auto"/>
        <w:jc w:val="both"/>
        <w:rPr>
          <w:rFonts w:ascii="Times New Roman" w:hAnsi="Times New Roman" w:cs="Times New Roman"/>
          <w:sz w:val="24"/>
          <w:szCs w:val="24"/>
        </w:rPr>
      </w:pPr>
    </w:p>
    <w:p w:rsidR="00D35052" w:rsidRPr="004F2DC3" w:rsidRDefault="00D35052" w:rsidP="0024269D">
      <w:pPr>
        <w:spacing w:after="0" w:line="360" w:lineRule="auto"/>
        <w:jc w:val="both"/>
        <w:rPr>
          <w:rFonts w:ascii="Times New Roman" w:hAnsi="Times New Roman" w:cs="Times New Roman"/>
          <w:sz w:val="24"/>
          <w:szCs w:val="24"/>
        </w:rPr>
      </w:pPr>
    </w:p>
    <w:p w:rsidR="006A0C8B" w:rsidRDefault="004F2DC3" w:rsidP="0024269D">
      <w:pPr>
        <w:spacing w:after="0" w:line="360" w:lineRule="auto"/>
        <w:jc w:val="both"/>
        <w:rPr>
          <w:rFonts w:ascii="Times New Roman" w:hAnsi="Times New Roman" w:cs="Times New Roman"/>
          <w:b/>
          <w:sz w:val="28"/>
          <w:szCs w:val="24"/>
        </w:rPr>
      </w:pPr>
      <w:r>
        <w:rPr>
          <w:rFonts w:ascii="Times New Roman" w:hAnsi="Times New Roman" w:cs="Times New Roman"/>
          <w:b/>
          <w:sz w:val="28"/>
          <w:szCs w:val="24"/>
        </w:rPr>
        <w:t xml:space="preserve">4.6 </w:t>
      </w:r>
      <w:r w:rsidR="008B461D" w:rsidRPr="008B461D">
        <w:rPr>
          <w:rFonts w:ascii="Times New Roman" w:hAnsi="Times New Roman" w:cs="Times New Roman"/>
          <w:b/>
          <w:sz w:val="28"/>
          <w:szCs w:val="24"/>
        </w:rPr>
        <w:t>Hypothesis Testing:</w:t>
      </w:r>
      <w:r w:rsidR="006A0C8B" w:rsidRPr="008B461D">
        <w:rPr>
          <w:rFonts w:ascii="Times New Roman" w:hAnsi="Times New Roman" w:cs="Times New Roman"/>
          <w:b/>
          <w:sz w:val="28"/>
          <w:szCs w:val="24"/>
        </w:rPr>
        <w:t xml:space="preserve"> </w:t>
      </w:r>
      <w:r w:rsidR="00222662">
        <w:rPr>
          <w:rFonts w:ascii="Times New Roman" w:hAnsi="Times New Roman" w:cs="Times New Roman"/>
          <w:b/>
          <w:sz w:val="28"/>
          <w:szCs w:val="24"/>
        </w:rPr>
        <w:t>Regression Analysis</w:t>
      </w:r>
    </w:p>
    <w:p w:rsidR="008B461D" w:rsidRDefault="00FC5950"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analyze </w:t>
      </w:r>
      <w:r w:rsidR="006A7455">
        <w:rPr>
          <w:rFonts w:ascii="Times New Roman" w:hAnsi="Times New Roman" w:cs="Times New Roman"/>
          <w:sz w:val="24"/>
          <w:szCs w:val="24"/>
        </w:rPr>
        <w:t>the model more, I broke down the model into two parts, inclusive of model 6 in order to assess the mediation of the variables.</w:t>
      </w:r>
    </w:p>
    <w:p w:rsidR="00222662" w:rsidRDefault="00222662" w:rsidP="0024269D">
      <w:pPr>
        <w:spacing w:after="0" w:line="360" w:lineRule="auto"/>
        <w:jc w:val="both"/>
        <w:rPr>
          <w:rFonts w:ascii="Times New Roman" w:hAnsi="Times New Roman" w:cs="Times New Roman"/>
          <w:b/>
          <w:sz w:val="24"/>
          <w:szCs w:val="24"/>
        </w:rPr>
      </w:pPr>
    </w:p>
    <w:p w:rsidR="00FE7EA1" w:rsidRDefault="00FE7EA1" w:rsidP="004F2DC3">
      <w:pPr>
        <w:spacing w:after="0" w:line="360" w:lineRule="auto"/>
        <w:jc w:val="center"/>
        <w:rPr>
          <w:rFonts w:ascii="Times New Roman" w:hAnsi="Times New Roman" w:cs="Times New Roman"/>
          <w:b/>
          <w:sz w:val="24"/>
          <w:szCs w:val="24"/>
        </w:rPr>
      </w:pPr>
    </w:p>
    <w:p w:rsidR="006A7455" w:rsidRDefault="006A7455" w:rsidP="004F2DC3">
      <w:pPr>
        <w:spacing w:after="0" w:line="360" w:lineRule="auto"/>
        <w:jc w:val="center"/>
        <w:rPr>
          <w:rFonts w:ascii="Times New Roman" w:hAnsi="Times New Roman" w:cs="Times New Roman"/>
          <w:b/>
          <w:sz w:val="24"/>
          <w:szCs w:val="24"/>
        </w:rPr>
      </w:pPr>
      <w:r w:rsidRPr="006A7455">
        <w:rPr>
          <w:rFonts w:ascii="Times New Roman" w:hAnsi="Times New Roman" w:cs="Times New Roman"/>
          <w:b/>
          <w:sz w:val="24"/>
          <w:szCs w:val="24"/>
        </w:rPr>
        <w:t>Analysis for Mediation of model 1:</w:t>
      </w:r>
    </w:p>
    <w:p w:rsidR="00FE7EA1" w:rsidRDefault="00FE7EA1" w:rsidP="004F2DC3">
      <w:pPr>
        <w:spacing w:after="0" w:line="360" w:lineRule="auto"/>
        <w:jc w:val="center"/>
        <w:rPr>
          <w:rFonts w:ascii="Times New Roman" w:hAnsi="Times New Roman" w:cs="Times New Roman"/>
          <w:b/>
          <w:sz w:val="24"/>
          <w:szCs w:val="24"/>
        </w:rPr>
      </w:pPr>
    </w:p>
    <w:p w:rsidR="004C553E" w:rsidRDefault="004C553E" w:rsidP="004F2DC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MODEL 1:</w:t>
      </w:r>
    </w:p>
    <w:p w:rsidR="004C553E" w:rsidRDefault="004C553E" w:rsidP="0024269D">
      <w:pPr>
        <w:spacing w:after="0" w:line="360" w:lineRule="auto"/>
        <w:jc w:val="both"/>
        <w:rPr>
          <w:rFonts w:ascii="Times New Roman" w:hAnsi="Times New Roman" w:cs="Times New Roman"/>
          <w:b/>
          <w:sz w:val="24"/>
          <w:szCs w:val="24"/>
        </w:rPr>
      </w:pPr>
    </w:p>
    <w:p w:rsidR="006A7455" w:rsidRPr="006A7455" w:rsidRDefault="001176BC" w:rsidP="0024269D">
      <w:pPr>
        <w:tabs>
          <w:tab w:val="center" w:pos="46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BD3E65" w:rsidRDefault="004D591C" w:rsidP="0024269D">
      <w:pPr>
        <w:tabs>
          <w:tab w:val="left" w:pos="7553"/>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oval id="_x0000_s1040" style="position:absolute;left:0;text-align:left;margin-left:344.3pt;margin-top:10.65pt;width:96.8pt;height:67.7pt;z-index:251721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" fillcolor="white [3201]" strokecolor="black [3200]" strokeweight="2pt">
            <v:stroke joinstyle="miter"/>
            <v:path arrowok="t"/>
            <v:textbox>
              <w:txbxContent>
                <w:p w:rsidR="00B614B8" w:rsidRPr="00B05115" w:rsidRDefault="00B614B8" w:rsidP="00CD65C3">
                  <w:pPr>
                    <w:rPr>
                      <w:rFonts w:ascii="Times New Roman" w:hAnsi="Times New Roman" w:cs="Times New Roman"/>
                    </w:rPr>
                  </w:pPr>
                  <w:r>
                    <w:rPr>
                      <w:rFonts w:ascii="Times New Roman" w:hAnsi="Times New Roman" w:cs="Times New Roman"/>
                    </w:rPr>
                    <w:t>Actual Behavior</w:t>
                  </w:r>
                </w:p>
              </w:txbxContent>
            </v:textbox>
          </v:oval>
        </w:pict>
      </w:r>
      <w:r>
        <w:rPr>
          <w:rFonts w:ascii="Times New Roman" w:hAnsi="Times New Roman" w:cs="Times New Roman"/>
          <w:noProof/>
          <w:sz w:val="24"/>
          <w:szCs w:val="24"/>
        </w:rPr>
        <w:pict>
          <v:oval id="_x0000_s1039" style="position:absolute;left:0;text-align:left;margin-left:220.2pt;margin-top:10.65pt;width:96.8pt;height:67.7pt;z-index:251720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" fillcolor="white [3201]" strokecolor="black [3200]" strokeweight="2pt">
            <v:stroke joinstyle="miter"/>
            <v:path arrowok="t"/>
            <v:textbox>
              <w:txbxContent>
                <w:p w:rsidR="00B614B8" w:rsidRPr="00B05115" w:rsidRDefault="00B614B8" w:rsidP="00CD65C3">
                  <w:pPr>
                    <w:rPr>
                      <w:rFonts w:ascii="Times New Roman" w:hAnsi="Times New Roman" w:cs="Times New Roman"/>
                    </w:rPr>
                  </w:pPr>
                  <w:r>
                    <w:rPr>
                      <w:rFonts w:ascii="Times New Roman" w:hAnsi="Times New Roman" w:cs="Times New Roman"/>
                    </w:rPr>
                    <w:t>Purchase Intention</w:t>
                  </w:r>
                </w:p>
              </w:txbxContent>
            </v:textbox>
          </v:oval>
        </w:pict>
      </w:r>
      <w:r>
        <w:rPr>
          <w:rFonts w:ascii="Times New Roman" w:hAnsi="Times New Roman" w:cs="Times New Roman"/>
          <w:noProof/>
          <w:sz w:val="24"/>
          <w:szCs w:val="24"/>
        </w:rPr>
        <w:pict>
          <v:oval id="_x0000_s1038" style="position:absolute;left:0;text-align:left;margin-left:85.9pt;margin-top:5pt;width:90.75pt;height:67.7pt;z-index:251719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" fillcolor="white [3201]" strokecolor="black [3200]" strokeweight="2pt">
            <v:stroke joinstyle="miter"/>
            <v:path arrowok="t"/>
            <v:textbox>
              <w:txbxContent>
                <w:p w:rsidR="00B614B8" w:rsidRPr="005F760C" w:rsidRDefault="00B614B8" w:rsidP="00CD65C3">
                  <w:pPr>
                    <w:rPr>
                      <w:rFonts w:ascii="Times New Roman" w:hAnsi="Times New Roman" w:cs="Times New Roman"/>
                      <w:sz w:val="21"/>
                      <w:szCs w:val="21"/>
                    </w:rPr>
                  </w:pPr>
                  <w:r w:rsidRPr="005F760C">
                    <w:rPr>
                      <w:rFonts w:ascii="Times New Roman" w:hAnsi="Times New Roman" w:cs="Times New Roman"/>
                      <w:sz w:val="21"/>
                      <w:szCs w:val="21"/>
                    </w:rPr>
                    <w:t>Brand Reputation</w:t>
                  </w:r>
                </w:p>
              </w:txbxContent>
            </v:textbox>
          </v:oval>
        </w:pict>
      </w:r>
      <w:r>
        <w:rPr>
          <w:rFonts w:ascii="Times New Roman" w:hAnsi="Times New Roman" w:cs="Times New Roman"/>
          <w:noProof/>
          <w:sz w:val="24"/>
          <w:szCs w:val="24"/>
        </w:rPr>
        <w:pict>
          <v:oval id="_x0000_s1037" style="position:absolute;left:0;text-align:left;margin-left:-49pt;margin-top:5pt;width:90.7pt;height:67.7pt;z-index:251718144;visibility:visible;mso-width-relative:margin;mso-height-relative:margin" fillcolor="white [3201]" strokecolor="black [3200]" strokeweight="2pt">
            <v:stroke joinstyle="miter"/>
            <v:path arrowok="t"/>
            <v:textbox>
              <w:txbxContent>
                <w:p w:rsidR="00B614B8" w:rsidRPr="005F760C" w:rsidRDefault="00B614B8" w:rsidP="00CD65C3">
                  <w:pPr>
                    <w:rPr>
                      <w:rFonts w:ascii="Times New Roman" w:hAnsi="Times New Roman" w:cs="Times New Roman"/>
                      <w:sz w:val="21"/>
                      <w:szCs w:val="21"/>
                    </w:rPr>
                  </w:pPr>
                  <w:r w:rsidRPr="005F760C">
                    <w:rPr>
                      <w:rFonts w:ascii="Times New Roman" w:hAnsi="Times New Roman" w:cs="Times New Roman"/>
                      <w:sz w:val="21"/>
                      <w:szCs w:val="21"/>
                    </w:rPr>
                    <w:t>Discount Framing</w:t>
                  </w:r>
                </w:p>
                <w:p w:rsidR="00B614B8" w:rsidRPr="00B05115" w:rsidRDefault="00B614B8" w:rsidP="00CD65C3">
                  <w:pPr>
                    <w:rPr>
                      <w:rFonts w:ascii="Times New Roman" w:hAnsi="Times New Roman" w:cs="Times New Roman"/>
                    </w:rPr>
                  </w:pPr>
                </w:p>
              </w:txbxContent>
            </v:textbox>
          </v:oval>
        </w:pict>
      </w:r>
      <w:r w:rsidR="001176BC">
        <w:rPr>
          <w:rFonts w:ascii="Times New Roman" w:hAnsi="Times New Roman" w:cs="Times New Roman"/>
          <w:sz w:val="24"/>
          <w:szCs w:val="24"/>
        </w:rPr>
        <w:tab/>
      </w:r>
    </w:p>
    <w:p w:rsidR="00BD3E65" w:rsidRDefault="004D591C" w:rsidP="0024269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46" type="#_x0000_t32" style="position:absolute;left:0;text-align:left;margin-left:317pt;margin-top:18.15pt;width:27.3pt;height:0;z-index:251724288" o:connectortype="straight">
            <v:stroke endarrow="block"/>
          </v:shape>
        </w:pict>
      </w:r>
      <w:r>
        <w:rPr>
          <w:rFonts w:ascii="Times New Roman" w:hAnsi="Times New Roman" w:cs="Times New Roman"/>
          <w:noProof/>
          <w:sz w:val="24"/>
          <w:szCs w:val="24"/>
        </w:rPr>
        <w:pict>
          <v:shape id="_x0000_s1045" type="#_x0000_t32" style="position:absolute;left:0;text-align:left;margin-left:177.35pt;margin-top:18.15pt;width:42.85pt;height:0;z-index:251723264" o:connectortype="straight">
            <v:stroke endarrow="block"/>
          </v:shape>
        </w:pict>
      </w:r>
      <w:r>
        <w:rPr>
          <w:rFonts w:ascii="Times New Roman" w:hAnsi="Times New Roman" w:cs="Times New Roman"/>
          <w:noProof/>
          <w:sz w:val="24"/>
          <w:szCs w:val="24"/>
        </w:rPr>
        <w:pict>
          <v:shape id="_x0000_s1044" type="#_x0000_t32" style="position:absolute;left:0;text-align:left;margin-left:41.7pt;margin-top:18.15pt;width:44.2pt;height:0;z-index:251722240" o:connectortype="straight">
            <v:stroke endarrow="block"/>
          </v:shape>
        </w:pict>
      </w:r>
    </w:p>
    <w:p w:rsidR="00BD3E65" w:rsidRDefault="00BD3E65" w:rsidP="0024269D">
      <w:pPr>
        <w:spacing w:after="0" w:line="360" w:lineRule="auto"/>
        <w:jc w:val="both"/>
        <w:rPr>
          <w:rFonts w:ascii="Times New Roman" w:hAnsi="Times New Roman" w:cs="Times New Roman"/>
          <w:sz w:val="24"/>
          <w:szCs w:val="24"/>
        </w:rPr>
      </w:pPr>
    </w:p>
    <w:p w:rsidR="00BD3E65" w:rsidRDefault="00BD3E65" w:rsidP="0024269D">
      <w:pPr>
        <w:spacing w:after="0" w:line="360" w:lineRule="auto"/>
        <w:jc w:val="both"/>
        <w:rPr>
          <w:rFonts w:ascii="Times New Roman" w:hAnsi="Times New Roman" w:cs="Times New Roman"/>
          <w:sz w:val="24"/>
          <w:szCs w:val="24"/>
        </w:rPr>
      </w:pPr>
    </w:p>
    <w:p w:rsidR="00BD3E65" w:rsidRDefault="001176BC" w:rsidP="001176BC">
      <w:pPr>
        <w:tabs>
          <w:tab w:val="left" w:pos="2425"/>
          <w:tab w:val="left" w:pos="5267"/>
          <w:tab w:val="right" w:pos="737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rPr>
        <w:tab/>
        <w:t>M1</w:t>
      </w:r>
      <w:r>
        <w:rPr>
          <w:rFonts w:ascii="Times New Roman" w:hAnsi="Times New Roman" w:cs="Times New Roman"/>
          <w:sz w:val="24"/>
          <w:szCs w:val="24"/>
        </w:rPr>
        <w:tab/>
        <w:t>M3</w:t>
      </w:r>
      <w:r>
        <w:rPr>
          <w:rFonts w:ascii="Times New Roman" w:hAnsi="Times New Roman" w:cs="Times New Roman"/>
          <w:sz w:val="24"/>
          <w:szCs w:val="24"/>
        </w:rPr>
        <w:tab/>
        <w:t>Y</w:t>
      </w:r>
    </w:p>
    <w:p w:rsidR="004F2DC3" w:rsidRDefault="00CD65C3" w:rsidP="0024269D">
      <w:pPr>
        <w:tabs>
          <w:tab w:val="left" w:pos="609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4F2DC3">
        <w:rPr>
          <w:rFonts w:ascii="Times New Roman" w:hAnsi="Times New Roman" w:cs="Times New Roman"/>
          <w:sz w:val="24"/>
          <w:szCs w:val="24"/>
        </w:rPr>
        <w:t xml:space="preserve">                               </w:t>
      </w:r>
    </w:p>
    <w:p w:rsidR="00D57E38" w:rsidRPr="001077D1" w:rsidRDefault="001176BC" w:rsidP="001077D1">
      <w:pPr>
        <w:tabs>
          <w:tab w:val="left" w:pos="609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p>
    <w:p w:rsidR="00BD3E65" w:rsidRPr="00433FCF" w:rsidRDefault="00353100" w:rsidP="0024269D">
      <w:pPr>
        <w:spacing w:after="0" w:line="360" w:lineRule="auto"/>
        <w:jc w:val="both"/>
        <w:rPr>
          <w:rFonts w:ascii="Times New Roman" w:hAnsi="Times New Roman" w:cs="Times New Roman"/>
          <w:b/>
          <w:sz w:val="24"/>
          <w:szCs w:val="24"/>
        </w:rPr>
      </w:pPr>
      <w:r w:rsidRPr="00433FCF">
        <w:rPr>
          <w:rFonts w:ascii="Times New Roman" w:hAnsi="Times New Roman" w:cs="Times New Roman"/>
          <w:b/>
          <w:sz w:val="24"/>
          <w:szCs w:val="24"/>
        </w:rPr>
        <w:t>Model 1 denotes:</w:t>
      </w:r>
    </w:p>
    <w:p w:rsidR="00353100" w:rsidRDefault="00777DCF"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X -&gt; M1 -&gt; M2 -&gt; Y</w:t>
      </w:r>
    </w:p>
    <w:p w:rsidR="00D57E38" w:rsidRDefault="00D57E38" w:rsidP="0024269D">
      <w:pPr>
        <w:spacing w:after="0" w:line="360" w:lineRule="auto"/>
        <w:jc w:val="both"/>
        <w:rPr>
          <w:rFonts w:ascii="Times New Roman" w:hAnsi="Times New Roman" w:cs="Times New Roman"/>
          <w:sz w:val="24"/>
          <w:szCs w:val="24"/>
        </w:rPr>
      </w:pPr>
    </w:p>
    <w:p w:rsidR="00717A6B" w:rsidRDefault="00717A6B" w:rsidP="002426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Where,</w:t>
      </w:r>
    </w:p>
    <w:p w:rsidR="00717A6B" w:rsidRDefault="00717A6B" w:rsidP="0024269D">
      <w:pPr>
        <w:autoSpaceDE w:val="0"/>
        <w:autoSpaceDN w:val="0"/>
        <w:adjustRightInd w:val="0"/>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X is the independent variable that is Discount Framing</w:t>
      </w:r>
    </w:p>
    <w:p w:rsidR="00717A6B" w:rsidRDefault="00717A6B" w:rsidP="0024269D">
      <w:pPr>
        <w:autoSpaceDE w:val="0"/>
        <w:autoSpaceDN w:val="0"/>
        <w:adjustRightInd w:val="0"/>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Y is the dependent variable that is Actual Behavior</w:t>
      </w:r>
    </w:p>
    <w:p w:rsidR="00717A6B" w:rsidRDefault="00717A6B" w:rsidP="0024269D">
      <w:pPr>
        <w:autoSpaceDE w:val="0"/>
        <w:autoSpaceDN w:val="0"/>
        <w:adjustRightInd w:val="0"/>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M1 and M2 are the mediators Brand Reputation and Purchase Intention respectively.</w:t>
      </w:r>
    </w:p>
    <w:p w:rsidR="00717A6B" w:rsidRDefault="00717A6B" w:rsidP="0024269D">
      <w:pPr>
        <w:spacing w:after="0" w:line="360" w:lineRule="auto"/>
        <w:jc w:val="both"/>
        <w:rPr>
          <w:rFonts w:ascii="Times New Roman" w:hAnsi="Times New Roman" w:cs="Times New Roman"/>
          <w:sz w:val="24"/>
          <w:szCs w:val="24"/>
        </w:rPr>
      </w:pPr>
    </w:p>
    <w:p w:rsidR="00777DCF" w:rsidRDefault="009F382A" w:rsidP="009F382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Table 4.6.1 Regression analysis for Model 1 </w:t>
      </w:r>
    </w:p>
    <w:tbl>
      <w:tblPr>
        <w:tblStyle w:val="TableGrid"/>
        <w:tblW w:w="0" w:type="auto"/>
        <w:tblLook w:val="04A0"/>
      </w:tblPr>
      <w:tblGrid>
        <w:gridCol w:w="1364"/>
        <w:gridCol w:w="1159"/>
        <w:gridCol w:w="1005"/>
        <w:gridCol w:w="1046"/>
        <w:gridCol w:w="1005"/>
        <w:gridCol w:w="1005"/>
        <w:gridCol w:w="1005"/>
      </w:tblGrid>
      <w:tr w:rsidR="00776F84" w:rsidRPr="00776F84" w:rsidTr="00776F84">
        <w:tc>
          <w:tcPr>
            <w:tcW w:w="9576" w:type="dxa"/>
            <w:gridSpan w:val="7"/>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DIRECT EFFECT</w:t>
            </w:r>
            <w:r>
              <w:rPr>
                <w:rFonts w:ascii="Times New Roman" w:hAnsi="Times New Roman" w:cs="Times New Roman"/>
                <w:b/>
                <w:sz w:val="24"/>
              </w:rPr>
              <w:t xml:space="preserve"> (OUTCOME BR)</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Coeff</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SE</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t</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p</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LLCI</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ULCI</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Constant</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2.1878</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0.1956</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11.1865</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0.0000</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1.8649</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2.5107</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Discount Framing</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0.3746</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0.587</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6.3824</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0.0000</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0.2777</w:t>
            </w:r>
          </w:p>
        </w:tc>
        <w:tc>
          <w:tcPr>
            <w:tcW w:w="1368" w:type="dxa"/>
          </w:tcPr>
          <w:p w:rsidR="00776F84" w:rsidRPr="00776F84" w:rsidRDefault="00776F84" w:rsidP="0024269D">
            <w:pPr>
              <w:spacing w:line="360" w:lineRule="auto"/>
              <w:jc w:val="both"/>
              <w:rPr>
                <w:rFonts w:ascii="Times New Roman" w:hAnsi="Times New Roman" w:cs="Times New Roman"/>
              </w:rPr>
            </w:pPr>
            <w:r w:rsidRPr="00776F84">
              <w:rPr>
                <w:rFonts w:ascii="Times New Roman" w:hAnsi="Times New Roman" w:cs="Times New Roman"/>
              </w:rPr>
              <w:t>0.4715</w:t>
            </w:r>
          </w:p>
        </w:tc>
      </w:tr>
      <w:tr w:rsidR="00776F84" w:rsidRPr="00776F84" w:rsidTr="00776F84">
        <w:tc>
          <w:tcPr>
            <w:tcW w:w="9576" w:type="dxa"/>
            <w:gridSpan w:val="7"/>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DIRECT EFFECT</w:t>
            </w:r>
            <w:r>
              <w:rPr>
                <w:rFonts w:ascii="Times New Roman" w:hAnsi="Times New Roman" w:cs="Times New Roman"/>
                <w:b/>
                <w:sz w:val="24"/>
              </w:rPr>
              <w:t xml:space="preserve"> (OUTCOME PI)</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Coeff</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SE</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t</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p</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LLCI</w:t>
            </w:r>
          </w:p>
        </w:tc>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ULCI</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Constant</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0.5579</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0.2705</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2.0622</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0.0402</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0.1112</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1.0046</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Pr>
                <w:rFonts w:ascii="Times New Roman" w:hAnsi="Times New Roman" w:cs="Times New Roman"/>
                <w:b/>
                <w:sz w:val="24"/>
              </w:rPr>
              <w:t>Brand Reputation</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0.8358</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0.716</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11.6712</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0.7176</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0.9540</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Pr>
                <w:rFonts w:ascii="Times New Roman" w:hAnsi="Times New Roman" w:cs="Times New Roman"/>
                <w:b/>
                <w:sz w:val="24"/>
              </w:rPr>
              <w:t>Discount Framing</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0.0193</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0.0714</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0.2696</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0.7877</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-0.0987</w:t>
            </w:r>
          </w:p>
        </w:tc>
        <w:tc>
          <w:tcPr>
            <w:tcW w:w="1368" w:type="dxa"/>
          </w:tcPr>
          <w:p w:rsidR="00776F84" w:rsidRPr="00776F84" w:rsidRDefault="00776F84" w:rsidP="0024269D">
            <w:pPr>
              <w:spacing w:line="360" w:lineRule="auto"/>
              <w:jc w:val="both"/>
              <w:rPr>
                <w:rFonts w:ascii="Times New Roman" w:hAnsi="Times New Roman" w:cs="Times New Roman"/>
              </w:rPr>
            </w:pPr>
            <w:r>
              <w:rPr>
                <w:rFonts w:ascii="Times New Roman" w:hAnsi="Times New Roman" w:cs="Times New Roman"/>
              </w:rPr>
              <w:t>0.1372</w:t>
            </w:r>
          </w:p>
        </w:tc>
      </w:tr>
      <w:tr w:rsidR="00776F84" w:rsidRPr="00776F84" w:rsidTr="00776F84">
        <w:tc>
          <w:tcPr>
            <w:tcW w:w="9576" w:type="dxa"/>
            <w:gridSpan w:val="7"/>
          </w:tcPr>
          <w:p w:rsidR="00776F84" w:rsidRPr="00776F84" w:rsidRDefault="00776F84" w:rsidP="0024269D">
            <w:pPr>
              <w:spacing w:line="360" w:lineRule="auto"/>
              <w:jc w:val="both"/>
              <w:rPr>
                <w:rFonts w:ascii="Times New Roman" w:hAnsi="Times New Roman" w:cs="Times New Roman"/>
                <w:b/>
                <w:sz w:val="24"/>
              </w:rPr>
            </w:pPr>
            <w:r>
              <w:rPr>
                <w:rFonts w:ascii="Times New Roman" w:hAnsi="Times New Roman" w:cs="Times New Roman"/>
                <w:b/>
                <w:sz w:val="24"/>
              </w:rPr>
              <w:t>DIRECT EFFECT (OUTCOME AB)</w:t>
            </w:r>
          </w:p>
        </w:tc>
      </w:tr>
      <w:tr w:rsidR="00024270" w:rsidRPr="00776F84" w:rsidTr="00776F84">
        <w:tc>
          <w:tcPr>
            <w:tcW w:w="1368" w:type="dxa"/>
          </w:tcPr>
          <w:p w:rsidR="00024270" w:rsidRDefault="00024270" w:rsidP="0024269D">
            <w:pPr>
              <w:spacing w:line="360" w:lineRule="auto"/>
              <w:jc w:val="both"/>
              <w:rPr>
                <w:rFonts w:ascii="Times New Roman" w:hAnsi="Times New Roman" w:cs="Times New Roman"/>
                <w:b/>
                <w:sz w:val="24"/>
              </w:rPr>
            </w:pP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Coeff</w:t>
            </w: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SE</w:t>
            </w: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t</w:t>
            </w: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p</w:t>
            </w: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LLCI</w:t>
            </w:r>
          </w:p>
        </w:tc>
        <w:tc>
          <w:tcPr>
            <w:tcW w:w="1368" w:type="dxa"/>
          </w:tcPr>
          <w:p w:rsidR="00024270"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ULCI</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Pr>
                <w:rFonts w:ascii="Times New Roman" w:hAnsi="Times New Roman" w:cs="Times New Roman"/>
                <w:b/>
                <w:sz w:val="24"/>
              </w:rPr>
              <w:t>Constant</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0.1456</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0.2366</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0.6154</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0.5389</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-0.2450</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0.5361</w:t>
            </w:r>
          </w:p>
        </w:tc>
      </w:tr>
      <w:tr w:rsidR="00776F84" w:rsidRPr="00776F84" w:rsidTr="00776F84">
        <w:tc>
          <w:tcPr>
            <w:tcW w:w="1368" w:type="dxa"/>
          </w:tcPr>
          <w:p w:rsidR="00776F84" w:rsidRPr="00776F84" w:rsidRDefault="00776F84" w:rsidP="0024269D">
            <w:pPr>
              <w:spacing w:line="360" w:lineRule="auto"/>
              <w:jc w:val="both"/>
              <w:rPr>
                <w:rFonts w:ascii="Times New Roman" w:hAnsi="Times New Roman" w:cs="Times New Roman"/>
                <w:b/>
                <w:sz w:val="24"/>
              </w:rPr>
            </w:pPr>
            <w:r>
              <w:rPr>
                <w:rFonts w:ascii="Times New Roman" w:hAnsi="Times New Roman" w:cs="Times New Roman"/>
                <w:b/>
                <w:sz w:val="24"/>
              </w:rPr>
              <w:t>Brand Reputation</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0.3252</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0.0773</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4.2054</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0.1975</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0.4529</w:t>
            </w:r>
          </w:p>
        </w:tc>
      </w:tr>
      <w:tr w:rsidR="00776F84" w:rsidRPr="00776F84" w:rsidTr="00776F84">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Purchase Intention</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0.5420</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0.0552</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9.8252</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0.4509</w:t>
            </w:r>
          </w:p>
        </w:tc>
        <w:tc>
          <w:tcPr>
            <w:tcW w:w="1368" w:type="dxa"/>
          </w:tcPr>
          <w:p w:rsidR="00776F84" w:rsidRPr="00776F84" w:rsidRDefault="00024270" w:rsidP="0024269D">
            <w:pPr>
              <w:spacing w:line="360" w:lineRule="auto"/>
              <w:jc w:val="both"/>
              <w:rPr>
                <w:rFonts w:ascii="Times New Roman" w:hAnsi="Times New Roman" w:cs="Times New Roman"/>
              </w:rPr>
            </w:pPr>
            <w:r>
              <w:rPr>
                <w:rFonts w:ascii="Times New Roman" w:hAnsi="Times New Roman" w:cs="Times New Roman"/>
              </w:rPr>
              <w:t>0.6331</w:t>
            </w:r>
          </w:p>
        </w:tc>
      </w:tr>
      <w:tr w:rsidR="00776F84" w:rsidRPr="00776F84" w:rsidTr="00776F84">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Discount Framing</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0.0741</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0.0619</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1.1958</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0.2329</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-0.0282</w:t>
            </w:r>
          </w:p>
        </w:tc>
        <w:tc>
          <w:tcPr>
            <w:tcW w:w="1368" w:type="dxa"/>
          </w:tcPr>
          <w:p w:rsidR="00776F84" w:rsidRPr="00776F84" w:rsidRDefault="00024270" w:rsidP="0024269D">
            <w:pPr>
              <w:spacing w:line="360" w:lineRule="auto"/>
              <w:jc w:val="both"/>
              <w:rPr>
                <w:rFonts w:ascii="Times New Roman" w:hAnsi="Times New Roman" w:cs="Times New Roman"/>
                <w:b/>
                <w:sz w:val="24"/>
              </w:rPr>
            </w:pPr>
            <w:r>
              <w:rPr>
                <w:rFonts w:ascii="Times New Roman" w:hAnsi="Times New Roman" w:cs="Times New Roman"/>
                <w:b/>
                <w:sz w:val="24"/>
              </w:rPr>
              <w:t>0.1763</w:t>
            </w:r>
          </w:p>
        </w:tc>
      </w:tr>
      <w:tr w:rsidR="00024270" w:rsidRPr="00776F84" w:rsidTr="0026151B">
        <w:tc>
          <w:tcPr>
            <w:tcW w:w="9576" w:type="dxa"/>
            <w:gridSpan w:val="7"/>
          </w:tcPr>
          <w:p w:rsidR="00024270" w:rsidRPr="00776F84" w:rsidRDefault="00433FCF" w:rsidP="0024269D">
            <w:pPr>
              <w:spacing w:line="360" w:lineRule="auto"/>
              <w:jc w:val="both"/>
              <w:rPr>
                <w:rFonts w:ascii="Times New Roman" w:hAnsi="Times New Roman" w:cs="Times New Roman"/>
                <w:b/>
                <w:sz w:val="24"/>
              </w:rPr>
            </w:pPr>
            <w:r>
              <w:rPr>
                <w:rFonts w:ascii="Times New Roman" w:hAnsi="Times New Roman" w:cs="Times New Roman"/>
                <w:b/>
                <w:sz w:val="24"/>
              </w:rPr>
              <w:t xml:space="preserve">DIRECT EFFECT OF X (DISCOUNT FRAMING) ON Y (ACTUAL </w:t>
            </w:r>
            <w:r>
              <w:rPr>
                <w:rFonts w:ascii="Times New Roman" w:hAnsi="Times New Roman" w:cs="Times New Roman"/>
                <w:b/>
                <w:sz w:val="24"/>
              </w:rPr>
              <w:lastRenderedPageBreak/>
              <w:t>BEHAVIOR)</w:t>
            </w:r>
          </w:p>
        </w:tc>
      </w:tr>
      <w:tr w:rsidR="00433FCF" w:rsidRPr="00776F84" w:rsidTr="00325C46">
        <w:tc>
          <w:tcPr>
            <w:tcW w:w="1368" w:type="dxa"/>
            <w:vMerge w:val="restart"/>
          </w:tcPr>
          <w:p w:rsidR="00433FCF" w:rsidRPr="00776F84" w:rsidRDefault="00433FCF" w:rsidP="0024269D">
            <w:pPr>
              <w:spacing w:line="360" w:lineRule="auto"/>
              <w:jc w:val="both"/>
              <w:rPr>
                <w:rFonts w:ascii="Times New Roman" w:hAnsi="Times New Roman" w:cs="Times New Roman"/>
                <w:b/>
                <w:sz w:val="24"/>
              </w:rPr>
            </w:pP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EFFECT</w:t>
            </w: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SE</w:t>
            </w: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t</w:t>
            </w: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p</w:t>
            </w: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LLCI</w:t>
            </w:r>
          </w:p>
        </w:tc>
        <w:tc>
          <w:tcPr>
            <w:tcW w:w="1368" w:type="dxa"/>
          </w:tcPr>
          <w:p w:rsidR="00433FCF" w:rsidRPr="00433FCF" w:rsidRDefault="00433FCF" w:rsidP="0024269D">
            <w:pPr>
              <w:spacing w:line="360" w:lineRule="auto"/>
              <w:jc w:val="both"/>
              <w:rPr>
                <w:rFonts w:ascii="Times New Roman" w:hAnsi="Times New Roman" w:cs="Times New Roman"/>
                <w:b/>
              </w:rPr>
            </w:pPr>
            <w:r w:rsidRPr="00433FCF">
              <w:rPr>
                <w:rFonts w:ascii="Times New Roman" w:hAnsi="Times New Roman" w:cs="Times New Roman"/>
                <w:b/>
              </w:rPr>
              <w:t>ULCI</w:t>
            </w:r>
          </w:p>
        </w:tc>
      </w:tr>
      <w:tr w:rsidR="00433FCF" w:rsidRPr="00776F84" w:rsidTr="00325C46">
        <w:tc>
          <w:tcPr>
            <w:tcW w:w="1368" w:type="dxa"/>
            <w:vMerge/>
          </w:tcPr>
          <w:p w:rsidR="00433FCF" w:rsidRPr="00776F84" w:rsidRDefault="00433FCF" w:rsidP="0024269D">
            <w:pPr>
              <w:spacing w:line="360" w:lineRule="auto"/>
              <w:jc w:val="both"/>
              <w:rPr>
                <w:rFonts w:ascii="Times New Roman" w:hAnsi="Times New Roman" w:cs="Times New Roman"/>
                <w:b/>
                <w:sz w:val="24"/>
              </w:rPr>
            </w:pP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0.0741</w:t>
            </w: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0.0619</w:t>
            </w: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1.1958</w:t>
            </w: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0.2329</w:t>
            </w: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-0.0282</w:t>
            </w:r>
          </w:p>
        </w:tc>
        <w:tc>
          <w:tcPr>
            <w:tcW w:w="1368" w:type="dxa"/>
          </w:tcPr>
          <w:p w:rsidR="00433FCF" w:rsidRPr="00776F84" w:rsidRDefault="00433FCF" w:rsidP="0024269D">
            <w:pPr>
              <w:spacing w:line="360" w:lineRule="auto"/>
              <w:jc w:val="both"/>
              <w:rPr>
                <w:rFonts w:ascii="Times New Roman" w:hAnsi="Times New Roman" w:cs="Times New Roman"/>
              </w:rPr>
            </w:pPr>
            <w:r>
              <w:rPr>
                <w:rFonts w:ascii="Times New Roman" w:hAnsi="Times New Roman" w:cs="Times New Roman"/>
              </w:rPr>
              <w:t>0.1763</w:t>
            </w:r>
          </w:p>
        </w:tc>
      </w:tr>
    </w:tbl>
    <w:p w:rsidR="00325C46" w:rsidRDefault="00325C46" w:rsidP="0024269D">
      <w:pPr>
        <w:autoSpaceDE w:val="0"/>
        <w:autoSpaceDN w:val="0"/>
        <w:adjustRightInd w:val="0"/>
        <w:spacing w:after="0" w:line="360" w:lineRule="auto"/>
        <w:jc w:val="both"/>
      </w:pPr>
    </w:p>
    <w:p w:rsidR="00433FCF" w:rsidRPr="00717A6B" w:rsidRDefault="00717A6B" w:rsidP="0024269D">
      <w:pPr>
        <w:autoSpaceDE w:val="0"/>
        <w:autoSpaceDN w:val="0"/>
        <w:adjustRightInd w:val="0"/>
        <w:spacing w:after="0" w:line="360" w:lineRule="auto"/>
        <w:jc w:val="both"/>
        <w:rPr>
          <w:rFonts w:ascii="Times New Roman" w:hAnsi="Times New Roman" w:cs="Times New Roman"/>
          <w:b/>
          <w:color w:val="000000"/>
          <w:sz w:val="24"/>
          <w:szCs w:val="24"/>
        </w:rPr>
      </w:pPr>
      <w:r w:rsidRPr="00717A6B">
        <w:rPr>
          <w:rFonts w:ascii="Times New Roman" w:hAnsi="Times New Roman" w:cs="Times New Roman"/>
          <w:b/>
          <w:color w:val="000000"/>
          <w:sz w:val="24"/>
          <w:szCs w:val="24"/>
        </w:rPr>
        <w:t>Interpretation of Direct Effect of model 1:</w:t>
      </w:r>
    </w:p>
    <w:p w:rsidR="00717A6B" w:rsidRDefault="00717A6B" w:rsidP="0024269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significance level is determined when the level of significance of the variable is less than 0.10 ( p&lt;0.10). I took the Confidence Interval a</w:t>
      </w:r>
      <w:r w:rsidR="007C7B57">
        <w:rPr>
          <w:rFonts w:ascii="Times New Roman" w:hAnsi="Times New Roman" w:cs="Times New Roman"/>
          <w:sz w:val="24"/>
          <w:szCs w:val="24"/>
        </w:rPr>
        <w:t>t 90% to get the above results, with bootstrap at 1000.</w:t>
      </w:r>
    </w:p>
    <w:p w:rsidR="00717A6B" w:rsidRDefault="007C7B57" w:rsidP="0024269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direct effect of Discount Framing (X)</w:t>
      </w:r>
      <w:r w:rsidR="00717A6B" w:rsidRPr="00717A6B">
        <w:rPr>
          <w:rFonts w:ascii="Times New Roman" w:hAnsi="Times New Roman" w:cs="Times New Roman"/>
          <w:sz w:val="24"/>
          <w:szCs w:val="24"/>
        </w:rPr>
        <w:t xml:space="preserve"> on </w:t>
      </w:r>
      <w:r>
        <w:rPr>
          <w:rFonts w:ascii="Times New Roman" w:hAnsi="Times New Roman" w:cs="Times New Roman"/>
          <w:sz w:val="24"/>
          <w:szCs w:val="24"/>
        </w:rPr>
        <w:t>Actual Behavior (</w:t>
      </w:r>
      <w:r w:rsidR="00717A6B" w:rsidRPr="00717A6B">
        <w:rPr>
          <w:rFonts w:ascii="Times New Roman" w:hAnsi="Times New Roman" w:cs="Times New Roman"/>
          <w:sz w:val="24"/>
          <w:szCs w:val="24"/>
        </w:rPr>
        <w:t>Y</w:t>
      </w:r>
      <w:r>
        <w:rPr>
          <w:rFonts w:ascii="Times New Roman" w:hAnsi="Times New Roman" w:cs="Times New Roman"/>
          <w:sz w:val="24"/>
          <w:szCs w:val="24"/>
        </w:rPr>
        <w:t>)</w:t>
      </w:r>
      <w:r w:rsidR="00717A6B" w:rsidRPr="00717A6B">
        <w:rPr>
          <w:rFonts w:ascii="Times New Roman" w:hAnsi="Times New Roman" w:cs="Times New Roman"/>
          <w:sz w:val="24"/>
          <w:szCs w:val="24"/>
        </w:rPr>
        <w:t xml:space="preserve"> is</w:t>
      </w:r>
      <w:r w:rsidR="00717A6B">
        <w:rPr>
          <w:rFonts w:ascii="Times New Roman" w:hAnsi="Times New Roman" w:cs="Times New Roman"/>
          <w:sz w:val="24"/>
          <w:szCs w:val="24"/>
        </w:rPr>
        <w:t xml:space="preserve"> positive and statistically in-</w:t>
      </w:r>
      <w:r w:rsidR="00717A6B" w:rsidRPr="00717A6B">
        <w:rPr>
          <w:rFonts w:ascii="Times New Roman" w:hAnsi="Times New Roman" w:cs="Times New Roman"/>
          <w:sz w:val="24"/>
          <w:szCs w:val="24"/>
        </w:rPr>
        <w:t xml:space="preserve">significant (p-value =.2329) according to the regression analysis. Despite the fact that the effect size is small (0.0741) and the confidence interval encompasses both positive and negative values, this shows that there may not be a </w:t>
      </w:r>
      <w:r>
        <w:rPr>
          <w:rFonts w:ascii="Times New Roman" w:hAnsi="Times New Roman" w:cs="Times New Roman"/>
          <w:sz w:val="24"/>
          <w:szCs w:val="24"/>
        </w:rPr>
        <w:t>meaningful association between Discount Framing (X)</w:t>
      </w:r>
      <w:r w:rsidR="00717A6B" w:rsidRPr="00717A6B">
        <w:rPr>
          <w:rFonts w:ascii="Times New Roman" w:hAnsi="Times New Roman" w:cs="Times New Roman"/>
          <w:sz w:val="24"/>
          <w:szCs w:val="24"/>
        </w:rPr>
        <w:t xml:space="preserve"> and </w:t>
      </w:r>
      <w:r>
        <w:rPr>
          <w:rFonts w:ascii="Times New Roman" w:hAnsi="Times New Roman" w:cs="Times New Roman"/>
          <w:sz w:val="24"/>
          <w:szCs w:val="24"/>
        </w:rPr>
        <w:t>Actual Behavior (</w:t>
      </w:r>
      <w:r w:rsidR="00717A6B" w:rsidRPr="00717A6B">
        <w:rPr>
          <w:rFonts w:ascii="Times New Roman" w:hAnsi="Times New Roman" w:cs="Times New Roman"/>
          <w:sz w:val="24"/>
          <w:szCs w:val="24"/>
        </w:rPr>
        <w:t>Y</w:t>
      </w:r>
      <w:r>
        <w:rPr>
          <w:rFonts w:ascii="Times New Roman" w:hAnsi="Times New Roman" w:cs="Times New Roman"/>
          <w:sz w:val="24"/>
          <w:szCs w:val="24"/>
        </w:rPr>
        <w:t>)</w:t>
      </w:r>
      <w:r w:rsidR="00717A6B" w:rsidRPr="00717A6B">
        <w:rPr>
          <w:rFonts w:ascii="Times New Roman" w:hAnsi="Times New Roman" w:cs="Times New Roman"/>
          <w:sz w:val="24"/>
          <w:szCs w:val="24"/>
        </w:rPr>
        <w:t>.</w:t>
      </w:r>
      <w:r w:rsidR="00FF1879">
        <w:rPr>
          <w:rFonts w:ascii="Times New Roman" w:hAnsi="Times New Roman" w:cs="Times New Roman"/>
          <w:sz w:val="24"/>
          <w:szCs w:val="24"/>
        </w:rPr>
        <w:t xml:space="preserve"> </w:t>
      </w:r>
    </w:p>
    <w:p w:rsidR="00FF1879" w:rsidRPr="00FF1879" w:rsidRDefault="00FF1879" w:rsidP="0024269D">
      <w:pPr>
        <w:spacing w:line="360" w:lineRule="auto"/>
        <w:jc w:val="both"/>
        <w:rPr>
          <w:rFonts w:ascii="Times New Roman" w:hAnsi="Times New Roman" w:cs="Times New Roman"/>
          <w:b/>
          <w:sz w:val="24"/>
          <w:szCs w:val="24"/>
        </w:rPr>
      </w:pPr>
      <w:r w:rsidRPr="00FF1879">
        <w:rPr>
          <w:rFonts w:ascii="Times New Roman" w:hAnsi="Times New Roman" w:cs="Times New Roman"/>
          <w:b/>
          <w:sz w:val="24"/>
          <w:szCs w:val="24"/>
        </w:rPr>
        <w:t>Indirect Effect of X</w:t>
      </w:r>
      <w:r w:rsidR="00B02B53">
        <w:rPr>
          <w:rFonts w:ascii="Times New Roman" w:hAnsi="Times New Roman" w:cs="Times New Roman"/>
          <w:b/>
          <w:sz w:val="24"/>
          <w:szCs w:val="24"/>
        </w:rPr>
        <w:t xml:space="preserve"> (Discount Framing)</w:t>
      </w:r>
      <w:r w:rsidRPr="00FF1879">
        <w:rPr>
          <w:rFonts w:ascii="Times New Roman" w:hAnsi="Times New Roman" w:cs="Times New Roman"/>
          <w:b/>
          <w:sz w:val="24"/>
          <w:szCs w:val="24"/>
        </w:rPr>
        <w:t xml:space="preserve"> on Y</w:t>
      </w:r>
      <w:r w:rsidR="00B02B53">
        <w:rPr>
          <w:rFonts w:ascii="Times New Roman" w:hAnsi="Times New Roman" w:cs="Times New Roman"/>
          <w:b/>
          <w:sz w:val="24"/>
          <w:szCs w:val="24"/>
        </w:rPr>
        <w:t xml:space="preserve"> (Actual Behavior)</w:t>
      </w:r>
      <w:r w:rsidRPr="00FF1879">
        <w:rPr>
          <w:rFonts w:ascii="Times New Roman" w:hAnsi="Times New Roman" w:cs="Times New Roman"/>
          <w:b/>
          <w:sz w:val="24"/>
          <w:szCs w:val="24"/>
        </w:rPr>
        <w:t>:</w:t>
      </w:r>
    </w:p>
    <w:p w:rsidR="00325C46" w:rsidRPr="00717A6B" w:rsidRDefault="00A302AD" w:rsidP="00A302AD">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FA3929">
        <w:rPr>
          <w:rFonts w:ascii="Times New Roman" w:hAnsi="Times New Roman" w:cs="Times New Roman"/>
          <w:color w:val="000000"/>
          <w:sz w:val="24"/>
          <w:szCs w:val="24"/>
        </w:rPr>
        <w:t xml:space="preserve">Effect </w:t>
      </w:r>
      <w:r w:rsidR="00325C46" w:rsidRPr="00717A6B">
        <w:rPr>
          <w:rFonts w:ascii="Times New Roman" w:hAnsi="Times New Roman" w:cs="Times New Roman"/>
          <w:color w:val="000000"/>
          <w:sz w:val="24"/>
          <w:szCs w:val="24"/>
        </w:rPr>
        <w:t xml:space="preserve"> </w:t>
      </w:r>
      <w:r w:rsidR="00FA392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FA3929">
        <w:rPr>
          <w:rFonts w:ascii="Times New Roman" w:hAnsi="Times New Roman" w:cs="Times New Roman"/>
          <w:color w:val="000000"/>
          <w:sz w:val="24"/>
          <w:szCs w:val="24"/>
        </w:rPr>
        <w:t xml:space="preserve">  </w:t>
      </w:r>
      <w:r w:rsidR="00325C46" w:rsidRPr="00717A6B">
        <w:rPr>
          <w:rFonts w:ascii="Times New Roman" w:hAnsi="Times New Roman" w:cs="Times New Roman"/>
          <w:color w:val="000000"/>
          <w:sz w:val="24"/>
          <w:szCs w:val="24"/>
        </w:rPr>
        <w:t xml:space="preserve">SE  </w:t>
      </w:r>
      <w:r w:rsidR="00FA3929">
        <w:rPr>
          <w:rFonts w:ascii="Times New Roman" w:hAnsi="Times New Roman" w:cs="Times New Roman"/>
          <w:color w:val="000000"/>
          <w:sz w:val="24"/>
          <w:szCs w:val="24"/>
        </w:rPr>
        <w:t xml:space="preserve">      </w:t>
      </w:r>
      <w:r w:rsidR="00325C46" w:rsidRPr="00717A6B">
        <w:rPr>
          <w:rFonts w:ascii="Times New Roman" w:hAnsi="Times New Roman" w:cs="Times New Roman"/>
          <w:color w:val="000000"/>
          <w:sz w:val="24"/>
          <w:szCs w:val="24"/>
        </w:rPr>
        <w:t xml:space="preserve">LLCI  </w:t>
      </w:r>
      <w:r w:rsidR="00FA392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325C46" w:rsidRPr="00717A6B">
        <w:rPr>
          <w:rFonts w:ascii="Times New Roman" w:hAnsi="Times New Roman" w:cs="Times New Roman"/>
          <w:color w:val="000000"/>
          <w:sz w:val="24"/>
          <w:szCs w:val="24"/>
        </w:rPr>
        <w:t>ULCI</w:t>
      </w:r>
    </w:p>
    <w:p w:rsidR="00325C46" w:rsidRPr="00717A6B" w:rsidRDefault="00325C46" w:rsidP="00A302AD">
      <w:pPr>
        <w:autoSpaceDE w:val="0"/>
        <w:autoSpaceDN w:val="0"/>
        <w:adjustRightInd w:val="0"/>
        <w:spacing w:after="0" w:line="360" w:lineRule="auto"/>
        <w:jc w:val="center"/>
        <w:rPr>
          <w:rFonts w:ascii="Times New Roman" w:hAnsi="Times New Roman" w:cs="Times New Roman"/>
          <w:color w:val="000000"/>
          <w:sz w:val="24"/>
          <w:szCs w:val="24"/>
        </w:rPr>
      </w:pPr>
      <w:r w:rsidRPr="00717A6B">
        <w:rPr>
          <w:rFonts w:ascii="Times New Roman" w:hAnsi="Times New Roman" w:cs="Times New Roman"/>
          <w:color w:val="000000"/>
          <w:sz w:val="24"/>
          <w:szCs w:val="24"/>
        </w:rPr>
        <w:t>Total:      .3020      .0706      .1848      .4179</w:t>
      </w:r>
    </w:p>
    <w:p w:rsidR="00325C46" w:rsidRPr="00717A6B" w:rsidRDefault="00325C46" w:rsidP="00A302AD">
      <w:pPr>
        <w:autoSpaceDE w:val="0"/>
        <w:autoSpaceDN w:val="0"/>
        <w:adjustRightInd w:val="0"/>
        <w:spacing w:after="0" w:line="360" w:lineRule="auto"/>
        <w:jc w:val="center"/>
        <w:rPr>
          <w:rFonts w:ascii="Times New Roman" w:hAnsi="Times New Roman" w:cs="Times New Roman"/>
          <w:color w:val="000000"/>
          <w:sz w:val="24"/>
          <w:szCs w:val="24"/>
        </w:rPr>
      </w:pPr>
      <w:r w:rsidRPr="00717A6B">
        <w:rPr>
          <w:rFonts w:ascii="Times New Roman" w:hAnsi="Times New Roman" w:cs="Times New Roman"/>
          <w:color w:val="000000"/>
          <w:sz w:val="24"/>
          <w:szCs w:val="24"/>
        </w:rPr>
        <w:t>Ind1 :      .1218      .0407      .0598      .1984</w:t>
      </w:r>
    </w:p>
    <w:p w:rsidR="00325C46" w:rsidRPr="00717A6B" w:rsidRDefault="00325C46" w:rsidP="00A302AD">
      <w:pPr>
        <w:autoSpaceDE w:val="0"/>
        <w:autoSpaceDN w:val="0"/>
        <w:adjustRightInd w:val="0"/>
        <w:spacing w:after="0" w:line="360" w:lineRule="auto"/>
        <w:jc w:val="center"/>
        <w:rPr>
          <w:rFonts w:ascii="Times New Roman" w:hAnsi="Times New Roman" w:cs="Times New Roman"/>
          <w:color w:val="000000"/>
          <w:sz w:val="24"/>
          <w:szCs w:val="24"/>
        </w:rPr>
      </w:pPr>
      <w:r w:rsidRPr="00717A6B">
        <w:rPr>
          <w:rFonts w:ascii="Times New Roman" w:hAnsi="Times New Roman" w:cs="Times New Roman"/>
          <w:color w:val="000000"/>
          <w:sz w:val="24"/>
          <w:szCs w:val="24"/>
        </w:rPr>
        <w:t>Ind2 :      .1697      .0443      .1040      .2505</w:t>
      </w:r>
    </w:p>
    <w:p w:rsidR="00325C46" w:rsidRPr="00717A6B" w:rsidRDefault="00325C46" w:rsidP="001176BC">
      <w:pPr>
        <w:autoSpaceDE w:val="0"/>
        <w:autoSpaceDN w:val="0"/>
        <w:adjustRightInd w:val="0"/>
        <w:spacing w:after="0" w:line="360" w:lineRule="auto"/>
        <w:jc w:val="center"/>
        <w:rPr>
          <w:rFonts w:ascii="Times New Roman" w:hAnsi="Times New Roman" w:cs="Times New Roman"/>
          <w:color w:val="000000"/>
          <w:sz w:val="24"/>
          <w:szCs w:val="24"/>
        </w:rPr>
      </w:pPr>
      <w:r w:rsidRPr="00717A6B">
        <w:rPr>
          <w:rFonts w:ascii="Times New Roman" w:hAnsi="Times New Roman" w:cs="Times New Roman"/>
          <w:color w:val="000000"/>
          <w:sz w:val="24"/>
          <w:szCs w:val="24"/>
        </w:rPr>
        <w:t>Ind3 :      .0104      .0459     -.0610      .0913</w:t>
      </w:r>
    </w:p>
    <w:p w:rsidR="00325C46" w:rsidRDefault="00325C46" w:rsidP="0024269D">
      <w:pPr>
        <w:autoSpaceDE w:val="0"/>
        <w:autoSpaceDN w:val="0"/>
        <w:adjustRightInd w:val="0"/>
        <w:spacing w:after="0" w:line="360" w:lineRule="auto"/>
        <w:jc w:val="both"/>
        <w:rPr>
          <w:rFonts w:ascii="Courier New" w:hAnsi="Courier New" w:cs="Courier New"/>
          <w:color w:val="000000"/>
          <w:sz w:val="20"/>
          <w:szCs w:val="20"/>
        </w:rPr>
      </w:pPr>
    </w:p>
    <w:p w:rsidR="001B53EB" w:rsidRDefault="001B53EB" w:rsidP="0024269D">
      <w:pPr>
        <w:autoSpaceDE w:val="0"/>
        <w:autoSpaceDN w:val="0"/>
        <w:adjustRightInd w:val="0"/>
        <w:spacing w:after="0" w:line="360" w:lineRule="auto"/>
        <w:jc w:val="both"/>
        <w:rPr>
          <w:rFonts w:ascii="Times New Roman" w:hAnsi="Times New Roman" w:cs="Times New Roman"/>
          <w:b/>
          <w:color w:val="000000"/>
          <w:sz w:val="24"/>
          <w:szCs w:val="24"/>
        </w:rPr>
      </w:pPr>
    </w:p>
    <w:p w:rsidR="0026151B" w:rsidRPr="0026151B" w:rsidRDefault="0026151B" w:rsidP="0024269D">
      <w:pPr>
        <w:autoSpaceDE w:val="0"/>
        <w:autoSpaceDN w:val="0"/>
        <w:adjustRightInd w:val="0"/>
        <w:spacing w:after="0" w:line="360" w:lineRule="auto"/>
        <w:jc w:val="both"/>
        <w:rPr>
          <w:rFonts w:ascii="Times New Roman" w:hAnsi="Times New Roman" w:cs="Times New Roman"/>
          <w:b/>
          <w:color w:val="000000"/>
          <w:sz w:val="24"/>
          <w:szCs w:val="24"/>
        </w:rPr>
      </w:pPr>
      <w:r w:rsidRPr="0026151B">
        <w:rPr>
          <w:rFonts w:ascii="Times New Roman" w:hAnsi="Times New Roman" w:cs="Times New Roman"/>
          <w:b/>
          <w:color w:val="000000"/>
          <w:sz w:val="24"/>
          <w:szCs w:val="24"/>
        </w:rPr>
        <w:t>Interpretation:</w:t>
      </w:r>
    </w:p>
    <w:p w:rsidR="0026151B" w:rsidRDefault="0026151B" w:rsidP="0024269D">
      <w:pPr>
        <w:spacing w:line="360" w:lineRule="auto"/>
        <w:ind w:firstLine="720"/>
        <w:jc w:val="both"/>
        <w:rPr>
          <w:rFonts w:ascii="Times New Roman" w:hAnsi="Times New Roman" w:cs="Times New Roman"/>
          <w:sz w:val="24"/>
          <w:szCs w:val="24"/>
        </w:rPr>
      </w:pPr>
      <w:r w:rsidRPr="0026151B">
        <w:rPr>
          <w:rFonts w:ascii="Times New Roman" w:hAnsi="Times New Roman" w:cs="Times New Roman"/>
          <w:sz w:val="24"/>
          <w:szCs w:val="24"/>
        </w:rPr>
        <w:t xml:space="preserve">The different paths that are used to calculate the indirect effects of X on Y are known as Ind1, Ind2, and Ind3. The overall indirect effect, which is </w:t>
      </w:r>
      <w:r w:rsidRPr="0026151B">
        <w:rPr>
          <w:rFonts w:ascii="Times New Roman" w:hAnsi="Times New Roman" w:cs="Times New Roman"/>
          <w:sz w:val="24"/>
          <w:szCs w:val="24"/>
        </w:rPr>
        <w:lastRenderedPageBreak/>
        <w:t>greater than the direct effect, and equals the sum of all three indirect effects, is 3020.</w:t>
      </w:r>
    </w:p>
    <w:p w:rsidR="007B4320" w:rsidRDefault="0026151B" w:rsidP="007B4320">
      <w:pPr>
        <w:spacing w:line="360" w:lineRule="auto"/>
        <w:jc w:val="both"/>
        <w:rPr>
          <w:rFonts w:ascii="Times New Roman" w:hAnsi="Times New Roman" w:cs="Times New Roman"/>
          <w:sz w:val="24"/>
          <w:szCs w:val="24"/>
        </w:rPr>
      </w:pPr>
      <w:r w:rsidRPr="0026151B">
        <w:rPr>
          <w:rFonts w:ascii="Times New Roman" w:hAnsi="Times New Roman" w:cs="Times New Roman"/>
          <w:b/>
          <w:sz w:val="24"/>
          <w:szCs w:val="24"/>
        </w:rPr>
        <w:t>IND 1 i.e. Path 1</w:t>
      </w:r>
      <w:r>
        <w:rPr>
          <w:rFonts w:ascii="Times New Roman" w:hAnsi="Times New Roman" w:cs="Times New Roman"/>
          <w:sz w:val="24"/>
          <w:szCs w:val="24"/>
        </w:rPr>
        <w:t xml:space="preserve">:   </w:t>
      </w:r>
    </w:p>
    <w:p w:rsidR="0026151B" w:rsidRPr="007B4320" w:rsidRDefault="00F641F0" w:rsidP="00432AF4">
      <w:pPr>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Ind1:   Discount Framing   -&gt;     </w:t>
      </w:r>
      <w:r w:rsidR="0026151B" w:rsidRPr="00717A6B">
        <w:rPr>
          <w:rFonts w:ascii="Times New Roman" w:hAnsi="Times New Roman" w:cs="Times New Roman"/>
          <w:color w:val="000000"/>
          <w:sz w:val="24"/>
          <w:szCs w:val="24"/>
        </w:rPr>
        <w:t>B</w:t>
      </w:r>
      <w:r w:rsidR="0026151B">
        <w:rPr>
          <w:rFonts w:ascii="Times New Roman" w:hAnsi="Times New Roman" w:cs="Times New Roman"/>
          <w:color w:val="000000"/>
          <w:sz w:val="24"/>
          <w:szCs w:val="24"/>
        </w:rPr>
        <w:t xml:space="preserve">rand </w:t>
      </w:r>
      <w:r w:rsidR="0026151B" w:rsidRPr="00717A6B">
        <w:rPr>
          <w:rFonts w:ascii="Times New Roman" w:hAnsi="Times New Roman" w:cs="Times New Roman"/>
          <w:color w:val="000000"/>
          <w:sz w:val="24"/>
          <w:szCs w:val="24"/>
        </w:rPr>
        <w:t>R</w:t>
      </w:r>
      <w:r w:rsidR="0026151B">
        <w:rPr>
          <w:rFonts w:ascii="Times New Roman" w:hAnsi="Times New Roman" w:cs="Times New Roman"/>
          <w:color w:val="000000"/>
          <w:sz w:val="24"/>
          <w:szCs w:val="24"/>
        </w:rPr>
        <w:t>eputation</w:t>
      </w:r>
      <w:r>
        <w:rPr>
          <w:rFonts w:ascii="Times New Roman" w:hAnsi="Times New Roman" w:cs="Times New Roman"/>
          <w:color w:val="000000"/>
          <w:sz w:val="24"/>
          <w:szCs w:val="24"/>
        </w:rPr>
        <w:t xml:space="preserve">      -&gt;     </w:t>
      </w:r>
      <w:r w:rsidR="0026151B" w:rsidRPr="00717A6B">
        <w:rPr>
          <w:rFonts w:ascii="Times New Roman" w:hAnsi="Times New Roman" w:cs="Times New Roman"/>
          <w:color w:val="000000"/>
          <w:sz w:val="24"/>
          <w:szCs w:val="24"/>
        </w:rPr>
        <w:t xml:space="preserve"> A</w:t>
      </w:r>
      <w:r w:rsidR="0026151B">
        <w:rPr>
          <w:rFonts w:ascii="Times New Roman" w:hAnsi="Times New Roman" w:cs="Times New Roman"/>
          <w:color w:val="000000"/>
          <w:sz w:val="24"/>
          <w:szCs w:val="24"/>
        </w:rPr>
        <w:t xml:space="preserve">ctual </w:t>
      </w:r>
      <w:r w:rsidR="0026151B" w:rsidRPr="00717A6B">
        <w:rPr>
          <w:rFonts w:ascii="Times New Roman" w:hAnsi="Times New Roman" w:cs="Times New Roman"/>
          <w:color w:val="000000"/>
          <w:sz w:val="24"/>
          <w:szCs w:val="24"/>
        </w:rPr>
        <w:t>B</w:t>
      </w:r>
      <w:r w:rsidR="0026151B">
        <w:rPr>
          <w:rFonts w:ascii="Times New Roman" w:hAnsi="Times New Roman" w:cs="Times New Roman"/>
          <w:color w:val="000000"/>
          <w:sz w:val="24"/>
          <w:szCs w:val="24"/>
        </w:rPr>
        <w:t>ehavior</w:t>
      </w:r>
    </w:p>
    <w:p w:rsidR="0026151B" w:rsidRDefault="0026151B" w:rsidP="0024269D">
      <w:pPr>
        <w:spacing w:line="360" w:lineRule="auto"/>
        <w:ind w:firstLine="720"/>
        <w:jc w:val="both"/>
        <w:rPr>
          <w:rFonts w:ascii="Times New Roman" w:hAnsi="Times New Roman" w:cs="Times New Roman"/>
          <w:sz w:val="24"/>
          <w:szCs w:val="24"/>
        </w:rPr>
      </w:pPr>
      <w:r w:rsidRPr="0026151B">
        <w:rPr>
          <w:rFonts w:ascii="Times New Roman" w:hAnsi="Times New Roman" w:cs="Times New Roman"/>
          <w:sz w:val="24"/>
          <w:szCs w:val="24"/>
        </w:rPr>
        <w:t>The indirec</w:t>
      </w:r>
      <w:r>
        <w:rPr>
          <w:rFonts w:ascii="Times New Roman" w:hAnsi="Times New Roman" w:cs="Times New Roman"/>
          <w:sz w:val="24"/>
          <w:szCs w:val="24"/>
        </w:rPr>
        <w:t xml:space="preserve">t impact path Ind1 shows how the </w:t>
      </w:r>
      <w:r w:rsidR="00BB6B94">
        <w:rPr>
          <w:rFonts w:ascii="Times New Roman" w:hAnsi="Times New Roman" w:cs="Times New Roman"/>
          <w:sz w:val="24"/>
          <w:szCs w:val="24"/>
        </w:rPr>
        <w:t>in</w:t>
      </w:r>
      <w:r>
        <w:rPr>
          <w:rFonts w:ascii="Times New Roman" w:hAnsi="Times New Roman" w:cs="Times New Roman"/>
          <w:sz w:val="24"/>
          <w:szCs w:val="24"/>
        </w:rPr>
        <w:t xml:space="preserve">dependent variable </w:t>
      </w:r>
      <w:r w:rsidRPr="0026151B">
        <w:rPr>
          <w:rFonts w:ascii="Times New Roman" w:hAnsi="Times New Roman" w:cs="Times New Roman"/>
          <w:sz w:val="24"/>
          <w:szCs w:val="24"/>
        </w:rPr>
        <w:t>(X</w:t>
      </w:r>
      <w:r>
        <w:rPr>
          <w:rFonts w:ascii="Times New Roman" w:hAnsi="Times New Roman" w:cs="Times New Roman"/>
          <w:sz w:val="24"/>
          <w:szCs w:val="24"/>
        </w:rPr>
        <w:t xml:space="preserve"> i.e. Discount Framing) affects the dependent variable </w:t>
      </w:r>
      <w:r w:rsidRPr="0026151B">
        <w:rPr>
          <w:rFonts w:ascii="Times New Roman" w:hAnsi="Times New Roman" w:cs="Times New Roman"/>
          <w:sz w:val="24"/>
          <w:szCs w:val="24"/>
        </w:rPr>
        <w:t>(Y</w:t>
      </w:r>
      <w:r>
        <w:rPr>
          <w:rFonts w:ascii="Times New Roman" w:hAnsi="Times New Roman" w:cs="Times New Roman"/>
          <w:sz w:val="24"/>
          <w:szCs w:val="24"/>
        </w:rPr>
        <w:t xml:space="preserve"> i.e. Actual Behavior</w:t>
      </w:r>
      <w:r w:rsidRPr="0026151B">
        <w:rPr>
          <w:rFonts w:ascii="Times New Roman" w:hAnsi="Times New Roman" w:cs="Times New Roman"/>
          <w:sz w:val="24"/>
          <w:szCs w:val="24"/>
        </w:rPr>
        <w:t>) through a mediating variable (BR</w:t>
      </w:r>
      <w:r>
        <w:rPr>
          <w:rFonts w:ascii="Times New Roman" w:hAnsi="Times New Roman" w:cs="Times New Roman"/>
          <w:sz w:val="24"/>
          <w:szCs w:val="24"/>
        </w:rPr>
        <w:t xml:space="preserve"> i.e. Brand Reputation</w:t>
      </w:r>
      <w:r w:rsidRPr="0026151B">
        <w:rPr>
          <w:rFonts w:ascii="Times New Roman" w:hAnsi="Times New Roman" w:cs="Times New Roman"/>
          <w:sz w:val="24"/>
          <w:szCs w:val="24"/>
        </w:rPr>
        <w:t>). With an effect size of</w:t>
      </w:r>
      <w:r>
        <w:rPr>
          <w:rFonts w:ascii="Times New Roman" w:hAnsi="Times New Roman" w:cs="Times New Roman"/>
          <w:sz w:val="24"/>
          <w:szCs w:val="24"/>
        </w:rPr>
        <w:t xml:space="preserve"> </w:t>
      </w:r>
      <w:r w:rsidRPr="0026151B">
        <w:rPr>
          <w:rFonts w:ascii="Times New Roman" w:hAnsi="Times New Roman" w:cs="Times New Roman"/>
          <w:sz w:val="24"/>
          <w:szCs w:val="24"/>
        </w:rPr>
        <w:t xml:space="preserve">.1218 and a confidence interval that excludes zero, this indirect impact is </w:t>
      </w:r>
      <w:r w:rsidRPr="00067F63">
        <w:rPr>
          <w:rFonts w:ascii="Times New Roman" w:hAnsi="Times New Roman" w:cs="Times New Roman"/>
          <w:b/>
          <w:sz w:val="24"/>
          <w:szCs w:val="24"/>
        </w:rPr>
        <w:t>positive and statistically significant</w:t>
      </w:r>
      <w:r w:rsidRPr="0026151B">
        <w:rPr>
          <w:rFonts w:ascii="Times New Roman" w:hAnsi="Times New Roman" w:cs="Times New Roman"/>
          <w:sz w:val="24"/>
          <w:szCs w:val="24"/>
        </w:rPr>
        <w:t xml:space="preserve"> (p-value &lt;.05).</w:t>
      </w:r>
    </w:p>
    <w:p w:rsidR="0026151B" w:rsidRPr="0026151B" w:rsidRDefault="0026151B" w:rsidP="0024269D">
      <w:pPr>
        <w:autoSpaceDE w:val="0"/>
        <w:autoSpaceDN w:val="0"/>
        <w:adjustRightInd w:val="0"/>
        <w:spacing w:after="0" w:line="360" w:lineRule="auto"/>
        <w:jc w:val="both"/>
        <w:rPr>
          <w:rFonts w:ascii="Times New Roman" w:hAnsi="Times New Roman" w:cs="Times New Roman"/>
          <w:b/>
          <w:color w:val="000000"/>
          <w:sz w:val="24"/>
          <w:szCs w:val="24"/>
        </w:rPr>
      </w:pPr>
      <w:r w:rsidRPr="0026151B">
        <w:rPr>
          <w:rFonts w:ascii="Times New Roman" w:hAnsi="Times New Roman" w:cs="Times New Roman"/>
          <w:b/>
          <w:color w:val="000000"/>
          <w:sz w:val="24"/>
          <w:szCs w:val="24"/>
        </w:rPr>
        <w:t>IND 2 i.e. Path 2</w:t>
      </w:r>
    </w:p>
    <w:p w:rsidR="00F95D76" w:rsidRDefault="00432AF4" w:rsidP="00F641F0">
      <w:pPr>
        <w:autoSpaceDE w:val="0"/>
        <w:autoSpaceDN w:val="0"/>
        <w:adjustRightInd w:val="0"/>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Ind2</w:t>
      </w:r>
      <w:r w:rsidR="00F95D76" w:rsidRPr="00717A6B">
        <w:rPr>
          <w:rFonts w:ascii="Times New Roman" w:hAnsi="Times New Roman" w:cs="Times New Roman"/>
          <w:color w:val="000000"/>
          <w:sz w:val="24"/>
          <w:szCs w:val="24"/>
        </w:rPr>
        <w:t>:   DF       -&gt;       BR       -&gt;       PI       -&gt;       AB</w:t>
      </w:r>
    </w:p>
    <w:p w:rsidR="00F95D76" w:rsidRDefault="00F95D76" w:rsidP="0024269D">
      <w:pPr>
        <w:autoSpaceDE w:val="0"/>
        <w:autoSpaceDN w:val="0"/>
        <w:adjustRightInd w:val="0"/>
        <w:spacing w:after="0" w:line="360" w:lineRule="auto"/>
        <w:jc w:val="both"/>
        <w:rPr>
          <w:rFonts w:ascii="Times New Roman" w:hAnsi="Times New Roman" w:cs="Times New Roman"/>
          <w:color w:val="000000"/>
          <w:sz w:val="24"/>
          <w:szCs w:val="24"/>
        </w:rPr>
      </w:pPr>
    </w:p>
    <w:p w:rsidR="00B13D82" w:rsidRPr="00D35052" w:rsidRDefault="0026151B" w:rsidP="00D35052">
      <w:pPr>
        <w:spacing w:line="360" w:lineRule="auto"/>
        <w:ind w:firstLine="720"/>
        <w:jc w:val="both"/>
        <w:rPr>
          <w:rFonts w:ascii="Times New Roman" w:hAnsi="Times New Roman" w:cs="Times New Roman"/>
          <w:sz w:val="24"/>
          <w:szCs w:val="24"/>
        </w:rPr>
      </w:pPr>
      <w:r w:rsidRPr="0026151B">
        <w:rPr>
          <w:rFonts w:ascii="Times New Roman" w:hAnsi="Times New Roman" w:cs="Times New Roman"/>
          <w:sz w:val="24"/>
          <w:szCs w:val="24"/>
        </w:rPr>
        <w:t>The indirect impact route Ind</w:t>
      </w:r>
      <w:r>
        <w:rPr>
          <w:rFonts w:ascii="Times New Roman" w:hAnsi="Times New Roman" w:cs="Times New Roman"/>
          <w:sz w:val="24"/>
          <w:szCs w:val="24"/>
        </w:rPr>
        <w:t xml:space="preserve"> </w:t>
      </w:r>
      <w:r w:rsidRPr="0026151B">
        <w:rPr>
          <w:rFonts w:ascii="Times New Roman" w:hAnsi="Times New Roman" w:cs="Times New Roman"/>
          <w:sz w:val="24"/>
          <w:szCs w:val="24"/>
        </w:rPr>
        <w:t>2 shows</w:t>
      </w:r>
      <w:r w:rsidR="007C7B57">
        <w:rPr>
          <w:rFonts w:ascii="Times New Roman" w:hAnsi="Times New Roman" w:cs="Times New Roman"/>
          <w:sz w:val="24"/>
          <w:szCs w:val="24"/>
        </w:rPr>
        <w:t>,</w:t>
      </w:r>
      <w:r w:rsidRPr="0026151B">
        <w:rPr>
          <w:rFonts w:ascii="Times New Roman" w:hAnsi="Times New Roman" w:cs="Times New Roman"/>
          <w:sz w:val="24"/>
          <w:szCs w:val="24"/>
        </w:rPr>
        <w:t xml:space="preserve"> how two mediating variables, BR</w:t>
      </w:r>
      <w:r>
        <w:rPr>
          <w:rFonts w:ascii="Times New Roman" w:hAnsi="Times New Roman" w:cs="Times New Roman"/>
          <w:sz w:val="24"/>
          <w:szCs w:val="24"/>
        </w:rPr>
        <w:t xml:space="preserve"> (Brand Reputation)</w:t>
      </w:r>
      <w:r w:rsidRPr="0026151B">
        <w:rPr>
          <w:rFonts w:ascii="Times New Roman" w:hAnsi="Times New Roman" w:cs="Times New Roman"/>
          <w:sz w:val="24"/>
          <w:szCs w:val="24"/>
        </w:rPr>
        <w:t xml:space="preserve"> and PI</w:t>
      </w:r>
      <w:r>
        <w:rPr>
          <w:rFonts w:ascii="Times New Roman" w:hAnsi="Times New Roman" w:cs="Times New Roman"/>
          <w:sz w:val="24"/>
          <w:szCs w:val="24"/>
        </w:rPr>
        <w:t xml:space="preserve"> (Purchase Intention)</w:t>
      </w:r>
      <w:r w:rsidRPr="0026151B">
        <w:rPr>
          <w:rFonts w:ascii="Times New Roman" w:hAnsi="Times New Roman" w:cs="Times New Roman"/>
          <w:sz w:val="24"/>
          <w:szCs w:val="24"/>
        </w:rPr>
        <w:t>, act as a conduit for the influence of X</w:t>
      </w:r>
      <w:r>
        <w:rPr>
          <w:rFonts w:ascii="Times New Roman" w:hAnsi="Times New Roman" w:cs="Times New Roman"/>
          <w:sz w:val="24"/>
          <w:szCs w:val="24"/>
        </w:rPr>
        <w:t xml:space="preserve"> (Discount Framing)</w:t>
      </w:r>
      <w:r w:rsidRPr="0026151B">
        <w:rPr>
          <w:rFonts w:ascii="Times New Roman" w:hAnsi="Times New Roman" w:cs="Times New Roman"/>
          <w:sz w:val="24"/>
          <w:szCs w:val="24"/>
        </w:rPr>
        <w:t xml:space="preserve"> on Y</w:t>
      </w:r>
      <w:r>
        <w:rPr>
          <w:rFonts w:ascii="Times New Roman" w:hAnsi="Times New Roman" w:cs="Times New Roman"/>
          <w:sz w:val="24"/>
          <w:szCs w:val="24"/>
        </w:rPr>
        <w:t xml:space="preserve"> (Actual Behavior)</w:t>
      </w:r>
      <w:r w:rsidRPr="0026151B">
        <w:rPr>
          <w:rFonts w:ascii="Times New Roman" w:hAnsi="Times New Roman" w:cs="Times New Roman"/>
          <w:sz w:val="24"/>
          <w:szCs w:val="24"/>
        </w:rPr>
        <w:t xml:space="preserve"> (i.e., how X affects BR, which affects PI, which affects Y). With an effect size of.1697 and a confidence interval that excludes zero, this indirect impact is also </w:t>
      </w:r>
      <w:r w:rsidRPr="00F95D76">
        <w:rPr>
          <w:rFonts w:ascii="Times New Roman" w:hAnsi="Times New Roman" w:cs="Times New Roman"/>
          <w:b/>
          <w:sz w:val="24"/>
          <w:szCs w:val="24"/>
        </w:rPr>
        <w:t>positive and statistically significant</w:t>
      </w:r>
      <w:r w:rsidRPr="0026151B">
        <w:rPr>
          <w:rFonts w:ascii="Times New Roman" w:hAnsi="Times New Roman" w:cs="Times New Roman"/>
          <w:sz w:val="24"/>
          <w:szCs w:val="24"/>
        </w:rPr>
        <w:t xml:space="preserve"> (p-value&lt; .05).</w:t>
      </w:r>
    </w:p>
    <w:p w:rsidR="00FF1879" w:rsidRDefault="001535B3" w:rsidP="0024269D">
      <w:pPr>
        <w:autoSpaceDE w:val="0"/>
        <w:autoSpaceDN w:val="0"/>
        <w:adjustRightInd w:val="0"/>
        <w:spacing w:after="0" w:line="360" w:lineRule="auto"/>
        <w:jc w:val="both"/>
        <w:rPr>
          <w:rFonts w:ascii="Times New Roman" w:hAnsi="Times New Roman" w:cs="Times New Roman"/>
          <w:b/>
          <w:color w:val="000000"/>
          <w:sz w:val="24"/>
          <w:szCs w:val="24"/>
        </w:rPr>
      </w:pPr>
      <w:r w:rsidRPr="001535B3">
        <w:rPr>
          <w:rFonts w:ascii="Times New Roman" w:hAnsi="Times New Roman" w:cs="Times New Roman"/>
          <w:b/>
          <w:color w:val="000000"/>
          <w:sz w:val="24"/>
          <w:szCs w:val="24"/>
        </w:rPr>
        <w:t>IND 3 i.e. Path 3:</w:t>
      </w:r>
    </w:p>
    <w:p w:rsidR="001535B3" w:rsidRDefault="001535B3" w:rsidP="0024269D">
      <w:pPr>
        <w:autoSpaceDE w:val="0"/>
        <w:autoSpaceDN w:val="0"/>
        <w:adjustRightInd w:val="0"/>
        <w:spacing w:after="0" w:line="360" w:lineRule="auto"/>
        <w:ind w:firstLine="720"/>
        <w:jc w:val="both"/>
        <w:rPr>
          <w:rFonts w:ascii="Times New Roman" w:hAnsi="Times New Roman" w:cs="Times New Roman"/>
          <w:b/>
          <w:color w:val="000000"/>
          <w:sz w:val="24"/>
          <w:szCs w:val="24"/>
        </w:rPr>
      </w:pPr>
      <w:r>
        <w:rPr>
          <w:rFonts w:ascii="Times New Roman" w:hAnsi="Times New Roman" w:cs="Times New Roman"/>
          <w:color w:val="000000"/>
          <w:sz w:val="24"/>
          <w:szCs w:val="24"/>
        </w:rPr>
        <w:t>Ind3</w:t>
      </w:r>
      <w:r w:rsidRPr="00717A6B">
        <w:rPr>
          <w:rFonts w:ascii="Times New Roman" w:hAnsi="Times New Roman" w:cs="Times New Roman"/>
          <w:color w:val="000000"/>
          <w:sz w:val="24"/>
          <w:szCs w:val="24"/>
        </w:rPr>
        <w:t>:   D</w:t>
      </w:r>
      <w:r>
        <w:rPr>
          <w:rFonts w:ascii="Times New Roman" w:hAnsi="Times New Roman" w:cs="Times New Roman"/>
          <w:color w:val="000000"/>
          <w:sz w:val="24"/>
          <w:szCs w:val="24"/>
        </w:rPr>
        <w:t xml:space="preserve">iscount </w:t>
      </w:r>
      <w:r w:rsidRPr="00717A6B">
        <w:rPr>
          <w:rFonts w:ascii="Times New Roman" w:hAnsi="Times New Roman" w:cs="Times New Roman"/>
          <w:color w:val="000000"/>
          <w:sz w:val="24"/>
          <w:szCs w:val="24"/>
        </w:rPr>
        <w:t>F</w:t>
      </w:r>
      <w:r>
        <w:rPr>
          <w:rFonts w:ascii="Times New Roman" w:hAnsi="Times New Roman" w:cs="Times New Roman"/>
          <w:color w:val="000000"/>
          <w:sz w:val="24"/>
          <w:szCs w:val="24"/>
        </w:rPr>
        <w:t>raming</w:t>
      </w:r>
      <w:r w:rsidR="00B453F1">
        <w:rPr>
          <w:rFonts w:ascii="Times New Roman" w:hAnsi="Times New Roman" w:cs="Times New Roman"/>
          <w:color w:val="000000"/>
          <w:sz w:val="24"/>
          <w:szCs w:val="24"/>
        </w:rPr>
        <w:t xml:space="preserve"> -&gt; </w:t>
      </w:r>
      <w:r w:rsidRPr="00717A6B">
        <w:rPr>
          <w:rFonts w:ascii="Times New Roman" w:hAnsi="Times New Roman" w:cs="Times New Roman"/>
          <w:color w:val="000000"/>
          <w:sz w:val="24"/>
          <w:szCs w:val="24"/>
        </w:rPr>
        <w:t>P</w:t>
      </w:r>
      <w:r>
        <w:rPr>
          <w:rFonts w:ascii="Times New Roman" w:hAnsi="Times New Roman" w:cs="Times New Roman"/>
          <w:color w:val="000000"/>
          <w:sz w:val="24"/>
          <w:szCs w:val="24"/>
        </w:rPr>
        <w:t xml:space="preserve">urchase </w:t>
      </w:r>
      <w:r w:rsidRPr="00717A6B">
        <w:rPr>
          <w:rFonts w:ascii="Times New Roman" w:hAnsi="Times New Roman" w:cs="Times New Roman"/>
          <w:color w:val="000000"/>
          <w:sz w:val="24"/>
          <w:szCs w:val="24"/>
        </w:rPr>
        <w:t>I</w:t>
      </w:r>
      <w:r>
        <w:rPr>
          <w:rFonts w:ascii="Times New Roman" w:hAnsi="Times New Roman" w:cs="Times New Roman"/>
          <w:color w:val="000000"/>
          <w:sz w:val="24"/>
          <w:szCs w:val="24"/>
        </w:rPr>
        <w:t>ntentions</w:t>
      </w:r>
      <w:r w:rsidR="00B453F1">
        <w:rPr>
          <w:rFonts w:ascii="Times New Roman" w:hAnsi="Times New Roman" w:cs="Times New Roman"/>
          <w:color w:val="000000"/>
          <w:sz w:val="24"/>
          <w:szCs w:val="24"/>
        </w:rPr>
        <w:t xml:space="preserve"> -&gt;  </w:t>
      </w:r>
      <w:r w:rsidRPr="00717A6B">
        <w:rPr>
          <w:rFonts w:ascii="Times New Roman" w:hAnsi="Times New Roman" w:cs="Times New Roman"/>
          <w:color w:val="000000"/>
          <w:sz w:val="24"/>
          <w:szCs w:val="24"/>
        </w:rPr>
        <w:t>A</w:t>
      </w:r>
      <w:r>
        <w:rPr>
          <w:rFonts w:ascii="Times New Roman" w:hAnsi="Times New Roman" w:cs="Times New Roman"/>
          <w:color w:val="000000"/>
          <w:sz w:val="24"/>
          <w:szCs w:val="24"/>
        </w:rPr>
        <w:t xml:space="preserve">ctual </w:t>
      </w:r>
      <w:r w:rsidRPr="00717A6B">
        <w:rPr>
          <w:rFonts w:ascii="Times New Roman" w:hAnsi="Times New Roman" w:cs="Times New Roman"/>
          <w:color w:val="000000"/>
          <w:sz w:val="24"/>
          <w:szCs w:val="24"/>
        </w:rPr>
        <w:t>B</w:t>
      </w:r>
      <w:r>
        <w:rPr>
          <w:rFonts w:ascii="Times New Roman" w:hAnsi="Times New Roman" w:cs="Times New Roman"/>
          <w:color w:val="000000"/>
          <w:sz w:val="24"/>
          <w:szCs w:val="24"/>
        </w:rPr>
        <w:t>ehavior</w:t>
      </w:r>
    </w:p>
    <w:p w:rsidR="001535B3" w:rsidRPr="001535B3" w:rsidRDefault="001535B3" w:rsidP="0024269D">
      <w:pPr>
        <w:autoSpaceDE w:val="0"/>
        <w:autoSpaceDN w:val="0"/>
        <w:adjustRightInd w:val="0"/>
        <w:spacing w:after="0" w:line="360" w:lineRule="auto"/>
        <w:jc w:val="both"/>
        <w:rPr>
          <w:rFonts w:ascii="Times New Roman" w:hAnsi="Times New Roman" w:cs="Times New Roman"/>
          <w:b/>
          <w:color w:val="000000"/>
          <w:sz w:val="24"/>
          <w:szCs w:val="24"/>
        </w:rPr>
      </w:pPr>
    </w:p>
    <w:p w:rsidR="001535B3" w:rsidRPr="001535B3" w:rsidRDefault="001535B3" w:rsidP="0024269D">
      <w:pPr>
        <w:spacing w:line="360" w:lineRule="auto"/>
        <w:ind w:firstLine="720"/>
        <w:jc w:val="both"/>
        <w:rPr>
          <w:rFonts w:ascii="Times New Roman" w:hAnsi="Times New Roman" w:cs="Times New Roman"/>
          <w:sz w:val="24"/>
          <w:szCs w:val="24"/>
        </w:rPr>
      </w:pPr>
      <w:r w:rsidRPr="001535B3">
        <w:rPr>
          <w:rFonts w:ascii="Times New Roman" w:hAnsi="Times New Roman" w:cs="Times New Roman"/>
          <w:sz w:val="24"/>
          <w:szCs w:val="24"/>
        </w:rPr>
        <w:t>The indirect effect path Ind3 shows how X</w:t>
      </w:r>
      <w:r>
        <w:rPr>
          <w:rFonts w:ascii="Times New Roman" w:hAnsi="Times New Roman" w:cs="Times New Roman"/>
          <w:sz w:val="24"/>
          <w:szCs w:val="24"/>
        </w:rPr>
        <w:t xml:space="preserve"> (Discount Framing) </w:t>
      </w:r>
      <w:r w:rsidRPr="001535B3">
        <w:rPr>
          <w:rFonts w:ascii="Times New Roman" w:hAnsi="Times New Roman" w:cs="Times New Roman"/>
          <w:sz w:val="24"/>
          <w:szCs w:val="24"/>
        </w:rPr>
        <w:t>impacts Y</w:t>
      </w:r>
      <w:r>
        <w:rPr>
          <w:rFonts w:ascii="Times New Roman" w:hAnsi="Times New Roman" w:cs="Times New Roman"/>
          <w:sz w:val="24"/>
          <w:szCs w:val="24"/>
        </w:rPr>
        <w:t xml:space="preserve"> (Actual Behavior)</w:t>
      </w:r>
      <w:r w:rsidRPr="001535B3">
        <w:rPr>
          <w:rFonts w:ascii="Times New Roman" w:hAnsi="Times New Roman" w:cs="Times New Roman"/>
          <w:sz w:val="24"/>
          <w:szCs w:val="24"/>
        </w:rPr>
        <w:t xml:space="preserve"> by way of a distinct mediating variable, PI</w:t>
      </w:r>
      <w:r>
        <w:rPr>
          <w:rFonts w:ascii="Times New Roman" w:hAnsi="Times New Roman" w:cs="Times New Roman"/>
          <w:sz w:val="24"/>
          <w:szCs w:val="24"/>
        </w:rPr>
        <w:t xml:space="preserve"> (Purchase Intentions)</w:t>
      </w:r>
      <w:r w:rsidRPr="001535B3">
        <w:rPr>
          <w:rFonts w:ascii="Times New Roman" w:hAnsi="Times New Roman" w:cs="Times New Roman"/>
          <w:sz w:val="24"/>
          <w:szCs w:val="24"/>
        </w:rPr>
        <w:t xml:space="preserve"> (X influences PI, and PI then influences Y). This </w:t>
      </w:r>
      <w:r w:rsidRPr="001535B3">
        <w:rPr>
          <w:rFonts w:ascii="Times New Roman" w:hAnsi="Times New Roman" w:cs="Times New Roman"/>
          <w:sz w:val="24"/>
          <w:szCs w:val="24"/>
        </w:rPr>
        <w:lastRenderedPageBreak/>
        <w:t>indirect impact has a positive effect size of.0104, a confidence interval that includes</w:t>
      </w:r>
      <w:r>
        <w:rPr>
          <w:rFonts w:ascii="Times New Roman" w:hAnsi="Times New Roman" w:cs="Times New Roman"/>
          <w:sz w:val="24"/>
          <w:szCs w:val="24"/>
        </w:rPr>
        <w:t xml:space="preserve"> zero, and is </w:t>
      </w:r>
      <w:r w:rsidRPr="001535B3">
        <w:rPr>
          <w:rFonts w:ascii="Times New Roman" w:hAnsi="Times New Roman" w:cs="Times New Roman"/>
          <w:b/>
          <w:sz w:val="24"/>
          <w:szCs w:val="24"/>
        </w:rPr>
        <w:t>statistically in-significant</w:t>
      </w:r>
      <w:r w:rsidRPr="001535B3">
        <w:rPr>
          <w:rFonts w:ascii="Times New Roman" w:hAnsi="Times New Roman" w:cs="Times New Roman"/>
          <w:sz w:val="24"/>
          <w:szCs w:val="24"/>
        </w:rPr>
        <w:t xml:space="preserve"> (p-value =.7536).</w:t>
      </w:r>
    </w:p>
    <w:p w:rsidR="001535B3" w:rsidRDefault="001535B3" w:rsidP="0024269D">
      <w:pPr>
        <w:spacing w:line="360" w:lineRule="auto"/>
        <w:ind w:firstLine="720"/>
        <w:jc w:val="both"/>
        <w:rPr>
          <w:rFonts w:ascii="Times New Roman" w:hAnsi="Times New Roman" w:cs="Times New Roman"/>
          <w:sz w:val="24"/>
          <w:szCs w:val="24"/>
        </w:rPr>
      </w:pPr>
      <w:r w:rsidRPr="001535B3">
        <w:rPr>
          <w:rFonts w:ascii="Times New Roman" w:hAnsi="Times New Roman" w:cs="Times New Roman"/>
          <w:sz w:val="24"/>
          <w:szCs w:val="24"/>
        </w:rPr>
        <w:t xml:space="preserve">Overall, the regression analysis indicates that while </w:t>
      </w:r>
      <w:r>
        <w:rPr>
          <w:rFonts w:ascii="Times New Roman" w:hAnsi="Times New Roman" w:cs="Times New Roman"/>
          <w:sz w:val="24"/>
          <w:szCs w:val="24"/>
        </w:rPr>
        <w:t xml:space="preserve">Discount framing’s direct influence on Actual Behavior </w:t>
      </w:r>
      <w:r w:rsidRPr="001535B3">
        <w:rPr>
          <w:rFonts w:ascii="Times New Roman" w:hAnsi="Times New Roman" w:cs="Times New Roman"/>
          <w:sz w:val="24"/>
          <w:szCs w:val="24"/>
        </w:rPr>
        <w:t>may not be substantial, it</w:t>
      </w:r>
      <w:r>
        <w:rPr>
          <w:rFonts w:ascii="Times New Roman" w:hAnsi="Times New Roman" w:cs="Times New Roman"/>
          <w:sz w:val="24"/>
          <w:szCs w:val="24"/>
        </w:rPr>
        <w:t>s indirect impacts on Actual Behavior</w:t>
      </w:r>
      <w:r w:rsidRPr="001535B3">
        <w:rPr>
          <w:rFonts w:ascii="Times New Roman" w:hAnsi="Times New Roman" w:cs="Times New Roman"/>
          <w:sz w:val="24"/>
          <w:szCs w:val="24"/>
        </w:rPr>
        <w:t>, which are mediated by</w:t>
      </w:r>
      <w:r>
        <w:rPr>
          <w:rFonts w:ascii="Times New Roman" w:hAnsi="Times New Roman" w:cs="Times New Roman"/>
          <w:sz w:val="24"/>
          <w:szCs w:val="24"/>
        </w:rPr>
        <w:t xml:space="preserve"> different</w:t>
      </w:r>
      <w:r w:rsidRPr="001535B3">
        <w:rPr>
          <w:rFonts w:ascii="Times New Roman" w:hAnsi="Times New Roman" w:cs="Times New Roman"/>
          <w:sz w:val="24"/>
          <w:szCs w:val="24"/>
        </w:rPr>
        <w:t xml:space="preserve"> variables, </w:t>
      </w:r>
      <w:r w:rsidRPr="001535B3">
        <w:rPr>
          <w:rFonts w:ascii="Times New Roman" w:hAnsi="Times New Roman" w:cs="Times New Roman"/>
          <w:b/>
          <w:sz w:val="24"/>
          <w:szCs w:val="24"/>
        </w:rPr>
        <w:t>are significant.</w:t>
      </w:r>
      <w:r w:rsidRPr="001535B3">
        <w:rPr>
          <w:rFonts w:ascii="Times New Roman" w:hAnsi="Times New Roman" w:cs="Times New Roman"/>
          <w:sz w:val="24"/>
          <w:szCs w:val="24"/>
        </w:rPr>
        <w:t xml:space="preserve"> </w:t>
      </w:r>
    </w:p>
    <w:p w:rsidR="00B453F1" w:rsidRPr="00FE7EA1" w:rsidRDefault="001535B3" w:rsidP="00FE7EA1">
      <w:pPr>
        <w:spacing w:line="360" w:lineRule="auto"/>
        <w:ind w:firstLine="720"/>
        <w:jc w:val="both"/>
        <w:rPr>
          <w:rFonts w:ascii="Times New Roman" w:hAnsi="Times New Roman" w:cs="Times New Roman"/>
          <w:sz w:val="24"/>
          <w:szCs w:val="24"/>
        </w:rPr>
      </w:pPr>
      <w:r w:rsidRPr="001535B3">
        <w:rPr>
          <w:rFonts w:ascii="Times New Roman" w:hAnsi="Times New Roman" w:cs="Times New Roman"/>
          <w:sz w:val="24"/>
          <w:szCs w:val="24"/>
        </w:rPr>
        <w:t>With great</w:t>
      </w:r>
      <w:r>
        <w:rPr>
          <w:rFonts w:ascii="Times New Roman" w:hAnsi="Times New Roman" w:cs="Times New Roman"/>
          <w:sz w:val="24"/>
          <w:szCs w:val="24"/>
        </w:rPr>
        <w:t>er impacts through the former, Discount Framing specifically influences Actual Behavior</w:t>
      </w:r>
      <w:r w:rsidRPr="001535B3">
        <w:rPr>
          <w:rFonts w:ascii="Times New Roman" w:hAnsi="Times New Roman" w:cs="Times New Roman"/>
          <w:sz w:val="24"/>
          <w:szCs w:val="24"/>
        </w:rPr>
        <w:t xml:space="preserve"> through the mediating variables B</w:t>
      </w:r>
      <w:r>
        <w:rPr>
          <w:rFonts w:ascii="Times New Roman" w:hAnsi="Times New Roman" w:cs="Times New Roman"/>
          <w:sz w:val="24"/>
          <w:szCs w:val="24"/>
        </w:rPr>
        <w:t xml:space="preserve">rand </w:t>
      </w:r>
      <w:r w:rsidRPr="001535B3">
        <w:rPr>
          <w:rFonts w:ascii="Times New Roman" w:hAnsi="Times New Roman" w:cs="Times New Roman"/>
          <w:sz w:val="24"/>
          <w:szCs w:val="24"/>
        </w:rPr>
        <w:t>R</w:t>
      </w:r>
      <w:r>
        <w:rPr>
          <w:rFonts w:ascii="Times New Roman" w:hAnsi="Times New Roman" w:cs="Times New Roman"/>
          <w:sz w:val="24"/>
          <w:szCs w:val="24"/>
        </w:rPr>
        <w:t>eputation</w:t>
      </w:r>
      <w:r w:rsidRPr="001535B3">
        <w:rPr>
          <w:rFonts w:ascii="Times New Roman" w:hAnsi="Times New Roman" w:cs="Times New Roman"/>
          <w:sz w:val="24"/>
          <w:szCs w:val="24"/>
        </w:rPr>
        <w:t xml:space="preserve"> and P</w:t>
      </w:r>
      <w:r>
        <w:rPr>
          <w:rFonts w:ascii="Times New Roman" w:hAnsi="Times New Roman" w:cs="Times New Roman"/>
          <w:sz w:val="24"/>
          <w:szCs w:val="24"/>
        </w:rPr>
        <w:t xml:space="preserve">urchase </w:t>
      </w:r>
      <w:r w:rsidRPr="001535B3">
        <w:rPr>
          <w:rFonts w:ascii="Times New Roman" w:hAnsi="Times New Roman" w:cs="Times New Roman"/>
          <w:sz w:val="24"/>
          <w:szCs w:val="24"/>
        </w:rPr>
        <w:t>I</w:t>
      </w:r>
      <w:r>
        <w:rPr>
          <w:rFonts w:ascii="Times New Roman" w:hAnsi="Times New Roman" w:cs="Times New Roman"/>
          <w:sz w:val="24"/>
          <w:szCs w:val="24"/>
        </w:rPr>
        <w:t>ntentions</w:t>
      </w:r>
      <w:r w:rsidRPr="001535B3">
        <w:rPr>
          <w:rFonts w:ascii="Times New Roman" w:hAnsi="Times New Roman" w:cs="Times New Roman"/>
          <w:sz w:val="24"/>
          <w:szCs w:val="24"/>
        </w:rPr>
        <w:t>. It is crucial to remember that these findings are based on a particular sample and might not apply to other populations.</w:t>
      </w:r>
    </w:p>
    <w:p w:rsidR="00B13D82" w:rsidRDefault="00B13D82" w:rsidP="00B13D82">
      <w:pPr>
        <w:autoSpaceDE w:val="0"/>
        <w:autoSpaceDN w:val="0"/>
        <w:adjustRightInd w:val="0"/>
        <w:spacing w:after="0" w:line="360" w:lineRule="auto"/>
        <w:jc w:val="center"/>
        <w:rPr>
          <w:rFonts w:ascii="Times New Roman" w:hAnsi="Times New Roman" w:cs="Times New Roman"/>
          <w:b/>
          <w:color w:val="000000"/>
          <w:sz w:val="28"/>
          <w:szCs w:val="24"/>
        </w:rPr>
      </w:pPr>
    </w:p>
    <w:p w:rsidR="00FF1879" w:rsidRPr="001E4142" w:rsidRDefault="002072D7" w:rsidP="009F382A">
      <w:pPr>
        <w:autoSpaceDE w:val="0"/>
        <w:autoSpaceDN w:val="0"/>
        <w:adjustRightInd w:val="0"/>
        <w:spacing w:after="0" w:line="360" w:lineRule="auto"/>
        <w:jc w:val="center"/>
        <w:rPr>
          <w:rFonts w:ascii="Times New Roman" w:hAnsi="Times New Roman" w:cs="Times New Roman"/>
          <w:b/>
          <w:color w:val="000000"/>
          <w:sz w:val="28"/>
          <w:szCs w:val="24"/>
        </w:rPr>
      </w:pPr>
      <w:r w:rsidRPr="004C553E">
        <w:rPr>
          <w:rFonts w:ascii="Times New Roman" w:hAnsi="Times New Roman" w:cs="Times New Roman"/>
          <w:b/>
          <w:color w:val="000000"/>
          <w:sz w:val="28"/>
          <w:szCs w:val="24"/>
        </w:rPr>
        <w:t>Model 2:</w:t>
      </w:r>
    </w:p>
    <w:p w:rsidR="00FF1879" w:rsidRDefault="00FF1879" w:rsidP="0024269D">
      <w:pPr>
        <w:autoSpaceDE w:val="0"/>
        <w:autoSpaceDN w:val="0"/>
        <w:adjustRightInd w:val="0"/>
        <w:spacing w:after="0" w:line="360" w:lineRule="auto"/>
        <w:jc w:val="both"/>
        <w:rPr>
          <w:rFonts w:ascii="Times New Roman" w:hAnsi="Times New Roman" w:cs="Times New Roman"/>
          <w:color w:val="000000"/>
          <w:sz w:val="24"/>
          <w:szCs w:val="24"/>
        </w:rPr>
      </w:pPr>
    </w:p>
    <w:p w:rsidR="00FF1879" w:rsidRDefault="004D591C" w:rsidP="0024269D">
      <w:pPr>
        <w:tabs>
          <w:tab w:val="left" w:pos="8640"/>
        </w:tabs>
        <w:autoSpaceDE w:val="0"/>
        <w:autoSpaceDN w:val="0"/>
        <w:adjustRightInd w:val="0"/>
        <w:spacing w:after="0" w:line="360" w:lineRule="auto"/>
        <w:jc w:val="both"/>
        <w:rPr>
          <w:rFonts w:ascii="Times New Roman" w:hAnsi="Times New Roman" w:cs="Times New Roman"/>
          <w:color w:val="000000"/>
          <w:sz w:val="24"/>
          <w:szCs w:val="24"/>
        </w:rPr>
      </w:pPr>
      <w:r w:rsidRPr="004D591C">
        <w:rPr>
          <w:noProof/>
        </w:rPr>
        <w:pict>
          <v:oval id="_x0000_s1048" style="position:absolute;left:0;text-align:left;margin-left:369.8pt;margin-top:16.2pt;width:90.75pt;height:67.7pt;z-index:251726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" fillcolor="white [3201]" strokecolor="black [3200]" strokeweight="2pt">
            <v:stroke joinstyle="miter"/>
            <v:path arrowok="t"/>
            <v:textbox>
              <w:txbxContent>
                <w:p w:rsidR="00B614B8" w:rsidRPr="005F760C" w:rsidRDefault="00B614B8" w:rsidP="002072D7">
                  <w:pPr>
                    <w:rPr>
                      <w:rFonts w:ascii="Times New Roman" w:hAnsi="Times New Roman" w:cs="Times New Roman"/>
                      <w:sz w:val="21"/>
                      <w:szCs w:val="21"/>
                    </w:rPr>
                  </w:pPr>
                  <w:r>
                    <w:rPr>
                      <w:rFonts w:ascii="Times New Roman" w:hAnsi="Times New Roman" w:cs="Times New Roman"/>
                      <w:sz w:val="21"/>
                      <w:szCs w:val="21"/>
                    </w:rPr>
                    <w:t>Actual Behavior</w:t>
                  </w:r>
                </w:p>
              </w:txbxContent>
            </v:textbox>
          </v:oval>
        </w:pict>
      </w:r>
      <w:r>
        <w:rPr>
          <w:rFonts w:ascii="Times New Roman" w:hAnsi="Times New Roman" w:cs="Times New Roman"/>
          <w:noProof/>
          <w:color w:val="000000"/>
          <w:sz w:val="24"/>
          <w:szCs w:val="24"/>
        </w:rPr>
        <w:pict>
          <v:oval id="_x0000_s1049" style="position:absolute;left:0;text-align:left;margin-left:236.4pt;margin-top:10.55pt;width:90.75pt;height:67.7pt;z-index:251727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" fillcolor="white [3201]" strokecolor="black [3200]" strokeweight="2pt">
            <v:stroke joinstyle="miter"/>
            <v:path arrowok="t"/>
            <v:textbox>
              <w:txbxContent>
                <w:p w:rsidR="00B614B8" w:rsidRPr="005F760C" w:rsidRDefault="00B614B8" w:rsidP="00936E29">
                  <w:pPr>
                    <w:rPr>
                      <w:rFonts w:ascii="Times New Roman" w:hAnsi="Times New Roman" w:cs="Times New Roman"/>
                      <w:sz w:val="21"/>
                      <w:szCs w:val="21"/>
                    </w:rPr>
                  </w:pPr>
                  <w:r>
                    <w:rPr>
                      <w:rFonts w:ascii="Times New Roman" w:hAnsi="Times New Roman" w:cs="Times New Roman"/>
                      <w:sz w:val="21"/>
                      <w:szCs w:val="21"/>
                    </w:rPr>
                    <w:t>Purchase Intention</w:t>
                  </w:r>
                </w:p>
              </w:txbxContent>
            </v:textbox>
          </v:oval>
        </w:pict>
      </w:r>
      <w:r w:rsidRPr="004D591C">
        <w:rPr>
          <w:noProof/>
        </w:rPr>
        <w:pict>
          <v:oval id="_x0000_s1050" style="position:absolute;left:0;text-align:left;margin-left:91.6pt;margin-top:10.55pt;width:90.75pt;height:67.7pt;z-index:251728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" fillcolor="white [3201]" strokecolor="black [3200]" strokeweight="2pt">
            <v:stroke joinstyle="miter"/>
            <v:path arrowok="t"/>
            <v:textbox>
              <w:txbxContent>
                <w:p w:rsidR="00B614B8" w:rsidRPr="005F760C" w:rsidRDefault="00B614B8" w:rsidP="00936E29">
                  <w:pPr>
                    <w:rPr>
                      <w:rFonts w:ascii="Times New Roman" w:hAnsi="Times New Roman" w:cs="Times New Roman"/>
                      <w:sz w:val="21"/>
                      <w:szCs w:val="21"/>
                    </w:rPr>
                  </w:pPr>
                  <w:r>
                    <w:rPr>
                      <w:rFonts w:ascii="Times New Roman" w:hAnsi="Times New Roman" w:cs="Times New Roman"/>
                      <w:sz w:val="21"/>
                      <w:szCs w:val="21"/>
                    </w:rPr>
                    <w:t>Brand Image</w:t>
                  </w:r>
                </w:p>
              </w:txbxContent>
            </v:textbox>
          </v:oval>
        </w:pict>
      </w:r>
      <w:r>
        <w:rPr>
          <w:rFonts w:ascii="Times New Roman" w:hAnsi="Times New Roman" w:cs="Times New Roman"/>
          <w:noProof/>
          <w:color w:val="000000"/>
          <w:sz w:val="24"/>
          <w:szCs w:val="24"/>
        </w:rPr>
        <w:pict>
          <v:oval id="_x0000_s1047" style="position:absolute;left:0;text-align:left;margin-left:-51.1pt;margin-top:10.55pt;width:90.7pt;height:67.7pt;z-index:251725312;visibility:visible;mso-width-relative:margin;mso-height-relative:margin" fillcolor="white [3201]" strokecolor="black [3200]" strokeweight="2pt">
            <v:stroke joinstyle="miter"/>
            <v:path arrowok="t"/>
            <v:textbox>
              <w:txbxContent>
                <w:p w:rsidR="00B614B8" w:rsidRPr="005F760C" w:rsidRDefault="00B614B8" w:rsidP="002072D7">
                  <w:pPr>
                    <w:rPr>
                      <w:rFonts w:ascii="Times New Roman" w:hAnsi="Times New Roman" w:cs="Times New Roman"/>
                      <w:sz w:val="21"/>
                      <w:szCs w:val="21"/>
                    </w:rPr>
                  </w:pPr>
                  <w:r w:rsidRPr="005F760C">
                    <w:rPr>
                      <w:rFonts w:ascii="Times New Roman" w:hAnsi="Times New Roman" w:cs="Times New Roman"/>
                      <w:sz w:val="21"/>
                      <w:szCs w:val="21"/>
                    </w:rPr>
                    <w:t>Discount Framing</w:t>
                  </w:r>
                </w:p>
                <w:p w:rsidR="00B614B8" w:rsidRPr="00B05115" w:rsidRDefault="00B614B8" w:rsidP="002072D7">
                  <w:pPr>
                    <w:rPr>
                      <w:rFonts w:ascii="Times New Roman" w:hAnsi="Times New Roman" w:cs="Times New Roman"/>
                    </w:rPr>
                  </w:pPr>
                </w:p>
              </w:txbxContent>
            </v:textbox>
          </v:oval>
        </w:pict>
      </w:r>
      <w:r w:rsidR="00730384">
        <w:rPr>
          <w:rFonts w:ascii="Times New Roman" w:hAnsi="Times New Roman" w:cs="Times New Roman"/>
          <w:color w:val="000000"/>
          <w:sz w:val="24"/>
          <w:szCs w:val="24"/>
        </w:rPr>
        <w:tab/>
      </w:r>
    </w:p>
    <w:p w:rsidR="00FF1879" w:rsidRDefault="00FF1879" w:rsidP="0024269D">
      <w:pPr>
        <w:autoSpaceDE w:val="0"/>
        <w:autoSpaceDN w:val="0"/>
        <w:adjustRightInd w:val="0"/>
        <w:spacing w:after="0" w:line="360" w:lineRule="auto"/>
        <w:jc w:val="both"/>
        <w:rPr>
          <w:rFonts w:ascii="Times New Roman" w:hAnsi="Times New Roman" w:cs="Times New Roman"/>
          <w:color w:val="000000"/>
          <w:sz w:val="24"/>
          <w:szCs w:val="24"/>
        </w:rPr>
      </w:pPr>
    </w:p>
    <w:p w:rsidR="00FF1879" w:rsidRDefault="004D591C" w:rsidP="0024269D">
      <w:pPr>
        <w:autoSpaceDE w:val="0"/>
        <w:autoSpaceDN w:val="0"/>
        <w:adjustRightInd w:val="0"/>
        <w:spacing w:after="0" w:line="360" w:lineRule="auto"/>
        <w:jc w:val="both"/>
        <w:rPr>
          <w:rFonts w:ascii="Times New Roman" w:hAnsi="Times New Roman" w:cs="Times New Roman"/>
          <w:color w:val="000000"/>
          <w:sz w:val="24"/>
          <w:szCs w:val="24"/>
        </w:rPr>
      </w:pPr>
      <w:r w:rsidRPr="004D591C">
        <w:rPr>
          <w:noProof/>
        </w:rPr>
        <w:pict>
          <v:shape id="_x0000_s1053" type="#_x0000_t32" style="position:absolute;left:0;text-align:left;margin-left:327.15pt;margin-top:.15pt;width:47.75pt;height:0;z-index:251731456" o:connectortype="straight">
            <v:stroke endarrow="block"/>
          </v:shape>
        </w:pict>
      </w:r>
      <w:r w:rsidRPr="004D591C">
        <w:rPr>
          <w:noProof/>
        </w:rPr>
        <w:pict>
          <v:shape id="_x0000_s1052" type="#_x0000_t32" style="position:absolute;left:0;text-align:left;margin-left:182.35pt;margin-top:.15pt;width:54.05pt;height:0;z-index:251730432" o:connectortype="straight">
            <v:stroke endarrow="block"/>
          </v:shape>
        </w:pict>
      </w:r>
      <w:r w:rsidRPr="004D591C">
        <w:rPr>
          <w:noProof/>
        </w:rPr>
        <w:pict>
          <v:shape id="_x0000_s1051" type="#_x0000_t32" style="position:absolute;left:0;text-align:left;margin-left:39.6pt;margin-top:.15pt;width:52pt;height:0;z-index:251729408" o:connectortype="straight">
            <v:stroke endarrow="block"/>
          </v:shape>
        </w:pict>
      </w:r>
    </w:p>
    <w:p w:rsidR="00FF1879" w:rsidRDefault="00FF1879" w:rsidP="0024269D">
      <w:pPr>
        <w:autoSpaceDE w:val="0"/>
        <w:autoSpaceDN w:val="0"/>
        <w:adjustRightInd w:val="0"/>
        <w:spacing w:after="0" w:line="360" w:lineRule="auto"/>
        <w:jc w:val="both"/>
        <w:rPr>
          <w:rFonts w:ascii="Times New Roman" w:hAnsi="Times New Roman" w:cs="Times New Roman"/>
          <w:color w:val="000000"/>
          <w:sz w:val="24"/>
          <w:szCs w:val="24"/>
        </w:rPr>
      </w:pPr>
    </w:p>
    <w:p w:rsidR="00325C46" w:rsidRPr="00717A6B" w:rsidRDefault="00730384" w:rsidP="00730384">
      <w:pPr>
        <w:tabs>
          <w:tab w:val="left" w:pos="2672"/>
          <w:tab w:val="left" w:pos="5571"/>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X</w:t>
      </w:r>
      <w:r>
        <w:rPr>
          <w:rFonts w:ascii="Times New Roman" w:hAnsi="Times New Roman" w:cs="Times New Roman"/>
          <w:color w:val="000000"/>
          <w:sz w:val="24"/>
          <w:szCs w:val="24"/>
        </w:rPr>
        <w:tab/>
        <w:t>M3</w:t>
      </w:r>
      <w:r>
        <w:rPr>
          <w:rFonts w:ascii="Times New Roman" w:hAnsi="Times New Roman" w:cs="Times New Roman"/>
          <w:color w:val="000000"/>
          <w:sz w:val="24"/>
          <w:szCs w:val="24"/>
        </w:rPr>
        <w:tab/>
        <w:t>M2                     Y</w:t>
      </w:r>
    </w:p>
    <w:p w:rsidR="00840D1A" w:rsidRDefault="00840D1A" w:rsidP="0024269D">
      <w:pPr>
        <w:spacing w:line="360" w:lineRule="auto"/>
        <w:jc w:val="both"/>
      </w:pPr>
    </w:p>
    <w:p w:rsidR="00840D1A" w:rsidRPr="00730384" w:rsidRDefault="00AC2578" w:rsidP="0024269D">
      <w:pPr>
        <w:spacing w:line="360" w:lineRule="auto"/>
        <w:jc w:val="both"/>
        <w:rPr>
          <w:rFonts w:ascii="Times New Roman" w:hAnsi="Times New Roman" w:cs="Times New Roman"/>
          <w:noProof/>
          <w:sz w:val="21"/>
          <w:szCs w:val="21"/>
        </w:rPr>
      </w:pPr>
      <w:r w:rsidRPr="00AC2578">
        <w:rPr>
          <w:rFonts w:ascii="Times New Roman" w:hAnsi="Times New Roman" w:cs="Times New Roman"/>
          <w:b/>
          <w:sz w:val="24"/>
        </w:rPr>
        <w:t>Model 2 denotes:</w:t>
      </w:r>
    </w:p>
    <w:p w:rsidR="00AC2578" w:rsidRDefault="00AC2578" w:rsidP="0024269D">
      <w:pPr>
        <w:spacing w:line="360" w:lineRule="auto"/>
        <w:jc w:val="both"/>
        <w:rPr>
          <w:rFonts w:ascii="Times New Roman" w:hAnsi="Times New Roman" w:cs="Times New Roman"/>
          <w:sz w:val="24"/>
        </w:rPr>
      </w:pPr>
      <w:r w:rsidRPr="00AC2578">
        <w:rPr>
          <w:rFonts w:ascii="Times New Roman" w:hAnsi="Times New Roman" w:cs="Times New Roman"/>
          <w:sz w:val="24"/>
        </w:rPr>
        <w:t>X -&gt; M3 -&gt; M2 -&gt; Y</w:t>
      </w:r>
    </w:p>
    <w:p w:rsidR="00AC2578" w:rsidRPr="00AC2578" w:rsidRDefault="00AC2578" w:rsidP="0024269D">
      <w:pPr>
        <w:spacing w:line="360" w:lineRule="auto"/>
        <w:jc w:val="both"/>
        <w:rPr>
          <w:rFonts w:ascii="Times New Roman" w:hAnsi="Times New Roman" w:cs="Times New Roman"/>
          <w:sz w:val="24"/>
        </w:rPr>
      </w:pPr>
      <w:r>
        <w:rPr>
          <w:rFonts w:ascii="Times New Roman" w:hAnsi="Times New Roman" w:cs="Times New Roman"/>
          <w:sz w:val="24"/>
        </w:rPr>
        <w:t>Where,</w:t>
      </w:r>
    </w:p>
    <w:p w:rsidR="00AC2578" w:rsidRDefault="00AC2578" w:rsidP="0024269D">
      <w:pPr>
        <w:autoSpaceDE w:val="0"/>
        <w:autoSpaceDN w:val="0"/>
        <w:adjustRightInd w:val="0"/>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X is the independent variable that is Discount Framing</w:t>
      </w:r>
    </w:p>
    <w:p w:rsidR="00AC2578" w:rsidRDefault="00AC2578" w:rsidP="0024269D">
      <w:pPr>
        <w:autoSpaceDE w:val="0"/>
        <w:autoSpaceDN w:val="0"/>
        <w:adjustRightInd w:val="0"/>
        <w:spacing w:after="0" w:line="360" w:lineRule="auto"/>
        <w:ind w:left="720"/>
        <w:jc w:val="both"/>
        <w:rPr>
          <w:rFonts w:ascii="Times New Roman" w:hAnsi="Times New Roman" w:cs="Times New Roman"/>
          <w:color w:val="000000"/>
          <w:sz w:val="24"/>
          <w:szCs w:val="24"/>
        </w:rPr>
      </w:pPr>
      <w:r>
        <w:rPr>
          <w:rFonts w:ascii="Times New Roman" w:hAnsi="Times New Roman" w:cs="Times New Roman"/>
          <w:color w:val="000000"/>
          <w:sz w:val="24"/>
          <w:szCs w:val="24"/>
        </w:rPr>
        <w:t>Y is the dependent variable that is Actual Behavior</w:t>
      </w:r>
    </w:p>
    <w:p w:rsidR="00840D1A" w:rsidRDefault="00AC2578" w:rsidP="0024269D">
      <w:pPr>
        <w:spacing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M3 and M2 are the mediators Brand Image and Purchase Intention respectively</w:t>
      </w:r>
    </w:p>
    <w:p w:rsidR="00AC2578" w:rsidRDefault="009F382A" w:rsidP="009F382A">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Table 4.6.2 </w:t>
      </w:r>
      <w:r w:rsidR="00AC2578" w:rsidRPr="00AC2578">
        <w:rPr>
          <w:rFonts w:ascii="Times New Roman" w:hAnsi="Times New Roman" w:cs="Times New Roman"/>
          <w:b/>
          <w:color w:val="000000"/>
          <w:sz w:val="24"/>
          <w:szCs w:val="24"/>
        </w:rPr>
        <w:t>Regression Analysis for Model 2:</w:t>
      </w:r>
    </w:p>
    <w:tbl>
      <w:tblPr>
        <w:tblStyle w:val="TableGrid"/>
        <w:tblW w:w="0" w:type="auto"/>
        <w:tblLook w:val="04A0"/>
      </w:tblPr>
      <w:tblGrid>
        <w:gridCol w:w="1228"/>
        <w:gridCol w:w="1173"/>
        <w:gridCol w:w="1030"/>
        <w:gridCol w:w="1068"/>
        <w:gridCol w:w="1030"/>
        <w:gridCol w:w="1030"/>
        <w:gridCol w:w="1030"/>
      </w:tblGrid>
      <w:tr w:rsidR="00D06472" w:rsidRPr="00776F84" w:rsidTr="00D06472">
        <w:tc>
          <w:tcPr>
            <w:tcW w:w="9576" w:type="dxa"/>
            <w:gridSpan w:val="7"/>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DIRECT EFFECT</w:t>
            </w:r>
            <w:r>
              <w:rPr>
                <w:rFonts w:ascii="Times New Roman" w:hAnsi="Times New Roman" w:cs="Times New Roman"/>
                <w:b/>
                <w:sz w:val="24"/>
              </w:rPr>
              <w:t xml:space="preserve"> (OUTCOME BI)</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Coeff</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SE</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t</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p</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LLCI</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ULCI</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Constant</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2.2729</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0.2060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11.0328</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1.9328</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2.6130</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Discount Framing</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0.3441</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0.0618</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5.5652</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0.2420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0.4462</w:t>
            </w:r>
          </w:p>
        </w:tc>
      </w:tr>
      <w:tr w:rsidR="00D06472" w:rsidRPr="00776F84" w:rsidTr="00D06472">
        <w:tc>
          <w:tcPr>
            <w:tcW w:w="9576" w:type="dxa"/>
            <w:gridSpan w:val="7"/>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DIRECT EFFECT</w:t>
            </w:r>
            <w:r>
              <w:rPr>
                <w:rFonts w:ascii="Times New Roman" w:hAnsi="Times New Roman" w:cs="Times New Roman"/>
                <w:b/>
                <w:sz w:val="24"/>
              </w:rPr>
              <w:t xml:space="preserve"> (OUTCOME PI)</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Coeff</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SE</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t</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p</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LLCI</w:t>
            </w:r>
          </w:p>
        </w:tc>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ULCI</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sidRPr="00776F84">
              <w:rPr>
                <w:rFonts w:ascii="Times New Roman" w:hAnsi="Times New Roman" w:cs="Times New Roman"/>
                <w:b/>
                <w:sz w:val="24"/>
              </w:rPr>
              <w:t>Constant</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0.5180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0.2638</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1.9637</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0.507</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0.0825</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0.9535</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Brand Image</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0.8221</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0.0666</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12.3443</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0.7121</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0.9320</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Discount Framing</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0.495</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0.688</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0.7199</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0.4722</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-0.0640</w:t>
            </w:r>
          </w:p>
        </w:tc>
        <w:tc>
          <w:tcPr>
            <w:tcW w:w="1368" w:type="dxa"/>
          </w:tcPr>
          <w:p w:rsidR="00D06472" w:rsidRPr="00776F84" w:rsidRDefault="00D06472" w:rsidP="0024269D">
            <w:pPr>
              <w:spacing w:line="360" w:lineRule="auto"/>
              <w:jc w:val="both"/>
              <w:rPr>
                <w:rFonts w:ascii="Times New Roman" w:hAnsi="Times New Roman" w:cs="Times New Roman"/>
              </w:rPr>
            </w:pPr>
            <w:r>
              <w:rPr>
                <w:rFonts w:ascii="Times New Roman" w:hAnsi="Times New Roman" w:cs="Times New Roman"/>
              </w:rPr>
              <w:t>0.1613</w:t>
            </w:r>
          </w:p>
        </w:tc>
      </w:tr>
      <w:tr w:rsidR="00D06472" w:rsidRPr="00776F84" w:rsidTr="00D06472">
        <w:tc>
          <w:tcPr>
            <w:tcW w:w="9576" w:type="dxa"/>
            <w:gridSpan w:val="7"/>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DIRECT EFFECT (OUTCOME AB)</w:t>
            </w:r>
          </w:p>
        </w:tc>
      </w:tr>
      <w:tr w:rsidR="00D06472" w:rsidRPr="00776F84" w:rsidTr="00D06472">
        <w:tc>
          <w:tcPr>
            <w:tcW w:w="1368" w:type="dxa"/>
          </w:tcPr>
          <w:p w:rsidR="00D06472" w:rsidRDefault="00D06472" w:rsidP="0024269D">
            <w:pPr>
              <w:spacing w:line="360" w:lineRule="auto"/>
              <w:jc w:val="both"/>
              <w:rPr>
                <w:rFonts w:ascii="Times New Roman" w:hAnsi="Times New Roman" w:cs="Times New Roman"/>
                <w:b/>
                <w:sz w:val="24"/>
              </w:rPr>
            </w:pP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Coeff</w:t>
            </w: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SE</w:t>
            </w: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t</w:t>
            </w: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p</w:t>
            </w: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LLCI</w:t>
            </w:r>
          </w:p>
        </w:tc>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ULCI</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Constant</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0.3528</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0.2418</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1.4593</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0.1458</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-0.0464</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0.7519</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Brand Image</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0.1495</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0.0770</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1.9415</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0.0533</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0.0224</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0.2766</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Purchase Intention</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0.6109</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0.0579</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10.5580</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0.0000</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0.5154</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0.7064</w:t>
            </w:r>
          </w:p>
        </w:tc>
      </w:tr>
      <w:tr w:rsidR="00D06472" w:rsidRPr="00776F84" w:rsidTr="00D06472">
        <w:tc>
          <w:tcPr>
            <w:tcW w:w="1368" w:type="dxa"/>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t xml:space="preserve">Discount </w:t>
            </w:r>
            <w:r>
              <w:rPr>
                <w:rFonts w:ascii="Times New Roman" w:hAnsi="Times New Roman" w:cs="Times New Roman"/>
                <w:b/>
                <w:sz w:val="24"/>
              </w:rPr>
              <w:lastRenderedPageBreak/>
              <w:t>Framing</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lastRenderedPageBreak/>
              <w:t>0.1215</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0.0626</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1.9414</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0.0534</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0.0182</w:t>
            </w:r>
          </w:p>
        </w:tc>
        <w:tc>
          <w:tcPr>
            <w:tcW w:w="1368" w:type="dxa"/>
          </w:tcPr>
          <w:p w:rsidR="00D06472" w:rsidRPr="00776F84" w:rsidRDefault="00C45337" w:rsidP="0024269D">
            <w:pPr>
              <w:spacing w:line="360" w:lineRule="auto"/>
              <w:jc w:val="both"/>
              <w:rPr>
                <w:rFonts w:ascii="Times New Roman" w:hAnsi="Times New Roman" w:cs="Times New Roman"/>
                <w:b/>
                <w:sz w:val="24"/>
              </w:rPr>
            </w:pPr>
            <w:r>
              <w:rPr>
                <w:rFonts w:ascii="Times New Roman" w:hAnsi="Times New Roman" w:cs="Times New Roman"/>
                <w:b/>
                <w:sz w:val="24"/>
              </w:rPr>
              <w:t>0.2249</w:t>
            </w:r>
          </w:p>
        </w:tc>
      </w:tr>
      <w:tr w:rsidR="00D06472" w:rsidRPr="00776F84" w:rsidTr="00D06472">
        <w:tc>
          <w:tcPr>
            <w:tcW w:w="9576" w:type="dxa"/>
            <w:gridSpan w:val="7"/>
          </w:tcPr>
          <w:p w:rsidR="00D06472" w:rsidRPr="00776F84" w:rsidRDefault="00D06472" w:rsidP="0024269D">
            <w:pPr>
              <w:spacing w:line="360" w:lineRule="auto"/>
              <w:jc w:val="both"/>
              <w:rPr>
                <w:rFonts w:ascii="Times New Roman" w:hAnsi="Times New Roman" w:cs="Times New Roman"/>
                <w:b/>
                <w:sz w:val="24"/>
              </w:rPr>
            </w:pPr>
            <w:r>
              <w:rPr>
                <w:rFonts w:ascii="Times New Roman" w:hAnsi="Times New Roman" w:cs="Times New Roman"/>
                <w:b/>
                <w:sz w:val="24"/>
              </w:rPr>
              <w:lastRenderedPageBreak/>
              <w:t>DIRECT EFFECT OF X (DISCOUNT FRAMING) ON Y (ACTUAL BEHAVIOR)</w:t>
            </w:r>
          </w:p>
        </w:tc>
      </w:tr>
      <w:tr w:rsidR="00D06472" w:rsidRPr="00776F84" w:rsidTr="00D06472">
        <w:tc>
          <w:tcPr>
            <w:tcW w:w="1368" w:type="dxa"/>
            <w:vMerge w:val="restart"/>
          </w:tcPr>
          <w:p w:rsidR="00D06472" w:rsidRPr="00776F84" w:rsidRDefault="00D06472" w:rsidP="0024269D">
            <w:pPr>
              <w:spacing w:line="360" w:lineRule="auto"/>
              <w:jc w:val="both"/>
              <w:rPr>
                <w:rFonts w:ascii="Times New Roman" w:hAnsi="Times New Roman" w:cs="Times New Roman"/>
                <w:b/>
                <w:sz w:val="24"/>
              </w:rPr>
            </w:pP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EFFECT</w:t>
            </w: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SE</w:t>
            </w: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t</w:t>
            </w: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p</w:t>
            </w: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LLCI</w:t>
            </w:r>
          </w:p>
        </w:tc>
        <w:tc>
          <w:tcPr>
            <w:tcW w:w="1368" w:type="dxa"/>
          </w:tcPr>
          <w:p w:rsidR="00D06472" w:rsidRPr="00433FCF" w:rsidRDefault="00D06472" w:rsidP="0024269D">
            <w:pPr>
              <w:spacing w:line="360" w:lineRule="auto"/>
              <w:jc w:val="both"/>
              <w:rPr>
                <w:rFonts w:ascii="Times New Roman" w:hAnsi="Times New Roman" w:cs="Times New Roman"/>
                <w:b/>
              </w:rPr>
            </w:pPr>
            <w:r w:rsidRPr="00433FCF">
              <w:rPr>
                <w:rFonts w:ascii="Times New Roman" w:hAnsi="Times New Roman" w:cs="Times New Roman"/>
                <w:b/>
              </w:rPr>
              <w:t>ULCI</w:t>
            </w:r>
          </w:p>
        </w:tc>
      </w:tr>
      <w:tr w:rsidR="00D06472" w:rsidRPr="00776F84" w:rsidTr="00D06472">
        <w:tc>
          <w:tcPr>
            <w:tcW w:w="1368" w:type="dxa"/>
            <w:vMerge/>
          </w:tcPr>
          <w:p w:rsidR="00D06472" w:rsidRPr="00776F84" w:rsidRDefault="00D06472" w:rsidP="0024269D">
            <w:pPr>
              <w:spacing w:line="360" w:lineRule="auto"/>
              <w:jc w:val="both"/>
              <w:rPr>
                <w:rFonts w:ascii="Times New Roman" w:hAnsi="Times New Roman" w:cs="Times New Roman"/>
                <w:b/>
                <w:sz w:val="24"/>
              </w:rPr>
            </w:pP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0.1215</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0.0626</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1.9414</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0.0534</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0.0182</w:t>
            </w:r>
          </w:p>
        </w:tc>
        <w:tc>
          <w:tcPr>
            <w:tcW w:w="1368" w:type="dxa"/>
          </w:tcPr>
          <w:p w:rsidR="00D06472" w:rsidRPr="00776F84" w:rsidRDefault="00C45337" w:rsidP="0024269D">
            <w:pPr>
              <w:spacing w:line="360" w:lineRule="auto"/>
              <w:jc w:val="both"/>
              <w:rPr>
                <w:rFonts w:ascii="Times New Roman" w:hAnsi="Times New Roman" w:cs="Times New Roman"/>
              </w:rPr>
            </w:pPr>
            <w:r>
              <w:rPr>
                <w:rFonts w:ascii="Times New Roman" w:hAnsi="Times New Roman" w:cs="Times New Roman"/>
              </w:rPr>
              <w:t>0.2249</w:t>
            </w:r>
          </w:p>
        </w:tc>
      </w:tr>
    </w:tbl>
    <w:p w:rsidR="009F382A" w:rsidRPr="0068515D" w:rsidRDefault="00C45337" w:rsidP="0024269D">
      <w:pPr>
        <w:autoSpaceDE w:val="0"/>
        <w:autoSpaceDN w:val="0"/>
        <w:adjustRightInd w:val="0"/>
        <w:spacing w:after="0" w:line="360" w:lineRule="auto"/>
        <w:jc w:val="both"/>
        <w:rPr>
          <w:rFonts w:ascii="Courier New" w:hAnsi="Courier New" w:cs="Courier New"/>
          <w:color w:val="000000"/>
          <w:sz w:val="20"/>
          <w:szCs w:val="20"/>
        </w:rPr>
      </w:pPr>
      <w:r>
        <w:rPr>
          <w:rFonts w:ascii="Courier New" w:hAnsi="Courier New" w:cs="Courier New"/>
          <w:color w:val="000000"/>
          <w:sz w:val="20"/>
          <w:szCs w:val="20"/>
        </w:rPr>
        <w:t xml:space="preserve">        </w:t>
      </w:r>
    </w:p>
    <w:p w:rsidR="00C45337" w:rsidRPr="00E2557B" w:rsidRDefault="00E2557B" w:rsidP="0024269D">
      <w:pPr>
        <w:autoSpaceDE w:val="0"/>
        <w:autoSpaceDN w:val="0"/>
        <w:adjustRightInd w:val="0"/>
        <w:spacing w:after="0" w:line="360" w:lineRule="auto"/>
        <w:jc w:val="both"/>
        <w:rPr>
          <w:rFonts w:ascii="Times New Roman" w:hAnsi="Times New Roman" w:cs="Times New Roman"/>
          <w:b/>
          <w:color w:val="000000"/>
          <w:sz w:val="24"/>
          <w:szCs w:val="24"/>
        </w:rPr>
      </w:pPr>
      <w:r w:rsidRPr="00E2557B">
        <w:rPr>
          <w:rFonts w:ascii="Times New Roman" w:hAnsi="Times New Roman" w:cs="Times New Roman"/>
          <w:b/>
          <w:color w:val="000000"/>
          <w:sz w:val="24"/>
          <w:szCs w:val="24"/>
        </w:rPr>
        <w:t>Interpretation</w:t>
      </w:r>
      <w:r>
        <w:rPr>
          <w:rFonts w:ascii="Times New Roman" w:hAnsi="Times New Roman" w:cs="Times New Roman"/>
          <w:b/>
          <w:color w:val="000000"/>
          <w:sz w:val="24"/>
          <w:szCs w:val="24"/>
        </w:rPr>
        <w:t xml:space="preserve"> of Direct Effect of Model 2</w:t>
      </w:r>
      <w:r w:rsidRPr="00E2557B">
        <w:rPr>
          <w:rFonts w:ascii="Times New Roman" w:hAnsi="Times New Roman" w:cs="Times New Roman"/>
          <w:b/>
          <w:color w:val="000000"/>
          <w:sz w:val="24"/>
          <w:szCs w:val="24"/>
        </w:rPr>
        <w:t>:</w:t>
      </w:r>
    </w:p>
    <w:p w:rsidR="00E2557B" w:rsidRPr="00E2557B" w:rsidRDefault="00E2557B" w:rsidP="0024269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significance level is determined when the level of significance of the variable is less than 0.10 ( p&lt;0.10). I took the Confidence Interval at 90% to get the above results, with bootstrap at 1000.</w:t>
      </w:r>
    </w:p>
    <w:p w:rsidR="00E2557B" w:rsidRDefault="00E2557B" w:rsidP="0024269D">
      <w:pPr>
        <w:spacing w:line="360" w:lineRule="auto"/>
        <w:ind w:firstLine="720"/>
        <w:jc w:val="both"/>
        <w:rPr>
          <w:rFonts w:ascii="Times New Roman" w:hAnsi="Times New Roman" w:cs="Times New Roman"/>
          <w:sz w:val="24"/>
          <w:szCs w:val="24"/>
        </w:rPr>
      </w:pPr>
      <w:r w:rsidRPr="00E2557B">
        <w:rPr>
          <w:rFonts w:ascii="Times New Roman" w:hAnsi="Times New Roman" w:cs="Times New Roman"/>
          <w:sz w:val="24"/>
          <w:szCs w:val="24"/>
        </w:rPr>
        <w:t>The direct effect of X</w:t>
      </w:r>
      <w:r>
        <w:rPr>
          <w:rFonts w:ascii="Times New Roman" w:hAnsi="Times New Roman" w:cs="Times New Roman"/>
          <w:sz w:val="24"/>
          <w:szCs w:val="24"/>
        </w:rPr>
        <w:t xml:space="preserve"> (Discount Framing)</w:t>
      </w:r>
      <w:r w:rsidRPr="00E2557B">
        <w:rPr>
          <w:rFonts w:ascii="Times New Roman" w:hAnsi="Times New Roman" w:cs="Times New Roman"/>
          <w:sz w:val="24"/>
          <w:szCs w:val="24"/>
        </w:rPr>
        <w:t xml:space="preserve"> on Y</w:t>
      </w:r>
      <w:r>
        <w:rPr>
          <w:rFonts w:ascii="Times New Roman" w:hAnsi="Times New Roman" w:cs="Times New Roman"/>
          <w:sz w:val="24"/>
          <w:szCs w:val="24"/>
        </w:rPr>
        <w:t xml:space="preserve"> (Actual Behavior)</w:t>
      </w:r>
      <w:r w:rsidRPr="00E2557B">
        <w:rPr>
          <w:rFonts w:ascii="Times New Roman" w:hAnsi="Times New Roman" w:cs="Times New Roman"/>
          <w:sz w:val="24"/>
          <w:szCs w:val="24"/>
        </w:rPr>
        <w:t xml:space="preserve"> is </w:t>
      </w:r>
      <w:r w:rsidRPr="0041423A">
        <w:rPr>
          <w:rFonts w:ascii="Times New Roman" w:hAnsi="Times New Roman" w:cs="Times New Roman"/>
          <w:b/>
          <w:sz w:val="24"/>
          <w:szCs w:val="24"/>
        </w:rPr>
        <w:t xml:space="preserve">positive and marginally significant </w:t>
      </w:r>
      <w:r w:rsidRPr="00E2557B">
        <w:rPr>
          <w:rFonts w:ascii="Times New Roman" w:hAnsi="Times New Roman" w:cs="Times New Roman"/>
          <w:sz w:val="24"/>
          <w:szCs w:val="24"/>
        </w:rPr>
        <w:t>according to the regression analysis (p-value =.0534).</w:t>
      </w:r>
      <w:r>
        <w:rPr>
          <w:rFonts w:ascii="Times New Roman" w:hAnsi="Times New Roman" w:cs="Times New Roman"/>
          <w:sz w:val="24"/>
          <w:szCs w:val="24"/>
        </w:rPr>
        <w:t xml:space="preserve"> This implies that Discount Framing and Actual Behavior</w:t>
      </w:r>
      <w:r w:rsidRPr="00E2557B">
        <w:rPr>
          <w:rFonts w:ascii="Times New Roman" w:hAnsi="Times New Roman" w:cs="Times New Roman"/>
          <w:sz w:val="24"/>
          <w:szCs w:val="24"/>
        </w:rPr>
        <w:t xml:space="preserve"> might be related, even though the statistical significance is not particularly strong (i.e., the p-value is just slightly above the standard.05 level).</w:t>
      </w:r>
    </w:p>
    <w:p w:rsidR="00C45337" w:rsidRDefault="00B02B53" w:rsidP="0024269D">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Indirect Effects of X (Discount Framing) on Y (Actual Behavior):</w:t>
      </w:r>
    </w:p>
    <w:p w:rsidR="004C553E" w:rsidRDefault="004C553E" w:rsidP="0024269D">
      <w:pPr>
        <w:autoSpaceDE w:val="0"/>
        <w:autoSpaceDN w:val="0"/>
        <w:adjustRightInd w:val="0"/>
        <w:spacing w:after="0" w:line="360" w:lineRule="auto"/>
        <w:jc w:val="both"/>
        <w:rPr>
          <w:rFonts w:ascii="Courier New" w:hAnsi="Courier New" w:cs="Courier New"/>
          <w:color w:val="000000"/>
          <w:sz w:val="20"/>
          <w:szCs w:val="20"/>
        </w:rPr>
      </w:pPr>
    </w:p>
    <w:p w:rsidR="00C45337" w:rsidRPr="00E2557B" w:rsidRDefault="00C45337" w:rsidP="00C83CE7">
      <w:pPr>
        <w:spacing w:line="360" w:lineRule="auto"/>
        <w:jc w:val="center"/>
        <w:rPr>
          <w:rFonts w:ascii="Times New Roman" w:hAnsi="Times New Roman" w:cs="Times New Roman"/>
          <w:sz w:val="24"/>
          <w:szCs w:val="24"/>
        </w:rPr>
      </w:pPr>
      <w:r w:rsidRPr="00E2557B">
        <w:rPr>
          <w:rFonts w:ascii="Times New Roman" w:hAnsi="Times New Roman" w:cs="Times New Roman"/>
          <w:sz w:val="24"/>
          <w:szCs w:val="24"/>
        </w:rPr>
        <w:t>Effect    Boot SE   BootLLCI   BootULCI</w:t>
      </w:r>
    </w:p>
    <w:p w:rsidR="00C45337" w:rsidRPr="00E2557B" w:rsidRDefault="00C45337" w:rsidP="00C83CE7">
      <w:pPr>
        <w:spacing w:line="360" w:lineRule="auto"/>
        <w:jc w:val="center"/>
        <w:rPr>
          <w:rFonts w:ascii="Times New Roman" w:hAnsi="Times New Roman" w:cs="Times New Roman"/>
          <w:sz w:val="24"/>
          <w:szCs w:val="24"/>
        </w:rPr>
      </w:pPr>
      <w:r w:rsidRPr="00E2557B">
        <w:rPr>
          <w:rFonts w:ascii="Times New Roman" w:hAnsi="Times New Roman" w:cs="Times New Roman"/>
          <w:sz w:val="24"/>
          <w:szCs w:val="24"/>
        </w:rPr>
        <w:t>Total:      .2545      .0674      .1460      .3677</w:t>
      </w:r>
    </w:p>
    <w:p w:rsidR="00C45337" w:rsidRPr="00E2557B" w:rsidRDefault="00C45337" w:rsidP="00C83CE7">
      <w:pPr>
        <w:spacing w:line="360" w:lineRule="auto"/>
        <w:jc w:val="center"/>
        <w:rPr>
          <w:rFonts w:ascii="Times New Roman" w:hAnsi="Times New Roman" w:cs="Times New Roman"/>
          <w:sz w:val="24"/>
          <w:szCs w:val="24"/>
        </w:rPr>
      </w:pPr>
      <w:r w:rsidRPr="00E2557B">
        <w:rPr>
          <w:rFonts w:ascii="Times New Roman" w:hAnsi="Times New Roman" w:cs="Times New Roman"/>
          <w:sz w:val="24"/>
          <w:szCs w:val="24"/>
        </w:rPr>
        <w:t>Ind1 :      .0514      .0299      .0092      .1045</w:t>
      </w:r>
    </w:p>
    <w:p w:rsidR="00C45337" w:rsidRPr="00E2557B" w:rsidRDefault="00C45337" w:rsidP="00C83CE7">
      <w:pPr>
        <w:spacing w:line="360" w:lineRule="auto"/>
        <w:jc w:val="center"/>
        <w:rPr>
          <w:rFonts w:ascii="Times New Roman" w:hAnsi="Times New Roman" w:cs="Times New Roman"/>
          <w:sz w:val="24"/>
          <w:szCs w:val="24"/>
        </w:rPr>
      </w:pPr>
      <w:r w:rsidRPr="00E2557B">
        <w:rPr>
          <w:rFonts w:ascii="Times New Roman" w:hAnsi="Times New Roman" w:cs="Times New Roman"/>
          <w:sz w:val="24"/>
          <w:szCs w:val="24"/>
        </w:rPr>
        <w:t>Ind2 :      .1728      .0402      .1074      .2382</w:t>
      </w:r>
    </w:p>
    <w:p w:rsidR="00C45337" w:rsidRDefault="00C45337" w:rsidP="00C83CE7">
      <w:pPr>
        <w:spacing w:line="360" w:lineRule="auto"/>
        <w:jc w:val="center"/>
        <w:rPr>
          <w:rFonts w:ascii="Times New Roman" w:hAnsi="Times New Roman" w:cs="Times New Roman"/>
          <w:sz w:val="24"/>
          <w:szCs w:val="24"/>
        </w:rPr>
      </w:pPr>
      <w:r w:rsidRPr="00E2557B">
        <w:rPr>
          <w:rFonts w:ascii="Times New Roman" w:hAnsi="Times New Roman" w:cs="Times New Roman"/>
          <w:sz w:val="24"/>
          <w:szCs w:val="24"/>
        </w:rPr>
        <w:t>Ind3 :      .0302      .0420     -.0395      .0984</w:t>
      </w:r>
    </w:p>
    <w:p w:rsidR="00B02B53" w:rsidRPr="00B02B53" w:rsidRDefault="00B02B53" w:rsidP="0024269D">
      <w:pPr>
        <w:spacing w:line="360" w:lineRule="auto"/>
        <w:jc w:val="both"/>
        <w:rPr>
          <w:rFonts w:ascii="Times New Roman" w:hAnsi="Times New Roman" w:cs="Times New Roman"/>
          <w:b/>
          <w:sz w:val="24"/>
          <w:szCs w:val="24"/>
        </w:rPr>
      </w:pPr>
      <w:r w:rsidRPr="00B02B53">
        <w:rPr>
          <w:rFonts w:ascii="Times New Roman" w:hAnsi="Times New Roman" w:cs="Times New Roman"/>
          <w:b/>
          <w:sz w:val="24"/>
          <w:szCs w:val="24"/>
        </w:rPr>
        <w:t>Interpretation:</w:t>
      </w:r>
    </w:p>
    <w:p w:rsidR="00A17B3E" w:rsidRPr="0068515D" w:rsidRDefault="00B02B53" w:rsidP="0068515D">
      <w:pPr>
        <w:spacing w:line="360" w:lineRule="auto"/>
        <w:ind w:firstLine="720"/>
        <w:jc w:val="both"/>
        <w:rPr>
          <w:rFonts w:ascii="Times New Roman" w:hAnsi="Times New Roman" w:cs="Times New Roman"/>
          <w:sz w:val="24"/>
          <w:szCs w:val="24"/>
        </w:rPr>
      </w:pPr>
      <w:r w:rsidRPr="00E2557B">
        <w:rPr>
          <w:rFonts w:ascii="Times New Roman" w:hAnsi="Times New Roman" w:cs="Times New Roman"/>
          <w:sz w:val="24"/>
          <w:szCs w:val="24"/>
        </w:rPr>
        <w:lastRenderedPageBreak/>
        <w:t>The</w:t>
      </w:r>
      <w:r>
        <w:rPr>
          <w:rFonts w:ascii="Times New Roman" w:hAnsi="Times New Roman" w:cs="Times New Roman"/>
          <w:sz w:val="24"/>
          <w:szCs w:val="24"/>
        </w:rPr>
        <w:t>re are</w:t>
      </w:r>
      <w:r w:rsidRPr="00E2557B">
        <w:rPr>
          <w:rFonts w:ascii="Times New Roman" w:hAnsi="Times New Roman" w:cs="Times New Roman"/>
          <w:sz w:val="24"/>
          <w:szCs w:val="24"/>
        </w:rPr>
        <w:t xml:space="preserve"> </w:t>
      </w:r>
      <w:r>
        <w:rPr>
          <w:rFonts w:ascii="Times New Roman" w:hAnsi="Times New Roman" w:cs="Times New Roman"/>
          <w:sz w:val="24"/>
          <w:szCs w:val="24"/>
        </w:rPr>
        <w:t xml:space="preserve">different paths </w:t>
      </w:r>
      <w:r w:rsidRPr="00E2557B">
        <w:rPr>
          <w:rFonts w:ascii="Times New Roman" w:hAnsi="Times New Roman" w:cs="Times New Roman"/>
          <w:sz w:val="24"/>
          <w:szCs w:val="24"/>
        </w:rPr>
        <w:t>used to cal</w:t>
      </w:r>
      <w:r>
        <w:rPr>
          <w:rFonts w:ascii="Times New Roman" w:hAnsi="Times New Roman" w:cs="Times New Roman"/>
          <w:sz w:val="24"/>
          <w:szCs w:val="24"/>
        </w:rPr>
        <w:t>culate the indirect effects of Discount Framing (X)</w:t>
      </w:r>
      <w:r w:rsidRPr="00E2557B">
        <w:rPr>
          <w:rFonts w:ascii="Times New Roman" w:hAnsi="Times New Roman" w:cs="Times New Roman"/>
          <w:sz w:val="24"/>
          <w:szCs w:val="24"/>
        </w:rPr>
        <w:t xml:space="preserve"> on</w:t>
      </w:r>
      <w:r>
        <w:rPr>
          <w:rFonts w:ascii="Times New Roman" w:hAnsi="Times New Roman" w:cs="Times New Roman"/>
          <w:sz w:val="24"/>
          <w:szCs w:val="24"/>
        </w:rPr>
        <w:t xml:space="preserve"> Actual Behavior (</w:t>
      </w:r>
      <w:r w:rsidRPr="00E2557B">
        <w:rPr>
          <w:rFonts w:ascii="Times New Roman" w:hAnsi="Times New Roman" w:cs="Times New Roman"/>
          <w:sz w:val="24"/>
          <w:szCs w:val="24"/>
        </w:rPr>
        <w:t>Y</w:t>
      </w:r>
      <w:r>
        <w:rPr>
          <w:rFonts w:ascii="Times New Roman" w:hAnsi="Times New Roman" w:cs="Times New Roman"/>
          <w:sz w:val="24"/>
          <w:szCs w:val="24"/>
        </w:rPr>
        <w:t>)</w:t>
      </w:r>
      <w:r w:rsidRPr="00E2557B">
        <w:rPr>
          <w:rFonts w:ascii="Times New Roman" w:hAnsi="Times New Roman" w:cs="Times New Roman"/>
          <w:sz w:val="24"/>
          <w:szCs w:val="24"/>
        </w:rPr>
        <w:t xml:space="preserve"> are known as Ind1, Ind2</w:t>
      </w:r>
      <w:r>
        <w:rPr>
          <w:rFonts w:ascii="Times New Roman" w:hAnsi="Times New Roman" w:cs="Times New Roman"/>
          <w:sz w:val="24"/>
          <w:szCs w:val="24"/>
        </w:rPr>
        <w:t>, and Ind3. The sum of all the</w:t>
      </w:r>
      <w:r w:rsidRPr="00E2557B">
        <w:rPr>
          <w:rFonts w:ascii="Times New Roman" w:hAnsi="Times New Roman" w:cs="Times New Roman"/>
          <w:sz w:val="24"/>
          <w:szCs w:val="24"/>
        </w:rPr>
        <w:t xml:space="preserve"> indirect</w:t>
      </w:r>
      <w:r>
        <w:rPr>
          <w:rFonts w:ascii="Times New Roman" w:hAnsi="Times New Roman" w:cs="Times New Roman"/>
          <w:sz w:val="24"/>
          <w:szCs w:val="24"/>
        </w:rPr>
        <w:t xml:space="preserve"> paths, which is, the total indirect effect, is 2545, seems to be less than the direct effect.</w:t>
      </w:r>
    </w:p>
    <w:p w:rsidR="00B02B53" w:rsidRDefault="00B02B53" w:rsidP="0024269D">
      <w:pPr>
        <w:spacing w:line="360" w:lineRule="auto"/>
        <w:jc w:val="both"/>
        <w:rPr>
          <w:rFonts w:ascii="Times New Roman" w:hAnsi="Times New Roman" w:cs="Times New Roman"/>
          <w:b/>
          <w:sz w:val="24"/>
          <w:szCs w:val="24"/>
        </w:rPr>
      </w:pPr>
      <w:r w:rsidRPr="00B02B53">
        <w:rPr>
          <w:rFonts w:ascii="Times New Roman" w:hAnsi="Times New Roman" w:cs="Times New Roman"/>
          <w:b/>
          <w:sz w:val="24"/>
          <w:szCs w:val="24"/>
        </w:rPr>
        <w:t>IND 1 i.e. Path 1:</w:t>
      </w:r>
    </w:p>
    <w:p w:rsidR="00B02B53" w:rsidRPr="00B02B53" w:rsidRDefault="00A17B3E" w:rsidP="002C6E0A">
      <w:pPr>
        <w:spacing w:line="360" w:lineRule="auto"/>
        <w:jc w:val="center"/>
        <w:rPr>
          <w:rFonts w:ascii="Times New Roman" w:hAnsi="Times New Roman" w:cs="Times New Roman"/>
          <w:sz w:val="24"/>
          <w:szCs w:val="24"/>
        </w:rPr>
      </w:pPr>
      <w:r>
        <w:rPr>
          <w:rFonts w:ascii="Times New Roman" w:hAnsi="Times New Roman" w:cs="Times New Roman"/>
          <w:sz w:val="24"/>
          <w:szCs w:val="24"/>
        </w:rPr>
        <w:t>Ind1</w:t>
      </w:r>
      <w:r w:rsidR="00B02B53" w:rsidRPr="00B02B53">
        <w:rPr>
          <w:rFonts w:ascii="Times New Roman" w:hAnsi="Times New Roman" w:cs="Times New Roman"/>
          <w:sz w:val="24"/>
          <w:szCs w:val="24"/>
        </w:rPr>
        <w:t>:   D</w:t>
      </w:r>
      <w:r w:rsidR="00B02B53">
        <w:rPr>
          <w:rFonts w:ascii="Times New Roman" w:hAnsi="Times New Roman" w:cs="Times New Roman"/>
          <w:sz w:val="24"/>
          <w:szCs w:val="24"/>
        </w:rPr>
        <w:t xml:space="preserve">iscount </w:t>
      </w:r>
      <w:r w:rsidR="00B02B53" w:rsidRPr="00B02B53">
        <w:rPr>
          <w:rFonts w:ascii="Times New Roman" w:hAnsi="Times New Roman" w:cs="Times New Roman"/>
          <w:sz w:val="24"/>
          <w:szCs w:val="24"/>
        </w:rPr>
        <w:t>F</w:t>
      </w:r>
      <w:r w:rsidR="00B02B53">
        <w:rPr>
          <w:rFonts w:ascii="Times New Roman" w:hAnsi="Times New Roman" w:cs="Times New Roman"/>
          <w:sz w:val="24"/>
          <w:szCs w:val="24"/>
        </w:rPr>
        <w:t>raming</w:t>
      </w:r>
      <w:r w:rsidR="00B02B53" w:rsidRPr="00B02B53">
        <w:rPr>
          <w:rFonts w:ascii="Times New Roman" w:hAnsi="Times New Roman" w:cs="Times New Roman"/>
          <w:sz w:val="24"/>
          <w:szCs w:val="24"/>
        </w:rPr>
        <w:t xml:space="preserve">       -&gt;       B</w:t>
      </w:r>
      <w:r w:rsidR="00B02B53">
        <w:rPr>
          <w:rFonts w:ascii="Times New Roman" w:hAnsi="Times New Roman" w:cs="Times New Roman"/>
          <w:sz w:val="24"/>
          <w:szCs w:val="24"/>
        </w:rPr>
        <w:t xml:space="preserve">rand </w:t>
      </w:r>
      <w:r w:rsidR="00B02B53" w:rsidRPr="00B02B53">
        <w:rPr>
          <w:rFonts w:ascii="Times New Roman" w:hAnsi="Times New Roman" w:cs="Times New Roman"/>
          <w:sz w:val="24"/>
          <w:szCs w:val="24"/>
        </w:rPr>
        <w:t>I</w:t>
      </w:r>
      <w:r w:rsidR="00B02B53">
        <w:rPr>
          <w:rFonts w:ascii="Times New Roman" w:hAnsi="Times New Roman" w:cs="Times New Roman"/>
          <w:sz w:val="24"/>
          <w:szCs w:val="24"/>
        </w:rPr>
        <w:t>mage</w:t>
      </w:r>
      <w:r w:rsidR="00B02B53" w:rsidRPr="00B02B53">
        <w:rPr>
          <w:rFonts w:ascii="Times New Roman" w:hAnsi="Times New Roman" w:cs="Times New Roman"/>
          <w:sz w:val="24"/>
          <w:szCs w:val="24"/>
        </w:rPr>
        <w:t xml:space="preserve">       -&gt;       A</w:t>
      </w:r>
      <w:r w:rsidR="00B02B53">
        <w:rPr>
          <w:rFonts w:ascii="Times New Roman" w:hAnsi="Times New Roman" w:cs="Times New Roman"/>
          <w:sz w:val="24"/>
          <w:szCs w:val="24"/>
        </w:rPr>
        <w:t xml:space="preserve">ctual </w:t>
      </w:r>
      <w:r w:rsidR="00B02B53" w:rsidRPr="00B02B53">
        <w:rPr>
          <w:rFonts w:ascii="Times New Roman" w:hAnsi="Times New Roman" w:cs="Times New Roman"/>
          <w:sz w:val="24"/>
          <w:szCs w:val="24"/>
        </w:rPr>
        <w:t>B</w:t>
      </w:r>
      <w:r w:rsidR="00B02B53">
        <w:rPr>
          <w:rFonts w:ascii="Times New Roman" w:hAnsi="Times New Roman" w:cs="Times New Roman"/>
          <w:sz w:val="24"/>
          <w:szCs w:val="24"/>
        </w:rPr>
        <w:t>ehavior</w:t>
      </w:r>
    </w:p>
    <w:p w:rsidR="00B02B53" w:rsidRDefault="00B02B53" w:rsidP="00966D96">
      <w:pPr>
        <w:spacing w:line="360" w:lineRule="auto"/>
        <w:ind w:firstLine="720"/>
        <w:jc w:val="both"/>
        <w:rPr>
          <w:rFonts w:ascii="Times New Roman" w:hAnsi="Times New Roman" w:cs="Times New Roman"/>
          <w:sz w:val="24"/>
          <w:szCs w:val="24"/>
        </w:rPr>
      </w:pPr>
      <w:r w:rsidRPr="00B02B53">
        <w:rPr>
          <w:rFonts w:ascii="Times New Roman" w:hAnsi="Times New Roman" w:cs="Times New Roman"/>
          <w:sz w:val="24"/>
          <w:szCs w:val="24"/>
        </w:rPr>
        <w:t xml:space="preserve">The indirect impact path Ind1 shows how an </w:t>
      </w:r>
      <w:r>
        <w:rPr>
          <w:rFonts w:ascii="Times New Roman" w:hAnsi="Times New Roman" w:cs="Times New Roman"/>
          <w:sz w:val="24"/>
          <w:szCs w:val="24"/>
        </w:rPr>
        <w:t>independent variable (Discount framing (X) affects a</w:t>
      </w:r>
      <w:r w:rsidRPr="00B02B53">
        <w:rPr>
          <w:rFonts w:ascii="Times New Roman" w:hAnsi="Times New Roman" w:cs="Times New Roman"/>
          <w:sz w:val="24"/>
          <w:szCs w:val="24"/>
        </w:rPr>
        <w:t xml:space="preserve"> </w:t>
      </w:r>
      <w:r>
        <w:rPr>
          <w:rFonts w:ascii="Times New Roman" w:hAnsi="Times New Roman" w:cs="Times New Roman"/>
          <w:sz w:val="24"/>
          <w:szCs w:val="24"/>
        </w:rPr>
        <w:t>Dependent variable (Actual Behavior (</w:t>
      </w:r>
      <w:r w:rsidRPr="00B02B53">
        <w:rPr>
          <w:rFonts w:ascii="Times New Roman" w:hAnsi="Times New Roman" w:cs="Times New Roman"/>
          <w:sz w:val="24"/>
          <w:szCs w:val="24"/>
        </w:rPr>
        <w:t>Y) through a mediating variable (B</w:t>
      </w:r>
      <w:r>
        <w:rPr>
          <w:rFonts w:ascii="Times New Roman" w:hAnsi="Times New Roman" w:cs="Times New Roman"/>
          <w:sz w:val="24"/>
          <w:szCs w:val="24"/>
        </w:rPr>
        <w:t xml:space="preserve">rand </w:t>
      </w:r>
      <w:r w:rsidRPr="00B02B53">
        <w:rPr>
          <w:rFonts w:ascii="Times New Roman" w:hAnsi="Times New Roman" w:cs="Times New Roman"/>
          <w:sz w:val="24"/>
          <w:szCs w:val="24"/>
        </w:rPr>
        <w:t>I</w:t>
      </w:r>
      <w:r>
        <w:rPr>
          <w:rFonts w:ascii="Times New Roman" w:hAnsi="Times New Roman" w:cs="Times New Roman"/>
          <w:sz w:val="24"/>
          <w:szCs w:val="24"/>
        </w:rPr>
        <w:t>mage</w:t>
      </w:r>
      <w:r w:rsidRPr="00B02B53">
        <w:rPr>
          <w:rFonts w:ascii="Times New Roman" w:hAnsi="Times New Roman" w:cs="Times New Roman"/>
          <w:sz w:val="24"/>
          <w:szCs w:val="24"/>
        </w:rPr>
        <w:t xml:space="preserve">). This indirect impact has a </w:t>
      </w:r>
      <w:r w:rsidRPr="0041423A">
        <w:rPr>
          <w:rFonts w:ascii="Times New Roman" w:hAnsi="Times New Roman" w:cs="Times New Roman"/>
          <w:b/>
          <w:sz w:val="24"/>
          <w:szCs w:val="24"/>
        </w:rPr>
        <w:t>positive effect</w:t>
      </w:r>
      <w:r w:rsidRPr="00B02B53">
        <w:rPr>
          <w:rFonts w:ascii="Times New Roman" w:hAnsi="Times New Roman" w:cs="Times New Roman"/>
          <w:sz w:val="24"/>
          <w:szCs w:val="24"/>
        </w:rPr>
        <w:t xml:space="preserve"> size of</w:t>
      </w:r>
      <w:r>
        <w:rPr>
          <w:rFonts w:ascii="Times New Roman" w:hAnsi="Times New Roman" w:cs="Times New Roman"/>
          <w:sz w:val="24"/>
          <w:szCs w:val="24"/>
        </w:rPr>
        <w:t xml:space="preserve"> 0</w:t>
      </w:r>
      <w:r w:rsidRPr="00B02B53">
        <w:rPr>
          <w:rFonts w:ascii="Times New Roman" w:hAnsi="Times New Roman" w:cs="Times New Roman"/>
          <w:sz w:val="24"/>
          <w:szCs w:val="24"/>
        </w:rPr>
        <w:t xml:space="preserve">.0514, is </w:t>
      </w:r>
      <w:r w:rsidRPr="0041423A">
        <w:rPr>
          <w:rFonts w:ascii="Times New Roman" w:hAnsi="Times New Roman" w:cs="Times New Roman"/>
          <w:b/>
          <w:sz w:val="24"/>
          <w:szCs w:val="24"/>
        </w:rPr>
        <w:t>statistically significant</w:t>
      </w:r>
      <w:r w:rsidRPr="00B02B53">
        <w:rPr>
          <w:rFonts w:ascii="Times New Roman" w:hAnsi="Times New Roman" w:cs="Times New Roman"/>
          <w:sz w:val="24"/>
          <w:szCs w:val="24"/>
        </w:rPr>
        <w:t xml:space="preserve"> (p-value .05), and has a confidence interval that excludes zero.</w:t>
      </w:r>
    </w:p>
    <w:p w:rsidR="00A6036D" w:rsidRPr="004A7788" w:rsidRDefault="00B02B53" w:rsidP="0024269D">
      <w:pPr>
        <w:spacing w:line="360" w:lineRule="auto"/>
        <w:jc w:val="both"/>
        <w:rPr>
          <w:rFonts w:ascii="Times New Roman" w:hAnsi="Times New Roman" w:cs="Times New Roman"/>
          <w:b/>
          <w:sz w:val="24"/>
          <w:szCs w:val="24"/>
        </w:rPr>
      </w:pPr>
      <w:r w:rsidRPr="00B02B53">
        <w:rPr>
          <w:rFonts w:ascii="Times New Roman" w:hAnsi="Times New Roman" w:cs="Times New Roman"/>
          <w:b/>
          <w:sz w:val="24"/>
          <w:szCs w:val="24"/>
        </w:rPr>
        <w:t>IND 2 i.e. Path 2:</w:t>
      </w:r>
    </w:p>
    <w:p w:rsidR="00A6036D" w:rsidRDefault="00B453F1" w:rsidP="002C6E0A">
      <w:pPr>
        <w:spacing w:line="360" w:lineRule="auto"/>
        <w:jc w:val="center"/>
        <w:rPr>
          <w:rFonts w:ascii="Times New Roman" w:hAnsi="Times New Roman" w:cs="Times New Roman"/>
          <w:sz w:val="24"/>
          <w:szCs w:val="24"/>
        </w:rPr>
      </w:pPr>
      <w:r>
        <w:rPr>
          <w:rFonts w:ascii="Times New Roman" w:hAnsi="Times New Roman" w:cs="Times New Roman"/>
          <w:sz w:val="24"/>
          <w:szCs w:val="24"/>
        </w:rPr>
        <w:t>Ind2</w:t>
      </w:r>
      <w:r w:rsidR="00B02B53" w:rsidRPr="00B02B53">
        <w:rPr>
          <w:rFonts w:ascii="Times New Roman" w:hAnsi="Times New Roman" w:cs="Times New Roman"/>
          <w:sz w:val="24"/>
          <w:szCs w:val="24"/>
        </w:rPr>
        <w:t>:   D</w:t>
      </w:r>
      <w:r w:rsidR="00B02B53">
        <w:rPr>
          <w:rFonts w:ascii="Times New Roman" w:hAnsi="Times New Roman" w:cs="Times New Roman"/>
          <w:sz w:val="24"/>
          <w:szCs w:val="24"/>
        </w:rPr>
        <w:t xml:space="preserve">iscount </w:t>
      </w:r>
      <w:r w:rsidR="00B02B53" w:rsidRPr="00B02B53">
        <w:rPr>
          <w:rFonts w:ascii="Times New Roman" w:hAnsi="Times New Roman" w:cs="Times New Roman"/>
          <w:sz w:val="24"/>
          <w:szCs w:val="24"/>
        </w:rPr>
        <w:t>F</w:t>
      </w:r>
      <w:r w:rsidR="00B02B53">
        <w:rPr>
          <w:rFonts w:ascii="Times New Roman" w:hAnsi="Times New Roman" w:cs="Times New Roman"/>
          <w:sz w:val="24"/>
          <w:szCs w:val="24"/>
        </w:rPr>
        <w:t xml:space="preserve">raming    -&gt;   </w:t>
      </w:r>
      <w:r w:rsidR="00B02B53" w:rsidRPr="00B02B53">
        <w:rPr>
          <w:rFonts w:ascii="Times New Roman" w:hAnsi="Times New Roman" w:cs="Times New Roman"/>
          <w:sz w:val="24"/>
          <w:szCs w:val="24"/>
        </w:rPr>
        <w:t xml:space="preserve"> B</w:t>
      </w:r>
      <w:r w:rsidR="00B02B53">
        <w:rPr>
          <w:rFonts w:ascii="Times New Roman" w:hAnsi="Times New Roman" w:cs="Times New Roman"/>
          <w:sz w:val="24"/>
          <w:szCs w:val="24"/>
        </w:rPr>
        <w:t xml:space="preserve">rand </w:t>
      </w:r>
      <w:r w:rsidR="00B02B53" w:rsidRPr="00B02B53">
        <w:rPr>
          <w:rFonts w:ascii="Times New Roman" w:hAnsi="Times New Roman" w:cs="Times New Roman"/>
          <w:sz w:val="24"/>
          <w:szCs w:val="24"/>
        </w:rPr>
        <w:t>I</w:t>
      </w:r>
      <w:r w:rsidR="00B02B53">
        <w:rPr>
          <w:rFonts w:ascii="Times New Roman" w:hAnsi="Times New Roman" w:cs="Times New Roman"/>
          <w:sz w:val="24"/>
          <w:szCs w:val="24"/>
        </w:rPr>
        <w:t xml:space="preserve">mage  </w:t>
      </w:r>
      <w:r w:rsidR="00B02B53" w:rsidRPr="00B02B53">
        <w:rPr>
          <w:rFonts w:ascii="Times New Roman" w:hAnsi="Times New Roman" w:cs="Times New Roman"/>
          <w:sz w:val="24"/>
          <w:szCs w:val="24"/>
        </w:rPr>
        <w:t xml:space="preserve">  -&gt;    P</w:t>
      </w:r>
      <w:r w:rsidR="00B02B53">
        <w:rPr>
          <w:rFonts w:ascii="Times New Roman" w:hAnsi="Times New Roman" w:cs="Times New Roman"/>
          <w:sz w:val="24"/>
          <w:szCs w:val="24"/>
        </w:rPr>
        <w:t xml:space="preserve">urchase Intentions   -&gt;  </w:t>
      </w:r>
      <w:r w:rsidR="00B02B53" w:rsidRPr="00B02B53">
        <w:rPr>
          <w:rFonts w:ascii="Times New Roman" w:hAnsi="Times New Roman" w:cs="Times New Roman"/>
          <w:sz w:val="24"/>
          <w:szCs w:val="24"/>
        </w:rPr>
        <w:t xml:space="preserve">  A</w:t>
      </w:r>
      <w:r w:rsidR="00B02B53">
        <w:rPr>
          <w:rFonts w:ascii="Times New Roman" w:hAnsi="Times New Roman" w:cs="Times New Roman"/>
          <w:sz w:val="24"/>
          <w:szCs w:val="24"/>
        </w:rPr>
        <w:t>ctual Behavior</w:t>
      </w:r>
    </w:p>
    <w:p w:rsidR="00A6036D" w:rsidRPr="002C6E0A" w:rsidRDefault="00B02B53" w:rsidP="002C6E0A">
      <w:pPr>
        <w:spacing w:line="360" w:lineRule="auto"/>
        <w:ind w:firstLine="720"/>
        <w:jc w:val="both"/>
        <w:rPr>
          <w:rFonts w:ascii="Times New Roman" w:hAnsi="Times New Roman" w:cs="Times New Roman"/>
          <w:sz w:val="24"/>
          <w:szCs w:val="24"/>
        </w:rPr>
      </w:pPr>
      <w:r w:rsidRPr="00B02B53">
        <w:rPr>
          <w:rFonts w:ascii="Times New Roman" w:hAnsi="Times New Roman" w:cs="Times New Roman"/>
          <w:sz w:val="24"/>
          <w:szCs w:val="24"/>
        </w:rPr>
        <w:t>The indirect impact route Ind2 shows how two mediating variables, B</w:t>
      </w:r>
      <w:r>
        <w:rPr>
          <w:rFonts w:ascii="Times New Roman" w:hAnsi="Times New Roman" w:cs="Times New Roman"/>
          <w:sz w:val="24"/>
          <w:szCs w:val="24"/>
        </w:rPr>
        <w:t xml:space="preserve">rand </w:t>
      </w:r>
      <w:r w:rsidRPr="00B02B53">
        <w:rPr>
          <w:rFonts w:ascii="Times New Roman" w:hAnsi="Times New Roman" w:cs="Times New Roman"/>
          <w:sz w:val="24"/>
          <w:szCs w:val="24"/>
        </w:rPr>
        <w:t>I</w:t>
      </w:r>
      <w:r>
        <w:rPr>
          <w:rFonts w:ascii="Times New Roman" w:hAnsi="Times New Roman" w:cs="Times New Roman"/>
          <w:sz w:val="24"/>
          <w:szCs w:val="24"/>
        </w:rPr>
        <w:t>mage</w:t>
      </w:r>
      <w:r w:rsidRPr="00B02B53">
        <w:rPr>
          <w:rFonts w:ascii="Times New Roman" w:hAnsi="Times New Roman" w:cs="Times New Roman"/>
          <w:sz w:val="24"/>
          <w:szCs w:val="24"/>
        </w:rPr>
        <w:t xml:space="preserve"> and P</w:t>
      </w:r>
      <w:r>
        <w:rPr>
          <w:rFonts w:ascii="Times New Roman" w:hAnsi="Times New Roman" w:cs="Times New Roman"/>
          <w:sz w:val="24"/>
          <w:szCs w:val="24"/>
        </w:rPr>
        <w:t xml:space="preserve">urchase </w:t>
      </w:r>
      <w:r w:rsidRPr="00B02B53">
        <w:rPr>
          <w:rFonts w:ascii="Times New Roman" w:hAnsi="Times New Roman" w:cs="Times New Roman"/>
          <w:sz w:val="24"/>
          <w:szCs w:val="24"/>
        </w:rPr>
        <w:t>I</w:t>
      </w:r>
      <w:r>
        <w:rPr>
          <w:rFonts w:ascii="Times New Roman" w:hAnsi="Times New Roman" w:cs="Times New Roman"/>
          <w:sz w:val="24"/>
          <w:szCs w:val="24"/>
        </w:rPr>
        <w:t>ntentions</w:t>
      </w:r>
      <w:r w:rsidRPr="00B02B53">
        <w:rPr>
          <w:rFonts w:ascii="Times New Roman" w:hAnsi="Times New Roman" w:cs="Times New Roman"/>
          <w:sz w:val="24"/>
          <w:szCs w:val="24"/>
        </w:rPr>
        <w:t>, act as a conduit for the influence of</w:t>
      </w:r>
      <w:r>
        <w:rPr>
          <w:rFonts w:ascii="Times New Roman" w:hAnsi="Times New Roman" w:cs="Times New Roman"/>
          <w:sz w:val="24"/>
          <w:szCs w:val="24"/>
        </w:rPr>
        <w:t xml:space="preserve"> </w:t>
      </w:r>
      <w:r w:rsidRPr="00B02B53">
        <w:rPr>
          <w:rFonts w:ascii="Times New Roman" w:hAnsi="Times New Roman" w:cs="Times New Roman"/>
          <w:sz w:val="24"/>
          <w:szCs w:val="24"/>
        </w:rPr>
        <w:t xml:space="preserve"> X</w:t>
      </w:r>
      <w:r>
        <w:rPr>
          <w:rFonts w:ascii="Times New Roman" w:hAnsi="Times New Roman" w:cs="Times New Roman"/>
          <w:sz w:val="24"/>
          <w:szCs w:val="24"/>
        </w:rPr>
        <w:t xml:space="preserve"> (Discount Framing)</w:t>
      </w:r>
      <w:r w:rsidRPr="00B02B53">
        <w:rPr>
          <w:rFonts w:ascii="Times New Roman" w:hAnsi="Times New Roman" w:cs="Times New Roman"/>
          <w:sz w:val="24"/>
          <w:szCs w:val="24"/>
        </w:rPr>
        <w:t xml:space="preserve"> on Y</w:t>
      </w:r>
      <w:r>
        <w:rPr>
          <w:rFonts w:ascii="Times New Roman" w:hAnsi="Times New Roman" w:cs="Times New Roman"/>
          <w:sz w:val="24"/>
          <w:szCs w:val="24"/>
        </w:rPr>
        <w:t xml:space="preserve"> (Actual Behavior)</w:t>
      </w:r>
      <w:r w:rsidRPr="00B02B53">
        <w:rPr>
          <w:rFonts w:ascii="Times New Roman" w:hAnsi="Times New Roman" w:cs="Times New Roman"/>
          <w:sz w:val="24"/>
          <w:szCs w:val="24"/>
        </w:rPr>
        <w:t xml:space="preserve"> (i.e., how X affects BI, which affects PI, which affects Y). With an effect size of</w:t>
      </w:r>
      <w:r>
        <w:rPr>
          <w:rFonts w:ascii="Times New Roman" w:hAnsi="Times New Roman" w:cs="Times New Roman"/>
          <w:sz w:val="24"/>
          <w:szCs w:val="24"/>
        </w:rPr>
        <w:t xml:space="preserve"> 0</w:t>
      </w:r>
      <w:r w:rsidRPr="00B02B53">
        <w:rPr>
          <w:rFonts w:ascii="Times New Roman" w:hAnsi="Times New Roman" w:cs="Times New Roman"/>
          <w:sz w:val="24"/>
          <w:szCs w:val="24"/>
        </w:rPr>
        <w:t xml:space="preserve">.1728 and a confidence interval that excludes zero, this indirect impact is also </w:t>
      </w:r>
      <w:r w:rsidRPr="0041423A">
        <w:rPr>
          <w:rFonts w:ascii="Times New Roman" w:hAnsi="Times New Roman" w:cs="Times New Roman"/>
          <w:b/>
          <w:sz w:val="24"/>
          <w:szCs w:val="24"/>
        </w:rPr>
        <w:t>positive and statistically significant</w:t>
      </w:r>
      <w:r w:rsidRPr="00B02B53">
        <w:rPr>
          <w:rFonts w:ascii="Times New Roman" w:hAnsi="Times New Roman" w:cs="Times New Roman"/>
          <w:sz w:val="24"/>
          <w:szCs w:val="24"/>
        </w:rPr>
        <w:t xml:space="preserve"> (p-value .05).</w:t>
      </w:r>
    </w:p>
    <w:p w:rsidR="00C45337" w:rsidRPr="00B02B53" w:rsidRDefault="00B02B53" w:rsidP="0024269D">
      <w:pPr>
        <w:spacing w:line="360" w:lineRule="auto"/>
        <w:jc w:val="both"/>
        <w:rPr>
          <w:rFonts w:ascii="Times New Roman" w:hAnsi="Times New Roman" w:cs="Times New Roman"/>
          <w:b/>
          <w:sz w:val="24"/>
          <w:szCs w:val="24"/>
        </w:rPr>
      </w:pPr>
      <w:r w:rsidRPr="00B02B53">
        <w:rPr>
          <w:rFonts w:ascii="Times New Roman" w:hAnsi="Times New Roman" w:cs="Times New Roman"/>
          <w:b/>
          <w:sz w:val="24"/>
          <w:szCs w:val="24"/>
        </w:rPr>
        <w:t>IND 3 i.e. Path 3:</w:t>
      </w:r>
    </w:p>
    <w:p w:rsidR="00A6036D" w:rsidRDefault="00B02B53" w:rsidP="002C6E0A">
      <w:pPr>
        <w:spacing w:line="360" w:lineRule="auto"/>
        <w:jc w:val="center"/>
        <w:rPr>
          <w:rFonts w:ascii="Times New Roman" w:hAnsi="Times New Roman" w:cs="Times New Roman"/>
          <w:sz w:val="24"/>
          <w:szCs w:val="24"/>
        </w:rPr>
      </w:pPr>
      <w:r w:rsidRPr="00B02B53">
        <w:rPr>
          <w:rFonts w:ascii="Times New Roman" w:hAnsi="Times New Roman" w:cs="Times New Roman"/>
          <w:sz w:val="24"/>
          <w:szCs w:val="24"/>
        </w:rPr>
        <w:t>Ind</w:t>
      </w:r>
      <w:r w:rsidR="00A12EE1">
        <w:rPr>
          <w:rFonts w:ascii="Times New Roman" w:hAnsi="Times New Roman" w:cs="Times New Roman"/>
          <w:sz w:val="24"/>
          <w:szCs w:val="24"/>
        </w:rPr>
        <w:t xml:space="preserve"> 3</w:t>
      </w:r>
      <w:r w:rsidRPr="00B02B53">
        <w:rPr>
          <w:rFonts w:ascii="Times New Roman" w:hAnsi="Times New Roman" w:cs="Times New Roman"/>
          <w:sz w:val="24"/>
          <w:szCs w:val="24"/>
        </w:rPr>
        <w:t>:   DF       -&gt;       PI       -&gt;       AB</w:t>
      </w:r>
    </w:p>
    <w:p w:rsidR="00A6036D" w:rsidRDefault="0041423A" w:rsidP="0068515D">
      <w:pPr>
        <w:spacing w:line="360" w:lineRule="auto"/>
        <w:ind w:firstLine="720"/>
        <w:jc w:val="both"/>
        <w:rPr>
          <w:rFonts w:ascii="Times New Roman" w:hAnsi="Times New Roman" w:cs="Times New Roman"/>
          <w:sz w:val="24"/>
          <w:szCs w:val="24"/>
        </w:rPr>
      </w:pPr>
      <w:r w:rsidRPr="0041423A">
        <w:rPr>
          <w:rFonts w:ascii="Times New Roman" w:hAnsi="Times New Roman" w:cs="Times New Roman"/>
          <w:sz w:val="24"/>
          <w:szCs w:val="24"/>
        </w:rPr>
        <w:lastRenderedPageBreak/>
        <w:t>The indir</w:t>
      </w:r>
      <w:r>
        <w:rPr>
          <w:rFonts w:ascii="Times New Roman" w:hAnsi="Times New Roman" w:cs="Times New Roman"/>
          <w:sz w:val="24"/>
          <w:szCs w:val="24"/>
        </w:rPr>
        <w:t>ect effect path Ind3 shows how Discount Framing impacts Actual Behavior</w:t>
      </w:r>
      <w:r w:rsidRPr="0041423A">
        <w:rPr>
          <w:rFonts w:ascii="Times New Roman" w:hAnsi="Times New Roman" w:cs="Times New Roman"/>
          <w:sz w:val="24"/>
          <w:szCs w:val="24"/>
        </w:rPr>
        <w:t xml:space="preserve"> by way of a distinct mediating variable, P</w:t>
      </w:r>
      <w:r>
        <w:rPr>
          <w:rFonts w:ascii="Times New Roman" w:hAnsi="Times New Roman" w:cs="Times New Roman"/>
          <w:sz w:val="24"/>
          <w:szCs w:val="24"/>
        </w:rPr>
        <w:t xml:space="preserve">urchase </w:t>
      </w:r>
      <w:r w:rsidRPr="0041423A">
        <w:rPr>
          <w:rFonts w:ascii="Times New Roman" w:hAnsi="Times New Roman" w:cs="Times New Roman"/>
          <w:sz w:val="24"/>
          <w:szCs w:val="24"/>
        </w:rPr>
        <w:t>I</w:t>
      </w:r>
      <w:r>
        <w:rPr>
          <w:rFonts w:ascii="Times New Roman" w:hAnsi="Times New Roman" w:cs="Times New Roman"/>
          <w:sz w:val="24"/>
          <w:szCs w:val="24"/>
        </w:rPr>
        <w:t>ntentions</w:t>
      </w:r>
      <w:r w:rsidRPr="0041423A">
        <w:rPr>
          <w:rFonts w:ascii="Times New Roman" w:hAnsi="Times New Roman" w:cs="Times New Roman"/>
          <w:sz w:val="24"/>
          <w:szCs w:val="24"/>
        </w:rPr>
        <w:t xml:space="preserve"> (X influences PI, and PI then influe</w:t>
      </w:r>
      <w:r>
        <w:rPr>
          <w:rFonts w:ascii="Times New Roman" w:hAnsi="Times New Roman" w:cs="Times New Roman"/>
          <w:sz w:val="24"/>
          <w:szCs w:val="24"/>
        </w:rPr>
        <w:t xml:space="preserve">nces Y). This indirect impact </w:t>
      </w:r>
      <w:r w:rsidRPr="0041423A">
        <w:rPr>
          <w:rFonts w:ascii="Times New Roman" w:hAnsi="Times New Roman" w:cs="Times New Roman"/>
          <w:b/>
          <w:sz w:val="24"/>
          <w:szCs w:val="24"/>
        </w:rPr>
        <w:t>is positive but insignificant</w:t>
      </w:r>
      <w:r>
        <w:rPr>
          <w:rFonts w:ascii="Times New Roman" w:hAnsi="Times New Roman" w:cs="Times New Roman"/>
          <w:sz w:val="24"/>
          <w:szCs w:val="24"/>
        </w:rPr>
        <w:t xml:space="preserve"> </w:t>
      </w:r>
      <w:r w:rsidRPr="0041423A">
        <w:rPr>
          <w:rFonts w:ascii="Times New Roman" w:hAnsi="Times New Roman" w:cs="Times New Roman"/>
          <w:sz w:val="24"/>
          <w:szCs w:val="24"/>
        </w:rPr>
        <w:t>(p-value =</w:t>
      </w:r>
      <w:r>
        <w:rPr>
          <w:rFonts w:ascii="Times New Roman" w:hAnsi="Times New Roman" w:cs="Times New Roman"/>
          <w:sz w:val="24"/>
          <w:szCs w:val="24"/>
        </w:rPr>
        <w:t>0</w:t>
      </w:r>
      <w:r w:rsidRPr="0041423A">
        <w:rPr>
          <w:rFonts w:ascii="Times New Roman" w:hAnsi="Times New Roman" w:cs="Times New Roman"/>
          <w:sz w:val="24"/>
          <w:szCs w:val="24"/>
        </w:rPr>
        <w:t>.3709).</w:t>
      </w:r>
      <w:r>
        <w:rPr>
          <w:rFonts w:ascii="Times New Roman" w:hAnsi="Times New Roman" w:cs="Times New Roman"/>
          <w:sz w:val="24"/>
          <w:szCs w:val="24"/>
        </w:rPr>
        <w:t>, with an</w:t>
      </w:r>
      <w:r w:rsidRPr="0041423A">
        <w:rPr>
          <w:rFonts w:ascii="Times New Roman" w:hAnsi="Times New Roman" w:cs="Times New Roman"/>
          <w:sz w:val="24"/>
          <w:szCs w:val="24"/>
        </w:rPr>
        <w:t xml:space="preserve"> effect size of</w:t>
      </w:r>
      <w:r>
        <w:rPr>
          <w:rFonts w:ascii="Times New Roman" w:hAnsi="Times New Roman" w:cs="Times New Roman"/>
          <w:sz w:val="24"/>
          <w:szCs w:val="24"/>
        </w:rPr>
        <w:t xml:space="preserve"> 0</w:t>
      </w:r>
      <w:r w:rsidRPr="0041423A">
        <w:rPr>
          <w:rFonts w:ascii="Times New Roman" w:hAnsi="Times New Roman" w:cs="Times New Roman"/>
          <w:sz w:val="24"/>
          <w:szCs w:val="24"/>
        </w:rPr>
        <w:t>.0302, a confiden</w:t>
      </w:r>
      <w:r>
        <w:rPr>
          <w:rFonts w:ascii="Times New Roman" w:hAnsi="Times New Roman" w:cs="Times New Roman"/>
          <w:sz w:val="24"/>
          <w:szCs w:val="24"/>
        </w:rPr>
        <w:t>ce interval that includes zero.</w:t>
      </w:r>
    </w:p>
    <w:p w:rsidR="00C05A56" w:rsidRPr="00C603E2" w:rsidRDefault="0041423A" w:rsidP="00C603E2">
      <w:pPr>
        <w:spacing w:line="360" w:lineRule="auto"/>
        <w:ind w:firstLine="720"/>
        <w:jc w:val="both"/>
        <w:rPr>
          <w:rFonts w:ascii="Times New Roman" w:hAnsi="Times New Roman" w:cs="Times New Roman"/>
          <w:sz w:val="24"/>
          <w:szCs w:val="24"/>
        </w:rPr>
      </w:pPr>
      <w:r w:rsidRPr="0041423A">
        <w:rPr>
          <w:rFonts w:ascii="Times New Roman" w:hAnsi="Times New Roman" w:cs="Times New Roman"/>
          <w:sz w:val="24"/>
          <w:szCs w:val="24"/>
        </w:rPr>
        <w:t>Overall, the regression analysis shows that there are large indirect effects through various mediating variables, and there may be a marginally s</w:t>
      </w:r>
      <w:r>
        <w:rPr>
          <w:rFonts w:ascii="Times New Roman" w:hAnsi="Times New Roman" w:cs="Times New Roman"/>
          <w:sz w:val="24"/>
          <w:szCs w:val="24"/>
        </w:rPr>
        <w:t>ignificant direct influence of Discount Framing on Actual Behavior</w:t>
      </w:r>
      <w:r w:rsidRPr="0041423A">
        <w:rPr>
          <w:rFonts w:ascii="Times New Roman" w:hAnsi="Times New Roman" w:cs="Times New Roman"/>
          <w:sz w:val="24"/>
          <w:szCs w:val="24"/>
        </w:rPr>
        <w:t>. X</w:t>
      </w:r>
      <w:r>
        <w:rPr>
          <w:rFonts w:ascii="Times New Roman" w:hAnsi="Times New Roman" w:cs="Times New Roman"/>
          <w:sz w:val="24"/>
          <w:szCs w:val="24"/>
        </w:rPr>
        <w:t xml:space="preserve"> (Discount Framing)</w:t>
      </w:r>
      <w:r w:rsidRPr="0041423A">
        <w:rPr>
          <w:rFonts w:ascii="Times New Roman" w:hAnsi="Times New Roman" w:cs="Times New Roman"/>
          <w:sz w:val="24"/>
          <w:szCs w:val="24"/>
        </w:rPr>
        <w:t xml:space="preserve"> specifically influences Y</w:t>
      </w:r>
      <w:r>
        <w:rPr>
          <w:rFonts w:ascii="Times New Roman" w:hAnsi="Times New Roman" w:cs="Times New Roman"/>
          <w:sz w:val="24"/>
          <w:szCs w:val="24"/>
        </w:rPr>
        <w:t xml:space="preserve"> (Actual Behavior)</w:t>
      </w:r>
      <w:r w:rsidRPr="0041423A">
        <w:rPr>
          <w:rFonts w:ascii="Times New Roman" w:hAnsi="Times New Roman" w:cs="Times New Roman"/>
          <w:sz w:val="24"/>
          <w:szCs w:val="24"/>
        </w:rPr>
        <w:t xml:space="preserve"> through the mediating factors B</w:t>
      </w:r>
      <w:r>
        <w:rPr>
          <w:rFonts w:ascii="Times New Roman" w:hAnsi="Times New Roman" w:cs="Times New Roman"/>
          <w:sz w:val="24"/>
          <w:szCs w:val="24"/>
        </w:rPr>
        <w:t xml:space="preserve">rand </w:t>
      </w:r>
      <w:r w:rsidRPr="0041423A">
        <w:rPr>
          <w:rFonts w:ascii="Times New Roman" w:hAnsi="Times New Roman" w:cs="Times New Roman"/>
          <w:sz w:val="24"/>
          <w:szCs w:val="24"/>
        </w:rPr>
        <w:t>I</w:t>
      </w:r>
      <w:r>
        <w:rPr>
          <w:rFonts w:ascii="Times New Roman" w:hAnsi="Times New Roman" w:cs="Times New Roman"/>
          <w:sz w:val="24"/>
          <w:szCs w:val="24"/>
        </w:rPr>
        <w:t>mage</w:t>
      </w:r>
      <w:r w:rsidRPr="0041423A">
        <w:rPr>
          <w:rFonts w:ascii="Times New Roman" w:hAnsi="Times New Roman" w:cs="Times New Roman"/>
          <w:sz w:val="24"/>
          <w:szCs w:val="24"/>
        </w:rPr>
        <w:t xml:space="preserve"> and P</w:t>
      </w:r>
      <w:r>
        <w:rPr>
          <w:rFonts w:ascii="Times New Roman" w:hAnsi="Times New Roman" w:cs="Times New Roman"/>
          <w:sz w:val="24"/>
          <w:szCs w:val="24"/>
        </w:rPr>
        <w:t xml:space="preserve">urchase </w:t>
      </w:r>
      <w:r w:rsidRPr="0041423A">
        <w:rPr>
          <w:rFonts w:ascii="Times New Roman" w:hAnsi="Times New Roman" w:cs="Times New Roman"/>
          <w:sz w:val="24"/>
          <w:szCs w:val="24"/>
        </w:rPr>
        <w:t>I</w:t>
      </w:r>
      <w:r>
        <w:rPr>
          <w:rFonts w:ascii="Times New Roman" w:hAnsi="Times New Roman" w:cs="Times New Roman"/>
          <w:sz w:val="24"/>
          <w:szCs w:val="24"/>
        </w:rPr>
        <w:t>ntentions</w:t>
      </w:r>
      <w:r w:rsidRPr="0041423A">
        <w:rPr>
          <w:rFonts w:ascii="Times New Roman" w:hAnsi="Times New Roman" w:cs="Times New Roman"/>
          <w:sz w:val="24"/>
          <w:szCs w:val="24"/>
        </w:rPr>
        <w:t>. It is crucial to remember, as with any statistical research, that these conclusions are based on a specific sample and migh</w:t>
      </w:r>
      <w:r w:rsidR="00B16E97">
        <w:rPr>
          <w:rFonts w:ascii="Times New Roman" w:hAnsi="Times New Roman" w:cs="Times New Roman"/>
          <w:sz w:val="24"/>
          <w:szCs w:val="24"/>
        </w:rPr>
        <w:t>t not apply to different groups.</w:t>
      </w:r>
    </w:p>
    <w:p w:rsidR="00E27819" w:rsidRDefault="00E27819" w:rsidP="00E27819">
      <w:pPr>
        <w:autoSpaceDE w:val="0"/>
        <w:autoSpaceDN w:val="0"/>
        <w:adjustRightInd w:val="0"/>
        <w:spacing w:after="0" w:line="360" w:lineRule="auto"/>
        <w:jc w:val="center"/>
        <w:rPr>
          <w:rFonts w:ascii="Times New Roman" w:hAnsi="Times New Roman" w:cs="Times New Roman"/>
          <w:b/>
          <w:color w:val="000000"/>
          <w:sz w:val="28"/>
          <w:szCs w:val="24"/>
        </w:rPr>
      </w:pPr>
      <w:r>
        <w:rPr>
          <w:rFonts w:ascii="Times New Roman" w:hAnsi="Times New Roman" w:cs="Times New Roman"/>
          <w:b/>
          <w:color w:val="000000"/>
          <w:sz w:val="28"/>
          <w:szCs w:val="24"/>
        </w:rPr>
        <w:t>CHAPTER 5</w:t>
      </w:r>
    </w:p>
    <w:p w:rsidR="00E2557B" w:rsidRDefault="00E27819" w:rsidP="00E27819">
      <w:pPr>
        <w:autoSpaceDE w:val="0"/>
        <w:autoSpaceDN w:val="0"/>
        <w:adjustRightInd w:val="0"/>
        <w:spacing w:after="0" w:line="360" w:lineRule="auto"/>
        <w:jc w:val="center"/>
        <w:rPr>
          <w:rFonts w:ascii="Times New Roman" w:hAnsi="Times New Roman" w:cs="Times New Roman"/>
          <w:b/>
          <w:color w:val="000000"/>
          <w:sz w:val="28"/>
          <w:szCs w:val="24"/>
        </w:rPr>
      </w:pPr>
      <w:r>
        <w:rPr>
          <w:rFonts w:ascii="Times New Roman" w:hAnsi="Times New Roman" w:cs="Times New Roman"/>
          <w:b/>
          <w:color w:val="000000"/>
          <w:sz w:val="28"/>
          <w:szCs w:val="24"/>
        </w:rPr>
        <w:t xml:space="preserve">5.1 </w:t>
      </w:r>
      <w:r w:rsidRPr="0023074F">
        <w:rPr>
          <w:rFonts w:ascii="Times New Roman" w:hAnsi="Times New Roman" w:cs="Times New Roman"/>
          <w:b/>
          <w:color w:val="000000"/>
          <w:sz w:val="28"/>
          <w:szCs w:val="24"/>
        </w:rPr>
        <w:t>Discussion</w:t>
      </w:r>
    </w:p>
    <w:p w:rsidR="00EB32E2" w:rsidRDefault="0023074F" w:rsidP="0024269D">
      <w:pPr>
        <w:spacing w:line="360" w:lineRule="auto"/>
        <w:jc w:val="both"/>
        <w:rPr>
          <w:rFonts w:ascii="Times New Roman" w:hAnsi="Times New Roman" w:cs="Times New Roman"/>
          <w:sz w:val="24"/>
          <w:szCs w:val="24"/>
        </w:rPr>
      </w:pPr>
      <w:r w:rsidRPr="00EB32E2">
        <w:rPr>
          <w:rFonts w:ascii="Times New Roman" w:hAnsi="Times New Roman" w:cs="Times New Roman"/>
          <w:sz w:val="24"/>
          <w:szCs w:val="24"/>
        </w:rPr>
        <w:t xml:space="preserve">This paper presents the results of the testing relevant to the generated Hypothesis that are, Discount Framing, Brand Reputation, Brand Image, Purchase Intentions and Actual Behavior. The </w:t>
      </w:r>
      <w:r w:rsidR="005A1CB2" w:rsidRPr="00EB32E2">
        <w:rPr>
          <w:rFonts w:ascii="Times New Roman" w:hAnsi="Times New Roman" w:cs="Times New Roman"/>
          <w:sz w:val="24"/>
          <w:szCs w:val="24"/>
        </w:rPr>
        <w:t>hypotheses were</w:t>
      </w:r>
      <w:r w:rsidRPr="00EB32E2">
        <w:rPr>
          <w:rFonts w:ascii="Times New Roman" w:hAnsi="Times New Roman" w:cs="Times New Roman"/>
          <w:sz w:val="24"/>
          <w:szCs w:val="24"/>
        </w:rPr>
        <w:t xml:space="preserve"> developed based on previous theories and literature relevant to these variables. The study and data gathered through different individuals were analyzed through different statistical methods and were examined to the proposed hypothesis.</w:t>
      </w:r>
    </w:p>
    <w:p w:rsidR="00EB32E2" w:rsidRDefault="0023074F" w:rsidP="00352B47">
      <w:pPr>
        <w:spacing w:line="360" w:lineRule="auto"/>
        <w:ind w:firstLine="720"/>
        <w:jc w:val="both"/>
        <w:rPr>
          <w:rFonts w:ascii="Times New Roman" w:hAnsi="Times New Roman" w:cs="Times New Roman"/>
          <w:sz w:val="24"/>
          <w:szCs w:val="24"/>
        </w:rPr>
      </w:pPr>
      <w:r w:rsidRPr="00EB32E2">
        <w:rPr>
          <w:rFonts w:ascii="Times New Roman" w:hAnsi="Times New Roman" w:cs="Times New Roman"/>
          <w:sz w:val="24"/>
          <w:szCs w:val="24"/>
        </w:rPr>
        <w:t xml:space="preserve"> “Hypothesis 1: there is a positive relationship between discount framing and Brand reputation”, was examined through research, and based on the provided results, it demonstrated that Discount Framing and Brand Reputation have a positive and a significant relationship with each other.</w:t>
      </w:r>
      <w:r w:rsidR="00352B47">
        <w:rPr>
          <w:rFonts w:ascii="Times New Roman" w:hAnsi="Times New Roman" w:cs="Times New Roman"/>
          <w:sz w:val="24"/>
          <w:szCs w:val="24"/>
        </w:rPr>
        <w:t xml:space="preserve"> </w:t>
      </w:r>
      <w:r w:rsidR="00352B47" w:rsidRPr="00352B47">
        <w:rPr>
          <w:rFonts w:ascii="Times New Roman" w:hAnsi="Times New Roman" w:cs="Times New Roman"/>
          <w:sz w:val="24"/>
          <w:szCs w:val="24"/>
        </w:rPr>
        <w:t xml:space="preserve">Agrawal </w:t>
      </w:r>
      <w:r w:rsidR="005A1CB2">
        <w:rPr>
          <w:rFonts w:ascii="Times New Roman" w:hAnsi="Times New Roman" w:cs="Times New Roman"/>
          <w:sz w:val="24"/>
          <w:szCs w:val="24"/>
        </w:rPr>
        <w:t xml:space="preserve">et al, </w:t>
      </w:r>
      <w:r w:rsidR="00352B47" w:rsidRPr="00352B47">
        <w:rPr>
          <w:rFonts w:ascii="Times New Roman" w:hAnsi="Times New Roman" w:cs="Times New Roman"/>
          <w:sz w:val="24"/>
          <w:szCs w:val="24"/>
        </w:rPr>
        <w:t xml:space="preserve">(1999) found that promotional pricing can positively impact </w:t>
      </w:r>
      <w:r w:rsidR="00352B47" w:rsidRPr="00352B47">
        <w:rPr>
          <w:rFonts w:ascii="Times New Roman" w:hAnsi="Times New Roman" w:cs="Times New Roman"/>
          <w:sz w:val="24"/>
          <w:szCs w:val="24"/>
        </w:rPr>
        <w:lastRenderedPageBreak/>
        <w:t>brand equity, which is a key component of brand reputation.</w:t>
      </w:r>
      <w:r w:rsidR="00352B47">
        <w:rPr>
          <w:rFonts w:ascii="Times New Roman" w:hAnsi="Times New Roman" w:cs="Times New Roman"/>
          <w:sz w:val="24"/>
          <w:szCs w:val="24"/>
        </w:rPr>
        <w:t xml:space="preserve"> </w:t>
      </w:r>
      <w:r w:rsidR="000375F5" w:rsidRPr="00EB32E2">
        <w:rPr>
          <w:rFonts w:ascii="Times New Roman" w:hAnsi="Times New Roman" w:cs="Times New Roman"/>
          <w:sz w:val="24"/>
          <w:szCs w:val="24"/>
        </w:rPr>
        <w:t>Companies should thoughtfully evaluate how they communicate discounts and promotions to customers if they want to properly control the impact of discount framing on brand reputation. To preserve a positive brand reputation, they should also pay attention to client input and modify their strategy as necessary.</w:t>
      </w:r>
      <w:r w:rsidRPr="00EB32E2">
        <w:rPr>
          <w:rFonts w:ascii="Times New Roman" w:hAnsi="Times New Roman" w:cs="Times New Roman"/>
          <w:sz w:val="24"/>
          <w:szCs w:val="24"/>
        </w:rPr>
        <w:t xml:space="preserve"> </w:t>
      </w:r>
      <w:r w:rsidR="000375F5" w:rsidRPr="00EB32E2">
        <w:rPr>
          <w:rFonts w:ascii="Times New Roman" w:hAnsi="Times New Roman" w:cs="Times New Roman"/>
          <w:sz w:val="24"/>
          <w:szCs w:val="24"/>
        </w:rPr>
        <w:t>According to research, how a deal is presented can significantly affect how consumers view a brand. For instance, people may value a discount that is offered as a percentage off the standard price (such as "25% off") more than one that is presented as a dollar amount off the regular price (such as "$5 off") does. Additionally, how a discount is communicated in relation to the standard price (for example, "20% off a $100 item" vs. "20% off a $500 item") might affect how buyers see the quality and worth of the brand.</w:t>
      </w:r>
      <w:r w:rsidR="009507CB">
        <w:rPr>
          <w:rFonts w:ascii="Times New Roman" w:hAnsi="Times New Roman" w:cs="Times New Roman"/>
          <w:sz w:val="24"/>
          <w:szCs w:val="24"/>
        </w:rPr>
        <w:t xml:space="preserve"> </w:t>
      </w:r>
      <w:r w:rsidR="009507CB" w:rsidRPr="009507CB">
        <w:rPr>
          <w:rFonts w:ascii="Times New Roman" w:hAnsi="Times New Roman" w:cs="Times New Roman"/>
          <w:sz w:val="24"/>
          <w:szCs w:val="24"/>
        </w:rPr>
        <w:t>Huang</w:t>
      </w:r>
      <w:r w:rsidR="009507CB">
        <w:rPr>
          <w:rFonts w:ascii="Times New Roman" w:hAnsi="Times New Roman" w:cs="Times New Roman"/>
          <w:sz w:val="24"/>
          <w:szCs w:val="24"/>
        </w:rPr>
        <w:t xml:space="preserve"> </w:t>
      </w:r>
      <w:r w:rsidR="005A1CB2">
        <w:rPr>
          <w:rFonts w:ascii="Times New Roman" w:hAnsi="Times New Roman" w:cs="Times New Roman"/>
          <w:sz w:val="24"/>
          <w:szCs w:val="24"/>
        </w:rPr>
        <w:t xml:space="preserve">et al, </w:t>
      </w:r>
      <w:r w:rsidR="009507CB">
        <w:rPr>
          <w:rFonts w:ascii="Times New Roman" w:hAnsi="Times New Roman" w:cs="Times New Roman"/>
          <w:sz w:val="24"/>
          <w:szCs w:val="24"/>
        </w:rPr>
        <w:t xml:space="preserve">(2014) found that </w:t>
      </w:r>
      <w:r w:rsidR="009507CB" w:rsidRPr="009507CB">
        <w:rPr>
          <w:rFonts w:ascii="Times New Roman" w:hAnsi="Times New Roman" w:cs="Times New Roman"/>
          <w:sz w:val="24"/>
          <w:szCs w:val="24"/>
        </w:rPr>
        <w:t xml:space="preserve"> </w:t>
      </w:r>
      <w:r w:rsidR="009507CB">
        <w:rPr>
          <w:rFonts w:ascii="Times New Roman" w:hAnsi="Times New Roman" w:cs="Times New Roman"/>
          <w:sz w:val="24"/>
          <w:szCs w:val="24"/>
        </w:rPr>
        <w:t>“</w:t>
      </w:r>
      <w:r w:rsidR="009507CB" w:rsidRPr="009507CB">
        <w:rPr>
          <w:rFonts w:ascii="Times New Roman" w:hAnsi="Times New Roman" w:cs="Times New Roman"/>
          <w:sz w:val="24"/>
          <w:szCs w:val="24"/>
        </w:rPr>
        <w:t>price discounts positively influence consumer purchase intention, while also improving their perception of the brand</w:t>
      </w:r>
      <w:r w:rsidR="009507CB">
        <w:rPr>
          <w:rFonts w:ascii="Times New Roman" w:hAnsi="Times New Roman" w:cs="Times New Roman"/>
          <w:sz w:val="24"/>
          <w:szCs w:val="24"/>
        </w:rPr>
        <w:t>”</w:t>
      </w:r>
      <w:r w:rsidR="009507CB" w:rsidRPr="009507CB">
        <w:rPr>
          <w:rFonts w:ascii="Times New Roman" w:hAnsi="Times New Roman" w:cs="Times New Roman"/>
          <w:sz w:val="24"/>
          <w:szCs w:val="24"/>
        </w:rPr>
        <w:t xml:space="preserve">. Another study by Kim and Lee (2018) found that </w:t>
      </w:r>
      <w:r w:rsidR="009507CB">
        <w:rPr>
          <w:rFonts w:ascii="Times New Roman" w:hAnsi="Times New Roman" w:cs="Times New Roman"/>
          <w:sz w:val="24"/>
          <w:szCs w:val="24"/>
        </w:rPr>
        <w:t>“</w:t>
      </w:r>
      <w:r w:rsidR="009507CB" w:rsidRPr="009507CB">
        <w:rPr>
          <w:rFonts w:ascii="Times New Roman" w:hAnsi="Times New Roman" w:cs="Times New Roman"/>
          <w:sz w:val="24"/>
          <w:szCs w:val="24"/>
        </w:rPr>
        <w:t>promotional pricing strategies, including discounts, can positively impact brand loyalty.</w:t>
      </w:r>
      <w:r w:rsidR="009507CB">
        <w:rPr>
          <w:rFonts w:ascii="Times New Roman" w:hAnsi="Times New Roman" w:cs="Times New Roman"/>
          <w:sz w:val="24"/>
          <w:szCs w:val="24"/>
        </w:rPr>
        <w:t>”</w:t>
      </w:r>
    </w:p>
    <w:p w:rsidR="000375F5" w:rsidRPr="00980D73" w:rsidRDefault="000375F5" w:rsidP="00BF5A39">
      <w:pPr>
        <w:spacing w:line="360" w:lineRule="auto"/>
        <w:ind w:firstLine="720"/>
        <w:jc w:val="both"/>
        <w:rPr>
          <w:rFonts w:ascii="Times New Roman" w:hAnsi="Times New Roman" w:cs="Times New Roman"/>
          <w:sz w:val="24"/>
        </w:rPr>
      </w:pPr>
      <w:r w:rsidRPr="00C943F2">
        <w:rPr>
          <w:rFonts w:ascii="Times New Roman" w:hAnsi="Times New Roman" w:cs="Times New Roman"/>
          <w:sz w:val="24"/>
        </w:rPr>
        <w:t>“Hypothesis 2: there is a positive relationship between Discount Framing and Brand Image”, this paper also shows the demonstration of the positive relationship between discount framing and brand image.</w:t>
      </w:r>
      <w:r w:rsidR="0073732A">
        <w:rPr>
          <w:rFonts w:ascii="Times New Roman" w:hAnsi="Times New Roman" w:cs="Times New Roman"/>
          <w:sz w:val="24"/>
        </w:rPr>
        <w:t xml:space="preserve"> Kim et al, </w:t>
      </w:r>
      <w:r w:rsidR="00C943F2">
        <w:rPr>
          <w:rFonts w:ascii="Times New Roman" w:hAnsi="Times New Roman" w:cs="Times New Roman"/>
          <w:sz w:val="24"/>
        </w:rPr>
        <w:t xml:space="preserve"> (2019) found in their</w:t>
      </w:r>
      <w:r w:rsidR="00C943F2" w:rsidRPr="00C943F2">
        <w:rPr>
          <w:rFonts w:ascii="Times New Roman" w:hAnsi="Times New Roman" w:cs="Times New Roman"/>
          <w:sz w:val="24"/>
        </w:rPr>
        <w:t xml:space="preserve"> study, the effects of discount framing on brand image and consumer responses. They found that discount framing can positively impact brand image and lead to more favorable consumer responses.</w:t>
      </w:r>
      <w:r w:rsidRPr="00EB32E2">
        <w:rPr>
          <w:rFonts w:ascii="Times New Roman" w:hAnsi="Times New Roman" w:cs="Times New Roman"/>
          <w:sz w:val="24"/>
          <w:szCs w:val="24"/>
        </w:rPr>
        <w:t xml:space="preserve"> Discounts can improve a brand's reputation when they are handled skillfully because they foster a favorable link with value, accessibilit</w:t>
      </w:r>
      <w:r w:rsidR="0073732A">
        <w:rPr>
          <w:rFonts w:ascii="Times New Roman" w:hAnsi="Times New Roman" w:cs="Times New Roman"/>
          <w:sz w:val="24"/>
          <w:szCs w:val="24"/>
        </w:rPr>
        <w:t xml:space="preserve">y, and affordability. </w:t>
      </w:r>
      <w:r w:rsidRPr="00EB32E2">
        <w:rPr>
          <w:rFonts w:ascii="Times New Roman" w:hAnsi="Times New Roman" w:cs="Times New Roman"/>
          <w:sz w:val="24"/>
          <w:szCs w:val="24"/>
        </w:rPr>
        <w:t xml:space="preserve">A well-thought-out discount promotion, for instance, might </w:t>
      </w:r>
      <w:r w:rsidRPr="00EB32E2">
        <w:rPr>
          <w:rFonts w:ascii="Times New Roman" w:hAnsi="Times New Roman" w:cs="Times New Roman"/>
          <w:sz w:val="24"/>
          <w:szCs w:val="24"/>
        </w:rPr>
        <w:lastRenderedPageBreak/>
        <w:t>position a company as giving and customer-focused, enhancing its reputation as a trustworthy and dependable provider of goods or services.</w:t>
      </w:r>
      <w:r w:rsidR="00EB32E2">
        <w:rPr>
          <w:rFonts w:ascii="Times New Roman" w:hAnsi="Times New Roman" w:cs="Times New Roman"/>
          <w:sz w:val="24"/>
          <w:szCs w:val="24"/>
        </w:rPr>
        <w:t xml:space="preserve"> </w:t>
      </w:r>
      <w:r w:rsidRPr="00EB32E2">
        <w:rPr>
          <w:rFonts w:ascii="Times New Roman" w:hAnsi="Times New Roman" w:cs="Times New Roman"/>
          <w:sz w:val="24"/>
          <w:szCs w:val="24"/>
        </w:rPr>
        <w:t>Brands should therefore carefully evaluate how they promote their discounts and promotions. Brands should make an effort to showcase their discounts in a way that is consistent with their values and messaging and fosters a favorable image of the company.</w:t>
      </w:r>
      <w:r w:rsidR="00306FF4" w:rsidRPr="00306FF4">
        <w:rPr>
          <w:rFonts w:ascii="Times New Roman" w:hAnsi="Times New Roman" w:cs="Times New Roman"/>
          <w:sz w:val="24"/>
        </w:rPr>
        <w:t xml:space="preserve"> </w:t>
      </w:r>
      <w:r w:rsidR="008E2A86">
        <w:rPr>
          <w:rFonts w:ascii="Times New Roman" w:hAnsi="Times New Roman" w:cs="Times New Roman"/>
          <w:sz w:val="24"/>
          <w:szCs w:val="24"/>
        </w:rPr>
        <w:t xml:space="preserve">Chang, et al </w:t>
      </w:r>
      <w:r w:rsidR="00306FF4" w:rsidRPr="00306FF4">
        <w:rPr>
          <w:rFonts w:ascii="Times New Roman" w:hAnsi="Times New Roman" w:cs="Times New Roman"/>
          <w:sz w:val="24"/>
          <w:szCs w:val="24"/>
        </w:rPr>
        <w:t>(1994)</w:t>
      </w:r>
      <w:r w:rsidR="00306FF4">
        <w:rPr>
          <w:rFonts w:ascii="Times New Roman" w:hAnsi="Times New Roman" w:cs="Times New Roman"/>
          <w:sz w:val="24"/>
          <w:szCs w:val="24"/>
        </w:rPr>
        <w:t xml:space="preserve"> </w:t>
      </w:r>
      <w:r w:rsidR="00306FF4" w:rsidRPr="00306FF4">
        <w:rPr>
          <w:rFonts w:ascii="Times New Roman" w:hAnsi="Times New Roman" w:cs="Times New Roman"/>
          <w:sz w:val="24"/>
        </w:rPr>
        <w:t>This study investigated the effects of price discount cues on consumer brand evaluations in a product category context. The authors found that price discount cues can positively impact brand evaluations, particularly for low-price products.</w:t>
      </w:r>
    </w:p>
    <w:p w:rsidR="00BF5A39" w:rsidRPr="00BF5A39" w:rsidRDefault="00C010D9" w:rsidP="00BF5A39">
      <w:pPr>
        <w:spacing w:line="360" w:lineRule="auto"/>
        <w:jc w:val="both"/>
        <w:rPr>
          <w:rFonts w:ascii="Times New Roman" w:hAnsi="Times New Roman" w:cs="Times New Roman"/>
          <w:sz w:val="24"/>
          <w:szCs w:val="24"/>
        </w:rPr>
      </w:pPr>
      <w:r w:rsidRPr="00BF5A39">
        <w:rPr>
          <w:rFonts w:ascii="Times New Roman" w:hAnsi="Times New Roman" w:cs="Times New Roman"/>
          <w:sz w:val="24"/>
          <w:szCs w:val="24"/>
        </w:rPr>
        <w:t xml:space="preserve">“Hypothesis 3: there is a positive relationship between brand reputation and purchase intention.” </w:t>
      </w:r>
      <w:r w:rsidR="001042E4" w:rsidRPr="00BF5A39">
        <w:rPr>
          <w:rFonts w:ascii="Times New Roman" w:hAnsi="Times New Roman" w:cs="Times New Roman"/>
          <w:sz w:val="24"/>
          <w:szCs w:val="24"/>
        </w:rPr>
        <w:t xml:space="preserve">Consumers' inclinations to make purchases can be significantly influenced by brand reputation. </w:t>
      </w:r>
      <w:r w:rsidR="00BF5A39" w:rsidRPr="00BF5A39">
        <w:rPr>
          <w:rFonts w:ascii="Times New Roman" w:hAnsi="Times New Roman" w:cs="Times New Roman"/>
          <w:sz w:val="24"/>
          <w:szCs w:val="24"/>
        </w:rPr>
        <w:t>"Consumers are more likely to purchase from brands that have a positive reputation than from those with a negative reputation" (Smit, 2019).</w:t>
      </w:r>
    </w:p>
    <w:p w:rsidR="00EB32E2" w:rsidRPr="00D1724B" w:rsidRDefault="001042E4" w:rsidP="00D1724B">
      <w:pPr>
        <w:spacing w:line="360" w:lineRule="auto"/>
        <w:jc w:val="both"/>
        <w:rPr>
          <w:rFonts w:ascii="Times New Roman" w:hAnsi="Times New Roman" w:cs="Times New Roman"/>
          <w:sz w:val="24"/>
        </w:rPr>
      </w:pPr>
      <w:r w:rsidRPr="006C516F">
        <w:rPr>
          <w:rFonts w:ascii="Times New Roman" w:hAnsi="Times New Roman" w:cs="Times New Roman"/>
          <w:sz w:val="24"/>
        </w:rPr>
        <w:t xml:space="preserve">The perception that people have of a brand as a whole, including its quality, dependability, trustworthiness, and other qualities, is referred to as its reputation. </w:t>
      </w:r>
      <w:r w:rsidR="00C010D9" w:rsidRPr="006C516F">
        <w:rPr>
          <w:rFonts w:ascii="Times New Roman" w:hAnsi="Times New Roman" w:cs="Times New Roman"/>
          <w:sz w:val="24"/>
        </w:rPr>
        <w:t>According to the previous research, the relationship between brand repu</w:t>
      </w:r>
      <w:r w:rsidR="00BF5A39" w:rsidRPr="006C516F">
        <w:rPr>
          <w:rFonts w:ascii="Times New Roman" w:hAnsi="Times New Roman" w:cs="Times New Roman"/>
          <w:sz w:val="24"/>
        </w:rPr>
        <w:t>tation and purchase intentions are</w:t>
      </w:r>
      <w:r w:rsidR="00C010D9" w:rsidRPr="006C516F">
        <w:rPr>
          <w:rFonts w:ascii="Times New Roman" w:hAnsi="Times New Roman" w:cs="Times New Roman"/>
          <w:sz w:val="24"/>
        </w:rPr>
        <w:t xml:space="preserve"> side by side, and this study proves the positive relationship between these two variables. </w:t>
      </w:r>
      <w:r w:rsidR="00BF5A39" w:rsidRPr="006C516F">
        <w:rPr>
          <w:rFonts w:ascii="Times New Roman" w:hAnsi="Times New Roman" w:cs="Times New Roman"/>
          <w:sz w:val="24"/>
        </w:rPr>
        <w:t xml:space="preserve">"A brand’s reputation can influence consumers’ purchasing decisions, as consumers are more likely to purchase from brands with a positive reputation" (Aaker, 1991). </w:t>
      </w:r>
      <w:r w:rsidR="00C010D9" w:rsidRPr="006C516F">
        <w:rPr>
          <w:rFonts w:ascii="Times New Roman" w:hAnsi="Times New Roman" w:cs="Times New Roman"/>
          <w:sz w:val="24"/>
        </w:rPr>
        <w:t xml:space="preserve">This paper shows the significance </w:t>
      </w:r>
      <w:r w:rsidR="00A642E2" w:rsidRPr="006C516F">
        <w:rPr>
          <w:rFonts w:ascii="Times New Roman" w:hAnsi="Times New Roman" w:cs="Times New Roman"/>
          <w:sz w:val="24"/>
        </w:rPr>
        <w:t xml:space="preserve">of the relationship between these two variables. Furthermore, </w:t>
      </w:r>
      <w:r w:rsidR="00CC2860" w:rsidRPr="006C516F">
        <w:rPr>
          <w:rFonts w:ascii="Times New Roman" w:hAnsi="Times New Roman" w:cs="Times New Roman"/>
          <w:sz w:val="24"/>
        </w:rPr>
        <w:t xml:space="preserve">when we talk about consumer’s point of view, consumers' judgment of the overall worth of a brand's goods or services might be influenced by its reputation. Customers may be more inclined to </w:t>
      </w:r>
      <w:r w:rsidR="00CC2860" w:rsidRPr="006C516F">
        <w:rPr>
          <w:rFonts w:ascii="Times New Roman" w:hAnsi="Times New Roman" w:cs="Times New Roman"/>
          <w:sz w:val="24"/>
        </w:rPr>
        <w:lastRenderedPageBreak/>
        <w:t>pay a greater price for a brand's goods or services if they believe that the brand's dependability and quality justifies the higher price when they consider the brand to have a good reputation.</w:t>
      </w:r>
      <w:r w:rsidR="006C516F" w:rsidRPr="006C516F">
        <w:rPr>
          <w:rFonts w:ascii="Times New Roman" w:hAnsi="Times New Roman" w:cs="Times New Roman"/>
          <w:sz w:val="24"/>
        </w:rPr>
        <w:t xml:space="preserve"> "A positive reputation can also enhance consumer loyalty, which can lead to increased sales</w:t>
      </w:r>
      <w:r w:rsidR="006C516F">
        <w:rPr>
          <w:rFonts w:ascii="Times New Roman" w:hAnsi="Times New Roman" w:cs="Times New Roman"/>
          <w:sz w:val="24"/>
        </w:rPr>
        <w:t>,</w:t>
      </w:r>
      <w:r w:rsidR="006C516F" w:rsidRPr="006C516F">
        <w:rPr>
          <w:rFonts w:ascii="Times New Roman" w:hAnsi="Times New Roman" w:cs="Times New Roman"/>
          <w:sz w:val="24"/>
        </w:rPr>
        <w:t xml:space="preserve"> and revenue for the company" (Erdem </w:t>
      </w:r>
      <w:r w:rsidR="004F6694">
        <w:rPr>
          <w:rFonts w:ascii="Times New Roman" w:hAnsi="Times New Roman" w:cs="Times New Roman"/>
          <w:sz w:val="24"/>
        </w:rPr>
        <w:t xml:space="preserve">et al, </w:t>
      </w:r>
      <w:r w:rsidR="006C516F" w:rsidRPr="006C516F">
        <w:rPr>
          <w:rFonts w:ascii="Times New Roman" w:hAnsi="Times New Roman" w:cs="Times New Roman"/>
          <w:sz w:val="24"/>
        </w:rPr>
        <w:t>1998).</w:t>
      </w:r>
    </w:p>
    <w:p w:rsidR="00A618E4" w:rsidRPr="00A618E4" w:rsidRDefault="00AF2C00" w:rsidP="00A618E4">
      <w:pPr>
        <w:spacing w:line="360" w:lineRule="auto"/>
        <w:jc w:val="both"/>
        <w:rPr>
          <w:rFonts w:ascii="Times New Roman" w:hAnsi="Times New Roman" w:cs="Times New Roman"/>
          <w:sz w:val="24"/>
        </w:rPr>
      </w:pPr>
      <w:r w:rsidRPr="00A618E4">
        <w:rPr>
          <w:rFonts w:ascii="Times New Roman" w:hAnsi="Times New Roman" w:cs="Times New Roman"/>
          <w:sz w:val="24"/>
        </w:rPr>
        <w:t xml:space="preserve">“Hypothesis 4: There is a positive relationship between brand image and purchase intentions”, </w:t>
      </w:r>
      <w:r w:rsidR="00A618E4">
        <w:rPr>
          <w:rFonts w:ascii="Times New Roman" w:hAnsi="Times New Roman" w:cs="Times New Roman"/>
          <w:sz w:val="24"/>
        </w:rPr>
        <w:t>Aaker (1991) In his</w:t>
      </w:r>
      <w:r w:rsidR="00A618E4" w:rsidRPr="00A618E4">
        <w:rPr>
          <w:rFonts w:ascii="Times New Roman" w:hAnsi="Times New Roman" w:cs="Times New Roman"/>
          <w:sz w:val="24"/>
        </w:rPr>
        <w:t xml:space="preserve"> book, Aaker explains that </w:t>
      </w:r>
      <w:r w:rsidR="00A618E4">
        <w:rPr>
          <w:rFonts w:ascii="Times New Roman" w:hAnsi="Times New Roman" w:cs="Times New Roman"/>
          <w:sz w:val="24"/>
        </w:rPr>
        <w:t>“</w:t>
      </w:r>
      <w:r w:rsidR="00A618E4" w:rsidRPr="00A618E4">
        <w:rPr>
          <w:rFonts w:ascii="Times New Roman" w:hAnsi="Times New Roman" w:cs="Times New Roman"/>
          <w:sz w:val="24"/>
        </w:rPr>
        <w:t>brand image is an important component of brand equity and that a strong brand image can lead to increased purchase intentions.</w:t>
      </w:r>
      <w:r w:rsidR="00A618E4">
        <w:rPr>
          <w:rFonts w:ascii="Times New Roman" w:hAnsi="Times New Roman" w:cs="Times New Roman"/>
          <w:sz w:val="24"/>
        </w:rPr>
        <w:t>”</w:t>
      </w:r>
    </w:p>
    <w:p w:rsidR="00AF2C00" w:rsidRDefault="00AF2C00" w:rsidP="006F5A74">
      <w:pPr>
        <w:spacing w:line="360" w:lineRule="auto"/>
        <w:ind w:firstLine="720"/>
        <w:jc w:val="both"/>
        <w:rPr>
          <w:rFonts w:ascii="Times New Roman" w:hAnsi="Times New Roman" w:cs="Times New Roman"/>
          <w:sz w:val="24"/>
        </w:rPr>
      </w:pPr>
      <w:r w:rsidRPr="00AF2C00">
        <w:rPr>
          <w:rFonts w:ascii="Times New Roman" w:hAnsi="Times New Roman" w:cs="Times New Roman"/>
          <w:sz w:val="24"/>
        </w:rPr>
        <w:t>Consumers' intentions to make purchases can be significantly influenced by brand image. The perception that consumers have of a brand as a whole, including its personality, values, and affiliations, is referred to as its image</w:t>
      </w:r>
      <w:r w:rsidRPr="00F6469E">
        <w:rPr>
          <w:rFonts w:ascii="Times New Roman" w:hAnsi="Times New Roman" w:cs="Times New Roman"/>
          <w:sz w:val="24"/>
        </w:rPr>
        <w:t>.</w:t>
      </w:r>
      <w:r w:rsidR="00F6469E" w:rsidRPr="00F6469E">
        <w:rPr>
          <w:rFonts w:ascii="Times New Roman" w:hAnsi="Times New Roman" w:cs="Times New Roman"/>
          <w:sz w:val="24"/>
        </w:rPr>
        <w:t xml:space="preserve"> Chen and Xie found that brand image was a key factor that influenced the effectiveness of online consumer reviews on purchase intentions</w:t>
      </w:r>
      <w:r w:rsidR="00F6469E">
        <w:rPr>
          <w:rFonts w:ascii="Times New Roman" w:hAnsi="Times New Roman" w:cs="Times New Roman"/>
          <w:sz w:val="24"/>
        </w:rPr>
        <w:t xml:space="preserve"> (</w:t>
      </w:r>
      <w:r w:rsidR="00F6469E" w:rsidRPr="00F6469E">
        <w:rPr>
          <w:rFonts w:ascii="Times New Roman" w:hAnsi="Times New Roman" w:cs="Times New Roman"/>
          <w:sz w:val="24"/>
        </w:rPr>
        <w:t xml:space="preserve">Chen, </w:t>
      </w:r>
      <w:r w:rsidR="004F6694">
        <w:rPr>
          <w:rFonts w:ascii="Times New Roman" w:hAnsi="Times New Roman" w:cs="Times New Roman"/>
          <w:sz w:val="24"/>
        </w:rPr>
        <w:t xml:space="preserve">et al </w:t>
      </w:r>
      <w:r w:rsidR="00F6469E" w:rsidRPr="00F6469E">
        <w:rPr>
          <w:rFonts w:ascii="Times New Roman" w:hAnsi="Times New Roman" w:cs="Times New Roman"/>
          <w:sz w:val="24"/>
        </w:rPr>
        <w:t>(2008)</w:t>
      </w:r>
      <w:r w:rsidR="00F6469E">
        <w:rPr>
          <w:rFonts w:ascii="Times New Roman" w:hAnsi="Times New Roman" w:cs="Times New Roman"/>
          <w:sz w:val="24"/>
        </w:rPr>
        <w:t>.</w:t>
      </w:r>
      <w:r w:rsidR="00F6469E" w:rsidRPr="00F6469E">
        <w:rPr>
          <w:rFonts w:ascii="Segoe UI" w:hAnsi="Segoe UI" w:cs="Segoe UI"/>
          <w:color w:val="374151"/>
          <w:sz w:val="28"/>
          <w:szCs w:val="25"/>
          <w:shd w:val="clear" w:color="auto" w:fill="F7F7F8"/>
        </w:rPr>
        <w:t xml:space="preserve"> </w:t>
      </w:r>
      <w:r w:rsidRPr="00AF2C00">
        <w:rPr>
          <w:rFonts w:ascii="Times New Roman" w:hAnsi="Times New Roman" w:cs="Times New Roman"/>
          <w:sz w:val="24"/>
        </w:rPr>
        <w:t>Customers are more inclined to think about using a company's goods or services when they believe the brand has an excellent image. This is due to the fact that c</w:t>
      </w:r>
      <w:r>
        <w:rPr>
          <w:rFonts w:ascii="Times New Roman" w:hAnsi="Times New Roman" w:cs="Times New Roman"/>
          <w:sz w:val="24"/>
        </w:rPr>
        <w:t>onsumers' attitudes and behavio</w:t>
      </w:r>
      <w:r w:rsidRPr="00AF2C00">
        <w:rPr>
          <w:rFonts w:ascii="Times New Roman" w:hAnsi="Times New Roman" w:cs="Times New Roman"/>
          <w:sz w:val="24"/>
        </w:rPr>
        <w:t>rs towards a brand can be affected by their emotional connections and affinities with it.</w:t>
      </w:r>
      <w:r w:rsidRPr="00AF2C00">
        <w:t xml:space="preserve"> </w:t>
      </w:r>
      <w:r w:rsidRPr="00AF2C00">
        <w:rPr>
          <w:rFonts w:ascii="Times New Roman" w:hAnsi="Times New Roman" w:cs="Times New Roman"/>
          <w:sz w:val="24"/>
        </w:rPr>
        <w:t>Brands should actively cultivate and manage their brand image. Brands should work to develop a favorable and enduring image that is consistent with their values, messaging, and target market. Additionally, brands should be p</w:t>
      </w:r>
      <w:r w:rsidR="006F5A74">
        <w:rPr>
          <w:rFonts w:ascii="Times New Roman" w:hAnsi="Times New Roman" w:cs="Times New Roman"/>
          <w:sz w:val="24"/>
        </w:rPr>
        <w:t>roactive in handling any unfavo</w:t>
      </w:r>
      <w:r w:rsidRPr="00AF2C00">
        <w:rPr>
          <w:rFonts w:ascii="Times New Roman" w:hAnsi="Times New Roman" w:cs="Times New Roman"/>
          <w:sz w:val="24"/>
        </w:rPr>
        <w:t xml:space="preserve">rable comments or problems that can appear, and if necessary, take actions to enhance their image. </w:t>
      </w:r>
      <w:r w:rsidR="006F5A74">
        <w:rPr>
          <w:rFonts w:ascii="Times New Roman" w:hAnsi="Times New Roman" w:cs="Times New Roman"/>
          <w:sz w:val="24"/>
        </w:rPr>
        <w:t>“</w:t>
      </w:r>
      <w:r w:rsidR="006F5A74" w:rsidRPr="006F5A74">
        <w:rPr>
          <w:rFonts w:ascii="Times New Roman" w:hAnsi="Times New Roman" w:cs="Times New Roman"/>
          <w:sz w:val="24"/>
        </w:rPr>
        <w:t xml:space="preserve">A consumer-based brand equity measure was created by </w:t>
      </w:r>
      <w:r w:rsidR="006F5A74">
        <w:rPr>
          <w:rFonts w:ascii="Times New Roman" w:hAnsi="Times New Roman" w:cs="Times New Roman"/>
          <w:sz w:val="24"/>
        </w:rPr>
        <w:t>(</w:t>
      </w:r>
      <w:r w:rsidR="006F5A74" w:rsidRPr="006F5A74">
        <w:rPr>
          <w:rFonts w:ascii="Times New Roman" w:hAnsi="Times New Roman" w:cs="Times New Roman"/>
          <w:sz w:val="24"/>
        </w:rPr>
        <w:t>Yoo and Donthu,</w:t>
      </w:r>
      <w:r w:rsidR="006F5A74">
        <w:rPr>
          <w:rFonts w:ascii="Times New Roman" w:hAnsi="Times New Roman" w:cs="Times New Roman"/>
          <w:sz w:val="24"/>
        </w:rPr>
        <w:t>)</w:t>
      </w:r>
      <w:r w:rsidR="006F5A74" w:rsidRPr="006F5A74">
        <w:rPr>
          <w:rFonts w:ascii="Times New Roman" w:hAnsi="Times New Roman" w:cs="Times New Roman"/>
          <w:sz w:val="24"/>
        </w:rPr>
        <w:t xml:space="preserve"> who discovered that brand image was a strong </w:t>
      </w:r>
      <w:r w:rsidR="006F5A74" w:rsidRPr="006F5A74">
        <w:rPr>
          <w:rFonts w:ascii="Times New Roman" w:hAnsi="Times New Roman" w:cs="Times New Roman"/>
          <w:sz w:val="24"/>
        </w:rPr>
        <w:lastRenderedPageBreak/>
        <w:t>predictor of purchase intentions.</w:t>
      </w:r>
      <w:r w:rsidR="006F5A74">
        <w:rPr>
          <w:rFonts w:ascii="Times New Roman" w:hAnsi="Times New Roman" w:cs="Times New Roman"/>
          <w:sz w:val="28"/>
        </w:rPr>
        <w:t>”</w:t>
      </w:r>
      <w:r w:rsidR="002C3C22">
        <w:rPr>
          <w:rFonts w:ascii="Times New Roman" w:hAnsi="Times New Roman" w:cs="Times New Roman"/>
          <w:sz w:val="28"/>
        </w:rPr>
        <w:t xml:space="preserve"> (</w:t>
      </w:r>
      <w:r w:rsidR="00087165">
        <w:rPr>
          <w:rFonts w:ascii="Times New Roman" w:hAnsi="Times New Roman" w:cs="Times New Roman"/>
          <w:sz w:val="24"/>
        </w:rPr>
        <w:t>Yoo, et al</w:t>
      </w:r>
      <w:r w:rsidR="002C3C22" w:rsidRPr="002C3C22">
        <w:rPr>
          <w:rFonts w:ascii="Times New Roman" w:hAnsi="Times New Roman" w:cs="Times New Roman"/>
          <w:sz w:val="24"/>
        </w:rPr>
        <w:t xml:space="preserve"> (2001)</w:t>
      </w:r>
      <w:r w:rsidR="002C3C22">
        <w:rPr>
          <w:rFonts w:ascii="Times New Roman" w:hAnsi="Times New Roman" w:cs="Times New Roman"/>
          <w:sz w:val="24"/>
        </w:rPr>
        <w:t>.</w:t>
      </w:r>
      <w:r w:rsidR="006F5A74" w:rsidRPr="002C3C22">
        <w:rPr>
          <w:rFonts w:ascii="Times New Roman" w:hAnsi="Times New Roman" w:cs="Times New Roman"/>
          <w:sz w:val="32"/>
        </w:rPr>
        <w:t xml:space="preserve"> </w:t>
      </w:r>
      <w:r w:rsidRPr="00AF2C00">
        <w:rPr>
          <w:rFonts w:ascii="Times New Roman" w:hAnsi="Times New Roman" w:cs="Times New Roman"/>
          <w:sz w:val="24"/>
        </w:rPr>
        <w:t>Brands can gain from improved brand awareness, more consumer loyalty, and ultimately higher sales and revenue by developing a positive brand image.</w:t>
      </w:r>
      <w:r w:rsidR="002C3C22">
        <w:rPr>
          <w:rFonts w:ascii="Times New Roman" w:hAnsi="Times New Roman" w:cs="Times New Roman"/>
          <w:sz w:val="24"/>
        </w:rPr>
        <w:t xml:space="preserve"> </w:t>
      </w:r>
      <w:r w:rsidR="002C3C22" w:rsidRPr="002C3C22">
        <w:rPr>
          <w:rFonts w:ascii="Times New Roman" w:hAnsi="Times New Roman" w:cs="Times New Roman"/>
          <w:sz w:val="24"/>
        </w:rPr>
        <w:t>Brand image is one of the primary aspects of brand equity that affects consumers' buy intentions, according to Keller, who defines customer-based brand equity as the value that a brand gives to a product.</w:t>
      </w:r>
      <w:r w:rsidR="002C3C22">
        <w:rPr>
          <w:rFonts w:ascii="Times New Roman" w:hAnsi="Times New Roman" w:cs="Times New Roman"/>
          <w:sz w:val="24"/>
        </w:rPr>
        <w:t xml:space="preserve"> </w:t>
      </w:r>
      <w:r w:rsidR="002C3C22" w:rsidRPr="002C3C22">
        <w:rPr>
          <w:rFonts w:ascii="Times New Roman" w:hAnsi="Times New Roman" w:cs="Times New Roman"/>
          <w:sz w:val="24"/>
        </w:rPr>
        <w:t>Keller,. (1993)</w:t>
      </w:r>
    </w:p>
    <w:p w:rsidR="00552C07" w:rsidRPr="00552C07" w:rsidRDefault="00AF2C00" w:rsidP="0005671D">
      <w:pPr>
        <w:spacing w:line="360" w:lineRule="auto"/>
        <w:ind w:firstLine="720"/>
        <w:jc w:val="both"/>
        <w:rPr>
          <w:rFonts w:ascii="Times New Roman" w:hAnsi="Times New Roman" w:cs="Times New Roman"/>
          <w:sz w:val="24"/>
        </w:rPr>
      </w:pPr>
      <w:r w:rsidRPr="00552C07">
        <w:rPr>
          <w:rFonts w:ascii="Times New Roman" w:hAnsi="Times New Roman" w:cs="Times New Roman"/>
          <w:sz w:val="24"/>
        </w:rPr>
        <w:t>“Hypothesis 5: there is a positive relationship between purchase intentions and actual behavior”, this study illustrates the testing of hypothesis 5, by showing a positive and a significant relationship between purchase intentions and actual behavior of the consumers.</w:t>
      </w:r>
      <w:r w:rsidR="00B03774" w:rsidRPr="00552C07">
        <w:rPr>
          <w:rFonts w:ascii="Times New Roman" w:hAnsi="Times New Roman" w:cs="Times New Roman"/>
          <w:sz w:val="24"/>
        </w:rPr>
        <w:t xml:space="preserve"> </w:t>
      </w:r>
      <w:r w:rsidR="00904F62" w:rsidRPr="00552C07">
        <w:rPr>
          <w:rFonts w:ascii="Times New Roman" w:hAnsi="Times New Roman" w:cs="Times New Roman"/>
          <w:sz w:val="24"/>
        </w:rPr>
        <w:t>The relationship between consumer value, purchase intentions, and actua</w:t>
      </w:r>
      <w:r w:rsidR="00B03774" w:rsidRPr="00552C07">
        <w:rPr>
          <w:rFonts w:ascii="Times New Roman" w:hAnsi="Times New Roman" w:cs="Times New Roman"/>
          <w:sz w:val="24"/>
        </w:rPr>
        <w:t>l purchase behavior is complex</w:t>
      </w:r>
      <w:r w:rsidR="00904F62" w:rsidRPr="00552C07">
        <w:rPr>
          <w:rFonts w:ascii="Times New Roman" w:hAnsi="Times New Roman" w:cs="Times New Roman"/>
          <w:sz w:val="24"/>
        </w:rPr>
        <w:t xml:space="preserve"> </w:t>
      </w:r>
      <w:r w:rsidR="00552C07" w:rsidRPr="00552C07">
        <w:rPr>
          <w:rFonts w:ascii="Times New Roman" w:hAnsi="Times New Roman" w:cs="Times New Roman"/>
          <w:sz w:val="24"/>
        </w:rPr>
        <w:t>.Moreover;</w:t>
      </w:r>
      <w:r w:rsidRPr="00552C07">
        <w:rPr>
          <w:rFonts w:ascii="Times New Roman" w:hAnsi="Times New Roman" w:cs="Times New Roman"/>
          <w:sz w:val="24"/>
        </w:rPr>
        <w:t xml:space="preserve"> </w:t>
      </w:r>
      <w:r w:rsidR="00045A13" w:rsidRPr="00552C07">
        <w:rPr>
          <w:rFonts w:ascii="Times New Roman" w:hAnsi="Times New Roman" w:cs="Times New Roman"/>
          <w:sz w:val="24"/>
        </w:rPr>
        <w:t>o</w:t>
      </w:r>
      <w:r w:rsidRPr="00552C07">
        <w:rPr>
          <w:rFonts w:ascii="Times New Roman" w:hAnsi="Times New Roman" w:cs="Times New Roman"/>
          <w:sz w:val="24"/>
        </w:rPr>
        <w:t>ne of the elements that c</w:t>
      </w:r>
      <w:r w:rsidR="00045A13" w:rsidRPr="00552C07">
        <w:rPr>
          <w:rFonts w:ascii="Times New Roman" w:hAnsi="Times New Roman" w:cs="Times New Roman"/>
          <w:sz w:val="24"/>
        </w:rPr>
        <w:t>an affect real consumer behavio</w:t>
      </w:r>
      <w:r w:rsidRPr="00552C07">
        <w:rPr>
          <w:rFonts w:ascii="Times New Roman" w:hAnsi="Times New Roman" w:cs="Times New Roman"/>
          <w:sz w:val="24"/>
        </w:rPr>
        <w:t xml:space="preserve">r is the consumer's intention to make a purchase. </w:t>
      </w:r>
      <w:r w:rsidR="00552C07" w:rsidRPr="00552C07">
        <w:rPr>
          <w:rFonts w:ascii="Times New Roman" w:hAnsi="Times New Roman" w:cs="Times New Roman"/>
          <w:sz w:val="24"/>
        </w:rPr>
        <w:t xml:space="preserve">From the study by Ajzen </w:t>
      </w:r>
      <w:r w:rsidR="00087165">
        <w:rPr>
          <w:rFonts w:ascii="Times New Roman" w:hAnsi="Times New Roman" w:cs="Times New Roman"/>
          <w:sz w:val="24"/>
        </w:rPr>
        <w:t>et al,</w:t>
      </w:r>
      <w:r w:rsidR="00552C07" w:rsidRPr="00552C07">
        <w:rPr>
          <w:rFonts w:ascii="Times New Roman" w:hAnsi="Times New Roman" w:cs="Times New Roman"/>
          <w:sz w:val="24"/>
        </w:rPr>
        <w:t>(1980): "There is a strong empirical relationship between intentions and behavior. The more favorable the attitude and the stronger the subjective norm, the stronger is the person's intention to perform the behavior and the more likely he is to carry it out."</w:t>
      </w:r>
    </w:p>
    <w:p w:rsidR="00244338" w:rsidRPr="00244338" w:rsidRDefault="00552C07" w:rsidP="00244338">
      <w:pPr>
        <w:spacing w:line="360" w:lineRule="auto"/>
        <w:jc w:val="both"/>
        <w:rPr>
          <w:rFonts w:ascii="Times New Roman" w:hAnsi="Times New Roman" w:cs="Times New Roman"/>
          <w:sz w:val="24"/>
        </w:rPr>
      </w:pPr>
      <w:r w:rsidRPr="00AF2C00">
        <w:t xml:space="preserve"> </w:t>
      </w:r>
      <w:r w:rsidR="00AF2C00" w:rsidRPr="00244338">
        <w:rPr>
          <w:rFonts w:ascii="Times New Roman" w:hAnsi="Times New Roman" w:cs="Times New Roman"/>
          <w:sz w:val="24"/>
        </w:rPr>
        <w:t>Purchase intentions are frequently a g</w:t>
      </w:r>
      <w:r w:rsidR="00045A13" w:rsidRPr="00244338">
        <w:rPr>
          <w:rFonts w:ascii="Times New Roman" w:hAnsi="Times New Roman" w:cs="Times New Roman"/>
          <w:sz w:val="24"/>
        </w:rPr>
        <w:t>ood predictor of future behavio</w:t>
      </w:r>
      <w:r w:rsidR="00AF2C00" w:rsidRPr="00244338">
        <w:rPr>
          <w:rFonts w:ascii="Times New Roman" w:hAnsi="Times New Roman" w:cs="Times New Roman"/>
          <w:sz w:val="24"/>
        </w:rPr>
        <w:t>r, even though they do not always translate into actual beha</w:t>
      </w:r>
      <w:r w:rsidR="00045A13" w:rsidRPr="00244338">
        <w:rPr>
          <w:rFonts w:ascii="Times New Roman" w:hAnsi="Times New Roman" w:cs="Times New Roman"/>
          <w:sz w:val="24"/>
        </w:rPr>
        <w:t>vio</w:t>
      </w:r>
      <w:r w:rsidR="00AF2C00" w:rsidRPr="00244338">
        <w:rPr>
          <w:rFonts w:ascii="Times New Roman" w:hAnsi="Times New Roman" w:cs="Times New Roman"/>
          <w:sz w:val="24"/>
        </w:rPr>
        <w:t>r.</w:t>
      </w:r>
      <w:r w:rsidR="00045A13" w:rsidRPr="00244338">
        <w:rPr>
          <w:rFonts w:ascii="Times New Roman" w:hAnsi="Times New Roman" w:cs="Times New Roman"/>
          <w:sz w:val="24"/>
        </w:rPr>
        <w:t xml:space="preserve"> </w:t>
      </w:r>
      <w:r w:rsidR="00AF2C00" w:rsidRPr="00244338">
        <w:rPr>
          <w:rFonts w:ascii="Times New Roman" w:hAnsi="Times New Roman" w:cs="Times New Roman"/>
          <w:sz w:val="24"/>
        </w:rPr>
        <w:t>Customers effectively indicate their desire to make a purchase in the future when they declare their intention to buy a good or service.</w:t>
      </w:r>
      <w:r w:rsidR="00244338" w:rsidRPr="00244338">
        <w:rPr>
          <w:rFonts w:ascii="Times New Roman" w:hAnsi="Times New Roman" w:cs="Times New Roman"/>
          <w:sz w:val="24"/>
        </w:rPr>
        <w:t xml:space="preserve"> From the study by Sheppard, Hartwick, </w:t>
      </w:r>
      <w:r w:rsidR="00087165">
        <w:rPr>
          <w:rFonts w:ascii="Times New Roman" w:hAnsi="Times New Roman" w:cs="Times New Roman"/>
          <w:sz w:val="24"/>
        </w:rPr>
        <w:t xml:space="preserve">et al </w:t>
      </w:r>
      <w:r w:rsidR="00244338" w:rsidRPr="00244338">
        <w:rPr>
          <w:rFonts w:ascii="Times New Roman" w:hAnsi="Times New Roman" w:cs="Times New Roman"/>
          <w:sz w:val="24"/>
        </w:rPr>
        <w:t>(1988): "Results support the general hypothesis that intentions are good predictors of behavior, and that this relationship is strengthened by the presence of facilitating conditions."</w:t>
      </w:r>
    </w:p>
    <w:p w:rsidR="00C97F0F" w:rsidRDefault="00AF2C00" w:rsidP="00552C07">
      <w:pPr>
        <w:spacing w:line="360" w:lineRule="auto"/>
        <w:ind w:firstLine="720"/>
        <w:jc w:val="both"/>
        <w:rPr>
          <w:rFonts w:ascii="Times New Roman" w:hAnsi="Times New Roman" w:cs="Times New Roman"/>
          <w:sz w:val="24"/>
        </w:rPr>
      </w:pPr>
      <w:r w:rsidRPr="00AF2C00">
        <w:rPr>
          <w:rFonts w:ascii="Times New Roman" w:hAnsi="Times New Roman" w:cs="Times New Roman"/>
          <w:sz w:val="24"/>
        </w:rPr>
        <w:lastRenderedPageBreak/>
        <w:t xml:space="preserve"> A variety of elements, such as product quality, brand reputation, pricing, and marketing messaging, frequently have an impact on this desire.</w:t>
      </w:r>
      <w:r w:rsidR="00045A13">
        <w:rPr>
          <w:rFonts w:ascii="Times New Roman" w:hAnsi="Times New Roman" w:cs="Times New Roman"/>
          <w:sz w:val="24"/>
        </w:rPr>
        <w:t xml:space="preserve"> It is important to note that a</w:t>
      </w:r>
      <w:r w:rsidR="00045A13" w:rsidRPr="00045A13">
        <w:rPr>
          <w:rFonts w:ascii="Times New Roman" w:hAnsi="Times New Roman" w:cs="Times New Roman"/>
          <w:sz w:val="24"/>
        </w:rPr>
        <w:t>lthough purchasing intentions can be a g</w:t>
      </w:r>
      <w:r w:rsidR="00045A13">
        <w:rPr>
          <w:rFonts w:ascii="Times New Roman" w:hAnsi="Times New Roman" w:cs="Times New Roman"/>
          <w:sz w:val="24"/>
        </w:rPr>
        <w:t>ood predictor of actual behavio</w:t>
      </w:r>
      <w:r w:rsidR="00045A13" w:rsidRPr="00045A13">
        <w:rPr>
          <w:rFonts w:ascii="Times New Roman" w:hAnsi="Times New Roman" w:cs="Times New Roman"/>
          <w:sz w:val="24"/>
        </w:rPr>
        <w:t>r, it's vital to understand that intents and actions may not always match exactly.</w:t>
      </w:r>
      <w:r w:rsidR="00B03774" w:rsidRPr="00B03774">
        <w:rPr>
          <w:rFonts w:ascii="Segoe UI" w:hAnsi="Segoe UI" w:cs="Segoe UI"/>
          <w:color w:val="374151"/>
          <w:sz w:val="25"/>
          <w:szCs w:val="25"/>
          <w:shd w:val="clear" w:color="auto" w:fill="F7F7F8"/>
        </w:rPr>
        <w:t xml:space="preserve"> </w:t>
      </w:r>
      <w:r w:rsidR="00B03774" w:rsidRPr="00B03774">
        <w:rPr>
          <w:rFonts w:ascii="Times New Roman" w:hAnsi="Times New Roman" w:cs="Times New Roman"/>
          <w:sz w:val="24"/>
          <w:szCs w:val="24"/>
        </w:rPr>
        <w:t>"In general, the literature has shown a reasonably good correspondence between behavioral intentions and actual behavior." (p. 117)</w:t>
      </w:r>
      <w:r w:rsidR="00B03774">
        <w:rPr>
          <w:rFonts w:ascii="Times New Roman" w:hAnsi="Times New Roman" w:cs="Times New Roman"/>
          <w:sz w:val="24"/>
          <w:szCs w:val="24"/>
        </w:rPr>
        <w:t>.</w:t>
      </w:r>
      <w:r w:rsidR="00045A13" w:rsidRPr="00B03774">
        <w:rPr>
          <w:rFonts w:ascii="Times New Roman" w:hAnsi="Times New Roman" w:cs="Times New Roman"/>
          <w:sz w:val="24"/>
          <w:szCs w:val="24"/>
        </w:rPr>
        <w:t xml:space="preserve"> </w:t>
      </w:r>
      <w:r w:rsidR="00045A13" w:rsidRPr="00045A13">
        <w:rPr>
          <w:rFonts w:ascii="Times New Roman" w:hAnsi="Times New Roman" w:cs="Times New Roman"/>
          <w:sz w:val="24"/>
        </w:rPr>
        <w:t>In order to encourage and support good purchasing decisions, brands should work to identify the elem</w:t>
      </w:r>
      <w:r w:rsidR="00B03774">
        <w:rPr>
          <w:rFonts w:ascii="Times New Roman" w:hAnsi="Times New Roman" w:cs="Times New Roman"/>
          <w:sz w:val="24"/>
        </w:rPr>
        <w:t>ents that affect actual behavio</w:t>
      </w:r>
      <w:r w:rsidR="00045A13" w:rsidRPr="00045A13">
        <w:rPr>
          <w:rFonts w:ascii="Times New Roman" w:hAnsi="Times New Roman" w:cs="Times New Roman"/>
          <w:sz w:val="24"/>
        </w:rPr>
        <w:t>r and modify their marketing efforts accordingly.</w:t>
      </w:r>
    </w:p>
    <w:p w:rsidR="00FD77D3" w:rsidRPr="00D91D53" w:rsidRDefault="00FD77D3" w:rsidP="00D91D53">
      <w:pPr>
        <w:spacing w:line="360" w:lineRule="auto"/>
        <w:ind w:firstLine="720"/>
        <w:jc w:val="both"/>
        <w:rPr>
          <w:rFonts w:ascii="Times New Roman" w:hAnsi="Times New Roman" w:cs="Times New Roman"/>
          <w:sz w:val="24"/>
        </w:rPr>
      </w:pPr>
    </w:p>
    <w:p w:rsidR="00BC5B49" w:rsidRPr="00D91D53" w:rsidRDefault="00D91D53" w:rsidP="00D91D53">
      <w:p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5.2 Limitations</w:t>
      </w:r>
      <w:r w:rsidR="00B453F1">
        <w:rPr>
          <w:rFonts w:ascii="Times New Roman" w:hAnsi="Times New Roman" w:cs="Times New Roman"/>
          <w:b/>
          <w:color w:val="000000"/>
          <w:sz w:val="24"/>
          <w:szCs w:val="24"/>
        </w:rPr>
        <w:t xml:space="preserve"> </w:t>
      </w:r>
    </w:p>
    <w:p w:rsidR="002B2F78" w:rsidRDefault="002B2F78" w:rsidP="0024269D">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There are a few limitations faced in this research and can be ad</w:t>
      </w:r>
      <w:r w:rsidR="00BC5B49">
        <w:rPr>
          <w:rFonts w:ascii="Times New Roman" w:hAnsi="Times New Roman" w:cs="Times New Roman"/>
          <w:color w:val="000000"/>
          <w:sz w:val="24"/>
          <w:szCs w:val="24"/>
        </w:rPr>
        <w:t xml:space="preserve">dresses for future researches, </w:t>
      </w:r>
      <w:r>
        <w:rPr>
          <w:rFonts w:ascii="Times New Roman" w:hAnsi="Times New Roman" w:cs="Times New Roman"/>
          <w:color w:val="000000"/>
          <w:sz w:val="24"/>
          <w:szCs w:val="24"/>
        </w:rPr>
        <w:t xml:space="preserve">for example, the variables chosen for the research has both direct and indirect relationships with each other, as far as my research is concerned it was rather difficult to find positive relationships between few of the variables to prove it more sternly, but, the data analysis provided above did succeed in proving my hypothesis. Very few articles were available that addresses the positive relationship between discount framing and brand reputation, and discount framing and brand image. </w:t>
      </w:r>
    </w:p>
    <w:p w:rsidR="002B2F78" w:rsidRDefault="002B2F78" w:rsidP="0024269D">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Moreover the questionnaires that were filled by the respondents were sent through online forums, and were filled there and submitted, I tend to believe that these responses might not be as reliable. Because the respondents might not be honest in giving their responses or due to some technical difficulties, we might have gotten a hold of intentional or unintentional wrong answers. I tend to believe this research can be made </w:t>
      </w:r>
      <w:r>
        <w:rPr>
          <w:rFonts w:ascii="Times New Roman" w:hAnsi="Times New Roman" w:cs="Times New Roman"/>
          <w:color w:val="000000"/>
          <w:sz w:val="24"/>
          <w:szCs w:val="24"/>
        </w:rPr>
        <w:lastRenderedPageBreak/>
        <w:t xml:space="preserve">more reliable through physical experiments or longitudinal researches, of ecommerce business, and their progress while applying these research variables. </w:t>
      </w:r>
    </w:p>
    <w:p w:rsidR="002B2F78" w:rsidRDefault="002B2F78" w:rsidP="0024269D">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Furthermore, I do believe Pakistan has emerged on the e-business in the past years with a very good revenue generation, but I believe this research can be extensive and more sufficient if it could be of developed countries like the US that has the top ecommerce businesses like, Amazon, or Ali express. Etc.</w:t>
      </w:r>
    </w:p>
    <w:p w:rsidR="00B16E97" w:rsidRPr="00D91D53" w:rsidRDefault="001B526B" w:rsidP="00D91D53">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Additionally, this research conducted of very few responses, 250, due to time limitations, an extensive research with a good sample population may be able to give more reliable and valid results, if the sample population was increased above 500. </w:t>
      </w:r>
    </w:p>
    <w:p w:rsidR="00D91D53" w:rsidRDefault="00D91D53" w:rsidP="00D91D53">
      <w:pPr>
        <w:spacing w:line="360" w:lineRule="auto"/>
        <w:jc w:val="both"/>
        <w:rPr>
          <w:rFonts w:ascii="Times New Roman" w:hAnsi="Times New Roman" w:cs="Times New Roman"/>
          <w:b/>
          <w:sz w:val="28"/>
          <w:szCs w:val="28"/>
        </w:rPr>
      </w:pPr>
      <w:r>
        <w:rPr>
          <w:rFonts w:ascii="Times New Roman" w:hAnsi="Times New Roman" w:cs="Times New Roman"/>
          <w:b/>
          <w:sz w:val="28"/>
          <w:szCs w:val="28"/>
        </w:rPr>
        <w:t>5.3 Conclusion</w:t>
      </w:r>
    </w:p>
    <w:p w:rsidR="004A7009" w:rsidRPr="00D91D53" w:rsidRDefault="004A7009" w:rsidP="00D91D53">
      <w:pPr>
        <w:spacing w:line="360" w:lineRule="auto"/>
        <w:ind w:firstLine="720"/>
        <w:jc w:val="both"/>
        <w:rPr>
          <w:rFonts w:ascii="Times New Roman" w:hAnsi="Times New Roman" w:cs="Times New Roman"/>
          <w:b/>
          <w:sz w:val="28"/>
          <w:szCs w:val="28"/>
        </w:rPr>
      </w:pPr>
      <w:r w:rsidRPr="004A7009">
        <w:rPr>
          <w:rFonts w:ascii="Times New Roman" w:hAnsi="Times New Roman" w:cs="Times New Roman"/>
          <w:sz w:val="24"/>
          <w:szCs w:val="24"/>
        </w:rPr>
        <w:t>By integrating the effects of</w:t>
      </w:r>
      <w:r>
        <w:rPr>
          <w:rFonts w:ascii="Times New Roman" w:hAnsi="Times New Roman" w:cs="Times New Roman"/>
          <w:sz w:val="24"/>
          <w:szCs w:val="24"/>
        </w:rPr>
        <w:t xml:space="preserve"> discount framing, through brand image, brand reputation, purchase intention on actual behavior</w:t>
      </w:r>
      <w:r w:rsidRPr="004A7009">
        <w:rPr>
          <w:rFonts w:ascii="Times New Roman" w:hAnsi="Times New Roman" w:cs="Times New Roman"/>
          <w:sz w:val="24"/>
          <w:szCs w:val="24"/>
        </w:rPr>
        <w:t>, the current study makes a substantial contribution to the study of</w:t>
      </w:r>
      <w:r>
        <w:rPr>
          <w:rFonts w:ascii="Times New Roman" w:hAnsi="Times New Roman" w:cs="Times New Roman"/>
          <w:sz w:val="24"/>
          <w:szCs w:val="24"/>
        </w:rPr>
        <w:t xml:space="preserve"> the relationship between the above mentioned variables. </w:t>
      </w:r>
      <w:r w:rsidR="00C9265D">
        <w:rPr>
          <w:rFonts w:ascii="Times New Roman" w:hAnsi="Times New Roman" w:cs="Times New Roman"/>
          <w:sz w:val="24"/>
          <w:szCs w:val="24"/>
        </w:rPr>
        <w:t>This study highlights the direct and the indirect relationships between the variables, and provides an extensive framework that shows how one variable directly and indirectly influences the other. Considering my own study, I believe that my research has concluded th</w:t>
      </w:r>
      <w:r w:rsidR="00B453F1">
        <w:rPr>
          <w:rFonts w:ascii="Times New Roman" w:hAnsi="Times New Roman" w:cs="Times New Roman"/>
          <w:sz w:val="24"/>
          <w:szCs w:val="24"/>
        </w:rPr>
        <w:t>a</w:t>
      </w:r>
      <w:r w:rsidR="00C9265D">
        <w:rPr>
          <w:rFonts w:ascii="Times New Roman" w:hAnsi="Times New Roman" w:cs="Times New Roman"/>
          <w:sz w:val="24"/>
          <w:szCs w:val="24"/>
        </w:rPr>
        <w:t>t the direct relationship betwe</w:t>
      </w:r>
      <w:r w:rsidR="000A119B">
        <w:rPr>
          <w:rFonts w:ascii="Times New Roman" w:hAnsi="Times New Roman" w:cs="Times New Roman"/>
          <w:sz w:val="24"/>
          <w:szCs w:val="24"/>
        </w:rPr>
        <w:t>en, the independent variable i.e.</w:t>
      </w:r>
      <w:r w:rsidR="00C9265D">
        <w:rPr>
          <w:rFonts w:ascii="Times New Roman" w:hAnsi="Times New Roman" w:cs="Times New Roman"/>
          <w:sz w:val="24"/>
          <w:szCs w:val="24"/>
        </w:rPr>
        <w:t xml:space="preserve"> discount framing and the indirect variable i.e. actual behavior has a slight insignificance between them. But when these two variables are mediated through other variables i.e. Brand reputation, brand image and purchase intentions, they form a positive and significant relationship. So the chosen variables from my study conclude that these variables, through the influence </w:t>
      </w:r>
      <w:r w:rsidR="00C9265D">
        <w:rPr>
          <w:rFonts w:ascii="Times New Roman" w:hAnsi="Times New Roman" w:cs="Times New Roman"/>
          <w:sz w:val="24"/>
          <w:szCs w:val="24"/>
        </w:rPr>
        <w:lastRenderedPageBreak/>
        <w:t xml:space="preserve">of each other, form a positive relationship, hence proving my hypothesis. Additionally, the framework mentioned provides validity to my hypothesis further. </w:t>
      </w:r>
    </w:p>
    <w:p w:rsidR="00DF475C" w:rsidRPr="004A7009" w:rsidRDefault="00DF475C" w:rsidP="0024269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This study not only highlights the relationship of the variables mentioned, but it also emphasizes on the fact that if businesses focus on the actual behavior of the consumers and their purchases, they might be able to improve their brand reputation and brand image, whilst having a positive response when they give discounts. As my research has shown me that there are more negative effects of discount framing when a business has bad brand image or a bad brand reputation.</w:t>
      </w:r>
      <w:r w:rsidR="00F0751E">
        <w:rPr>
          <w:rFonts w:ascii="Times New Roman" w:hAnsi="Times New Roman" w:cs="Times New Roman"/>
          <w:sz w:val="24"/>
          <w:szCs w:val="24"/>
        </w:rPr>
        <w:t xml:space="preserve"> Moreover, as mentioned before, this research can be more extensive and more authentic if the above mentioned methods are considered. </w:t>
      </w:r>
    </w:p>
    <w:p w:rsidR="00E2557B" w:rsidRDefault="00E2557B" w:rsidP="0024269D">
      <w:pPr>
        <w:autoSpaceDE w:val="0"/>
        <w:autoSpaceDN w:val="0"/>
        <w:adjustRightInd w:val="0"/>
        <w:spacing w:after="0" w:line="360" w:lineRule="auto"/>
        <w:jc w:val="both"/>
        <w:rPr>
          <w:rFonts w:ascii="Courier New" w:hAnsi="Courier New" w:cs="Courier New"/>
          <w:color w:val="000000"/>
          <w:sz w:val="20"/>
          <w:szCs w:val="20"/>
        </w:rPr>
      </w:pPr>
    </w:p>
    <w:p w:rsidR="00E2557B" w:rsidRDefault="00E2557B" w:rsidP="0024269D">
      <w:pPr>
        <w:autoSpaceDE w:val="0"/>
        <w:autoSpaceDN w:val="0"/>
        <w:adjustRightInd w:val="0"/>
        <w:spacing w:after="0" w:line="360" w:lineRule="auto"/>
        <w:jc w:val="both"/>
        <w:rPr>
          <w:rFonts w:ascii="Courier New" w:hAnsi="Courier New" w:cs="Courier New"/>
          <w:color w:val="000000"/>
          <w:sz w:val="20"/>
          <w:szCs w:val="20"/>
        </w:rPr>
      </w:pPr>
    </w:p>
    <w:p w:rsidR="00C45337" w:rsidRDefault="00C45337" w:rsidP="0024269D">
      <w:pPr>
        <w:autoSpaceDE w:val="0"/>
        <w:autoSpaceDN w:val="0"/>
        <w:adjustRightInd w:val="0"/>
        <w:spacing w:after="0" w:line="360" w:lineRule="auto"/>
        <w:jc w:val="both"/>
        <w:rPr>
          <w:rFonts w:ascii="Courier New" w:hAnsi="Courier New" w:cs="Courier New"/>
          <w:color w:val="000000"/>
          <w:sz w:val="20"/>
          <w:szCs w:val="20"/>
        </w:rPr>
      </w:pPr>
    </w:p>
    <w:p w:rsidR="00C45337" w:rsidRDefault="00C45337" w:rsidP="0024269D">
      <w:pPr>
        <w:autoSpaceDE w:val="0"/>
        <w:autoSpaceDN w:val="0"/>
        <w:adjustRightInd w:val="0"/>
        <w:spacing w:after="0" w:line="360" w:lineRule="auto"/>
        <w:jc w:val="both"/>
        <w:rPr>
          <w:rFonts w:ascii="Courier New" w:hAnsi="Courier New" w:cs="Courier New"/>
          <w:color w:val="000000"/>
          <w:sz w:val="20"/>
          <w:szCs w:val="20"/>
        </w:rPr>
      </w:pPr>
      <w:r>
        <w:rPr>
          <w:rFonts w:ascii="Courier New" w:hAnsi="Courier New" w:cs="Courier New"/>
          <w:color w:val="000000"/>
          <w:sz w:val="20"/>
          <w:szCs w:val="20"/>
        </w:rPr>
        <w:t xml:space="preserve"> </w:t>
      </w:r>
    </w:p>
    <w:p w:rsidR="00AC2578" w:rsidRPr="00AC2578" w:rsidRDefault="00AC2578" w:rsidP="0024269D">
      <w:pPr>
        <w:spacing w:line="360" w:lineRule="auto"/>
        <w:jc w:val="both"/>
        <w:rPr>
          <w:rFonts w:ascii="Times New Roman" w:hAnsi="Times New Roman" w:cs="Times New Roman"/>
          <w:color w:val="000000"/>
          <w:sz w:val="24"/>
          <w:szCs w:val="24"/>
        </w:rPr>
      </w:pPr>
    </w:p>
    <w:p w:rsidR="00AC2578" w:rsidRDefault="00AC2578" w:rsidP="0024269D">
      <w:pPr>
        <w:spacing w:line="360" w:lineRule="auto"/>
        <w:jc w:val="both"/>
      </w:pPr>
    </w:p>
    <w:p w:rsidR="0008002F" w:rsidRDefault="0008002F" w:rsidP="0024269D">
      <w:pPr>
        <w:spacing w:after="0" w:line="360" w:lineRule="auto"/>
        <w:jc w:val="both"/>
        <w:rPr>
          <w:rFonts w:ascii="Times New Roman" w:hAnsi="Times New Roman" w:cs="Times New Roman"/>
          <w:color w:val="000000" w:themeColor="text1"/>
          <w:sz w:val="24"/>
          <w:szCs w:val="24"/>
        </w:rPr>
      </w:pPr>
    </w:p>
    <w:p w:rsidR="002F32FC" w:rsidRDefault="002F32FC"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B8469B" w:rsidRDefault="00B8469B" w:rsidP="0024269D">
      <w:pPr>
        <w:spacing w:after="0" w:line="360" w:lineRule="auto"/>
        <w:jc w:val="both"/>
        <w:rPr>
          <w:rFonts w:ascii="Times New Roman" w:hAnsi="Times New Roman" w:cs="Times New Roman"/>
          <w:color w:val="000000" w:themeColor="text1"/>
          <w:sz w:val="24"/>
          <w:szCs w:val="24"/>
        </w:rPr>
      </w:pPr>
    </w:p>
    <w:p w:rsidR="002F32FC" w:rsidRPr="003739CE" w:rsidRDefault="002F32FC" w:rsidP="0024269D">
      <w:pPr>
        <w:spacing w:after="0" w:line="360" w:lineRule="auto"/>
        <w:jc w:val="both"/>
        <w:rPr>
          <w:rFonts w:ascii="Times New Roman" w:hAnsi="Times New Roman" w:cs="Times New Roman"/>
          <w:color w:val="000000" w:themeColor="text1"/>
          <w:sz w:val="24"/>
          <w:szCs w:val="24"/>
        </w:rPr>
      </w:pPr>
    </w:p>
    <w:sdt>
      <w:sdtPr>
        <w:rPr>
          <w:rFonts w:ascii="Times New Roman" w:eastAsiaTheme="minorHAnsi" w:hAnsi="Times New Roman" w:cs="Times New Roman"/>
          <w:color w:val="000000" w:themeColor="text1"/>
          <w:sz w:val="22"/>
          <w:szCs w:val="22"/>
        </w:rPr>
        <w:id w:val="111145805"/>
        <w:bibliography/>
      </w:sdtPr>
      <w:sdtContent>
        <w:p w:rsidR="00615748" w:rsidRPr="00615748" w:rsidRDefault="00615748" w:rsidP="0024269D">
          <w:pPr>
            <w:pStyle w:val="Heading1"/>
            <w:spacing w:line="360" w:lineRule="auto"/>
            <w:jc w:val="both"/>
            <w:rPr>
              <w:rFonts w:ascii="Times New Roman" w:hAnsi="Times New Roman" w:cs="Times New Roman"/>
              <w:color w:val="000000" w:themeColor="text1"/>
            </w:rPr>
          </w:pPr>
        </w:p>
        <w:sdt>
          <w:sdtPr>
            <w:rPr>
              <w:rFonts w:asciiTheme="minorHAnsi" w:eastAsiaTheme="minorHAnsi" w:hAnsiTheme="minorHAnsi" w:cstheme="minorBidi"/>
              <w:color w:val="auto"/>
              <w:sz w:val="22"/>
              <w:szCs w:val="22"/>
            </w:rPr>
            <w:id w:val="1651937154"/>
            <w:docPartObj>
              <w:docPartGallery w:val="Bibliographies"/>
              <w:docPartUnique/>
            </w:docPartObj>
          </w:sdtPr>
          <w:sdtContent>
            <w:p w:rsidR="0006193A" w:rsidRPr="00FC5145" w:rsidRDefault="00FC5145" w:rsidP="0024269D">
              <w:pPr>
                <w:pStyle w:val="Heading1"/>
                <w:spacing w:line="360" w:lineRule="auto"/>
                <w:jc w:val="both"/>
                <w:rPr>
                  <w:rFonts w:ascii="Times New Roman" w:hAnsi="Times New Roman" w:cs="Times New Roman"/>
                  <w:b/>
                  <w:bCs/>
                  <w:color w:val="000000" w:themeColor="text1"/>
                  <w:sz w:val="28"/>
                  <w:szCs w:val="28"/>
                </w:rPr>
              </w:pPr>
              <w:r w:rsidRPr="00FC5145">
                <w:rPr>
                  <w:rFonts w:ascii="Times New Roman" w:hAnsi="Times New Roman" w:cs="Times New Roman"/>
                  <w:b/>
                  <w:bCs/>
                  <w:color w:val="000000" w:themeColor="text1"/>
                  <w:sz w:val="28"/>
                  <w:szCs w:val="28"/>
                </w:rPr>
                <w:t>References</w:t>
              </w:r>
            </w:p>
            <w:sdt>
              <w:sdtPr>
                <w:id w:val="865031376"/>
                <w:bibliography/>
              </w:sdtPr>
              <w:sdtContent>
                <w:p w:rsidR="00B0793E" w:rsidRPr="00B0793E" w:rsidRDefault="004D591C" w:rsidP="00B0793E">
                  <w:pPr>
                    <w:pStyle w:val="Bibliography"/>
                    <w:spacing w:line="360" w:lineRule="auto"/>
                    <w:rPr>
                      <w:rFonts w:ascii="Times New Roman" w:hAnsi="Times New Roman" w:cs="Times New Roman"/>
                      <w:noProof/>
                      <w:sz w:val="24"/>
                      <w:szCs w:val="24"/>
                    </w:rPr>
                  </w:pPr>
                  <w:r w:rsidRPr="004D591C">
                    <w:rPr>
                      <w:rFonts w:ascii="Times New Roman" w:hAnsi="Times New Roman" w:cs="Times New Roman"/>
                      <w:sz w:val="24"/>
                      <w:szCs w:val="24"/>
                    </w:rPr>
                    <w:fldChar w:fldCharType="begin"/>
                  </w:r>
                  <w:r w:rsidR="0006193A" w:rsidRPr="00B0793E">
                    <w:rPr>
                      <w:rFonts w:ascii="Times New Roman" w:hAnsi="Times New Roman" w:cs="Times New Roman"/>
                      <w:sz w:val="24"/>
                      <w:szCs w:val="24"/>
                    </w:rPr>
                    <w:instrText xml:space="preserve"> BIBLIOGRAPHY </w:instrText>
                  </w:r>
                  <w:r w:rsidRPr="004D591C">
                    <w:rPr>
                      <w:rFonts w:ascii="Times New Roman" w:hAnsi="Times New Roman" w:cs="Times New Roman"/>
                      <w:sz w:val="24"/>
                      <w:szCs w:val="24"/>
                    </w:rPr>
                    <w:fldChar w:fldCharType="separate"/>
                  </w:r>
                  <w:r w:rsidR="00B0793E" w:rsidRPr="00B0793E">
                    <w:rPr>
                      <w:rFonts w:ascii="Times New Roman" w:hAnsi="Times New Roman" w:cs="Times New Roman"/>
                      <w:noProof/>
                      <w:sz w:val="24"/>
                      <w:szCs w:val="24"/>
                    </w:rPr>
                    <w:t>Abadi, &amp; Akhlagh. (2012).</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Ahmed, &amp; R. (2019). Ecommerce in Pakistan: Challenges &amp; Opportunities. </w:t>
                  </w:r>
                  <w:r w:rsidRPr="00B0793E">
                    <w:rPr>
                      <w:rFonts w:ascii="Times New Roman" w:hAnsi="Times New Roman" w:cs="Times New Roman"/>
                      <w:i/>
                      <w:iCs/>
                      <w:noProof/>
                      <w:sz w:val="24"/>
                      <w:szCs w:val="24"/>
                    </w:rPr>
                    <w:t>The Eighteenth Wuhan International Conference on E- Others</w:t>
                  </w:r>
                  <w:r w:rsidR="00FA3619">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Ayanwale, A.B., M.A, T. A., &amp; Ayanbimipe. (2005). The influence of advertising on consumer brand preference. </w:t>
                  </w:r>
                  <w:r w:rsidRPr="00B0793E">
                    <w:rPr>
                      <w:rFonts w:ascii="Times New Roman" w:hAnsi="Times New Roman" w:cs="Times New Roman"/>
                      <w:i/>
                      <w:iCs/>
                      <w:noProof/>
                      <w:sz w:val="24"/>
                      <w:szCs w:val="24"/>
                    </w:rPr>
                    <w:t>Journal of Social Science</w:t>
                  </w:r>
                  <w:r w:rsidR="00FA3619">
                    <w:rPr>
                      <w:rFonts w:ascii="Times New Roman" w:hAnsi="Times New Roman" w:cs="Times New Roman"/>
                      <w:noProof/>
                      <w:sz w:val="24"/>
                      <w:szCs w:val="24"/>
                    </w:rPr>
                    <w:t xml:space="preserve"> ,</w:t>
                  </w:r>
                  <w:r w:rsidRPr="00B0793E">
                    <w:rPr>
                      <w:rFonts w:ascii="Times New Roman" w:hAnsi="Times New Roman" w:cs="Times New Roman"/>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Bell, E., Bryman, A., &amp; Harley, B. (2018). Business research methods. </w:t>
                  </w:r>
                  <w:r w:rsidRPr="00B0793E">
                    <w:rPr>
                      <w:rFonts w:ascii="Times New Roman" w:hAnsi="Times New Roman" w:cs="Times New Roman"/>
                      <w:i/>
                      <w:iCs/>
                      <w:noProof/>
                      <w:sz w:val="24"/>
                      <w:szCs w:val="24"/>
                    </w:rPr>
                    <w:t>New York: Oxford university press.</w:t>
                  </w:r>
                  <w:r w:rsidRPr="00B0793E">
                    <w:rPr>
                      <w:rFonts w:ascii="Times New Roman" w:hAnsi="Times New Roman" w:cs="Times New Roman"/>
                      <w:noProof/>
                      <w:sz w:val="24"/>
                      <w:szCs w:val="24"/>
                    </w:rPr>
                    <w:t xml:space="preserve"> </w:t>
                  </w:r>
                  <w:r w:rsidR="00FA3619">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Bernarto, I., Purwanto, A., &amp; Masman, R. R. (2022). The Effect of Perceived Risk, Brand Image and Perceived Price Fairness on Customer Satisfaction. </w:t>
                  </w:r>
                  <w:r w:rsidRPr="00B0793E">
                    <w:rPr>
                      <w:rFonts w:ascii="Times New Roman" w:hAnsi="Times New Roman" w:cs="Times New Roman"/>
                      <w:i/>
                      <w:iCs/>
                      <w:noProof/>
                      <w:sz w:val="24"/>
                      <w:szCs w:val="24"/>
                    </w:rPr>
                    <w:t>Jurnal Manajemen</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XXVI</w:t>
                  </w:r>
                  <w:r w:rsidR="00FA3619">
                    <w:rPr>
                      <w:rFonts w:ascii="Times New Roman" w:hAnsi="Times New Roman" w:cs="Times New Roman"/>
                      <w:noProof/>
                      <w:sz w:val="24"/>
                      <w:szCs w:val="24"/>
                    </w:rPr>
                    <w:t xml:space="preserve"> (1),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Brsioux, &amp; E, m. l. (1989). Incorporating competition into consumer behavior models: The case of the attitude-</w:t>
                  </w:r>
                  <w:r w:rsidR="00FA3619">
                    <w:rPr>
                      <w:rFonts w:ascii="Times New Roman" w:hAnsi="Times New Roman" w:cs="Times New Roman"/>
                      <w:noProof/>
                      <w:sz w:val="24"/>
                      <w:szCs w:val="24"/>
                    </w:rPr>
                    <w:t xml:space="preserve">intention relationship.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Chen, Mei-Fang, Lee., &amp; Chia-Lin. (2015). The Impacts of Green Claims on Coffee Consumers, Purchase Intention. </w:t>
                  </w:r>
                  <w:r w:rsidRPr="00B0793E">
                    <w:rPr>
                      <w:rFonts w:ascii="Times New Roman" w:hAnsi="Times New Roman" w:cs="Times New Roman"/>
                      <w:i/>
                      <w:iCs/>
                      <w:noProof/>
                      <w:sz w:val="24"/>
                      <w:szCs w:val="24"/>
                    </w:rPr>
                    <w:t>British Food Journal</w:t>
                  </w:r>
                  <w:r w:rsidRPr="00B0793E">
                    <w:rPr>
                      <w:rFonts w:ascii="Times New Roman" w:hAnsi="Times New Roman" w:cs="Times New Roman"/>
                      <w:noProof/>
                      <w:sz w:val="24"/>
                      <w:szCs w:val="24"/>
                    </w:rPr>
                    <w:t xml:space="preserve"> </w:t>
                  </w:r>
                  <w:r w:rsidR="00FA3619">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lastRenderedPageBreak/>
                    <w:t xml:space="preserve">Chen, Nei-Fang, &amp; Lee, C.-L. (2015). The Impacts of Green Claims on Coffee Consumers’ Purchase Intention. </w:t>
                  </w:r>
                  <w:r w:rsidRPr="00B0793E">
                    <w:rPr>
                      <w:rFonts w:ascii="Times New Roman" w:hAnsi="Times New Roman" w:cs="Times New Roman"/>
                      <w:i/>
                      <w:iCs/>
                      <w:noProof/>
                      <w:sz w:val="24"/>
                      <w:szCs w:val="24"/>
                    </w:rPr>
                    <w:t>British Food Journal</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Chiou, J.-S., &amp; Droge, C. (2006). Service quality, trust, specific asset investment, and expertise: Direct and indirect effects in a satisfaction-loyalty framework. </w:t>
                  </w:r>
                  <w:r w:rsidRPr="00B0793E">
                    <w:rPr>
                      <w:rFonts w:ascii="Times New Roman" w:hAnsi="Times New Roman" w:cs="Times New Roman"/>
                      <w:i/>
                      <w:iCs/>
                      <w:noProof/>
                      <w:sz w:val="24"/>
                      <w:szCs w:val="24"/>
                    </w:rPr>
                    <w:t>Journal of the Academy of Marketing Science</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Daskalopoulou, I., Petrou, &amp; A. (2006). Consumers' expenditures and perceived price fairness. </w:t>
                  </w:r>
                  <w:r w:rsidRPr="00B0793E">
                    <w:rPr>
                      <w:rFonts w:ascii="Times New Roman" w:hAnsi="Times New Roman" w:cs="Times New Roman"/>
                      <w:i/>
                      <w:iCs/>
                      <w:noProof/>
                      <w:sz w:val="24"/>
                      <w:szCs w:val="24"/>
                    </w:rPr>
                    <w:t>International Journal of Social Economics</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Dichter, E. (1985). What's in an image? </w:t>
                  </w:r>
                  <w:r w:rsidRPr="00B0793E">
                    <w:rPr>
                      <w:rFonts w:ascii="Times New Roman" w:hAnsi="Times New Roman" w:cs="Times New Roman"/>
                      <w:i/>
                      <w:iCs/>
                      <w:noProof/>
                      <w:sz w:val="24"/>
                      <w:szCs w:val="24"/>
                    </w:rPr>
                    <w:t>Journal of Consumer Marketing</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Dolich, &amp; I.J. (1969). Congruence Relationships Between Self Images and Product Brands. </w:t>
                  </w:r>
                  <w:r w:rsidRPr="00B0793E">
                    <w:rPr>
                      <w:rFonts w:ascii="Times New Roman" w:hAnsi="Times New Roman" w:cs="Times New Roman"/>
                      <w:i/>
                      <w:iCs/>
                      <w:noProof/>
                      <w:sz w:val="24"/>
                      <w:szCs w:val="24"/>
                    </w:rPr>
                    <w:t>Journal of Marketing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Gangai, K. N., &amp; Agrawal, R. (2016). The Influence of Personality Traits on Consumer Impulsive Buying Behaviour. </w:t>
                  </w:r>
                  <w:r w:rsidRPr="00B0793E">
                    <w:rPr>
                      <w:rFonts w:ascii="Times New Roman" w:hAnsi="Times New Roman" w:cs="Times New Roman"/>
                      <w:i/>
                      <w:iCs/>
                      <w:noProof/>
                      <w:sz w:val="24"/>
                      <w:szCs w:val="24"/>
                    </w:rPr>
                    <w:t>International Journal of Marketing and Business Communication</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Gendall, Philip, Hoek, J., &amp; Pope., T. (2006). Message Framing Effects on Price Discounting. </w:t>
                  </w:r>
                  <w:r w:rsidRPr="00B0793E">
                    <w:rPr>
                      <w:rFonts w:ascii="Times New Roman" w:hAnsi="Times New Roman" w:cs="Times New Roman"/>
                      <w:i/>
                      <w:iCs/>
                      <w:noProof/>
                      <w:sz w:val="24"/>
                      <w:szCs w:val="24"/>
                    </w:rPr>
                    <w:t>Journal of Product &amp; Brand Management</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Herzog, 1. (2014). A Reconceptualization of Brand Image. </w:t>
                  </w:r>
                  <w:r w:rsidRPr="00B0793E">
                    <w:rPr>
                      <w:rFonts w:ascii="Times New Roman" w:hAnsi="Times New Roman" w:cs="Times New Roman"/>
                      <w:i/>
                      <w:iCs/>
                      <w:noProof/>
                      <w:sz w:val="24"/>
                      <w:szCs w:val="24"/>
                    </w:rPr>
                    <w:t>International Journal of Business Administration</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Hoyer, D., W., Macinnis, J., D., Pieters, &amp; R. (2008). Consumer Behavior. </w:t>
                  </w:r>
                  <w:r w:rsidRPr="00B0793E">
                    <w:rPr>
                      <w:rFonts w:ascii="Times New Roman" w:hAnsi="Times New Roman" w:cs="Times New Roman"/>
                      <w:i/>
                      <w:iCs/>
                      <w:noProof/>
                      <w:sz w:val="24"/>
                      <w:szCs w:val="24"/>
                    </w:rPr>
                    <w:t>Cengage Learning: Pittsburgh University.</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Hsiao, C. S., &amp; Chao, P. (2015). How does brand misconduct affect the brand–customer relationship. </w:t>
                  </w:r>
                  <w:r w:rsidRPr="00B0793E">
                    <w:rPr>
                      <w:rFonts w:ascii="Times New Roman" w:hAnsi="Times New Roman" w:cs="Times New Roman"/>
                      <w:i/>
                      <w:iCs/>
                      <w:noProof/>
                      <w:sz w:val="24"/>
                      <w:szCs w:val="24"/>
                    </w:rPr>
                    <w:t>Journal of Business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lastRenderedPageBreak/>
                    <w:t xml:space="preserve">Huu Cuong NGUYEN1, &amp; DO2, D. T. (2020). Factors Influencing the Perception of the Selling Price of Luxury Apartments. </w:t>
                  </w:r>
                  <w:r w:rsidRPr="00B0793E">
                    <w:rPr>
                      <w:rFonts w:ascii="Times New Roman" w:hAnsi="Times New Roman" w:cs="Times New Roman"/>
                      <w:i/>
                      <w:iCs/>
                      <w:noProof/>
                      <w:sz w:val="24"/>
                      <w:szCs w:val="24"/>
                    </w:rPr>
                    <w:t>Journal of Asian Finance, Economics and Business</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Jalilvand, Reza, M., &amp; Samiei., a. N. (2012). The Effect of Electronic Word of Mouth on Brand Image and Purchase Intention: An Empirical Study in The Automobile Industry in Iran. </w:t>
                  </w:r>
                  <w:r w:rsidRPr="00B0793E">
                    <w:rPr>
                      <w:rFonts w:ascii="Times New Roman" w:hAnsi="Times New Roman" w:cs="Times New Roman"/>
                      <w:i/>
                      <w:iCs/>
                      <w:noProof/>
                      <w:sz w:val="24"/>
                      <w:szCs w:val="24"/>
                    </w:rPr>
                    <w:t>Marketing Intelligence &amp; Planning</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Janiszewski, C., &amp; Jr., M. C. (2004). The Influence of Price Discount Framing on The Evaluation of A Product Bundle. </w:t>
                  </w:r>
                  <w:r w:rsidRPr="00B0793E">
                    <w:rPr>
                      <w:rFonts w:ascii="Times New Roman" w:hAnsi="Times New Roman" w:cs="Times New Roman"/>
                      <w:i/>
                      <w:iCs/>
                      <w:noProof/>
                      <w:sz w:val="24"/>
                      <w:szCs w:val="24"/>
                    </w:rPr>
                    <w:t>Journal of Consumer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Johnson, &amp; Puto. (1987). A Review of Consumer Judgement and Choice, in M. Houston. </w:t>
                  </w:r>
                  <w:r w:rsidRPr="00B0793E">
                    <w:rPr>
                      <w:rFonts w:ascii="Times New Roman" w:hAnsi="Times New Roman" w:cs="Times New Roman"/>
                      <w:i/>
                      <w:iCs/>
                      <w:noProof/>
                      <w:sz w:val="24"/>
                      <w:szCs w:val="24"/>
                    </w:rPr>
                    <w:t>Review of Marketing</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Kar, &amp; M. (2010). Consumer behaviour over the last 25 years. </w:t>
                  </w:r>
                  <w:r w:rsidRPr="00B0793E">
                    <w:rPr>
                      <w:rFonts w:ascii="Times New Roman" w:hAnsi="Times New Roman" w:cs="Times New Roman"/>
                      <w:i/>
                      <w:iCs/>
                      <w:noProof/>
                      <w:sz w:val="24"/>
                      <w:szCs w:val="24"/>
                    </w:rPr>
                    <w:t>The Retail Digest</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Khan, J., M., Dominic, P., &amp; Khan, A. (2010). pportunities and challenges for E-Commerce in Malaysia: A theoretical approach. </w:t>
                  </w:r>
                  <w:r w:rsidRPr="00B0793E">
                    <w:rPr>
                      <w:rFonts w:ascii="Times New Roman" w:hAnsi="Times New Roman" w:cs="Times New Roman"/>
                      <w:i/>
                      <w:iCs/>
                      <w:noProof/>
                      <w:sz w:val="24"/>
                      <w:szCs w:val="24"/>
                    </w:rPr>
                    <w:t>Electronic Computer Technology.</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Khan, Uzma, Dhar, &amp; Ravi. (2017). Price-framing Effects on The Purchase of Hedonic and Utilitarian Bundles. </w:t>
                  </w:r>
                  <w:r w:rsidRPr="00B0793E">
                    <w:rPr>
                      <w:rFonts w:ascii="Times New Roman" w:hAnsi="Times New Roman" w:cs="Times New Roman"/>
                      <w:i/>
                      <w:iCs/>
                      <w:noProof/>
                      <w:sz w:val="24"/>
                      <w:szCs w:val="24"/>
                    </w:rPr>
                    <w:t>Journal of Marketing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Khasawneh, A.B.I., K. a., &amp; Hasouneh. (2010). The effect of familiar brand names on consumer behaviour: A Jordanian Perspective. </w:t>
                  </w:r>
                  <w:r w:rsidRPr="00B0793E">
                    <w:rPr>
                      <w:rFonts w:ascii="Times New Roman" w:hAnsi="Times New Roman" w:cs="Times New Roman"/>
                      <w:i/>
                      <w:iCs/>
                      <w:noProof/>
                      <w:sz w:val="24"/>
                      <w:szCs w:val="24"/>
                    </w:rPr>
                    <w:t>International Research Journal of Finance and Economics</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lastRenderedPageBreak/>
                    <w:t xml:space="preserve">Kotler, P., &amp; KELLER, K. (2012). Marketing management. Upper Saddle River, NJ: Prentice Hall. Manali Khaniwale, “Consumer Buying Behavior”. </w:t>
                  </w:r>
                  <w:r w:rsidRPr="00B0793E">
                    <w:rPr>
                      <w:rFonts w:ascii="Times New Roman" w:hAnsi="Times New Roman" w:cs="Times New Roman"/>
                      <w:i/>
                      <w:iCs/>
                      <w:noProof/>
                      <w:sz w:val="24"/>
                      <w:szCs w:val="24"/>
                    </w:rPr>
                    <w:t>International Journal of Innovation and Scientific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Kotler, P., Armstrong, &amp; G. (2018). Pearson Education. </w:t>
                  </w:r>
                  <w:r w:rsidRPr="00B0793E">
                    <w:rPr>
                      <w:rFonts w:ascii="Times New Roman" w:hAnsi="Times New Roman" w:cs="Times New Roman"/>
                      <w:i/>
                      <w:iCs/>
                      <w:noProof/>
                      <w:sz w:val="24"/>
                      <w:szCs w:val="24"/>
                    </w:rPr>
                    <w:t>Principles of Marketing</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Kotler, P., Armstrong, &amp; G. (2018). Harlow: Pearson Education. </w:t>
                  </w:r>
                  <w:r w:rsidRPr="00B0793E">
                    <w:rPr>
                      <w:rFonts w:ascii="Times New Roman" w:hAnsi="Times New Roman" w:cs="Times New Roman"/>
                      <w:i/>
                      <w:iCs/>
                      <w:noProof/>
                      <w:sz w:val="24"/>
                      <w:szCs w:val="24"/>
                    </w:rPr>
                    <w:t>Principles of Marketing</w:t>
                  </w:r>
                  <w:r w:rsidRPr="00B0793E">
                    <w:rPr>
                      <w:rFonts w:ascii="Times New Roman" w:hAnsi="Times New Roman" w:cs="Times New Roman"/>
                      <w:noProof/>
                      <w:sz w:val="24"/>
                      <w:szCs w:val="24"/>
                    </w:rPr>
                    <w:t xml:space="preserve"> ,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Kremer, Florence, &amp; Viot., a. C. (2012). How Store Brands Build Retailer Brand Image. </w:t>
                  </w:r>
                  <w:r w:rsidRPr="00B0793E">
                    <w:rPr>
                      <w:rFonts w:ascii="Times New Roman" w:hAnsi="Times New Roman" w:cs="Times New Roman"/>
                      <w:i/>
                      <w:iCs/>
                      <w:noProof/>
                      <w:sz w:val="24"/>
                      <w:szCs w:val="24"/>
                    </w:rPr>
                    <w:t>International Journal of Retail &amp; Distribution Management</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Kremer, Florence, Viot., &amp; Catherine. (2012). How Store Brands Build Retailer Brand Image. </w:t>
                  </w:r>
                  <w:r w:rsidRPr="00B0793E">
                    <w:rPr>
                      <w:rFonts w:ascii="Times New Roman" w:hAnsi="Times New Roman" w:cs="Times New Roman"/>
                      <w:i/>
                      <w:iCs/>
                      <w:noProof/>
                      <w:sz w:val="24"/>
                      <w:szCs w:val="24"/>
                    </w:rPr>
                    <w:t>International Journal of Retail &amp; Distribution Management</w:t>
                  </w:r>
                  <w:r w:rsidRPr="00B0793E">
                    <w:rPr>
                      <w:rFonts w:ascii="Times New Roman" w:hAnsi="Times New Roman" w:cs="Times New Roman"/>
                      <w:noProof/>
                      <w:sz w:val="24"/>
                      <w:szCs w:val="24"/>
                    </w:rPr>
                    <w:t xml:space="preserve"> 3.</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Kudeshia, Chetna, &amp; Kumar, A. (2017). Social eWOM: Does it Affect The Brand Attitude and Purchase Intention of Brands? </w:t>
                  </w:r>
                  <w:r w:rsidRPr="00B0793E">
                    <w:rPr>
                      <w:rFonts w:ascii="Times New Roman" w:hAnsi="Times New Roman" w:cs="Times New Roman"/>
                      <w:i/>
                      <w:iCs/>
                      <w:noProof/>
                      <w:sz w:val="24"/>
                      <w:szCs w:val="24"/>
                    </w:rPr>
                    <w:t>Management Research Review</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Kudeshia, Chetna, Kumar, &amp; Amresh. (2017). Social eWOM, Does it Affect The Brand Attitude and Purchase Intention of Brands. </w:t>
                  </w:r>
                  <w:r w:rsidRPr="00B0793E">
                    <w:rPr>
                      <w:rFonts w:ascii="Times New Roman" w:hAnsi="Times New Roman" w:cs="Times New Roman"/>
                      <w:i/>
                      <w:iCs/>
                      <w:noProof/>
                      <w:sz w:val="24"/>
                      <w:szCs w:val="24"/>
                    </w:rPr>
                    <w:t>Management Research Review</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Li, S., Ragu-Nathan, S., T., Rao, &amp; Subba, S. (2006). The Impact of Supply Chain Management Practices on Competitive Advantage and Organizational Performance. </w:t>
                  </w:r>
                  <w:r w:rsidRPr="00B0793E">
                    <w:rPr>
                      <w:rFonts w:ascii="Times New Roman" w:hAnsi="Times New Roman" w:cs="Times New Roman"/>
                      <w:i/>
                      <w:iCs/>
                      <w:noProof/>
                      <w:sz w:val="24"/>
                      <w:szCs w:val="24"/>
                    </w:rPr>
                    <w:t>Omega</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lastRenderedPageBreak/>
                    <w:t xml:space="preserve">Liu, Y., Segev, S., &amp; Villar, M. E. (2017). Comparing Two Mechanisms for Green Consumption: Cognitive-Affect Behavior vs Theory of Reasoned Action. </w:t>
                  </w:r>
                  <w:r w:rsidRPr="00B0793E">
                    <w:rPr>
                      <w:rFonts w:ascii="Times New Roman" w:hAnsi="Times New Roman" w:cs="Times New Roman"/>
                      <w:i/>
                      <w:iCs/>
                      <w:noProof/>
                      <w:sz w:val="24"/>
                      <w:szCs w:val="24"/>
                    </w:rPr>
                    <w:t>Journal of Consumer Marketing</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Lokhorst, A. M., Werner, C., Staats, H., van Dijk, E., &amp; Gale, J. L. (2013). Commitment and behavior change: A meta-analysis and critical review of commitment-making strategies in environmental research. Environment and Behavior.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Lujja, S., Mohammad, M. O., &amp; Hassan, R. (2016). Modelling Public Behavioral Intention to Adopt Islamic Banking in Uganda: The Theory of Reasoned Action. </w:t>
                  </w:r>
                  <w:r w:rsidRPr="00B0793E">
                    <w:rPr>
                      <w:rFonts w:ascii="Times New Roman" w:hAnsi="Times New Roman" w:cs="Times New Roman"/>
                      <w:i/>
                      <w:iCs/>
                      <w:noProof/>
                      <w:sz w:val="24"/>
                      <w:szCs w:val="24"/>
                    </w:rPr>
                    <w:t>International Journal of Islamic and Middle Eastern Finance and Management</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Martínez, Patricia, &amp; Andrea Pérez, a. I. (2014). CSR Influence on Hotel Brand Image and Loyalty. </w:t>
                  </w:r>
                  <w:r w:rsidRPr="00B0793E">
                    <w:rPr>
                      <w:rFonts w:ascii="Times New Roman" w:hAnsi="Times New Roman" w:cs="Times New Roman"/>
                      <w:i/>
                      <w:iCs/>
                      <w:noProof/>
                      <w:sz w:val="24"/>
                      <w:szCs w:val="24"/>
                    </w:rPr>
                    <w:t>Academia Revista Latinoamericana de Administración</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Moorman, Zaltman, &amp; Deshpande. (1992). The Commitment-Trust Theory of Relationship Marketing. </w:t>
                  </w:r>
                  <w:r w:rsidRPr="00B0793E">
                    <w:rPr>
                      <w:rFonts w:ascii="Times New Roman" w:hAnsi="Times New Roman" w:cs="Times New Roman"/>
                      <w:i/>
                      <w:iCs/>
                      <w:noProof/>
                      <w:sz w:val="24"/>
                      <w:szCs w:val="24"/>
                    </w:rPr>
                    <w:t>Journal Of Marketing Research</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MoormanC., ZaltmanG., Deshpande, &amp; R. (1992). Relationships between providers and users of market research: The dynamics of trust. </w:t>
                  </w:r>
                  <w:r w:rsidRPr="00B0793E">
                    <w:rPr>
                      <w:rFonts w:ascii="Times New Roman" w:hAnsi="Times New Roman" w:cs="Times New Roman"/>
                      <w:i/>
                      <w:iCs/>
                      <w:noProof/>
                      <w:sz w:val="24"/>
                      <w:szCs w:val="24"/>
                    </w:rPr>
                    <w:t>Journal of Marketing Research</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Pärson, G. &amp;. (2020). The influence of Price Sensitivity and Perceived Quality.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Price, Albert, &amp; E. (2010). How Brand Name and Packaging Quality Affect the Consumer Choice Process. </w:t>
                  </w:r>
                  <w:r w:rsidRPr="00B0793E">
                    <w:rPr>
                      <w:rFonts w:ascii="Times New Roman" w:hAnsi="Times New Roman" w:cs="Times New Roman"/>
                      <w:i/>
                      <w:iCs/>
                      <w:noProof/>
                      <w:sz w:val="24"/>
                      <w:szCs w:val="24"/>
                    </w:rPr>
                    <w:t>Graduate Thesis Collection</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lastRenderedPageBreak/>
                    <w:t xml:space="preserve">Rindell, A. a. (2014). Context and Time in Brand Image Constructions. </w:t>
                  </w:r>
                  <w:r w:rsidRPr="00B0793E">
                    <w:rPr>
                      <w:rFonts w:ascii="Times New Roman" w:hAnsi="Times New Roman" w:cs="Times New Roman"/>
                      <w:i/>
                      <w:iCs/>
                      <w:noProof/>
                      <w:sz w:val="24"/>
                      <w:szCs w:val="24"/>
                    </w:rPr>
                    <w:t>Journal of Organizational Change Management</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Rindell, Anne, &amp; Iglesias, O. (2014). Context and Time in Brand Image Constructions. </w:t>
                  </w:r>
                  <w:r w:rsidRPr="00B0793E">
                    <w:rPr>
                      <w:rFonts w:ascii="Times New Roman" w:hAnsi="Times New Roman" w:cs="Times New Roman"/>
                      <w:i/>
                      <w:iCs/>
                      <w:noProof/>
                      <w:sz w:val="24"/>
                      <w:szCs w:val="24"/>
                    </w:rPr>
                    <w:t>Journal of Organizational Change Management</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S.Roth, M. (1995). The Effects of Culture and Socioeconomics on the performance of Global Brand Image Strategies. </w:t>
                  </w:r>
                  <w:r w:rsidRPr="00B0793E">
                    <w:rPr>
                      <w:rFonts w:ascii="Times New Roman" w:hAnsi="Times New Roman" w:cs="Times New Roman"/>
                      <w:i/>
                      <w:iCs/>
                      <w:noProof/>
                      <w:sz w:val="24"/>
                      <w:szCs w:val="24"/>
                    </w:rPr>
                    <w:t>Journal Of Marketing Research</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XXXII</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Sarvary, Xiang, Y., &amp; Miklos. (2013). Buying and selling information under competition. </w:t>
                  </w:r>
                  <w:r w:rsidRPr="00B0793E">
                    <w:rPr>
                      <w:rFonts w:ascii="Times New Roman" w:hAnsi="Times New Roman" w:cs="Times New Roman"/>
                      <w:i/>
                      <w:iCs/>
                      <w:noProof/>
                      <w:sz w:val="24"/>
                      <w:szCs w:val="24"/>
                    </w:rPr>
                    <w:t>Buying and selling information under competition</w:t>
                  </w:r>
                  <w:r w:rsidRPr="00B0793E">
                    <w:rPr>
                      <w:rFonts w:ascii="Times New Roman" w:hAnsi="Times New Roman" w:cs="Times New Roman"/>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Smith, K., Grimm, C., Wally, S., &amp; Young, G. (1997). Strategic groups and rivalrous firm behavior: Towards a reconciliation. </w:t>
                  </w:r>
                  <w:r w:rsidRPr="00B0793E">
                    <w:rPr>
                      <w:rFonts w:ascii="Times New Roman" w:hAnsi="Times New Roman" w:cs="Times New Roman"/>
                      <w:i/>
                      <w:iCs/>
                      <w:noProof/>
                      <w:sz w:val="24"/>
                      <w:szCs w:val="24"/>
                    </w:rPr>
                    <w:t>Strategic Management Journal</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Tracey, M., Vonderembse, A., M., Lim, a., &amp; S, J. (1999). Manufacturing Technology and Strategy Formulation: Keys to Enhancing Competitiveness and Improving Performance. </w:t>
                  </w:r>
                  <w:r w:rsidRPr="00B0793E">
                    <w:rPr>
                      <w:rFonts w:ascii="Times New Roman" w:hAnsi="Times New Roman" w:cs="Times New Roman"/>
                      <w:i/>
                      <w:iCs/>
                      <w:noProof/>
                      <w:sz w:val="24"/>
                      <w:szCs w:val="24"/>
                    </w:rPr>
                    <w:t>Journal of Operations Management</w:t>
                  </w:r>
                  <w:r w:rsidRPr="00B0793E">
                    <w:rPr>
                      <w:rFonts w:ascii="Times New Roman" w:hAnsi="Times New Roman" w:cs="Times New Roman"/>
                      <w:noProof/>
                      <w:sz w:val="24"/>
                      <w:szCs w:val="24"/>
                    </w:rPr>
                    <w:t xml:space="preserve"> ,</w:t>
                  </w:r>
                  <w:r w:rsidR="004F057E" w:rsidRPr="00B0793E">
                    <w:rPr>
                      <w:rFonts w:ascii="Times New Roman" w:hAnsi="Times New Roman" w:cs="Times New Roman"/>
                      <w:noProof/>
                      <w:sz w:val="24"/>
                      <w:szCs w:val="24"/>
                    </w:rPr>
                    <w:t xml:space="preserve"> </w:t>
                  </w:r>
                  <w:r w:rsidRPr="00B0793E">
                    <w:rPr>
                      <w:rFonts w:ascii="Times New Roman" w:hAnsi="Times New Roman" w:cs="Times New Roman"/>
                      <w:noProof/>
                      <w:sz w:val="24"/>
                      <w:szCs w:val="24"/>
                    </w:rPr>
                    <w:t xml:space="preserve">Tsimonis, &amp; Georgios, a. S. (2014). Brand Strategies in Social Media. </w:t>
                  </w:r>
                  <w:r w:rsidRPr="00B0793E">
                    <w:rPr>
                      <w:rFonts w:ascii="Times New Roman" w:hAnsi="Times New Roman" w:cs="Times New Roman"/>
                      <w:i/>
                      <w:iCs/>
                      <w:noProof/>
                      <w:sz w:val="24"/>
                      <w:szCs w:val="24"/>
                    </w:rPr>
                    <w:t>Marketing Intelligence &amp; Planning</w:t>
                  </w:r>
                  <w:r w:rsidRPr="00B0793E">
                    <w:rPr>
                      <w:rFonts w:ascii="Times New Roman" w:hAnsi="Times New Roman" w:cs="Times New Roman"/>
                      <w:noProof/>
                      <w:sz w:val="24"/>
                      <w:szCs w:val="24"/>
                    </w:rPr>
                    <w:t xml:space="preserve"> </w:t>
                  </w:r>
                  <w:r w:rsidRPr="00B0793E">
                    <w:rPr>
                      <w:rFonts w:ascii="Times New Roman" w:hAnsi="Times New Roman" w:cs="Times New Roman"/>
                      <w:i/>
                      <w:iCs/>
                      <w:noProof/>
                      <w:sz w:val="24"/>
                      <w:szCs w:val="24"/>
                    </w:rPr>
                    <w:t xml:space="preserve">, </w:t>
                  </w:r>
                </w:p>
                <w:p w:rsidR="00B0793E" w:rsidRPr="00B0793E" w:rsidRDefault="00B0793E" w:rsidP="00B0793E">
                  <w:pPr>
                    <w:pStyle w:val="Bibliography"/>
                    <w:spacing w:line="360" w:lineRule="auto"/>
                    <w:rPr>
                      <w:rFonts w:ascii="Times New Roman" w:hAnsi="Times New Roman" w:cs="Times New Roman"/>
                      <w:noProof/>
                      <w:sz w:val="24"/>
                      <w:szCs w:val="24"/>
                    </w:rPr>
                  </w:pPr>
                  <w:r w:rsidRPr="00B0793E">
                    <w:rPr>
                      <w:rFonts w:ascii="Times New Roman" w:hAnsi="Times New Roman" w:cs="Times New Roman"/>
                      <w:noProof/>
                      <w:sz w:val="24"/>
                      <w:szCs w:val="24"/>
                    </w:rPr>
                    <w:t xml:space="preserve">Zeb, H., &amp; K.R. (2011). Influence of Brands on Female Consumer's Buying Behavior in Pakistan. </w:t>
                  </w:r>
                  <w:r w:rsidRPr="00B0793E">
                    <w:rPr>
                      <w:rFonts w:ascii="Times New Roman" w:hAnsi="Times New Roman" w:cs="Times New Roman"/>
                      <w:i/>
                      <w:iCs/>
                      <w:noProof/>
                      <w:sz w:val="24"/>
                      <w:szCs w:val="24"/>
                    </w:rPr>
                    <w:t>International Journal of Trade, Economics and Finance</w:t>
                  </w:r>
                  <w:r w:rsidRPr="00B0793E">
                    <w:rPr>
                      <w:rFonts w:ascii="Times New Roman" w:hAnsi="Times New Roman" w:cs="Times New Roman"/>
                      <w:noProof/>
                      <w:sz w:val="24"/>
                      <w:szCs w:val="24"/>
                    </w:rPr>
                    <w:t xml:space="preserve"> , </w:t>
                  </w:r>
                </w:p>
                <w:p w:rsidR="00B8469B" w:rsidRPr="00F25D44" w:rsidRDefault="004D591C" w:rsidP="00F25D44">
                  <w:pPr>
                    <w:spacing w:line="360" w:lineRule="auto"/>
                    <w:jc w:val="both"/>
                  </w:pPr>
                  <w:r w:rsidRPr="00B0793E">
                    <w:rPr>
                      <w:rFonts w:ascii="Times New Roman" w:hAnsi="Times New Roman" w:cs="Times New Roman"/>
                      <w:b/>
                      <w:bCs/>
                      <w:noProof/>
                      <w:sz w:val="24"/>
                      <w:szCs w:val="24"/>
                    </w:rPr>
                    <w:fldChar w:fldCharType="end"/>
                  </w:r>
                </w:p>
              </w:sdtContent>
            </w:sdt>
          </w:sdtContent>
        </w:sdt>
        <w:p w:rsidR="00787AE7" w:rsidRDefault="00787AE7" w:rsidP="0066238F">
          <w:pPr>
            <w:spacing w:line="360" w:lineRule="auto"/>
            <w:ind w:left="-990"/>
            <w:jc w:val="center"/>
            <w:rPr>
              <w:rFonts w:ascii="Times New Roman" w:hAnsi="Times New Roman" w:cs="Times New Roman"/>
              <w:b/>
              <w:sz w:val="28"/>
            </w:rPr>
          </w:pPr>
        </w:p>
        <w:p w:rsidR="0066238F" w:rsidRDefault="00235FF4" w:rsidP="0066238F">
          <w:pPr>
            <w:spacing w:line="360" w:lineRule="auto"/>
            <w:ind w:left="-990"/>
            <w:jc w:val="center"/>
            <w:rPr>
              <w:rFonts w:ascii="Times New Roman" w:hAnsi="Times New Roman" w:cs="Times New Roman"/>
              <w:b/>
              <w:sz w:val="28"/>
            </w:rPr>
          </w:pPr>
          <w:r w:rsidRPr="00235FF4">
            <w:rPr>
              <w:rFonts w:ascii="Times New Roman" w:hAnsi="Times New Roman" w:cs="Times New Roman"/>
              <w:b/>
              <w:sz w:val="28"/>
            </w:rPr>
            <w:lastRenderedPageBreak/>
            <w:t>APPENDIX</w:t>
          </w:r>
        </w:p>
        <w:p w:rsidR="0006193A" w:rsidRDefault="00235FF4" w:rsidP="0066238F">
          <w:pPr>
            <w:spacing w:line="360" w:lineRule="auto"/>
            <w:ind w:left="-990"/>
            <w:jc w:val="center"/>
            <w:rPr>
              <w:rFonts w:ascii="Times New Roman" w:hAnsi="Times New Roman" w:cs="Times New Roman"/>
              <w:b/>
              <w:sz w:val="28"/>
            </w:rPr>
          </w:pPr>
          <w:r w:rsidRPr="00235FF4">
            <w:rPr>
              <w:rFonts w:ascii="Times New Roman" w:hAnsi="Times New Roman" w:cs="Times New Roman"/>
              <w:b/>
              <w:noProof/>
              <w:sz w:val="28"/>
            </w:rPr>
            <w:drawing>
              <wp:inline distT="0" distB="0" distL="0" distR="0">
                <wp:extent cx="6012997" cy="2512087"/>
                <wp:effectExtent l="19050" t="0" r="6803" b="0"/>
                <wp:docPr id="27" name="Picture 1" descr="C:\Users\user\OneDrive\Pictures\Screenshots\2023-05-16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OneDrive\Pictures\Screenshots\2023-05-16 (1).png"/>
                        <pic:cNvPicPr>
                          <a:picLocks noChangeAspect="1" noChangeArrowheads="1"/>
                        </pic:cNvPicPr>
                      </pic:nvPicPr>
                      <pic:blipFill>
                        <a:blip r:embed="rId20"/>
                        <a:srcRect l="5044" r="2472"/>
                        <a:stretch>
                          <a:fillRect/>
                        </a:stretch>
                      </pic:blipFill>
                      <pic:spPr bwMode="auto">
                        <a:xfrm>
                          <a:off x="0" y="0"/>
                          <a:ext cx="6041473" cy="2523983"/>
                        </a:xfrm>
                        <a:prstGeom prst="rect">
                          <a:avLst/>
                        </a:prstGeom>
                        <a:noFill/>
                        <a:ln w="9525">
                          <a:noFill/>
                          <a:miter lim="800000"/>
                          <a:headEnd/>
                          <a:tailEnd/>
                        </a:ln>
                      </pic:spPr>
                    </pic:pic>
                  </a:graphicData>
                </a:graphic>
              </wp:inline>
            </w:drawing>
          </w:r>
        </w:p>
        <w:p w:rsidR="00235FF4" w:rsidRDefault="00235FF4" w:rsidP="0066238F">
          <w:pPr>
            <w:tabs>
              <w:tab w:val="left" w:pos="-900"/>
            </w:tabs>
            <w:spacing w:line="360" w:lineRule="auto"/>
            <w:ind w:left="-810" w:hanging="270"/>
            <w:rPr>
              <w:b/>
            </w:rPr>
          </w:pPr>
          <w:r w:rsidRPr="00235FF4">
            <w:rPr>
              <w:b/>
              <w:noProof/>
            </w:rPr>
            <w:drawing>
              <wp:inline distT="0" distB="0" distL="0" distR="0">
                <wp:extent cx="6063901" cy="2731174"/>
                <wp:effectExtent l="19050" t="0" r="0" b="0"/>
                <wp:docPr id="26" name="Picture 2" descr="C:\Users\user\OneDrive\Pictures\Screenshots\2023-05-16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OneDrive\Pictures\Screenshots\2023-05-16 (3).png"/>
                        <pic:cNvPicPr>
                          <a:picLocks noChangeAspect="1" noChangeArrowheads="1"/>
                        </pic:cNvPicPr>
                      </pic:nvPicPr>
                      <pic:blipFill>
                        <a:blip r:embed="rId21"/>
                        <a:srcRect l="7312" t="10305" r="6386" b="6107"/>
                        <a:stretch>
                          <a:fillRect/>
                        </a:stretch>
                      </pic:blipFill>
                      <pic:spPr bwMode="auto">
                        <a:xfrm>
                          <a:off x="0" y="0"/>
                          <a:ext cx="6069010" cy="2733475"/>
                        </a:xfrm>
                        <a:prstGeom prst="rect">
                          <a:avLst/>
                        </a:prstGeom>
                        <a:noFill/>
                        <a:ln w="9525">
                          <a:noFill/>
                          <a:miter lim="800000"/>
                          <a:headEnd/>
                          <a:tailEnd/>
                        </a:ln>
                      </pic:spPr>
                    </pic:pic>
                  </a:graphicData>
                </a:graphic>
              </wp:inline>
            </w:drawing>
          </w:r>
        </w:p>
        <w:p w:rsidR="00235FF4" w:rsidRPr="00235FF4" w:rsidRDefault="00235FF4" w:rsidP="00235FF4"/>
        <w:p w:rsidR="00235FF4" w:rsidRPr="00235FF4" w:rsidRDefault="00235FF4" w:rsidP="00235FF4"/>
        <w:p w:rsidR="00235FF4" w:rsidRPr="00235FF4" w:rsidRDefault="00235FF4" w:rsidP="0066238F">
          <w:pPr>
            <w:ind w:left="-990"/>
          </w:pPr>
          <w:r w:rsidRPr="00235FF4">
            <w:rPr>
              <w:noProof/>
            </w:rPr>
            <w:lastRenderedPageBreak/>
            <w:drawing>
              <wp:inline distT="0" distB="0" distL="0" distR="0">
                <wp:extent cx="5978546" cy="3098801"/>
                <wp:effectExtent l="19050" t="0" r="3154" b="0"/>
                <wp:docPr id="28" name="Picture 3" descr="C:\Users\user\OneDrive\Pictures\Screenshots\2023-05-16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OneDrive\Pictures\Screenshots\2023-05-16 (4).png"/>
                        <pic:cNvPicPr>
                          <a:picLocks noChangeAspect="1" noChangeArrowheads="1"/>
                        </pic:cNvPicPr>
                      </pic:nvPicPr>
                      <pic:blipFill>
                        <a:blip r:embed="rId22"/>
                        <a:srcRect l="5394" t="10687" r="6297" b="7634"/>
                        <a:stretch>
                          <a:fillRect/>
                        </a:stretch>
                      </pic:blipFill>
                      <pic:spPr bwMode="auto">
                        <a:xfrm>
                          <a:off x="0" y="0"/>
                          <a:ext cx="5997131" cy="3108434"/>
                        </a:xfrm>
                        <a:prstGeom prst="rect">
                          <a:avLst/>
                        </a:prstGeom>
                        <a:noFill/>
                        <a:ln w="9525">
                          <a:noFill/>
                          <a:miter lim="800000"/>
                          <a:headEnd/>
                          <a:tailEnd/>
                        </a:ln>
                      </pic:spPr>
                    </pic:pic>
                  </a:graphicData>
                </a:graphic>
              </wp:inline>
            </w:drawing>
          </w:r>
        </w:p>
        <w:p w:rsidR="009C3583" w:rsidRPr="00F22596" w:rsidRDefault="000621E5" w:rsidP="00F22596">
          <w:pPr>
            <w:ind w:left="-990"/>
          </w:pPr>
          <w:r w:rsidRPr="000621E5">
            <w:rPr>
              <w:noProof/>
            </w:rPr>
            <w:lastRenderedPageBreak/>
            <w:drawing>
              <wp:inline distT="0" distB="0" distL="0" distR="0">
                <wp:extent cx="5991527" cy="3215472"/>
                <wp:effectExtent l="19050" t="0" r="9223" b="0"/>
                <wp:docPr id="37" name="Picture 4" descr="C:\Users\user\OneDrive\Pictures\Screenshots\2023-05-16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OneDrive\Pictures\Screenshots\2023-05-16 (5).png"/>
                        <pic:cNvPicPr>
                          <a:picLocks noChangeAspect="1" noChangeArrowheads="1"/>
                        </pic:cNvPicPr>
                      </pic:nvPicPr>
                      <pic:blipFill>
                        <a:blip r:embed="rId23"/>
                        <a:srcRect l="6473" t="11832" r="7501" b="7967"/>
                        <a:stretch>
                          <a:fillRect/>
                        </a:stretch>
                      </pic:blipFill>
                      <pic:spPr bwMode="auto">
                        <a:xfrm>
                          <a:off x="0" y="0"/>
                          <a:ext cx="6000843" cy="3220472"/>
                        </a:xfrm>
                        <a:prstGeom prst="rect">
                          <a:avLst/>
                        </a:prstGeom>
                        <a:noFill/>
                        <a:ln w="9525">
                          <a:noFill/>
                          <a:miter lim="800000"/>
                          <a:headEnd/>
                          <a:tailEnd/>
                        </a:ln>
                      </pic:spPr>
                    </pic:pic>
                  </a:graphicData>
                </a:graphic>
              </wp:inline>
            </w:drawing>
          </w:r>
          <w:r w:rsidR="00C61AA9">
            <w:rPr>
              <w:rFonts w:ascii="Times New Roman" w:hAnsi="Times New Roman" w:cs="Times New Roman"/>
              <w:color w:val="000000" w:themeColor="text1"/>
            </w:rPr>
            <w:t xml:space="preserve">                                                      </w:t>
          </w:r>
          <w:r w:rsidR="00C61AA9" w:rsidRPr="00C61AA9">
            <w:rPr>
              <w:rFonts w:ascii="Times New Roman" w:hAnsi="Times New Roman" w:cs="Times New Roman"/>
              <w:noProof/>
              <w:color w:val="000000" w:themeColor="text1"/>
            </w:rPr>
            <w:drawing>
              <wp:inline distT="0" distB="0" distL="0" distR="0">
                <wp:extent cx="5998051" cy="2853732"/>
                <wp:effectExtent l="19050" t="0" r="2699" b="0"/>
                <wp:docPr id="30" name="Picture 5" descr="C:\Users\user\OneDrive\Pictures\Screenshots\2023-05-16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OneDrive\Pictures\Screenshots\2023-05-16 (6).png"/>
                        <pic:cNvPicPr>
                          <a:picLocks noChangeAspect="1" noChangeArrowheads="1"/>
                        </pic:cNvPicPr>
                      </pic:nvPicPr>
                      <pic:blipFill>
                        <a:blip r:embed="rId24"/>
                        <a:srcRect/>
                        <a:stretch>
                          <a:fillRect/>
                        </a:stretch>
                      </pic:blipFill>
                      <pic:spPr bwMode="auto">
                        <a:xfrm>
                          <a:off x="0" y="0"/>
                          <a:ext cx="6015263" cy="2861921"/>
                        </a:xfrm>
                        <a:prstGeom prst="rect">
                          <a:avLst/>
                        </a:prstGeom>
                        <a:noFill/>
                        <a:ln w="9525">
                          <a:noFill/>
                          <a:miter lim="800000"/>
                          <a:headEnd/>
                          <a:tailEnd/>
                        </a:ln>
                      </pic:spPr>
                    </pic:pic>
                  </a:graphicData>
                </a:graphic>
              </wp:inline>
            </w:drawing>
          </w:r>
        </w:p>
      </w:sdtContent>
    </w:sdt>
    <w:p w:rsidR="009C3583" w:rsidRDefault="00C61AA9" w:rsidP="00B9714B">
      <w:pPr>
        <w:pStyle w:val="Heading1"/>
        <w:spacing w:line="360" w:lineRule="auto"/>
        <w:ind w:left="-1080"/>
        <w:rPr>
          <w:noProof/>
        </w:rPr>
      </w:pPr>
      <w:r w:rsidRPr="00C61AA9">
        <w:rPr>
          <w:noProof/>
        </w:rPr>
        <w:lastRenderedPageBreak/>
        <w:drawing>
          <wp:inline distT="0" distB="0" distL="0" distR="0">
            <wp:extent cx="6438979" cy="3064747"/>
            <wp:effectExtent l="19050" t="0" r="0" b="0"/>
            <wp:docPr id="32" name="Picture 6" descr="C:\Users\user\OneDrive\Pictures\Screenshots\2023-05-16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OneDrive\Pictures\Screenshots\2023-05-16 (7).png"/>
                    <pic:cNvPicPr>
                      <a:picLocks noChangeAspect="1" noChangeArrowheads="1"/>
                    </pic:cNvPicPr>
                  </pic:nvPicPr>
                  <pic:blipFill>
                    <a:blip r:embed="rId25"/>
                    <a:srcRect/>
                    <a:stretch>
                      <a:fillRect/>
                    </a:stretch>
                  </pic:blipFill>
                  <pic:spPr bwMode="auto">
                    <a:xfrm>
                      <a:off x="0" y="0"/>
                      <a:ext cx="6457931" cy="3073767"/>
                    </a:xfrm>
                    <a:prstGeom prst="rect">
                      <a:avLst/>
                    </a:prstGeom>
                    <a:noFill/>
                    <a:ln w="9525">
                      <a:noFill/>
                      <a:miter lim="800000"/>
                      <a:headEnd/>
                      <a:tailEnd/>
                    </a:ln>
                  </pic:spPr>
                </pic:pic>
              </a:graphicData>
            </a:graphic>
          </wp:inline>
        </w:drawing>
      </w:r>
    </w:p>
    <w:p w:rsidR="009C3583" w:rsidRDefault="009C3583" w:rsidP="009C3583"/>
    <w:p w:rsidR="009C3583" w:rsidRDefault="00720B86" w:rsidP="00B9714B">
      <w:pPr>
        <w:ind w:left="-1170"/>
      </w:pPr>
      <w:r w:rsidRPr="00720B86">
        <w:rPr>
          <w:noProof/>
        </w:rPr>
        <w:drawing>
          <wp:inline distT="0" distB="0" distL="0" distR="0">
            <wp:extent cx="6438865" cy="3202418"/>
            <wp:effectExtent l="19050" t="0" r="35" b="0"/>
            <wp:docPr id="36" name="Picture 7" descr="C:\Users\user\OneDrive\Pictures\Screenshots\2023-05-16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OneDrive\Pictures\Screenshots\2023-05-16 (8).png"/>
                    <pic:cNvPicPr>
                      <a:picLocks noChangeAspect="1" noChangeArrowheads="1"/>
                    </pic:cNvPicPr>
                  </pic:nvPicPr>
                  <pic:blipFill>
                    <a:blip r:embed="rId26"/>
                    <a:srcRect/>
                    <a:stretch>
                      <a:fillRect/>
                    </a:stretch>
                  </pic:blipFill>
                  <pic:spPr bwMode="auto">
                    <a:xfrm>
                      <a:off x="0" y="0"/>
                      <a:ext cx="6439432" cy="3202700"/>
                    </a:xfrm>
                    <a:prstGeom prst="rect">
                      <a:avLst/>
                    </a:prstGeom>
                    <a:noFill/>
                    <a:ln w="9525">
                      <a:noFill/>
                      <a:miter lim="800000"/>
                      <a:headEnd/>
                      <a:tailEnd/>
                    </a:ln>
                  </pic:spPr>
                </pic:pic>
              </a:graphicData>
            </a:graphic>
          </wp:inline>
        </w:drawing>
      </w:r>
    </w:p>
    <w:p w:rsidR="004A3DAB" w:rsidRDefault="00C76CA5" w:rsidP="00B9714B">
      <w:pPr>
        <w:ind w:left="-1170"/>
        <w:jc w:val="center"/>
      </w:pPr>
      <w:r w:rsidRPr="00C76CA5">
        <w:rPr>
          <w:noProof/>
        </w:rPr>
        <w:lastRenderedPageBreak/>
        <w:drawing>
          <wp:inline distT="0" distB="0" distL="0" distR="0">
            <wp:extent cx="6431992" cy="2847549"/>
            <wp:effectExtent l="19050" t="0" r="6908" b="0"/>
            <wp:docPr id="35" name="Picture 8" descr="C:\Users\user\OneDrive\Pictures\Screenshots\2023-05-16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OneDrive\Pictures\Screenshots\2023-05-16 (9).png"/>
                    <pic:cNvPicPr>
                      <a:picLocks noChangeAspect="1" noChangeArrowheads="1"/>
                    </pic:cNvPicPr>
                  </pic:nvPicPr>
                  <pic:blipFill>
                    <a:blip r:embed="rId27"/>
                    <a:srcRect/>
                    <a:stretch>
                      <a:fillRect/>
                    </a:stretch>
                  </pic:blipFill>
                  <pic:spPr bwMode="auto">
                    <a:xfrm>
                      <a:off x="0" y="0"/>
                      <a:ext cx="6445270" cy="2853428"/>
                    </a:xfrm>
                    <a:prstGeom prst="rect">
                      <a:avLst/>
                    </a:prstGeom>
                    <a:noFill/>
                    <a:ln w="9525">
                      <a:noFill/>
                      <a:miter lim="800000"/>
                      <a:headEnd/>
                      <a:tailEnd/>
                    </a:ln>
                  </pic:spPr>
                </pic:pic>
              </a:graphicData>
            </a:graphic>
          </wp:inline>
        </w:drawing>
      </w:r>
    </w:p>
    <w:p w:rsidR="0077675A" w:rsidRDefault="00185B5E" w:rsidP="00185B5E">
      <w:pPr>
        <w:ind w:left="-1080"/>
      </w:pPr>
      <w:r w:rsidRPr="00185B5E">
        <w:rPr>
          <w:noProof/>
        </w:rPr>
        <w:drawing>
          <wp:inline distT="0" distB="0" distL="0" distR="0">
            <wp:extent cx="6462137" cy="2795175"/>
            <wp:effectExtent l="19050" t="0" r="0" b="0"/>
            <wp:docPr id="38" name="Picture 9" descr="C:\Users\user\OneDrive\Pictures\Screenshots\2023-05-16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OneDrive\Pictures\Screenshots\2023-05-16 (10).png"/>
                    <pic:cNvPicPr>
                      <a:picLocks noChangeAspect="1" noChangeArrowheads="1"/>
                    </pic:cNvPicPr>
                  </pic:nvPicPr>
                  <pic:blipFill>
                    <a:blip r:embed="rId28"/>
                    <a:srcRect b="8889"/>
                    <a:stretch>
                      <a:fillRect/>
                    </a:stretch>
                  </pic:blipFill>
                  <pic:spPr bwMode="auto">
                    <a:xfrm>
                      <a:off x="0" y="0"/>
                      <a:ext cx="6465895" cy="2796800"/>
                    </a:xfrm>
                    <a:prstGeom prst="rect">
                      <a:avLst/>
                    </a:prstGeom>
                    <a:noFill/>
                    <a:ln w="9525">
                      <a:noFill/>
                      <a:miter lim="800000"/>
                      <a:headEnd/>
                      <a:tailEnd/>
                    </a:ln>
                  </pic:spPr>
                </pic:pic>
              </a:graphicData>
            </a:graphic>
          </wp:inline>
        </w:drawing>
      </w:r>
    </w:p>
    <w:p w:rsidR="004A3DAB" w:rsidRDefault="004A3DAB" w:rsidP="004A3DAB">
      <w:pPr>
        <w:ind w:left="-2160"/>
      </w:pPr>
    </w:p>
    <w:p w:rsidR="005E7AC4" w:rsidRDefault="005E7AC4" w:rsidP="004A3DAB">
      <w:pPr>
        <w:ind w:left="-2160"/>
      </w:pPr>
    </w:p>
    <w:p w:rsidR="005E7AC4" w:rsidRDefault="005E7AC4" w:rsidP="004A3DAB">
      <w:pPr>
        <w:ind w:left="-2160"/>
      </w:pPr>
    </w:p>
    <w:p w:rsidR="00BF245B" w:rsidRDefault="005E7AC4" w:rsidP="005E7AC4">
      <w:pPr>
        <w:ind w:left="-2160"/>
        <w:jc w:val="center"/>
      </w:pPr>
      <w:r>
        <w:lastRenderedPageBreak/>
        <w:tab/>
      </w:r>
    </w:p>
    <w:p w:rsidR="005E7AC4" w:rsidRDefault="005E7AC4" w:rsidP="00BF245B">
      <w:pPr>
        <w:jc w:val="center"/>
      </w:pPr>
    </w:p>
    <w:p w:rsidR="009178CB" w:rsidRDefault="001932B5" w:rsidP="00CA4E1E">
      <w:pPr>
        <w:ind w:left="-990" w:hanging="90"/>
      </w:pPr>
      <w:r>
        <w:rPr>
          <w:noProof/>
        </w:rPr>
        <w:drawing>
          <wp:inline distT="0" distB="0" distL="0" distR="0">
            <wp:extent cx="6050285" cy="3300806"/>
            <wp:effectExtent l="19050" t="0" r="7615" b="0"/>
            <wp:docPr id="20" name="Picture 10" descr="C:\Users\user\OneDrive\Pictures\Screenshots\2023-05-16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OneDrive\Pictures\Screenshots\2023-05-16 (11).png"/>
                    <pic:cNvPicPr>
                      <a:picLocks noChangeAspect="1" noChangeArrowheads="1"/>
                    </pic:cNvPicPr>
                  </pic:nvPicPr>
                  <pic:blipFill>
                    <a:blip r:embed="rId29"/>
                    <a:srcRect/>
                    <a:stretch>
                      <a:fillRect/>
                    </a:stretch>
                  </pic:blipFill>
                  <pic:spPr bwMode="auto">
                    <a:xfrm>
                      <a:off x="0" y="0"/>
                      <a:ext cx="6058746" cy="3305422"/>
                    </a:xfrm>
                    <a:prstGeom prst="rect">
                      <a:avLst/>
                    </a:prstGeom>
                    <a:noFill/>
                    <a:ln w="9525">
                      <a:noFill/>
                      <a:miter lim="800000"/>
                      <a:headEnd/>
                      <a:tailEnd/>
                    </a:ln>
                  </pic:spPr>
                </pic:pic>
              </a:graphicData>
            </a:graphic>
          </wp:inline>
        </w:drawing>
      </w:r>
    </w:p>
    <w:p w:rsidR="009178CB" w:rsidRPr="009178CB" w:rsidRDefault="009178CB" w:rsidP="009178CB"/>
    <w:p w:rsidR="009178CB" w:rsidRPr="009178CB" w:rsidRDefault="009178CB" w:rsidP="009178CB"/>
    <w:p w:rsidR="00BF245B" w:rsidRDefault="009178CB" w:rsidP="009178CB">
      <w:pPr>
        <w:tabs>
          <w:tab w:val="left" w:pos="2105"/>
        </w:tabs>
      </w:pPr>
      <w:r>
        <w:tab/>
      </w:r>
    </w:p>
    <w:p w:rsidR="009178CB" w:rsidRDefault="009178CB" w:rsidP="009178CB">
      <w:pPr>
        <w:tabs>
          <w:tab w:val="left" w:pos="2105"/>
        </w:tabs>
      </w:pPr>
    </w:p>
    <w:p w:rsidR="008A0EEB" w:rsidRDefault="008A0EEB" w:rsidP="00D009DF">
      <w:pPr>
        <w:tabs>
          <w:tab w:val="left" w:pos="2105"/>
        </w:tabs>
        <w:ind w:left="-900"/>
        <w:rPr>
          <w:noProof/>
        </w:rPr>
      </w:pPr>
    </w:p>
    <w:p w:rsidR="008A0EEB" w:rsidRDefault="008A0EEB" w:rsidP="00D009DF">
      <w:pPr>
        <w:tabs>
          <w:tab w:val="left" w:pos="2105"/>
        </w:tabs>
        <w:ind w:left="-900"/>
        <w:rPr>
          <w:noProof/>
        </w:rPr>
      </w:pPr>
    </w:p>
    <w:p w:rsidR="008A0EEB" w:rsidRDefault="008A0EEB" w:rsidP="00D009DF">
      <w:pPr>
        <w:tabs>
          <w:tab w:val="left" w:pos="2105"/>
        </w:tabs>
        <w:ind w:left="-900"/>
        <w:rPr>
          <w:noProof/>
        </w:rPr>
      </w:pPr>
    </w:p>
    <w:p w:rsidR="008A0EEB" w:rsidRDefault="008A0EEB" w:rsidP="00D009DF">
      <w:pPr>
        <w:tabs>
          <w:tab w:val="left" w:pos="2105"/>
        </w:tabs>
        <w:ind w:left="-900"/>
        <w:rPr>
          <w:noProof/>
        </w:rPr>
      </w:pPr>
    </w:p>
    <w:p w:rsidR="008A0EEB" w:rsidRDefault="008A0EEB" w:rsidP="00D009DF">
      <w:pPr>
        <w:tabs>
          <w:tab w:val="left" w:pos="2105"/>
        </w:tabs>
        <w:ind w:left="-900"/>
        <w:rPr>
          <w:noProof/>
        </w:rPr>
      </w:pPr>
      <w:r>
        <w:rPr>
          <w:noProof/>
        </w:rPr>
        <w:tab/>
      </w:r>
    </w:p>
    <w:p w:rsidR="008A0EEB" w:rsidRDefault="008A0EEB" w:rsidP="008A0EEB">
      <w:pPr>
        <w:tabs>
          <w:tab w:val="left" w:pos="2105"/>
        </w:tabs>
        <w:ind w:left="-900"/>
        <w:jc w:val="center"/>
        <w:rPr>
          <w:noProof/>
        </w:rPr>
      </w:pPr>
      <w:r w:rsidRPr="008A0EEB">
        <w:rPr>
          <w:rFonts w:ascii="Times New Roman" w:hAnsi="Times New Roman" w:cs="Times New Roman"/>
          <w:b/>
          <w:noProof/>
          <w:sz w:val="32"/>
        </w:rPr>
        <w:lastRenderedPageBreak/>
        <w:t>PLAGIARISM REPORT</w:t>
      </w:r>
    </w:p>
    <w:p w:rsidR="009178CB" w:rsidRPr="009178CB" w:rsidRDefault="004D591C" w:rsidP="00D009DF">
      <w:pPr>
        <w:tabs>
          <w:tab w:val="left" w:pos="2105"/>
        </w:tabs>
        <w:ind w:left="-900"/>
      </w:pPr>
      <w:r>
        <w:rPr>
          <w:noProof/>
        </w:rPr>
        <w:pict>
          <v:rect id="_x0000_s1074" style="position:absolute;left:0;text-align:left;margin-left:-34.75pt;margin-top:70.35pt;width:447pt;height:10.3pt;z-index:251752960" filled="f" fillcolor="#9bbb59 [3206]" strokecolor="black [3213]" strokeweight="1.5pt">
            <v:shadow on="t" type="perspective" color="#4e6128 [1606]" opacity=".5" offset="1pt" offset2="-1pt"/>
          </v:rect>
        </w:pict>
      </w:r>
      <w:r>
        <w:rPr>
          <w:noProof/>
        </w:rPr>
        <w:pict>
          <v:shape id="_x0000_s1071" type="#_x0000_t32" style="position:absolute;left:0;text-align:left;margin-left:-100.35pt;margin-top:75.9pt;width:52.25pt;height:0;z-index:251751936" o:connectortype="straight">
            <v:stroke endarrow="block"/>
          </v:shape>
        </w:pict>
      </w:r>
      <w:r w:rsidR="009178CB">
        <w:rPr>
          <w:noProof/>
        </w:rPr>
        <w:drawing>
          <wp:inline distT="0" distB="0" distL="0" distR="0">
            <wp:extent cx="5764356" cy="1657332"/>
            <wp:effectExtent l="19050" t="0" r="7794" b="0"/>
            <wp:docPr id="22" name="Picture 21" descr="WhatsApp Image 2023-05-15 at 12.52.4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15 at 12.52.42 PM.jpeg"/>
                    <pic:cNvPicPr/>
                  </pic:nvPicPr>
                  <pic:blipFill>
                    <a:blip r:embed="rId30"/>
                    <a:stretch>
                      <a:fillRect/>
                    </a:stretch>
                  </pic:blipFill>
                  <pic:spPr>
                    <a:xfrm>
                      <a:off x="0" y="0"/>
                      <a:ext cx="5770565" cy="1659117"/>
                    </a:xfrm>
                    <a:prstGeom prst="rect">
                      <a:avLst/>
                    </a:prstGeom>
                  </pic:spPr>
                </pic:pic>
              </a:graphicData>
            </a:graphic>
          </wp:inline>
        </w:drawing>
      </w:r>
    </w:p>
    <w:sectPr w:rsidR="009178CB" w:rsidRPr="009178CB" w:rsidSect="00813553">
      <w:pgSz w:w="12240" w:h="15840"/>
      <w:pgMar w:top="2606" w:right="2606" w:bottom="2261" w:left="2261"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217D" w:rsidRDefault="0036217D" w:rsidP="00654087">
      <w:pPr>
        <w:spacing w:after="0" w:line="240" w:lineRule="auto"/>
      </w:pPr>
      <w:r>
        <w:separator/>
      </w:r>
    </w:p>
  </w:endnote>
  <w:endnote w:type="continuationSeparator" w:id="1">
    <w:p w:rsidR="0036217D" w:rsidRDefault="0036217D" w:rsidP="006540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91937"/>
      <w:docPartObj>
        <w:docPartGallery w:val="Page Numbers (Bottom of Page)"/>
        <w:docPartUnique/>
      </w:docPartObj>
    </w:sdtPr>
    <w:sdtContent>
      <w:p w:rsidR="00B614B8" w:rsidRDefault="004D591C">
        <w:pPr>
          <w:pStyle w:val="Footer"/>
          <w:jc w:val="center"/>
        </w:pPr>
        <w:fldSimple w:instr=" PAGE   \* MERGEFORMAT ">
          <w:r w:rsidR="002A19E1">
            <w:rPr>
              <w:noProof/>
            </w:rPr>
            <w:t>iv</w:t>
          </w:r>
        </w:fldSimple>
      </w:p>
    </w:sdtContent>
  </w:sdt>
  <w:p w:rsidR="00B614B8" w:rsidRDefault="00B614B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16009"/>
      <w:docPartObj>
        <w:docPartGallery w:val="Page Numbers (Bottom of Page)"/>
        <w:docPartUnique/>
      </w:docPartObj>
    </w:sdtPr>
    <w:sdtContent>
      <w:p w:rsidR="00B614B8" w:rsidRDefault="004D591C">
        <w:pPr>
          <w:pStyle w:val="Footer"/>
          <w:jc w:val="center"/>
        </w:pPr>
        <w:fldSimple w:instr=" PAGE   \* MERGEFORMAT ">
          <w:r w:rsidR="00287957">
            <w:rPr>
              <w:noProof/>
            </w:rPr>
            <w:t>xii</w:t>
          </w:r>
        </w:fldSimple>
      </w:p>
    </w:sdtContent>
  </w:sdt>
  <w:p w:rsidR="00B614B8" w:rsidRDefault="00B614B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14B8" w:rsidRDefault="004D591C" w:rsidP="008F5EEB">
    <w:pPr>
      <w:pStyle w:val="Footer"/>
      <w:framePr w:wrap="none" w:vAnchor="text" w:hAnchor="margin" w:xAlign="center" w:y="1"/>
      <w:rPr>
        <w:rStyle w:val="PageNumber"/>
      </w:rPr>
    </w:pPr>
    <w:r>
      <w:rPr>
        <w:rStyle w:val="PageNumber"/>
      </w:rPr>
      <w:fldChar w:fldCharType="begin"/>
    </w:r>
    <w:r w:rsidR="00B614B8">
      <w:rPr>
        <w:rStyle w:val="PageNumber"/>
      </w:rPr>
      <w:instrText xml:space="preserve"> PAGE </w:instrText>
    </w:r>
    <w:r>
      <w:rPr>
        <w:rStyle w:val="PageNumber"/>
      </w:rPr>
      <w:fldChar w:fldCharType="end"/>
    </w:r>
  </w:p>
  <w:p w:rsidR="00B614B8" w:rsidRDefault="00B614B8">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16004"/>
      <w:docPartObj>
        <w:docPartGallery w:val="Page Numbers (Bottom of Page)"/>
        <w:docPartUnique/>
      </w:docPartObj>
    </w:sdtPr>
    <w:sdtContent>
      <w:p w:rsidR="00B614B8" w:rsidRDefault="004D591C">
        <w:pPr>
          <w:pStyle w:val="Footer"/>
          <w:jc w:val="center"/>
        </w:pPr>
        <w:fldSimple w:instr=" PAGE   \* MERGEFORMAT ">
          <w:r w:rsidR="00287957">
            <w:rPr>
              <w:noProof/>
            </w:rPr>
            <w:t>x</w:t>
          </w:r>
        </w:fldSimple>
      </w:p>
    </w:sdtContent>
  </w:sdt>
  <w:p w:rsidR="00B614B8" w:rsidRDefault="00B614B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217D" w:rsidRDefault="0036217D" w:rsidP="00654087">
      <w:pPr>
        <w:spacing w:after="0" w:line="240" w:lineRule="auto"/>
      </w:pPr>
      <w:r>
        <w:separator/>
      </w:r>
    </w:p>
  </w:footnote>
  <w:footnote w:type="continuationSeparator" w:id="1">
    <w:p w:rsidR="0036217D" w:rsidRDefault="0036217D" w:rsidP="0065408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D0A17"/>
    <w:multiLevelType w:val="hybridMultilevel"/>
    <w:tmpl w:val="673C0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E14348"/>
    <w:multiLevelType w:val="hybridMultilevel"/>
    <w:tmpl w:val="ED601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001954"/>
    <w:multiLevelType w:val="multilevel"/>
    <w:tmpl w:val="E41C98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0F53B58"/>
    <w:multiLevelType w:val="hybridMultilevel"/>
    <w:tmpl w:val="6012294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4">
    <w:nsid w:val="15F933C9"/>
    <w:multiLevelType w:val="multilevel"/>
    <w:tmpl w:val="B1F0B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709603B"/>
    <w:multiLevelType w:val="multilevel"/>
    <w:tmpl w:val="E75C4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7961C5B"/>
    <w:multiLevelType w:val="multilevel"/>
    <w:tmpl w:val="13307954"/>
    <w:lvl w:ilvl="0">
      <w:start w:val="3"/>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117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nsid w:val="1F6F20ED"/>
    <w:multiLevelType w:val="multilevel"/>
    <w:tmpl w:val="CB68D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AC5D4C"/>
    <w:multiLevelType w:val="multilevel"/>
    <w:tmpl w:val="0E4827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0A398D"/>
    <w:multiLevelType w:val="multilevel"/>
    <w:tmpl w:val="2C4CBA50"/>
    <w:lvl w:ilvl="0">
      <w:start w:val="1"/>
      <w:numFmt w:val="decimal"/>
      <w:lvlText w:val="%1"/>
      <w:lvlJc w:val="left"/>
      <w:pPr>
        <w:ind w:left="375" w:hanging="375"/>
      </w:pPr>
      <w:rPr>
        <w:rFonts w:hint="default"/>
      </w:rPr>
    </w:lvl>
    <w:lvl w:ilvl="1">
      <w:start w:val="6"/>
      <w:numFmt w:val="decimal"/>
      <w:lvlText w:val="%1.%2"/>
      <w:lvlJc w:val="left"/>
      <w:pPr>
        <w:ind w:left="975" w:hanging="375"/>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10">
    <w:nsid w:val="36260270"/>
    <w:multiLevelType w:val="hybridMultilevel"/>
    <w:tmpl w:val="6D60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8F550C5"/>
    <w:multiLevelType w:val="multilevel"/>
    <w:tmpl w:val="C47A0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B1C6340"/>
    <w:multiLevelType w:val="multilevel"/>
    <w:tmpl w:val="C4D8285C"/>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nsid w:val="3E74308C"/>
    <w:multiLevelType w:val="hybridMultilevel"/>
    <w:tmpl w:val="508ED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DB200B"/>
    <w:multiLevelType w:val="multilevel"/>
    <w:tmpl w:val="141A9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91D2877"/>
    <w:multiLevelType w:val="hybridMultilevel"/>
    <w:tmpl w:val="54687D50"/>
    <w:lvl w:ilvl="0" w:tplc="2000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EE0FD0"/>
    <w:multiLevelType w:val="multilevel"/>
    <w:tmpl w:val="B9A232F2"/>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4F1A6045"/>
    <w:multiLevelType w:val="multilevel"/>
    <w:tmpl w:val="E05A7E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0EB013C"/>
    <w:multiLevelType w:val="multilevel"/>
    <w:tmpl w:val="2FF087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5F554C9"/>
    <w:multiLevelType w:val="multilevel"/>
    <w:tmpl w:val="BDEC9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C5626DA"/>
    <w:multiLevelType w:val="multilevel"/>
    <w:tmpl w:val="88E88F88"/>
    <w:lvl w:ilvl="0">
      <w:start w:val="2"/>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nsid w:val="5D29349C"/>
    <w:multiLevelType w:val="multilevel"/>
    <w:tmpl w:val="4D32FB3E"/>
    <w:lvl w:ilvl="0">
      <w:start w:val="5"/>
      <w:numFmt w:val="decimal"/>
      <w:lvlText w:val="%1"/>
      <w:lvlJc w:val="left"/>
      <w:pPr>
        <w:ind w:left="360" w:hanging="360"/>
      </w:pPr>
    </w:lvl>
    <w:lvl w:ilvl="1">
      <w:start w:val="1"/>
      <w:numFmt w:val="decimal"/>
      <w:lvlText w:val="%1.%2"/>
      <w:lvlJc w:val="left"/>
      <w:pPr>
        <w:ind w:left="360" w:hanging="360"/>
      </w:pPr>
      <w:rPr>
        <w:b w:val="0"/>
        <w:bCs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nsid w:val="5F5B745E"/>
    <w:multiLevelType w:val="multilevel"/>
    <w:tmpl w:val="29A86DB0"/>
    <w:lvl w:ilvl="0">
      <w:start w:val="1"/>
      <w:numFmt w:val="decimal"/>
      <w:lvlText w:val="%1"/>
      <w:lvlJc w:val="left"/>
      <w:pPr>
        <w:ind w:left="600" w:hanging="600"/>
      </w:pPr>
      <w:rPr>
        <w:rFonts w:ascii="Times New Roman" w:hAnsi="Times New Roman" w:cs="Times New Roman" w:hint="default"/>
      </w:rPr>
    </w:lvl>
    <w:lvl w:ilvl="1">
      <w:start w:val="1"/>
      <w:numFmt w:val="decimal"/>
      <w:lvlText w:val="%1.%2"/>
      <w:lvlJc w:val="left"/>
      <w:pPr>
        <w:ind w:left="600" w:hanging="60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3">
    <w:nsid w:val="640D1EC4"/>
    <w:multiLevelType w:val="hybridMultilevel"/>
    <w:tmpl w:val="0C461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74515FA"/>
    <w:multiLevelType w:val="hybridMultilevel"/>
    <w:tmpl w:val="BED8E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D9D6108"/>
    <w:multiLevelType w:val="multilevel"/>
    <w:tmpl w:val="6B4475B8"/>
    <w:lvl w:ilvl="0">
      <w:start w:val="2"/>
      <w:numFmt w:val="decimal"/>
      <w:lvlText w:val="%1"/>
      <w:lvlJc w:val="left"/>
      <w:pPr>
        <w:ind w:left="375" w:hanging="375"/>
      </w:pPr>
      <w:rPr>
        <w:rFonts w:hint="default"/>
      </w:rPr>
    </w:lvl>
    <w:lvl w:ilvl="1">
      <w:start w:val="5"/>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nsid w:val="6DAD4AE7"/>
    <w:multiLevelType w:val="multilevel"/>
    <w:tmpl w:val="992C9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EE75D5A"/>
    <w:multiLevelType w:val="hybridMultilevel"/>
    <w:tmpl w:val="FCA29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A00812"/>
    <w:multiLevelType w:val="multilevel"/>
    <w:tmpl w:val="BB8ED9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4C16246"/>
    <w:multiLevelType w:val="multilevel"/>
    <w:tmpl w:val="DC8ED9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3"/>
  </w:num>
  <w:num w:numId="3">
    <w:abstractNumId w:val="15"/>
  </w:num>
  <w:num w:numId="4">
    <w:abstractNumId w:val="0"/>
  </w:num>
  <w:num w:numId="5">
    <w:abstractNumId w:val="24"/>
  </w:num>
  <w:num w:numId="6">
    <w:abstractNumId w:val="13"/>
  </w:num>
  <w:num w:numId="7">
    <w:abstractNumId w:val="23"/>
  </w:num>
  <w:num w:numId="8">
    <w:abstractNumId w:val="27"/>
  </w:num>
  <w:num w:numId="9">
    <w:abstractNumId w:val="4"/>
  </w:num>
  <w:num w:numId="10">
    <w:abstractNumId w:val="1"/>
  </w:num>
  <w:num w:numId="11">
    <w:abstractNumId w:val="17"/>
  </w:num>
  <w:num w:numId="12">
    <w:abstractNumId w:val="2"/>
  </w:num>
  <w:num w:numId="13">
    <w:abstractNumId w:val="29"/>
  </w:num>
  <w:num w:numId="14">
    <w:abstractNumId w:val="8"/>
  </w:num>
  <w:num w:numId="15">
    <w:abstractNumId w:val="18"/>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20"/>
  </w:num>
  <w:num w:numId="23">
    <w:abstractNumId w:val="25"/>
  </w:num>
  <w:num w:numId="24">
    <w:abstractNumId w:val="14"/>
  </w:num>
  <w:num w:numId="25">
    <w:abstractNumId w:val="5"/>
  </w:num>
  <w:num w:numId="26">
    <w:abstractNumId w:val="28"/>
  </w:num>
  <w:num w:numId="27">
    <w:abstractNumId w:val="11"/>
  </w:num>
  <w:num w:numId="28">
    <w:abstractNumId w:val="26"/>
  </w:num>
  <w:num w:numId="29">
    <w:abstractNumId w:val="19"/>
  </w:num>
  <w:num w:numId="3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stylePaneFormatFilter w:val="1F08"/>
  <w:defaultTabStop w:val="720"/>
  <w:characterSpacingControl w:val="doNotCompress"/>
  <w:footnotePr>
    <w:footnote w:id="0"/>
    <w:footnote w:id="1"/>
  </w:footnotePr>
  <w:endnotePr>
    <w:endnote w:id="0"/>
    <w:endnote w:id="1"/>
  </w:endnotePr>
  <w:compat/>
  <w:rsids>
    <w:rsidRoot w:val="0034103F"/>
    <w:rsid w:val="00000E9A"/>
    <w:rsid w:val="00010769"/>
    <w:rsid w:val="000235BD"/>
    <w:rsid w:val="00024270"/>
    <w:rsid w:val="00025D2F"/>
    <w:rsid w:val="00026639"/>
    <w:rsid w:val="000375F5"/>
    <w:rsid w:val="000435C6"/>
    <w:rsid w:val="0004511E"/>
    <w:rsid w:val="00045A13"/>
    <w:rsid w:val="0004732B"/>
    <w:rsid w:val="000517E5"/>
    <w:rsid w:val="00052D78"/>
    <w:rsid w:val="0005671D"/>
    <w:rsid w:val="0006193A"/>
    <w:rsid w:val="000621E5"/>
    <w:rsid w:val="00063457"/>
    <w:rsid w:val="00063F8D"/>
    <w:rsid w:val="00067F63"/>
    <w:rsid w:val="00070225"/>
    <w:rsid w:val="00074343"/>
    <w:rsid w:val="0007464B"/>
    <w:rsid w:val="0008002F"/>
    <w:rsid w:val="00087165"/>
    <w:rsid w:val="0009107B"/>
    <w:rsid w:val="000917A0"/>
    <w:rsid w:val="000954E3"/>
    <w:rsid w:val="000971A7"/>
    <w:rsid w:val="000A050B"/>
    <w:rsid w:val="000A119B"/>
    <w:rsid w:val="000B0240"/>
    <w:rsid w:val="000B2DBE"/>
    <w:rsid w:val="000B4D6E"/>
    <w:rsid w:val="000C1E42"/>
    <w:rsid w:val="000D0744"/>
    <w:rsid w:val="000D0868"/>
    <w:rsid w:val="000E3FB4"/>
    <w:rsid w:val="000F2793"/>
    <w:rsid w:val="000F2AAD"/>
    <w:rsid w:val="000F5320"/>
    <w:rsid w:val="00101E4E"/>
    <w:rsid w:val="00102F5B"/>
    <w:rsid w:val="001042E4"/>
    <w:rsid w:val="001077D1"/>
    <w:rsid w:val="00111055"/>
    <w:rsid w:val="001176BC"/>
    <w:rsid w:val="00121FBB"/>
    <w:rsid w:val="001235F0"/>
    <w:rsid w:val="00126282"/>
    <w:rsid w:val="00126874"/>
    <w:rsid w:val="00126E62"/>
    <w:rsid w:val="00132F9C"/>
    <w:rsid w:val="00133F16"/>
    <w:rsid w:val="00137968"/>
    <w:rsid w:val="00151250"/>
    <w:rsid w:val="001535B3"/>
    <w:rsid w:val="0015557C"/>
    <w:rsid w:val="0016081B"/>
    <w:rsid w:val="001613DC"/>
    <w:rsid w:val="00162177"/>
    <w:rsid w:val="001639DF"/>
    <w:rsid w:val="00166768"/>
    <w:rsid w:val="001704A3"/>
    <w:rsid w:val="00172585"/>
    <w:rsid w:val="00175341"/>
    <w:rsid w:val="001758B6"/>
    <w:rsid w:val="001767BA"/>
    <w:rsid w:val="00185B5E"/>
    <w:rsid w:val="00185E39"/>
    <w:rsid w:val="0018672C"/>
    <w:rsid w:val="00191158"/>
    <w:rsid w:val="00191476"/>
    <w:rsid w:val="001928F2"/>
    <w:rsid w:val="001932B5"/>
    <w:rsid w:val="001A2EF2"/>
    <w:rsid w:val="001A7D10"/>
    <w:rsid w:val="001B526B"/>
    <w:rsid w:val="001B53EB"/>
    <w:rsid w:val="001D300A"/>
    <w:rsid w:val="001D4FCC"/>
    <w:rsid w:val="001E4142"/>
    <w:rsid w:val="001E4222"/>
    <w:rsid w:val="001F268D"/>
    <w:rsid w:val="00205B44"/>
    <w:rsid w:val="002063F1"/>
    <w:rsid w:val="002072D7"/>
    <w:rsid w:val="00222662"/>
    <w:rsid w:val="002236DE"/>
    <w:rsid w:val="00226097"/>
    <w:rsid w:val="0022715D"/>
    <w:rsid w:val="0023074F"/>
    <w:rsid w:val="00235CFE"/>
    <w:rsid w:val="00235FF4"/>
    <w:rsid w:val="0024269D"/>
    <w:rsid w:val="00244338"/>
    <w:rsid w:val="002559E5"/>
    <w:rsid w:val="0026151B"/>
    <w:rsid w:val="00262B5E"/>
    <w:rsid w:val="00266723"/>
    <w:rsid w:val="00267D2D"/>
    <w:rsid w:val="00276F29"/>
    <w:rsid w:val="00287957"/>
    <w:rsid w:val="002A0A84"/>
    <w:rsid w:val="002A19E1"/>
    <w:rsid w:val="002B2F78"/>
    <w:rsid w:val="002B50A2"/>
    <w:rsid w:val="002B6028"/>
    <w:rsid w:val="002B623E"/>
    <w:rsid w:val="002C128A"/>
    <w:rsid w:val="002C3C22"/>
    <w:rsid w:val="002C561E"/>
    <w:rsid w:val="002C6E0A"/>
    <w:rsid w:val="002C714F"/>
    <w:rsid w:val="002D2895"/>
    <w:rsid w:val="002D7F03"/>
    <w:rsid w:val="002E1A1A"/>
    <w:rsid w:val="002E4E1C"/>
    <w:rsid w:val="002E6CAE"/>
    <w:rsid w:val="002F11B2"/>
    <w:rsid w:val="002F1C67"/>
    <w:rsid w:val="002F32FC"/>
    <w:rsid w:val="002F4EE3"/>
    <w:rsid w:val="00300298"/>
    <w:rsid w:val="00300BB3"/>
    <w:rsid w:val="00300FAD"/>
    <w:rsid w:val="00306FF4"/>
    <w:rsid w:val="0030710E"/>
    <w:rsid w:val="00312026"/>
    <w:rsid w:val="00317A4F"/>
    <w:rsid w:val="00321A4C"/>
    <w:rsid w:val="00321D4E"/>
    <w:rsid w:val="00325C46"/>
    <w:rsid w:val="00337249"/>
    <w:rsid w:val="0034103F"/>
    <w:rsid w:val="00345D29"/>
    <w:rsid w:val="003524F8"/>
    <w:rsid w:val="0035287F"/>
    <w:rsid w:val="00352B47"/>
    <w:rsid w:val="00353100"/>
    <w:rsid w:val="00360DD1"/>
    <w:rsid w:val="00361321"/>
    <w:rsid w:val="00361B50"/>
    <w:rsid w:val="0036217D"/>
    <w:rsid w:val="003625CE"/>
    <w:rsid w:val="00362F9F"/>
    <w:rsid w:val="00364C62"/>
    <w:rsid w:val="00366930"/>
    <w:rsid w:val="003672AD"/>
    <w:rsid w:val="0037072B"/>
    <w:rsid w:val="003739CE"/>
    <w:rsid w:val="003752E4"/>
    <w:rsid w:val="003765C0"/>
    <w:rsid w:val="00380604"/>
    <w:rsid w:val="003832B9"/>
    <w:rsid w:val="00386C08"/>
    <w:rsid w:val="00387583"/>
    <w:rsid w:val="003911E3"/>
    <w:rsid w:val="0039375D"/>
    <w:rsid w:val="00396423"/>
    <w:rsid w:val="00397348"/>
    <w:rsid w:val="003A0642"/>
    <w:rsid w:val="003A2967"/>
    <w:rsid w:val="003A62E3"/>
    <w:rsid w:val="003B1030"/>
    <w:rsid w:val="003B1187"/>
    <w:rsid w:val="003B4980"/>
    <w:rsid w:val="003C5DC2"/>
    <w:rsid w:val="003C71E1"/>
    <w:rsid w:val="003D17FE"/>
    <w:rsid w:val="003D7266"/>
    <w:rsid w:val="003D7E5C"/>
    <w:rsid w:val="003E07AE"/>
    <w:rsid w:val="003E2E00"/>
    <w:rsid w:val="003F272B"/>
    <w:rsid w:val="003F5565"/>
    <w:rsid w:val="0040336D"/>
    <w:rsid w:val="00407721"/>
    <w:rsid w:val="00411A84"/>
    <w:rsid w:val="0041423A"/>
    <w:rsid w:val="00422255"/>
    <w:rsid w:val="0042422D"/>
    <w:rsid w:val="0042603B"/>
    <w:rsid w:val="00431370"/>
    <w:rsid w:val="00432AF4"/>
    <w:rsid w:val="00432EC2"/>
    <w:rsid w:val="00433FCF"/>
    <w:rsid w:val="00436B65"/>
    <w:rsid w:val="00442F49"/>
    <w:rsid w:val="0045055E"/>
    <w:rsid w:val="004561D8"/>
    <w:rsid w:val="00460E76"/>
    <w:rsid w:val="00465F7B"/>
    <w:rsid w:val="0047357A"/>
    <w:rsid w:val="004771F0"/>
    <w:rsid w:val="004802D9"/>
    <w:rsid w:val="00486489"/>
    <w:rsid w:val="004946FB"/>
    <w:rsid w:val="004951BD"/>
    <w:rsid w:val="004964ED"/>
    <w:rsid w:val="004A3DAB"/>
    <w:rsid w:val="004A7009"/>
    <w:rsid w:val="004A7788"/>
    <w:rsid w:val="004B237F"/>
    <w:rsid w:val="004C0DB7"/>
    <w:rsid w:val="004C4A37"/>
    <w:rsid w:val="004C553E"/>
    <w:rsid w:val="004D591C"/>
    <w:rsid w:val="004D5DC9"/>
    <w:rsid w:val="004D710F"/>
    <w:rsid w:val="004D720D"/>
    <w:rsid w:val="004E2F40"/>
    <w:rsid w:val="004E3602"/>
    <w:rsid w:val="004E5309"/>
    <w:rsid w:val="004E6DE1"/>
    <w:rsid w:val="004F057E"/>
    <w:rsid w:val="004F2DC3"/>
    <w:rsid w:val="004F5362"/>
    <w:rsid w:val="004F6694"/>
    <w:rsid w:val="00503E2B"/>
    <w:rsid w:val="00510DC2"/>
    <w:rsid w:val="00524726"/>
    <w:rsid w:val="005406F0"/>
    <w:rsid w:val="00542300"/>
    <w:rsid w:val="00552C07"/>
    <w:rsid w:val="005534F0"/>
    <w:rsid w:val="005542C0"/>
    <w:rsid w:val="00560F23"/>
    <w:rsid w:val="00564305"/>
    <w:rsid w:val="005677D7"/>
    <w:rsid w:val="00573037"/>
    <w:rsid w:val="00573CFF"/>
    <w:rsid w:val="005746CB"/>
    <w:rsid w:val="00577CB6"/>
    <w:rsid w:val="00584368"/>
    <w:rsid w:val="00595D93"/>
    <w:rsid w:val="005968A9"/>
    <w:rsid w:val="005A1CB2"/>
    <w:rsid w:val="005A2C6E"/>
    <w:rsid w:val="005B2E5B"/>
    <w:rsid w:val="005B3957"/>
    <w:rsid w:val="005C1C7C"/>
    <w:rsid w:val="005C2D9A"/>
    <w:rsid w:val="005C4333"/>
    <w:rsid w:val="005E4BEE"/>
    <w:rsid w:val="005E7AC4"/>
    <w:rsid w:val="005F021C"/>
    <w:rsid w:val="005F760C"/>
    <w:rsid w:val="0060094D"/>
    <w:rsid w:val="006021D4"/>
    <w:rsid w:val="006034E9"/>
    <w:rsid w:val="006045AB"/>
    <w:rsid w:val="00614476"/>
    <w:rsid w:val="00615748"/>
    <w:rsid w:val="0062249B"/>
    <w:rsid w:val="0063070E"/>
    <w:rsid w:val="00632750"/>
    <w:rsid w:val="00637A04"/>
    <w:rsid w:val="00641B15"/>
    <w:rsid w:val="0065201C"/>
    <w:rsid w:val="00654087"/>
    <w:rsid w:val="006562CC"/>
    <w:rsid w:val="0066238F"/>
    <w:rsid w:val="0066343C"/>
    <w:rsid w:val="00665E31"/>
    <w:rsid w:val="0066677F"/>
    <w:rsid w:val="00671BF3"/>
    <w:rsid w:val="00674B2A"/>
    <w:rsid w:val="00680700"/>
    <w:rsid w:val="0068515D"/>
    <w:rsid w:val="0068687D"/>
    <w:rsid w:val="006A0C8B"/>
    <w:rsid w:val="006A4AE1"/>
    <w:rsid w:val="006A7455"/>
    <w:rsid w:val="006C3350"/>
    <w:rsid w:val="006C3653"/>
    <w:rsid w:val="006C50CE"/>
    <w:rsid w:val="006C516F"/>
    <w:rsid w:val="006C5D69"/>
    <w:rsid w:val="006C7A9E"/>
    <w:rsid w:val="006D3BFC"/>
    <w:rsid w:val="006E3338"/>
    <w:rsid w:val="006F0060"/>
    <w:rsid w:val="006F2AF7"/>
    <w:rsid w:val="006F5A74"/>
    <w:rsid w:val="006F649E"/>
    <w:rsid w:val="006F6695"/>
    <w:rsid w:val="00701E3C"/>
    <w:rsid w:val="007042E6"/>
    <w:rsid w:val="00707099"/>
    <w:rsid w:val="0070723E"/>
    <w:rsid w:val="00714787"/>
    <w:rsid w:val="00717A6B"/>
    <w:rsid w:val="00720808"/>
    <w:rsid w:val="00720B86"/>
    <w:rsid w:val="00721AB1"/>
    <w:rsid w:val="00721F01"/>
    <w:rsid w:val="007269DD"/>
    <w:rsid w:val="00730123"/>
    <w:rsid w:val="00730384"/>
    <w:rsid w:val="00731618"/>
    <w:rsid w:val="007338D2"/>
    <w:rsid w:val="00737320"/>
    <w:rsid w:val="0073732A"/>
    <w:rsid w:val="00740266"/>
    <w:rsid w:val="00741168"/>
    <w:rsid w:val="00742805"/>
    <w:rsid w:val="00743359"/>
    <w:rsid w:val="007434C2"/>
    <w:rsid w:val="007449F4"/>
    <w:rsid w:val="00753131"/>
    <w:rsid w:val="00754A2E"/>
    <w:rsid w:val="007554C4"/>
    <w:rsid w:val="00756C41"/>
    <w:rsid w:val="00757EED"/>
    <w:rsid w:val="007625D2"/>
    <w:rsid w:val="00764604"/>
    <w:rsid w:val="0076715C"/>
    <w:rsid w:val="0077114A"/>
    <w:rsid w:val="00771817"/>
    <w:rsid w:val="0077675A"/>
    <w:rsid w:val="00776F84"/>
    <w:rsid w:val="00777DCF"/>
    <w:rsid w:val="00780663"/>
    <w:rsid w:val="00787AE7"/>
    <w:rsid w:val="00791B41"/>
    <w:rsid w:val="0079482A"/>
    <w:rsid w:val="00795B7A"/>
    <w:rsid w:val="007962DF"/>
    <w:rsid w:val="007A0417"/>
    <w:rsid w:val="007A1BBB"/>
    <w:rsid w:val="007A4BAD"/>
    <w:rsid w:val="007A57DA"/>
    <w:rsid w:val="007B4320"/>
    <w:rsid w:val="007C0E85"/>
    <w:rsid w:val="007C0EF0"/>
    <w:rsid w:val="007C4AFB"/>
    <w:rsid w:val="007C7B57"/>
    <w:rsid w:val="007D0C32"/>
    <w:rsid w:val="007D353B"/>
    <w:rsid w:val="007D7FCA"/>
    <w:rsid w:val="007E574A"/>
    <w:rsid w:val="007F1100"/>
    <w:rsid w:val="007F3935"/>
    <w:rsid w:val="00803BFB"/>
    <w:rsid w:val="0080593D"/>
    <w:rsid w:val="008073F5"/>
    <w:rsid w:val="00810053"/>
    <w:rsid w:val="00812EC9"/>
    <w:rsid w:val="00813553"/>
    <w:rsid w:val="00816649"/>
    <w:rsid w:val="0082003D"/>
    <w:rsid w:val="00822E4A"/>
    <w:rsid w:val="00823497"/>
    <w:rsid w:val="00826BB6"/>
    <w:rsid w:val="008356A6"/>
    <w:rsid w:val="00840D1A"/>
    <w:rsid w:val="0084284F"/>
    <w:rsid w:val="00853F38"/>
    <w:rsid w:val="00855E91"/>
    <w:rsid w:val="0086601D"/>
    <w:rsid w:val="00866385"/>
    <w:rsid w:val="008806D6"/>
    <w:rsid w:val="00882B6B"/>
    <w:rsid w:val="008839BC"/>
    <w:rsid w:val="008871A6"/>
    <w:rsid w:val="00890592"/>
    <w:rsid w:val="00891311"/>
    <w:rsid w:val="00891C76"/>
    <w:rsid w:val="00892935"/>
    <w:rsid w:val="00893DCD"/>
    <w:rsid w:val="008A0EEB"/>
    <w:rsid w:val="008A0FB8"/>
    <w:rsid w:val="008A2385"/>
    <w:rsid w:val="008A5C14"/>
    <w:rsid w:val="008B1C7D"/>
    <w:rsid w:val="008B461D"/>
    <w:rsid w:val="008B5A6C"/>
    <w:rsid w:val="008B6819"/>
    <w:rsid w:val="008C4393"/>
    <w:rsid w:val="008D422F"/>
    <w:rsid w:val="008D7231"/>
    <w:rsid w:val="008E2A86"/>
    <w:rsid w:val="008E430A"/>
    <w:rsid w:val="008E73B0"/>
    <w:rsid w:val="008E7F73"/>
    <w:rsid w:val="008F16D9"/>
    <w:rsid w:val="008F2D46"/>
    <w:rsid w:val="008F5BB8"/>
    <w:rsid w:val="008F5EEB"/>
    <w:rsid w:val="008F6950"/>
    <w:rsid w:val="00904F62"/>
    <w:rsid w:val="009128E0"/>
    <w:rsid w:val="00912C47"/>
    <w:rsid w:val="00914D70"/>
    <w:rsid w:val="0091572E"/>
    <w:rsid w:val="009178CB"/>
    <w:rsid w:val="0093659F"/>
    <w:rsid w:val="00936E29"/>
    <w:rsid w:val="00942D0B"/>
    <w:rsid w:val="009507CB"/>
    <w:rsid w:val="0095105B"/>
    <w:rsid w:val="009522E6"/>
    <w:rsid w:val="00953307"/>
    <w:rsid w:val="009621A6"/>
    <w:rsid w:val="009637CE"/>
    <w:rsid w:val="00966D96"/>
    <w:rsid w:val="00976545"/>
    <w:rsid w:val="009766DE"/>
    <w:rsid w:val="00980D73"/>
    <w:rsid w:val="00985185"/>
    <w:rsid w:val="009A0256"/>
    <w:rsid w:val="009A132C"/>
    <w:rsid w:val="009A181B"/>
    <w:rsid w:val="009B0976"/>
    <w:rsid w:val="009B21C8"/>
    <w:rsid w:val="009C0156"/>
    <w:rsid w:val="009C0B06"/>
    <w:rsid w:val="009C3583"/>
    <w:rsid w:val="009C3B7C"/>
    <w:rsid w:val="009C452B"/>
    <w:rsid w:val="009C6C76"/>
    <w:rsid w:val="009D1362"/>
    <w:rsid w:val="009D1EEE"/>
    <w:rsid w:val="009D7D93"/>
    <w:rsid w:val="009E0774"/>
    <w:rsid w:val="009E1B0D"/>
    <w:rsid w:val="009E7039"/>
    <w:rsid w:val="009F382A"/>
    <w:rsid w:val="009F5C6E"/>
    <w:rsid w:val="00A05844"/>
    <w:rsid w:val="00A05938"/>
    <w:rsid w:val="00A125F2"/>
    <w:rsid w:val="00A12EE1"/>
    <w:rsid w:val="00A15C7D"/>
    <w:rsid w:val="00A1760A"/>
    <w:rsid w:val="00A17B3E"/>
    <w:rsid w:val="00A2171C"/>
    <w:rsid w:val="00A24429"/>
    <w:rsid w:val="00A2631B"/>
    <w:rsid w:val="00A302AD"/>
    <w:rsid w:val="00A31D9F"/>
    <w:rsid w:val="00A4071C"/>
    <w:rsid w:val="00A40D99"/>
    <w:rsid w:val="00A45BB6"/>
    <w:rsid w:val="00A46588"/>
    <w:rsid w:val="00A555D9"/>
    <w:rsid w:val="00A6036D"/>
    <w:rsid w:val="00A61625"/>
    <w:rsid w:val="00A618E4"/>
    <w:rsid w:val="00A642E2"/>
    <w:rsid w:val="00A66BB2"/>
    <w:rsid w:val="00A67BD0"/>
    <w:rsid w:val="00A826CC"/>
    <w:rsid w:val="00A84AEB"/>
    <w:rsid w:val="00A92102"/>
    <w:rsid w:val="00AA3934"/>
    <w:rsid w:val="00AA565F"/>
    <w:rsid w:val="00AA6AC3"/>
    <w:rsid w:val="00AA6CC2"/>
    <w:rsid w:val="00AB126F"/>
    <w:rsid w:val="00AB4DFD"/>
    <w:rsid w:val="00AB5643"/>
    <w:rsid w:val="00AC2578"/>
    <w:rsid w:val="00AC6EE7"/>
    <w:rsid w:val="00AD6E9A"/>
    <w:rsid w:val="00AE0DC8"/>
    <w:rsid w:val="00AF1002"/>
    <w:rsid w:val="00AF2C00"/>
    <w:rsid w:val="00AF36BB"/>
    <w:rsid w:val="00B02B53"/>
    <w:rsid w:val="00B03774"/>
    <w:rsid w:val="00B0482B"/>
    <w:rsid w:val="00B05115"/>
    <w:rsid w:val="00B0793E"/>
    <w:rsid w:val="00B13D82"/>
    <w:rsid w:val="00B16E97"/>
    <w:rsid w:val="00B218EE"/>
    <w:rsid w:val="00B21E21"/>
    <w:rsid w:val="00B2321A"/>
    <w:rsid w:val="00B377AE"/>
    <w:rsid w:val="00B37A70"/>
    <w:rsid w:val="00B44FDB"/>
    <w:rsid w:val="00B453F1"/>
    <w:rsid w:val="00B51C5D"/>
    <w:rsid w:val="00B53484"/>
    <w:rsid w:val="00B54C85"/>
    <w:rsid w:val="00B5504C"/>
    <w:rsid w:val="00B559B8"/>
    <w:rsid w:val="00B5646B"/>
    <w:rsid w:val="00B575A4"/>
    <w:rsid w:val="00B60C7D"/>
    <w:rsid w:val="00B61051"/>
    <w:rsid w:val="00B61256"/>
    <w:rsid w:val="00B614B8"/>
    <w:rsid w:val="00B650A3"/>
    <w:rsid w:val="00B71F25"/>
    <w:rsid w:val="00B74270"/>
    <w:rsid w:val="00B7522E"/>
    <w:rsid w:val="00B76974"/>
    <w:rsid w:val="00B823B8"/>
    <w:rsid w:val="00B8469B"/>
    <w:rsid w:val="00B86561"/>
    <w:rsid w:val="00B9714B"/>
    <w:rsid w:val="00BA0751"/>
    <w:rsid w:val="00BA4D15"/>
    <w:rsid w:val="00BA7622"/>
    <w:rsid w:val="00BB0C51"/>
    <w:rsid w:val="00BB4ED2"/>
    <w:rsid w:val="00BB6B94"/>
    <w:rsid w:val="00BC3B50"/>
    <w:rsid w:val="00BC4257"/>
    <w:rsid w:val="00BC5B49"/>
    <w:rsid w:val="00BC6119"/>
    <w:rsid w:val="00BC7DB0"/>
    <w:rsid w:val="00BD36CC"/>
    <w:rsid w:val="00BD3E65"/>
    <w:rsid w:val="00BD4AE8"/>
    <w:rsid w:val="00BE3447"/>
    <w:rsid w:val="00BF03BB"/>
    <w:rsid w:val="00BF210C"/>
    <w:rsid w:val="00BF245B"/>
    <w:rsid w:val="00BF5A39"/>
    <w:rsid w:val="00C010D9"/>
    <w:rsid w:val="00C05A56"/>
    <w:rsid w:val="00C063A9"/>
    <w:rsid w:val="00C06788"/>
    <w:rsid w:val="00C07835"/>
    <w:rsid w:val="00C15586"/>
    <w:rsid w:val="00C260F3"/>
    <w:rsid w:val="00C329E7"/>
    <w:rsid w:val="00C356A9"/>
    <w:rsid w:val="00C403E1"/>
    <w:rsid w:val="00C41646"/>
    <w:rsid w:val="00C43BB2"/>
    <w:rsid w:val="00C44369"/>
    <w:rsid w:val="00C45337"/>
    <w:rsid w:val="00C46242"/>
    <w:rsid w:val="00C504C1"/>
    <w:rsid w:val="00C50A96"/>
    <w:rsid w:val="00C51C58"/>
    <w:rsid w:val="00C52E32"/>
    <w:rsid w:val="00C5624B"/>
    <w:rsid w:val="00C56388"/>
    <w:rsid w:val="00C602D6"/>
    <w:rsid w:val="00C603E2"/>
    <w:rsid w:val="00C60910"/>
    <w:rsid w:val="00C61AA9"/>
    <w:rsid w:val="00C645BF"/>
    <w:rsid w:val="00C656A8"/>
    <w:rsid w:val="00C65B63"/>
    <w:rsid w:val="00C66B00"/>
    <w:rsid w:val="00C7069C"/>
    <w:rsid w:val="00C76CA5"/>
    <w:rsid w:val="00C82DE4"/>
    <w:rsid w:val="00C83B3D"/>
    <w:rsid w:val="00C83CE7"/>
    <w:rsid w:val="00C9265D"/>
    <w:rsid w:val="00C943F2"/>
    <w:rsid w:val="00C97F0F"/>
    <w:rsid w:val="00CA4E1E"/>
    <w:rsid w:val="00CB6F13"/>
    <w:rsid w:val="00CC0692"/>
    <w:rsid w:val="00CC2860"/>
    <w:rsid w:val="00CD5C8B"/>
    <w:rsid w:val="00CD65C3"/>
    <w:rsid w:val="00CE15A1"/>
    <w:rsid w:val="00CE5A71"/>
    <w:rsid w:val="00D009DF"/>
    <w:rsid w:val="00D06472"/>
    <w:rsid w:val="00D1037C"/>
    <w:rsid w:val="00D1094A"/>
    <w:rsid w:val="00D16CE4"/>
    <w:rsid w:val="00D1724B"/>
    <w:rsid w:val="00D21825"/>
    <w:rsid w:val="00D2345E"/>
    <w:rsid w:val="00D31145"/>
    <w:rsid w:val="00D33ADD"/>
    <w:rsid w:val="00D35052"/>
    <w:rsid w:val="00D40ED2"/>
    <w:rsid w:val="00D57E38"/>
    <w:rsid w:val="00D64A01"/>
    <w:rsid w:val="00D71FDB"/>
    <w:rsid w:val="00D85489"/>
    <w:rsid w:val="00D91D53"/>
    <w:rsid w:val="00DA4A0D"/>
    <w:rsid w:val="00DB1958"/>
    <w:rsid w:val="00DC148E"/>
    <w:rsid w:val="00DC45E1"/>
    <w:rsid w:val="00DC47C2"/>
    <w:rsid w:val="00DD3439"/>
    <w:rsid w:val="00DD37DF"/>
    <w:rsid w:val="00DD4566"/>
    <w:rsid w:val="00DD572E"/>
    <w:rsid w:val="00DD6EB7"/>
    <w:rsid w:val="00DE3D80"/>
    <w:rsid w:val="00DF475C"/>
    <w:rsid w:val="00DF4763"/>
    <w:rsid w:val="00DF5344"/>
    <w:rsid w:val="00DF7537"/>
    <w:rsid w:val="00E013F1"/>
    <w:rsid w:val="00E10B5D"/>
    <w:rsid w:val="00E12098"/>
    <w:rsid w:val="00E17406"/>
    <w:rsid w:val="00E1761F"/>
    <w:rsid w:val="00E2055E"/>
    <w:rsid w:val="00E20809"/>
    <w:rsid w:val="00E238C9"/>
    <w:rsid w:val="00E2402E"/>
    <w:rsid w:val="00E2557B"/>
    <w:rsid w:val="00E27819"/>
    <w:rsid w:val="00E3173B"/>
    <w:rsid w:val="00E3220D"/>
    <w:rsid w:val="00E33A5C"/>
    <w:rsid w:val="00E35C11"/>
    <w:rsid w:val="00E41E3C"/>
    <w:rsid w:val="00E448EE"/>
    <w:rsid w:val="00E4534E"/>
    <w:rsid w:val="00E50770"/>
    <w:rsid w:val="00E62C20"/>
    <w:rsid w:val="00E62F48"/>
    <w:rsid w:val="00E64937"/>
    <w:rsid w:val="00E6510E"/>
    <w:rsid w:val="00E8637B"/>
    <w:rsid w:val="00E925E2"/>
    <w:rsid w:val="00E937AF"/>
    <w:rsid w:val="00EA0EED"/>
    <w:rsid w:val="00EA78DB"/>
    <w:rsid w:val="00EB086D"/>
    <w:rsid w:val="00EB32E2"/>
    <w:rsid w:val="00EC0EB2"/>
    <w:rsid w:val="00EC29C8"/>
    <w:rsid w:val="00EC3EC7"/>
    <w:rsid w:val="00ED75CB"/>
    <w:rsid w:val="00ED78E9"/>
    <w:rsid w:val="00EE2E7E"/>
    <w:rsid w:val="00EE4C8A"/>
    <w:rsid w:val="00EE4D52"/>
    <w:rsid w:val="00EE5F81"/>
    <w:rsid w:val="00EE7E38"/>
    <w:rsid w:val="00EF0604"/>
    <w:rsid w:val="00EF20B8"/>
    <w:rsid w:val="00EF2553"/>
    <w:rsid w:val="00EF2BDD"/>
    <w:rsid w:val="00F004EC"/>
    <w:rsid w:val="00F00EDE"/>
    <w:rsid w:val="00F03A91"/>
    <w:rsid w:val="00F0751E"/>
    <w:rsid w:val="00F10A4C"/>
    <w:rsid w:val="00F12EE9"/>
    <w:rsid w:val="00F1600C"/>
    <w:rsid w:val="00F22596"/>
    <w:rsid w:val="00F248CB"/>
    <w:rsid w:val="00F25D44"/>
    <w:rsid w:val="00F34941"/>
    <w:rsid w:val="00F3498D"/>
    <w:rsid w:val="00F43F4A"/>
    <w:rsid w:val="00F5608B"/>
    <w:rsid w:val="00F57F66"/>
    <w:rsid w:val="00F641F0"/>
    <w:rsid w:val="00F6469E"/>
    <w:rsid w:val="00F66977"/>
    <w:rsid w:val="00F7361B"/>
    <w:rsid w:val="00F7464A"/>
    <w:rsid w:val="00F74816"/>
    <w:rsid w:val="00F80492"/>
    <w:rsid w:val="00F95D76"/>
    <w:rsid w:val="00FA078C"/>
    <w:rsid w:val="00FA0FD3"/>
    <w:rsid w:val="00FA258B"/>
    <w:rsid w:val="00FA3619"/>
    <w:rsid w:val="00FA3929"/>
    <w:rsid w:val="00FA6265"/>
    <w:rsid w:val="00FA7529"/>
    <w:rsid w:val="00FC5145"/>
    <w:rsid w:val="00FC5950"/>
    <w:rsid w:val="00FC735B"/>
    <w:rsid w:val="00FC77B1"/>
    <w:rsid w:val="00FD77D3"/>
    <w:rsid w:val="00FE7EA1"/>
    <w:rsid w:val="00FF1879"/>
    <w:rsid w:val="00FF1893"/>
    <w:rsid w:val="00FF35F0"/>
    <w:rsid w:val="00FF6627"/>
    <w:rsid w:val="00FF74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3213]"/>
    </o:shapedefaults>
    <o:shapelayout v:ext="edit">
      <o:idmap v:ext="edit" data="1"/>
      <o:rules v:ext="edit">
        <o:r id="V:Rule13" type="connector" idref="#_x0000_s1067"/>
        <o:r id="V:Rule14" type="connector" idref="#_x0000_s1069"/>
        <o:r id="V:Rule15" type="connector" idref="#_x0000_s1065"/>
        <o:r id="V:Rule16" type="connector" idref="#_x0000_s1068"/>
        <o:r id="V:Rule17" type="connector" idref="#_x0000_s1066"/>
        <o:r id="V:Rule18" type="connector" idref="#_x0000_s1044"/>
        <o:r id="V:Rule19" type="connector" idref="#_x0000_s1052"/>
        <o:r id="V:Rule20" type="connector" idref="#_x0000_s1071"/>
        <o:r id="V:Rule21" type="connector" idref="#_x0000_s1045"/>
        <o:r id="V:Rule22" type="connector" idref="#_x0000_s1051"/>
        <o:r id="V:Rule23" type="connector" idref="#_x0000_s1046"/>
        <o:r id="V:Rule24"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E1C"/>
  </w:style>
  <w:style w:type="paragraph" w:styleId="Heading1">
    <w:name w:val="heading 1"/>
    <w:basedOn w:val="Normal"/>
    <w:next w:val="Normal"/>
    <w:link w:val="Heading1Char"/>
    <w:uiPriority w:val="9"/>
    <w:qFormat/>
    <w:rsid w:val="004E2F4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E2F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55E9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4E2F40"/>
    <w:rPr>
      <w:rFonts w:asciiTheme="majorHAnsi" w:eastAsiaTheme="majorEastAsia" w:hAnsiTheme="majorHAnsi" w:cstheme="majorBidi"/>
      <w:color w:val="365F91" w:themeColor="accent1" w:themeShade="BF"/>
      <w:sz w:val="26"/>
      <w:szCs w:val="26"/>
    </w:rPr>
  </w:style>
  <w:style w:type="character" w:customStyle="1" w:styleId="Heading1Char">
    <w:name w:val="Heading 1 Char"/>
    <w:basedOn w:val="DefaultParagraphFont"/>
    <w:link w:val="Heading1"/>
    <w:uiPriority w:val="9"/>
    <w:rsid w:val="004E2F40"/>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1"/>
    <w:qFormat/>
    <w:rsid w:val="00A24429"/>
    <w:pPr>
      <w:spacing w:after="120" w:line="264" w:lineRule="auto"/>
      <w:ind w:left="720"/>
      <w:contextualSpacing/>
    </w:pPr>
    <w:rPr>
      <w:sz w:val="20"/>
      <w:szCs w:val="20"/>
    </w:rPr>
  </w:style>
  <w:style w:type="paragraph" w:styleId="TOCHeading">
    <w:name w:val="TOC Heading"/>
    <w:basedOn w:val="Heading1"/>
    <w:next w:val="Normal"/>
    <w:uiPriority w:val="39"/>
    <w:unhideWhenUsed/>
    <w:qFormat/>
    <w:rsid w:val="002E6CAE"/>
    <w:pPr>
      <w:spacing w:before="480"/>
      <w:outlineLvl w:val="9"/>
    </w:pPr>
    <w:rPr>
      <w:b/>
      <w:bCs/>
      <w:sz w:val="28"/>
      <w:szCs w:val="28"/>
    </w:rPr>
  </w:style>
  <w:style w:type="paragraph" w:styleId="TOC1">
    <w:name w:val="toc 1"/>
    <w:basedOn w:val="Normal"/>
    <w:next w:val="Normal"/>
    <w:autoRedefine/>
    <w:uiPriority w:val="39"/>
    <w:unhideWhenUsed/>
    <w:rsid w:val="002E6CAE"/>
    <w:pPr>
      <w:spacing w:before="120" w:after="0"/>
    </w:pPr>
    <w:rPr>
      <w:rFonts w:cstheme="minorHAnsi"/>
      <w:b/>
      <w:bCs/>
      <w:i/>
      <w:iCs/>
      <w:sz w:val="24"/>
      <w:szCs w:val="24"/>
    </w:rPr>
  </w:style>
  <w:style w:type="character" w:styleId="Hyperlink">
    <w:name w:val="Hyperlink"/>
    <w:basedOn w:val="DefaultParagraphFont"/>
    <w:uiPriority w:val="99"/>
    <w:unhideWhenUsed/>
    <w:rsid w:val="002E6CAE"/>
    <w:rPr>
      <w:color w:val="0000FF" w:themeColor="hyperlink"/>
      <w:u w:val="single"/>
    </w:rPr>
  </w:style>
  <w:style w:type="paragraph" w:styleId="TOC2">
    <w:name w:val="toc 2"/>
    <w:basedOn w:val="Normal"/>
    <w:next w:val="Normal"/>
    <w:autoRedefine/>
    <w:uiPriority w:val="39"/>
    <w:unhideWhenUsed/>
    <w:rsid w:val="001758B6"/>
    <w:pPr>
      <w:tabs>
        <w:tab w:val="right" w:leader="dot" w:pos="8630"/>
      </w:tabs>
      <w:spacing w:before="120" w:after="0" w:line="360" w:lineRule="auto"/>
      <w:ind w:left="220"/>
      <w:jc w:val="both"/>
    </w:pPr>
    <w:rPr>
      <w:rFonts w:ascii="Times New Roman" w:hAnsi="Times New Roman" w:cs="Times New Roman"/>
      <w:bCs/>
      <w:noProof/>
    </w:rPr>
  </w:style>
  <w:style w:type="paragraph" w:styleId="TOC3">
    <w:name w:val="toc 3"/>
    <w:basedOn w:val="Normal"/>
    <w:next w:val="Normal"/>
    <w:autoRedefine/>
    <w:uiPriority w:val="39"/>
    <w:semiHidden/>
    <w:unhideWhenUsed/>
    <w:rsid w:val="002E6CAE"/>
    <w:pPr>
      <w:spacing w:after="0"/>
      <w:ind w:left="440"/>
    </w:pPr>
    <w:rPr>
      <w:rFonts w:cstheme="minorHAnsi"/>
      <w:sz w:val="20"/>
      <w:szCs w:val="20"/>
    </w:rPr>
  </w:style>
  <w:style w:type="paragraph" w:styleId="TOC4">
    <w:name w:val="toc 4"/>
    <w:basedOn w:val="Normal"/>
    <w:next w:val="Normal"/>
    <w:autoRedefine/>
    <w:uiPriority w:val="39"/>
    <w:semiHidden/>
    <w:unhideWhenUsed/>
    <w:rsid w:val="002E6CAE"/>
    <w:pPr>
      <w:spacing w:after="0"/>
      <w:ind w:left="660"/>
    </w:pPr>
    <w:rPr>
      <w:rFonts w:cstheme="minorHAnsi"/>
      <w:sz w:val="20"/>
      <w:szCs w:val="20"/>
    </w:rPr>
  </w:style>
  <w:style w:type="paragraph" w:styleId="TOC5">
    <w:name w:val="toc 5"/>
    <w:basedOn w:val="Normal"/>
    <w:next w:val="Normal"/>
    <w:autoRedefine/>
    <w:uiPriority w:val="39"/>
    <w:semiHidden/>
    <w:unhideWhenUsed/>
    <w:rsid w:val="002E6CAE"/>
    <w:pPr>
      <w:spacing w:after="0"/>
      <w:ind w:left="880"/>
    </w:pPr>
    <w:rPr>
      <w:rFonts w:cstheme="minorHAnsi"/>
      <w:sz w:val="20"/>
      <w:szCs w:val="20"/>
    </w:rPr>
  </w:style>
  <w:style w:type="paragraph" w:styleId="TOC6">
    <w:name w:val="toc 6"/>
    <w:basedOn w:val="Normal"/>
    <w:next w:val="Normal"/>
    <w:autoRedefine/>
    <w:uiPriority w:val="39"/>
    <w:semiHidden/>
    <w:unhideWhenUsed/>
    <w:rsid w:val="002E6CAE"/>
    <w:pPr>
      <w:spacing w:after="0"/>
      <w:ind w:left="1100"/>
    </w:pPr>
    <w:rPr>
      <w:rFonts w:cstheme="minorHAnsi"/>
      <w:sz w:val="20"/>
      <w:szCs w:val="20"/>
    </w:rPr>
  </w:style>
  <w:style w:type="paragraph" w:styleId="TOC7">
    <w:name w:val="toc 7"/>
    <w:basedOn w:val="Normal"/>
    <w:next w:val="Normal"/>
    <w:autoRedefine/>
    <w:uiPriority w:val="39"/>
    <w:semiHidden/>
    <w:unhideWhenUsed/>
    <w:rsid w:val="002E6CAE"/>
    <w:pPr>
      <w:spacing w:after="0"/>
      <w:ind w:left="1320"/>
    </w:pPr>
    <w:rPr>
      <w:rFonts w:cstheme="minorHAnsi"/>
      <w:sz w:val="20"/>
      <w:szCs w:val="20"/>
    </w:rPr>
  </w:style>
  <w:style w:type="paragraph" w:styleId="TOC8">
    <w:name w:val="toc 8"/>
    <w:basedOn w:val="Normal"/>
    <w:next w:val="Normal"/>
    <w:autoRedefine/>
    <w:uiPriority w:val="39"/>
    <w:semiHidden/>
    <w:unhideWhenUsed/>
    <w:rsid w:val="002E6CAE"/>
    <w:pPr>
      <w:spacing w:after="0"/>
      <w:ind w:left="1540"/>
    </w:pPr>
    <w:rPr>
      <w:rFonts w:cstheme="minorHAnsi"/>
      <w:sz w:val="20"/>
      <w:szCs w:val="20"/>
    </w:rPr>
  </w:style>
  <w:style w:type="paragraph" w:styleId="TOC9">
    <w:name w:val="toc 9"/>
    <w:basedOn w:val="Normal"/>
    <w:next w:val="Normal"/>
    <w:autoRedefine/>
    <w:uiPriority w:val="39"/>
    <w:semiHidden/>
    <w:unhideWhenUsed/>
    <w:rsid w:val="002E6CAE"/>
    <w:pPr>
      <w:spacing w:after="0"/>
      <w:ind w:left="1760"/>
    </w:pPr>
    <w:rPr>
      <w:rFonts w:cstheme="minorHAnsi"/>
      <w:sz w:val="20"/>
      <w:szCs w:val="20"/>
    </w:rPr>
  </w:style>
  <w:style w:type="paragraph" w:styleId="BalloonText">
    <w:name w:val="Balloon Text"/>
    <w:basedOn w:val="Normal"/>
    <w:link w:val="BalloonTextChar"/>
    <w:uiPriority w:val="99"/>
    <w:semiHidden/>
    <w:unhideWhenUsed/>
    <w:rsid w:val="007316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618"/>
    <w:rPr>
      <w:rFonts w:ascii="Tahoma" w:hAnsi="Tahoma" w:cs="Tahoma"/>
      <w:sz w:val="16"/>
      <w:szCs w:val="16"/>
    </w:rPr>
  </w:style>
  <w:style w:type="paragraph" w:styleId="Bibliography">
    <w:name w:val="Bibliography"/>
    <w:basedOn w:val="Normal"/>
    <w:next w:val="Normal"/>
    <w:uiPriority w:val="37"/>
    <w:unhideWhenUsed/>
    <w:rsid w:val="0016081B"/>
  </w:style>
  <w:style w:type="paragraph" w:styleId="Footer">
    <w:name w:val="footer"/>
    <w:basedOn w:val="Normal"/>
    <w:link w:val="FooterChar"/>
    <w:uiPriority w:val="99"/>
    <w:unhideWhenUsed/>
    <w:rsid w:val="0065408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4087"/>
  </w:style>
  <w:style w:type="character" w:styleId="PageNumber">
    <w:name w:val="page number"/>
    <w:basedOn w:val="DefaultParagraphFont"/>
    <w:uiPriority w:val="99"/>
    <w:semiHidden/>
    <w:unhideWhenUsed/>
    <w:rsid w:val="00654087"/>
  </w:style>
  <w:style w:type="table" w:styleId="TableGrid">
    <w:name w:val="Table Grid"/>
    <w:basedOn w:val="TableNormal"/>
    <w:uiPriority w:val="59"/>
    <w:rsid w:val="0080593D"/>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66677F"/>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66677F"/>
    <w:rPr>
      <w:rFonts w:ascii="Times New Roman" w:eastAsia="Times New Roman" w:hAnsi="Times New Roman" w:cs="Times New Roman"/>
      <w:sz w:val="24"/>
      <w:szCs w:val="24"/>
    </w:rPr>
  </w:style>
  <w:style w:type="table" w:customStyle="1" w:styleId="LightShading-Accent11">
    <w:name w:val="Light Shading - Accent 11"/>
    <w:basedOn w:val="TableNormal"/>
    <w:uiPriority w:val="60"/>
    <w:rsid w:val="007D0C3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semiHidden/>
    <w:unhideWhenUsed/>
    <w:rsid w:val="00CD65C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D65C3"/>
  </w:style>
  <w:style w:type="paragraph" w:customStyle="1" w:styleId="Default">
    <w:name w:val="Default"/>
    <w:rsid w:val="005A2C6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Light1">
    <w:name w:val="Table Grid Light1"/>
    <w:basedOn w:val="TableNormal"/>
    <w:uiPriority w:val="40"/>
    <w:rsid w:val="00E1761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485340">
      <w:bodyDiv w:val="1"/>
      <w:marLeft w:val="0"/>
      <w:marRight w:val="0"/>
      <w:marTop w:val="0"/>
      <w:marBottom w:val="0"/>
      <w:divBdr>
        <w:top w:val="none" w:sz="0" w:space="0" w:color="auto"/>
        <w:left w:val="none" w:sz="0" w:space="0" w:color="auto"/>
        <w:bottom w:val="none" w:sz="0" w:space="0" w:color="auto"/>
        <w:right w:val="none" w:sz="0" w:space="0" w:color="auto"/>
      </w:divBdr>
    </w:div>
    <w:div w:id="7563113">
      <w:bodyDiv w:val="1"/>
      <w:marLeft w:val="0"/>
      <w:marRight w:val="0"/>
      <w:marTop w:val="0"/>
      <w:marBottom w:val="0"/>
      <w:divBdr>
        <w:top w:val="none" w:sz="0" w:space="0" w:color="auto"/>
        <w:left w:val="none" w:sz="0" w:space="0" w:color="auto"/>
        <w:bottom w:val="none" w:sz="0" w:space="0" w:color="auto"/>
        <w:right w:val="none" w:sz="0" w:space="0" w:color="auto"/>
      </w:divBdr>
    </w:div>
    <w:div w:id="8873782">
      <w:bodyDiv w:val="1"/>
      <w:marLeft w:val="0"/>
      <w:marRight w:val="0"/>
      <w:marTop w:val="0"/>
      <w:marBottom w:val="0"/>
      <w:divBdr>
        <w:top w:val="none" w:sz="0" w:space="0" w:color="auto"/>
        <w:left w:val="none" w:sz="0" w:space="0" w:color="auto"/>
        <w:bottom w:val="none" w:sz="0" w:space="0" w:color="auto"/>
        <w:right w:val="none" w:sz="0" w:space="0" w:color="auto"/>
      </w:divBdr>
    </w:div>
    <w:div w:id="8988922">
      <w:bodyDiv w:val="1"/>
      <w:marLeft w:val="0"/>
      <w:marRight w:val="0"/>
      <w:marTop w:val="0"/>
      <w:marBottom w:val="0"/>
      <w:divBdr>
        <w:top w:val="none" w:sz="0" w:space="0" w:color="auto"/>
        <w:left w:val="none" w:sz="0" w:space="0" w:color="auto"/>
        <w:bottom w:val="none" w:sz="0" w:space="0" w:color="auto"/>
        <w:right w:val="none" w:sz="0" w:space="0" w:color="auto"/>
      </w:divBdr>
    </w:div>
    <w:div w:id="11104276">
      <w:bodyDiv w:val="1"/>
      <w:marLeft w:val="0"/>
      <w:marRight w:val="0"/>
      <w:marTop w:val="0"/>
      <w:marBottom w:val="0"/>
      <w:divBdr>
        <w:top w:val="none" w:sz="0" w:space="0" w:color="auto"/>
        <w:left w:val="none" w:sz="0" w:space="0" w:color="auto"/>
        <w:bottom w:val="none" w:sz="0" w:space="0" w:color="auto"/>
        <w:right w:val="none" w:sz="0" w:space="0" w:color="auto"/>
      </w:divBdr>
    </w:div>
    <w:div w:id="11226011">
      <w:bodyDiv w:val="1"/>
      <w:marLeft w:val="0"/>
      <w:marRight w:val="0"/>
      <w:marTop w:val="0"/>
      <w:marBottom w:val="0"/>
      <w:divBdr>
        <w:top w:val="none" w:sz="0" w:space="0" w:color="auto"/>
        <w:left w:val="none" w:sz="0" w:space="0" w:color="auto"/>
        <w:bottom w:val="none" w:sz="0" w:space="0" w:color="auto"/>
        <w:right w:val="none" w:sz="0" w:space="0" w:color="auto"/>
      </w:divBdr>
    </w:div>
    <w:div w:id="14121410">
      <w:bodyDiv w:val="1"/>
      <w:marLeft w:val="0"/>
      <w:marRight w:val="0"/>
      <w:marTop w:val="0"/>
      <w:marBottom w:val="0"/>
      <w:divBdr>
        <w:top w:val="none" w:sz="0" w:space="0" w:color="auto"/>
        <w:left w:val="none" w:sz="0" w:space="0" w:color="auto"/>
        <w:bottom w:val="none" w:sz="0" w:space="0" w:color="auto"/>
        <w:right w:val="none" w:sz="0" w:space="0" w:color="auto"/>
      </w:divBdr>
    </w:div>
    <w:div w:id="21173281">
      <w:bodyDiv w:val="1"/>
      <w:marLeft w:val="0"/>
      <w:marRight w:val="0"/>
      <w:marTop w:val="0"/>
      <w:marBottom w:val="0"/>
      <w:divBdr>
        <w:top w:val="none" w:sz="0" w:space="0" w:color="auto"/>
        <w:left w:val="none" w:sz="0" w:space="0" w:color="auto"/>
        <w:bottom w:val="none" w:sz="0" w:space="0" w:color="auto"/>
        <w:right w:val="none" w:sz="0" w:space="0" w:color="auto"/>
      </w:divBdr>
    </w:div>
    <w:div w:id="24643394">
      <w:bodyDiv w:val="1"/>
      <w:marLeft w:val="0"/>
      <w:marRight w:val="0"/>
      <w:marTop w:val="0"/>
      <w:marBottom w:val="0"/>
      <w:divBdr>
        <w:top w:val="none" w:sz="0" w:space="0" w:color="auto"/>
        <w:left w:val="none" w:sz="0" w:space="0" w:color="auto"/>
        <w:bottom w:val="none" w:sz="0" w:space="0" w:color="auto"/>
        <w:right w:val="none" w:sz="0" w:space="0" w:color="auto"/>
      </w:divBdr>
    </w:div>
    <w:div w:id="35739342">
      <w:bodyDiv w:val="1"/>
      <w:marLeft w:val="0"/>
      <w:marRight w:val="0"/>
      <w:marTop w:val="0"/>
      <w:marBottom w:val="0"/>
      <w:divBdr>
        <w:top w:val="none" w:sz="0" w:space="0" w:color="auto"/>
        <w:left w:val="none" w:sz="0" w:space="0" w:color="auto"/>
        <w:bottom w:val="none" w:sz="0" w:space="0" w:color="auto"/>
        <w:right w:val="none" w:sz="0" w:space="0" w:color="auto"/>
      </w:divBdr>
    </w:div>
    <w:div w:id="48648239">
      <w:bodyDiv w:val="1"/>
      <w:marLeft w:val="0"/>
      <w:marRight w:val="0"/>
      <w:marTop w:val="0"/>
      <w:marBottom w:val="0"/>
      <w:divBdr>
        <w:top w:val="none" w:sz="0" w:space="0" w:color="auto"/>
        <w:left w:val="none" w:sz="0" w:space="0" w:color="auto"/>
        <w:bottom w:val="none" w:sz="0" w:space="0" w:color="auto"/>
        <w:right w:val="none" w:sz="0" w:space="0" w:color="auto"/>
      </w:divBdr>
    </w:div>
    <w:div w:id="59984652">
      <w:bodyDiv w:val="1"/>
      <w:marLeft w:val="0"/>
      <w:marRight w:val="0"/>
      <w:marTop w:val="0"/>
      <w:marBottom w:val="0"/>
      <w:divBdr>
        <w:top w:val="none" w:sz="0" w:space="0" w:color="auto"/>
        <w:left w:val="none" w:sz="0" w:space="0" w:color="auto"/>
        <w:bottom w:val="none" w:sz="0" w:space="0" w:color="auto"/>
        <w:right w:val="none" w:sz="0" w:space="0" w:color="auto"/>
      </w:divBdr>
    </w:div>
    <w:div w:id="64187309">
      <w:bodyDiv w:val="1"/>
      <w:marLeft w:val="0"/>
      <w:marRight w:val="0"/>
      <w:marTop w:val="0"/>
      <w:marBottom w:val="0"/>
      <w:divBdr>
        <w:top w:val="none" w:sz="0" w:space="0" w:color="auto"/>
        <w:left w:val="none" w:sz="0" w:space="0" w:color="auto"/>
        <w:bottom w:val="none" w:sz="0" w:space="0" w:color="auto"/>
        <w:right w:val="none" w:sz="0" w:space="0" w:color="auto"/>
      </w:divBdr>
    </w:div>
    <w:div w:id="65610834">
      <w:bodyDiv w:val="1"/>
      <w:marLeft w:val="0"/>
      <w:marRight w:val="0"/>
      <w:marTop w:val="0"/>
      <w:marBottom w:val="0"/>
      <w:divBdr>
        <w:top w:val="none" w:sz="0" w:space="0" w:color="auto"/>
        <w:left w:val="none" w:sz="0" w:space="0" w:color="auto"/>
        <w:bottom w:val="none" w:sz="0" w:space="0" w:color="auto"/>
        <w:right w:val="none" w:sz="0" w:space="0" w:color="auto"/>
      </w:divBdr>
    </w:div>
    <w:div w:id="76824746">
      <w:bodyDiv w:val="1"/>
      <w:marLeft w:val="0"/>
      <w:marRight w:val="0"/>
      <w:marTop w:val="0"/>
      <w:marBottom w:val="0"/>
      <w:divBdr>
        <w:top w:val="none" w:sz="0" w:space="0" w:color="auto"/>
        <w:left w:val="none" w:sz="0" w:space="0" w:color="auto"/>
        <w:bottom w:val="none" w:sz="0" w:space="0" w:color="auto"/>
        <w:right w:val="none" w:sz="0" w:space="0" w:color="auto"/>
      </w:divBdr>
    </w:div>
    <w:div w:id="79261654">
      <w:bodyDiv w:val="1"/>
      <w:marLeft w:val="0"/>
      <w:marRight w:val="0"/>
      <w:marTop w:val="0"/>
      <w:marBottom w:val="0"/>
      <w:divBdr>
        <w:top w:val="none" w:sz="0" w:space="0" w:color="auto"/>
        <w:left w:val="none" w:sz="0" w:space="0" w:color="auto"/>
        <w:bottom w:val="none" w:sz="0" w:space="0" w:color="auto"/>
        <w:right w:val="none" w:sz="0" w:space="0" w:color="auto"/>
      </w:divBdr>
    </w:div>
    <w:div w:id="84621351">
      <w:bodyDiv w:val="1"/>
      <w:marLeft w:val="0"/>
      <w:marRight w:val="0"/>
      <w:marTop w:val="0"/>
      <w:marBottom w:val="0"/>
      <w:divBdr>
        <w:top w:val="none" w:sz="0" w:space="0" w:color="auto"/>
        <w:left w:val="none" w:sz="0" w:space="0" w:color="auto"/>
        <w:bottom w:val="none" w:sz="0" w:space="0" w:color="auto"/>
        <w:right w:val="none" w:sz="0" w:space="0" w:color="auto"/>
      </w:divBdr>
    </w:div>
    <w:div w:id="86924069">
      <w:bodyDiv w:val="1"/>
      <w:marLeft w:val="0"/>
      <w:marRight w:val="0"/>
      <w:marTop w:val="0"/>
      <w:marBottom w:val="0"/>
      <w:divBdr>
        <w:top w:val="none" w:sz="0" w:space="0" w:color="auto"/>
        <w:left w:val="none" w:sz="0" w:space="0" w:color="auto"/>
        <w:bottom w:val="none" w:sz="0" w:space="0" w:color="auto"/>
        <w:right w:val="none" w:sz="0" w:space="0" w:color="auto"/>
      </w:divBdr>
    </w:div>
    <w:div w:id="100034583">
      <w:bodyDiv w:val="1"/>
      <w:marLeft w:val="0"/>
      <w:marRight w:val="0"/>
      <w:marTop w:val="0"/>
      <w:marBottom w:val="0"/>
      <w:divBdr>
        <w:top w:val="none" w:sz="0" w:space="0" w:color="auto"/>
        <w:left w:val="none" w:sz="0" w:space="0" w:color="auto"/>
        <w:bottom w:val="none" w:sz="0" w:space="0" w:color="auto"/>
        <w:right w:val="none" w:sz="0" w:space="0" w:color="auto"/>
      </w:divBdr>
    </w:div>
    <w:div w:id="103815716">
      <w:bodyDiv w:val="1"/>
      <w:marLeft w:val="0"/>
      <w:marRight w:val="0"/>
      <w:marTop w:val="0"/>
      <w:marBottom w:val="0"/>
      <w:divBdr>
        <w:top w:val="none" w:sz="0" w:space="0" w:color="auto"/>
        <w:left w:val="none" w:sz="0" w:space="0" w:color="auto"/>
        <w:bottom w:val="none" w:sz="0" w:space="0" w:color="auto"/>
        <w:right w:val="none" w:sz="0" w:space="0" w:color="auto"/>
      </w:divBdr>
      <w:divsChild>
        <w:div w:id="1073746942">
          <w:marLeft w:val="0"/>
          <w:marRight w:val="0"/>
          <w:marTop w:val="0"/>
          <w:marBottom w:val="0"/>
          <w:divBdr>
            <w:top w:val="none" w:sz="0" w:space="0" w:color="auto"/>
            <w:left w:val="none" w:sz="0" w:space="0" w:color="auto"/>
            <w:bottom w:val="none" w:sz="0" w:space="0" w:color="auto"/>
            <w:right w:val="none" w:sz="0" w:space="0" w:color="auto"/>
          </w:divBdr>
          <w:divsChild>
            <w:div w:id="2104258883">
              <w:marLeft w:val="0"/>
              <w:marRight w:val="0"/>
              <w:marTop w:val="0"/>
              <w:marBottom w:val="0"/>
              <w:divBdr>
                <w:top w:val="none" w:sz="0" w:space="0" w:color="auto"/>
                <w:left w:val="none" w:sz="0" w:space="0" w:color="auto"/>
                <w:bottom w:val="none" w:sz="0" w:space="0" w:color="auto"/>
                <w:right w:val="none" w:sz="0" w:space="0" w:color="auto"/>
              </w:divBdr>
              <w:divsChild>
                <w:div w:id="51466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42637">
      <w:bodyDiv w:val="1"/>
      <w:marLeft w:val="0"/>
      <w:marRight w:val="0"/>
      <w:marTop w:val="0"/>
      <w:marBottom w:val="0"/>
      <w:divBdr>
        <w:top w:val="none" w:sz="0" w:space="0" w:color="auto"/>
        <w:left w:val="none" w:sz="0" w:space="0" w:color="auto"/>
        <w:bottom w:val="none" w:sz="0" w:space="0" w:color="auto"/>
        <w:right w:val="none" w:sz="0" w:space="0" w:color="auto"/>
      </w:divBdr>
    </w:div>
    <w:div w:id="107504510">
      <w:bodyDiv w:val="1"/>
      <w:marLeft w:val="0"/>
      <w:marRight w:val="0"/>
      <w:marTop w:val="0"/>
      <w:marBottom w:val="0"/>
      <w:divBdr>
        <w:top w:val="none" w:sz="0" w:space="0" w:color="auto"/>
        <w:left w:val="none" w:sz="0" w:space="0" w:color="auto"/>
        <w:bottom w:val="none" w:sz="0" w:space="0" w:color="auto"/>
        <w:right w:val="none" w:sz="0" w:space="0" w:color="auto"/>
      </w:divBdr>
    </w:div>
    <w:div w:id="115832219">
      <w:bodyDiv w:val="1"/>
      <w:marLeft w:val="0"/>
      <w:marRight w:val="0"/>
      <w:marTop w:val="0"/>
      <w:marBottom w:val="0"/>
      <w:divBdr>
        <w:top w:val="none" w:sz="0" w:space="0" w:color="auto"/>
        <w:left w:val="none" w:sz="0" w:space="0" w:color="auto"/>
        <w:bottom w:val="none" w:sz="0" w:space="0" w:color="auto"/>
        <w:right w:val="none" w:sz="0" w:space="0" w:color="auto"/>
      </w:divBdr>
    </w:div>
    <w:div w:id="127432892">
      <w:bodyDiv w:val="1"/>
      <w:marLeft w:val="0"/>
      <w:marRight w:val="0"/>
      <w:marTop w:val="0"/>
      <w:marBottom w:val="0"/>
      <w:divBdr>
        <w:top w:val="none" w:sz="0" w:space="0" w:color="auto"/>
        <w:left w:val="none" w:sz="0" w:space="0" w:color="auto"/>
        <w:bottom w:val="none" w:sz="0" w:space="0" w:color="auto"/>
        <w:right w:val="none" w:sz="0" w:space="0" w:color="auto"/>
      </w:divBdr>
      <w:divsChild>
        <w:div w:id="1995789835">
          <w:marLeft w:val="0"/>
          <w:marRight w:val="0"/>
          <w:marTop w:val="0"/>
          <w:marBottom w:val="0"/>
          <w:divBdr>
            <w:top w:val="none" w:sz="0" w:space="0" w:color="auto"/>
            <w:left w:val="none" w:sz="0" w:space="0" w:color="auto"/>
            <w:bottom w:val="none" w:sz="0" w:space="0" w:color="auto"/>
            <w:right w:val="none" w:sz="0" w:space="0" w:color="auto"/>
          </w:divBdr>
          <w:divsChild>
            <w:div w:id="1028606230">
              <w:marLeft w:val="0"/>
              <w:marRight w:val="0"/>
              <w:marTop w:val="0"/>
              <w:marBottom w:val="0"/>
              <w:divBdr>
                <w:top w:val="none" w:sz="0" w:space="0" w:color="auto"/>
                <w:left w:val="none" w:sz="0" w:space="0" w:color="auto"/>
                <w:bottom w:val="none" w:sz="0" w:space="0" w:color="auto"/>
                <w:right w:val="none" w:sz="0" w:space="0" w:color="auto"/>
              </w:divBdr>
              <w:divsChild>
                <w:div w:id="4683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87342">
      <w:bodyDiv w:val="1"/>
      <w:marLeft w:val="0"/>
      <w:marRight w:val="0"/>
      <w:marTop w:val="0"/>
      <w:marBottom w:val="0"/>
      <w:divBdr>
        <w:top w:val="none" w:sz="0" w:space="0" w:color="auto"/>
        <w:left w:val="none" w:sz="0" w:space="0" w:color="auto"/>
        <w:bottom w:val="none" w:sz="0" w:space="0" w:color="auto"/>
        <w:right w:val="none" w:sz="0" w:space="0" w:color="auto"/>
      </w:divBdr>
    </w:div>
    <w:div w:id="163908742">
      <w:bodyDiv w:val="1"/>
      <w:marLeft w:val="0"/>
      <w:marRight w:val="0"/>
      <w:marTop w:val="0"/>
      <w:marBottom w:val="0"/>
      <w:divBdr>
        <w:top w:val="none" w:sz="0" w:space="0" w:color="auto"/>
        <w:left w:val="none" w:sz="0" w:space="0" w:color="auto"/>
        <w:bottom w:val="none" w:sz="0" w:space="0" w:color="auto"/>
        <w:right w:val="none" w:sz="0" w:space="0" w:color="auto"/>
      </w:divBdr>
    </w:div>
    <w:div w:id="169685835">
      <w:bodyDiv w:val="1"/>
      <w:marLeft w:val="0"/>
      <w:marRight w:val="0"/>
      <w:marTop w:val="0"/>
      <w:marBottom w:val="0"/>
      <w:divBdr>
        <w:top w:val="none" w:sz="0" w:space="0" w:color="auto"/>
        <w:left w:val="none" w:sz="0" w:space="0" w:color="auto"/>
        <w:bottom w:val="none" w:sz="0" w:space="0" w:color="auto"/>
        <w:right w:val="none" w:sz="0" w:space="0" w:color="auto"/>
      </w:divBdr>
    </w:div>
    <w:div w:id="172182530">
      <w:bodyDiv w:val="1"/>
      <w:marLeft w:val="0"/>
      <w:marRight w:val="0"/>
      <w:marTop w:val="0"/>
      <w:marBottom w:val="0"/>
      <w:divBdr>
        <w:top w:val="none" w:sz="0" w:space="0" w:color="auto"/>
        <w:left w:val="none" w:sz="0" w:space="0" w:color="auto"/>
        <w:bottom w:val="none" w:sz="0" w:space="0" w:color="auto"/>
        <w:right w:val="none" w:sz="0" w:space="0" w:color="auto"/>
      </w:divBdr>
    </w:div>
    <w:div w:id="173768530">
      <w:bodyDiv w:val="1"/>
      <w:marLeft w:val="0"/>
      <w:marRight w:val="0"/>
      <w:marTop w:val="0"/>
      <w:marBottom w:val="0"/>
      <w:divBdr>
        <w:top w:val="none" w:sz="0" w:space="0" w:color="auto"/>
        <w:left w:val="none" w:sz="0" w:space="0" w:color="auto"/>
        <w:bottom w:val="none" w:sz="0" w:space="0" w:color="auto"/>
        <w:right w:val="none" w:sz="0" w:space="0" w:color="auto"/>
      </w:divBdr>
    </w:div>
    <w:div w:id="192227956">
      <w:bodyDiv w:val="1"/>
      <w:marLeft w:val="0"/>
      <w:marRight w:val="0"/>
      <w:marTop w:val="0"/>
      <w:marBottom w:val="0"/>
      <w:divBdr>
        <w:top w:val="none" w:sz="0" w:space="0" w:color="auto"/>
        <w:left w:val="none" w:sz="0" w:space="0" w:color="auto"/>
        <w:bottom w:val="none" w:sz="0" w:space="0" w:color="auto"/>
        <w:right w:val="none" w:sz="0" w:space="0" w:color="auto"/>
      </w:divBdr>
    </w:div>
    <w:div w:id="193538779">
      <w:bodyDiv w:val="1"/>
      <w:marLeft w:val="0"/>
      <w:marRight w:val="0"/>
      <w:marTop w:val="0"/>
      <w:marBottom w:val="0"/>
      <w:divBdr>
        <w:top w:val="none" w:sz="0" w:space="0" w:color="auto"/>
        <w:left w:val="none" w:sz="0" w:space="0" w:color="auto"/>
        <w:bottom w:val="none" w:sz="0" w:space="0" w:color="auto"/>
        <w:right w:val="none" w:sz="0" w:space="0" w:color="auto"/>
      </w:divBdr>
    </w:div>
    <w:div w:id="209466262">
      <w:bodyDiv w:val="1"/>
      <w:marLeft w:val="0"/>
      <w:marRight w:val="0"/>
      <w:marTop w:val="0"/>
      <w:marBottom w:val="0"/>
      <w:divBdr>
        <w:top w:val="none" w:sz="0" w:space="0" w:color="auto"/>
        <w:left w:val="none" w:sz="0" w:space="0" w:color="auto"/>
        <w:bottom w:val="none" w:sz="0" w:space="0" w:color="auto"/>
        <w:right w:val="none" w:sz="0" w:space="0" w:color="auto"/>
      </w:divBdr>
    </w:div>
    <w:div w:id="216749012">
      <w:bodyDiv w:val="1"/>
      <w:marLeft w:val="0"/>
      <w:marRight w:val="0"/>
      <w:marTop w:val="0"/>
      <w:marBottom w:val="0"/>
      <w:divBdr>
        <w:top w:val="none" w:sz="0" w:space="0" w:color="auto"/>
        <w:left w:val="none" w:sz="0" w:space="0" w:color="auto"/>
        <w:bottom w:val="none" w:sz="0" w:space="0" w:color="auto"/>
        <w:right w:val="none" w:sz="0" w:space="0" w:color="auto"/>
      </w:divBdr>
    </w:div>
    <w:div w:id="227880569">
      <w:bodyDiv w:val="1"/>
      <w:marLeft w:val="0"/>
      <w:marRight w:val="0"/>
      <w:marTop w:val="0"/>
      <w:marBottom w:val="0"/>
      <w:divBdr>
        <w:top w:val="none" w:sz="0" w:space="0" w:color="auto"/>
        <w:left w:val="none" w:sz="0" w:space="0" w:color="auto"/>
        <w:bottom w:val="none" w:sz="0" w:space="0" w:color="auto"/>
        <w:right w:val="none" w:sz="0" w:space="0" w:color="auto"/>
      </w:divBdr>
    </w:div>
    <w:div w:id="228148838">
      <w:bodyDiv w:val="1"/>
      <w:marLeft w:val="0"/>
      <w:marRight w:val="0"/>
      <w:marTop w:val="0"/>
      <w:marBottom w:val="0"/>
      <w:divBdr>
        <w:top w:val="none" w:sz="0" w:space="0" w:color="auto"/>
        <w:left w:val="none" w:sz="0" w:space="0" w:color="auto"/>
        <w:bottom w:val="none" w:sz="0" w:space="0" w:color="auto"/>
        <w:right w:val="none" w:sz="0" w:space="0" w:color="auto"/>
      </w:divBdr>
    </w:div>
    <w:div w:id="236744839">
      <w:bodyDiv w:val="1"/>
      <w:marLeft w:val="0"/>
      <w:marRight w:val="0"/>
      <w:marTop w:val="0"/>
      <w:marBottom w:val="0"/>
      <w:divBdr>
        <w:top w:val="none" w:sz="0" w:space="0" w:color="auto"/>
        <w:left w:val="none" w:sz="0" w:space="0" w:color="auto"/>
        <w:bottom w:val="none" w:sz="0" w:space="0" w:color="auto"/>
        <w:right w:val="none" w:sz="0" w:space="0" w:color="auto"/>
      </w:divBdr>
    </w:div>
    <w:div w:id="243805914">
      <w:bodyDiv w:val="1"/>
      <w:marLeft w:val="0"/>
      <w:marRight w:val="0"/>
      <w:marTop w:val="0"/>
      <w:marBottom w:val="0"/>
      <w:divBdr>
        <w:top w:val="none" w:sz="0" w:space="0" w:color="auto"/>
        <w:left w:val="none" w:sz="0" w:space="0" w:color="auto"/>
        <w:bottom w:val="none" w:sz="0" w:space="0" w:color="auto"/>
        <w:right w:val="none" w:sz="0" w:space="0" w:color="auto"/>
      </w:divBdr>
    </w:div>
    <w:div w:id="265618786">
      <w:bodyDiv w:val="1"/>
      <w:marLeft w:val="0"/>
      <w:marRight w:val="0"/>
      <w:marTop w:val="0"/>
      <w:marBottom w:val="0"/>
      <w:divBdr>
        <w:top w:val="none" w:sz="0" w:space="0" w:color="auto"/>
        <w:left w:val="none" w:sz="0" w:space="0" w:color="auto"/>
        <w:bottom w:val="none" w:sz="0" w:space="0" w:color="auto"/>
        <w:right w:val="none" w:sz="0" w:space="0" w:color="auto"/>
      </w:divBdr>
    </w:div>
    <w:div w:id="275214474">
      <w:bodyDiv w:val="1"/>
      <w:marLeft w:val="0"/>
      <w:marRight w:val="0"/>
      <w:marTop w:val="0"/>
      <w:marBottom w:val="0"/>
      <w:divBdr>
        <w:top w:val="none" w:sz="0" w:space="0" w:color="auto"/>
        <w:left w:val="none" w:sz="0" w:space="0" w:color="auto"/>
        <w:bottom w:val="none" w:sz="0" w:space="0" w:color="auto"/>
        <w:right w:val="none" w:sz="0" w:space="0" w:color="auto"/>
      </w:divBdr>
    </w:div>
    <w:div w:id="279456913">
      <w:bodyDiv w:val="1"/>
      <w:marLeft w:val="0"/>
      <w:marRight w:val="0"/>
      <w:marTop w:val="0"/>
      <w:marBottom w:val="0"/>
      <w:divBdr>
        <w:top w:val="none" w:sz="0" w:space="0" w:color="auto"/>
        <w:left w:val="none" w:sz="0" w:space="0" w:color="auto"/>
        <w:bottom w:val="none" w:sz="0" w:space="0" w:color="auto"/>
        <w:right w:val="none" w:sz="0" w:space="0" w:color="auto"/>
      </w:divBdr>
    </w:div>
    <w:div w:id="284167155">
      <w:bodyDiv w:val="1"/>
      <w:marLeft w:val="0"/>
      <w:marRight w:val="0"/>
      <w:marTop w:val="0"/>
      <w:marBottom w:val="0"/>
      <w:divBdr>
        <w:top w:val="none" w:sz="0" w:space="0" w:color="auto"/>
        <w:left w:val="none" w:sz="0" w:space="0" w:color="auto"/>
        <w:bottom w:val="none" w:sz="0" w:space="0" w:color="auto"/>
        <w:right w:val="none" w:sz="0" w:space="0" w:color="auto"/>
      </w:divBdr>
      <w:divsChild>
        <w:div w:id="339822057">
          <w:marLeft w:val="0"/>
          <w:marRight w:val="0"/>
          <w:marTop w:val="0"/>
          <w:marBottom w:val="0"/>
          <w:divBdr>
            <w:top w:val="none" w:sz="0" w:space="0" w:color="auto"/>
            <w:left w:val="none" w:sz="0" w:space="0" w:color="auto"/>
            <w:bottom w:val="none" w:sz="0" w:space="0" w:color="auto"/>
            <w:right w:val="none" w:sz="0" w:space="0" w:color="auto"/>
          </w:divBdr>
          <w:divsChild>
            <w:div w:id="2008050669">
              <w:marLeft w:val="0"/>
              <w:marRight w:val="0"/>
              <w:marTop w:val="0"/>
              <w:marBottom w:val="0"/>
              <w:divBdr>
                <w:top w:val="none" w:sz="0" w:space="0" w:color="auto"/>
                <w:left w:val="none" w:sz="0" w:space="0" w:color="auto"/>
                <w:bottom w:val="none" w:sz="0" w:space="0" w:color="auto"/>
                <w:right w:val="none" w:sz="0" w:space="0" w:color="auto"/>
              </w:divBdr>
              <w:divsChild>
                <w:div w:id="1991867437">
                  <w:marLeft w:val="0"/>
                  <w:marRight w:val="0"/>
                  <w:marTop w:val="0"/>
                  <w:marBottom w:val="0"/>
                  <w:divBdr>
                    <w:top w:val="none" w:sz="0" w:space="0" w:color="auto"/>
                    <w:left w:val="none" w:sz="0" w:space="0" w:color="auto"/>
                    <w:bottom w:val="none" w:sz="0" w:space="0" w:color="auto"/>
                    <w:right w:val="none" w:sz="0" w:space="0" w:color="auto"/>
                  </w:divBdr>
                  <w:divsChild>
                    <w:div w:id="3266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868825">
      <w:bodyDiv w:val="1"/>
      <w:marLeft w:val="0"/>
      <w:marRight w:val="0"/>
      <w:marTop w:val="0"/>
      <w:marBottom w:val="0"/>
      <w:divBdr>
        <w:top w:val="none" w:sz="0" w:space="0" w:color="auto"/>
        <w:left w:val="none" w:sz="0" w:space="0" w:color="auto"/>
        <w:bottom w:val="none" w:sz="0" w:space="0" w:color="auto"/>
        <w:right w:val="none" w:sz="0" w:space="0" w:color="auto"/>
      </w:divBdr>
    </w:div>
    <w:div w:id="297036589">
      <w:bodyDiv w:val="1"/>
      <w:marLeft w:val="0"/>
      <w:marRight w:val="0"/>
      <w:marTop w:val="0"/>
      <w:marBottom w:val="0"/>
      <w:divBdr>
        <w:top w:val="none" w:sz="0" w:space="0" w:color="auto"/>
        <w:left w:val="none" w:sz="0" w:space="0" w:color="auto"/>
        <w:bottom w:val="none" w:sz="0" w:space="0" w:color="auto"/>
        <w:right w:val="none" w:sz="0" w:space="0" w:color="auto"/>
      </w:divBdr>
    </w:div>
    <w:div w:id="301078431">
      <w:bodyDiv w:val="1"/>
      <w:marLeft w:val="0"/>
      <w:marRight w:val="0"/>
      <w:marTop w:val="0"/>
      <w:marBottom w:val="0"/>
      <w:divBdr>
        <w:top w:val="none" w:sz="0" w:space="0" w:color="auto"/>
        <w:left w:val="none" w:sz="0" w:space="0" w:color="auto"/>
        <w:bottom w:val="none" w:sz="0" w:space="0" w:color="auto"/>
        <w:right w:val="none" w:sz="0" w:space="0" w:color="auto"/>
      </w:divBdr>
    </w:div>
    <w:div w:id="303118254">
      <w:bodyDiv w:val="1"/>
      <w:marLeft w:val="0"/>
      <w:marRight w:val="0"/>
      <w:marTop w:val="0"/>
      <w:marBottom w:val="0"/>
      <w:divBdr>
        <w:top w:val="none" w:sz="0" w:space="0" w:color="auto"/>
        <w:left w:val="none" w:sz="0" w:space="0" w:color="auto"/>
        <w:bottom w:val="none" w:sz="0" w:space="0" w:color="auto"/>
        <w:right w:val="none" w:sz="0" w:space="0" w:color="auto"/>
      </w:divBdr>
    </w:div>
    <w:div w:id="308445155">
      <w:bodyDiv w:val="1"/>
      <w:marLeft w:val="0"/>
      <w:marRight w:val="0"/>
      <w:marTop w:val="0"/>
      <w:marBottom w:val="0"/>
      <w:divBdr>
        <w:top w:val="none" w:sz="0" w:space="0" w:color="auto"/>
        <w:left w:val="none" w:sz="0" w:space="0" w:color="auto"/>
        <w:bottom w:val="none" w:sz="0" w:space="0" w:color="auto"/>
        <w:right w:val="none" w:sz="0" w:space="0" w:color="auto"/>
      </w:divBdr>
    </w:div>
    <w:div w:id="309335440">
      <w:bodyDiv w:val="1"/>
      <w:marLeft w:val="0"/>
      <w:marRight w:val="0"/>
      <w:marTop w:val="0"/>
      <w:marBottom w:val="0"/>
      <w:divBdr>
        <w:top w:val="none" w:sz="0" w:space="0" w:color="auto"/>
        <w:left w:val="none" w:sz="0" w:space="0" w:color="auto"/>
        <w:bottom w:val="none" w:sz="0" w:space="0" w:color="auto"/>
        <w:right w:val="none" w:sz="0" w:space="0" w:color="auto"/>
      </w:divBdr>
      <w:divsChild>
        <w:div w:id="32922581">
          <w:marLeft w:val="0"/>
          <w:marRight w:val="0"/>
          <w:marTop w:val="0"/>
          <w:marBottom w:val="0"/>
          <w:divBdr>
            <w:top w:val="none" w:sz="0" w:space="0" w:color="auto"/>
            <w:left w:val="none" w:sz="0" w:space="0" w:color="auto"/>
            <w:bottom w:val="none" w:sz="0" w:space="0" w:color="auto"/>
            <w:right w:val="none" w:sz="0" w:space="0" w:color="auto"/>
          </w:divBdr>
          <w:divsChild>
            <w:div w:id="1928222256">
              <w:marLeft w:val="0"/>
              <w:marRight w:val="0"/>
              <w:marTop w:val="0"/>
              <w:marBottom w:val="0"/>
              <w:divBdr>
                <w:top w:val="none" w:sz="0" w:space="0" w:color="auto"/>
                <w:left w:val="none" w:sz="0" w:space="0" w:color="auto"/>
                <w:bottom w:val="none" w:sz="0" w:space="0" w:color="auto"/>
                <w:right w:val="none" w:sz="0" w:space="0" w:color="auto"/>
              </w:divBdr>
              <w:divsChild>
                <w:div w:id="5396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696559">
      <w:bodyDiv w:val="1"/>
      <w:marLeft w:val="0"/>
      <w:marRight w:val="0"/>
      <w:marTop w:val="0"/>
      <w:marBottom w:val="0"/>
      <w:divBdr>
        <w:top w:val="none" w:sz="0" w:space="0" w:color="auto"/>
        <w:left w:val="none" w:sz="0" w:space="0" w:color="auto"/>
        <w:bottom w:val="none" w:sz="0" w:space="0" w:color="auto"/>
        <w:right w:val="none" w:sz="0" w:space="0" w:color="auto"/>
      </w:divBdr>
    </w:div>
    <w:div w:id="340395110">
      <w:bodyDiv w:val="1"/>
      <w:marLeft w:val="0"/>
      <w:marRight w:val="0"/>
      <w:marTop w:val="0"/>
      <w:marBottom w:val="0"/>
      <w:divBdr>
        <w:top w:val="none" w:sz="0" w:space="0" w:color="auto"/>
        <w:left w:val="none" w:sz="0" w:space="0" w:color="auto"/>
        <w:bottom w:val="none" w:sz="0" w:space="0" w:color="auto"/>
        <w:right w:val="none" w:sz="0" w:space="0" w:color="auto"/>
      </w:divBdr>
    </w:div>
    <w:div w:id="345717675">
      <w:bodyDiv w:val="1"/>
      <w:marLeft w:val="0"/>
      <w:marRight w:val="0"/>
      <w:marTop w:val="0"/>
      <w:marBottom w:val="0"/>
      <w:divBdr>
        <w:top w:val="none" w:sz="0" w:space="0" w:color="auto"/>
        <w:left w:val="none" w:sz="0" w:space="0" w:color="auto"/>
        <w:bottom w:val="none" w:sz="0" w:space="0" w:color="auto"/>
        <w:right w:val="none" w:sz="0" w:space="0" w:color="auto"/>
      </w:divBdr>
    </w:div>
    <w:div w:id="362481651">
      <w:bodyDiv w:val="1"/>
      <w:marLeft w:val="0"/>
      <w:marRight w:val="0"/>
      <w:marTop w:val="0"/>
      <w:marBottom w:val="0"/>
      <w:divBdr>
        <w:top w:val="none" w:sz="0" w:space="0" w:color="auto"/>
        <w:left w:val="none" w:sz="0" w:space="0" w:color="auto"/>
        <w:bottom w:val="none" w:sz="0" w:space="0" w:color="auto"/>
        <w:right w:val="none" w:sz="0" w:space="0" w:color="auto"/>
      </w:divBdr>
    </w:div>
    <w:div w:id="379331804">
      <w:bodyDiv w:val="1"/>
      <w:marLeft w:val="0"/>
      <w:marRight w:val="0"/>
      <w:marTop w:val="0"/>
      <w:marBottom w:val="0"/>
      <w:divBdr>
        <w:top w:val="none" w:sz="0" w:space="0" w:color="auto"/>
        <w:left w:val="none" w:sz="0" w:space="0" w:color="auto"/>
        <w:bottom w:val="none" w:sz="0" w:space="0" w:color="auto"/>
        <w:right w:val="none" w:sz="0" w:space="0" w:color="auto"/>
      </w:divBdr>
    </w:div>
    <w:div w:id="380524671">
      <w:bodyDiv w:val="1"/>
      <w:marLeft w:val="0"/>
      <w:marRight w:val="0"/>
      <w:marTop w:val="0"/>
      <w:marBottom w:val="0"/>
      <w:divBdr>
        <w:top w:val="none" w:sz="0" w:space="0" w:color="auto"/>
        <w:left w:val="none" w:sz="0" w:space="0" w:color="auto"/>
        <w:bottom w:val="none" w:sz="0" w:space="0" w:color="auto"/>
        <w:right w:val="none" w:sz="0" w:space="0" w:color="auto"/>
      </w:divBdr>
    </w:div>
    <w:div w:id="386806911">
      <w:bodyDiv w:val="1"/>
      <w:marLeft w:val="0"/>
      <w:marRight w:val="0"/>
      <w:marTop w:val="0"/>
      <w:marBottom w:val="0"/>
      <w:divBdr>
        <w:top w:val="none" w:sz="0" w:space="0" w:color="auto"/>
        <w:left w:val="none" w:sz="0" w:space="0" w:color="auto"/>
        <w:bottom w:val="none" w:sz="0" w:space="0" w:color="auto"/>
        <w:right w:val="none" w:sz="0" w:space="0" w:color="auto"/>
      </w:divBdr>
    </w:div>
    <w:div w:id="390731791">
      <w:bodyDiv w:val="1"/>
      <w:marLeft w:val="0"/>
      <w:marRight w:val="0"/>
      <w:marTop w:val="0"/>
      <w:marBottom w:val="0"/>
      <w:divBdr>
        <w:top w:val="none" w:sz="0" w:space="0" w:color="auto"/>
        <w:left w:val="none" w:sz="0" w:space="0" w:color="auto"/>
        <w:bottom w:val="none" w:sz="0" w:space="0" w:color="auto"/>
        <w:right w:val="none" w:sz="0" w:space="0" w:color="auto"/>
      </w:divBdr>
    </w:div>
    <w:div w:id="395933399">
      <w:bodyDiv w:val="1"/>
      <w:marLeft w:val="0"/>
      <w:marRight w:val="0"/>
      <w:marTop w:val="0"/>
      <w:marBottom w:val="0"/>
      <w:divBdr>
        <w:top w:val="none" w:sz="0" w:space="0" w:color="auto"/>
        <w:left w:val="none" w:sz="0" w:space="0" w:color="auto"/>
        <w:bottom w:val="none" w:sz="0" w:space="0" w:color="auto"/>
        <w:right w:val="none" w:sz="0" w:space="0" w:color="auto"/>
      </w:divBdr>
      <w:divsChild>
        <w:div w:id="93793721">
          <w:marLeft w:val="0"/>
          <w:marRight w:val="0"/>
          <w:marTop w:val="0"/>
          <w:marBottom w:val="0"/>
          <w:divBdr>
            <w:top w:val="none" w:sz="0" w:space="0" w:color="auto"/>
            <w:left w:val="none" w:sz="0" w:space="0" w:color="auto"/>
            <w:bottom w:val="none" w:sz="0" w:space="0" w:color="auto"/>
            <w:right w:val="none" w:sz="0" w:space="0" w:color="auto"/>
          </w:divBdr>
          <w:divsChild>
            <w:div w:id="615259825">
              <w:marLeft w:val="0"/>
              <w:marRight w:val="0"/>
              <w:marTop w:val="0"/>
              <w:marBottom w:val="0"/>
              <w:divBdr>
                <w:top w:val="none" w:sz="0" w:space="0" w:color="auto"/>
                <w:left w:val="none" w:sz="0" w:space="0" w:color="auto"/>
                <w:bottom w:val="none" w:sz="0" w:space="0" w:color="auto"/>
                <w:right w:val="none" w:sz="0" w:space="0" w:color="auto"/>
              </w:divBdr>
              <w:divsChild>
                <w:div w:id="137268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61240">
          <w:marLeft w:val="0"/>
          <w:marRight w:val="0"/>
          <w:marTop w:val="0"/>
          <w:marBottom w:val="0"/>
          <w:divBdr>
            <w:top w:val="none" w:sz="0" w:space="0" w:color="auto"/>
            <w:left w:val="none" w:sz="0" w:space="0" w:color="auto"/>
            <w:bottom w:val="none" w:sz="0" w:space="0" w:color="auto"/>
            <w:right w:val="none" w:sz="0" w:space="0" w:color="auto"/>
          </w:divBdr>
          <w:divsChild>
            <w:div w:id="92089981">
              <w:marLeft w:val="0"/>
              <w:marRight w:val="0"/>
              <w:marTop w:val="0"/>
              <w:marBottom w:val="0"/>
              <w:divBdr>
                <w:top w:val="none" w:sz="0" w:space="0" w:color="auto"/>
                <w:left w:val="none" w:sz="0" w:space="0" w:color="auto"/>
                <w:bottom w:val="none" w:sz="0" w:space="0" w:color="auto"/>
                <w:right w:val="none" w:sz="0" w:space="0" w:color="auto"/>
              </w:divBdr>
              <w:divsChild>
                <w:div w:id="164438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448779">
          <w:marLeft w:val="0"/>
          <w:marRight w:val="0"/>
          <w:marTop w:val="0"/>
          <w:marBottom w:val="0"/>
          <w:divBdr>
            <w:top w:val="none" w:sz="0" w:space="0" w:color="auto"/>
            <w:left w:val="none" w:sz="0" w:space="0" w:color="auto"/>
            <w:bottom w:val="none" w:sz="0" w:space="0" w:color="auto"/>
            <w:right w:val="none" w:sz="0" w:space="0" w:color="auto"/>
          </w:divBdr>
          <w:divsChild>
            <w:div w:id="322009976">
              <w:marLeft w:val="0"/>
              <w:marRight w:val="0"/>
              <w:marTop w:val="0"/>
              <w:marBottom w:val="0"/>
              <w:divBdr>
                <w:top w:val="none" w:sz="0" w:space="0" w:color="auto"/>
                <w:left w:val="none" w:sz="0" w:space="0" w:color="auto"/>
                <w:bottom w:val="none" w:sz="0" w:space="0" w:color="auto"/>
                <w:right w:val="none" w:sz="0" w:space="0" w:color="auto"/>
              </w:divBdr>
              <w:divsChild>
                <w:div w:id="136675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497776">
      <w:bodyDiv w:val="1"/>
      <w:marLeft w:val="0"/>
      <w:marRight w:val="0"/>
      <w:marTop w:val="0"/>
      <w:marBottom w:val="0"/>
      <w:divBdr>
        <w:top w:val="none" w:sz="0" w:space="0" w:color="auto"/>
        <w:left w:val="none" w:sz="0" w:space="0" w:color="auto"/>
        <w:bottom w:val="none" w:sz="0" w:space="0" w:color="auto"/>
        <w:right w:val="none" w:sz="0" w:space="0" w:color="auto"/>
      </w:divBdr>
    </w:div>
    <w:div w:id="410734252">
      <w:bodyDiv w:val="1"/>
      <w:marLeft w:val="0"/>
      <w:marRight w:val="0"/>
      <w:marTop w:val="0"/>
      <w:marBottom w:val="0"/>
      <w:divBdr>
        <w:top w:val="none" w:sz="0" w:space="0" w:color="auto"/>
        <w:left w:val="none" w:sz="0" w:space="0" w:color="auto"/>
        <w:bottom w:val="none" w:sz="0" w:space="0" w:color="auto"/>
        <w:right w:val="none" w:sz="0" w:space="0" w:color="auto"/>
      </w:divBdr>
    </w:div>
    <w:div w:id="417094881">
      <w:bodyDiv w:val="1"/>
      <w:marLeft w:val="0"/>
      <w:marRight w:val="0"/>
      <w:marTop w:val="0"/>
      <w:marBottom w:val="0"/>
      <w:divBdr>
        <w:top w:val="none" w:sz="0" w:space="0" w:color="auto"/>
        <w:left w:val="none" w:sz="0" w:space="0" w:color="auto"/>
        <w:bottom w:val="none" w:sz="0" w:space="0" w:color="auto"/>
        <w:right w:val="none" w:sz="0" w:space="0" w:color="auto"/>
      </w:divBdr>
    </w:div>
    <w:div w:id="428964412">
      <w:bodyDiv w:val="1"/>
      <w:marLeft w:val="0"/>
      <w:marRight w:val="0"/>
      <w:marTop w:val="0"/>
      <w:marBottom w:val="0"/>
      <w:divBdr>
        <w:top w:val="none" w:sz="0" w:space="0" w:color="auto"/>
        <w:left w:val="none" w:sz="0" w:space="0" w:color="auto"/>
        <w:bottom w:val="none" w:sz="0" w:space="0" w:color="auto"/>
        <w:right w:val="none" w:sz="0" w:space="0" w:color="auto"/>
      </w:divBdr>
    </w:div>
    <w:div w:id="442112065">
      <w:bodyDiv w:val="1"/>
      <w:marLeft w:val="0"/>
      <w:marRight w:val="0"/>
      <w:marTop w:val="0"/>
      <w:marBottom w:val="0"/>
      <w:divBdr>
        <w:top w:val="none" w:sz="0" w:space="0" w:color="auto"/>
        <w:left w:val="none" w:sz="0" w:space="0" w:color="auto"/>
        <w:bottom w:val="none" w:sz="0" w:space="0" w:color="auto"/>
        <w:right w:val="none" w:sz="0" w:space="0" w:color="auto"/>
      </w:divBdr>
    </w:div>
    <w:div w:id="442500417">
      <w:bodyDiv w:val="1"/>
      <w:marLeft w:val="0"/>
      <w:marRight w:val="0"/>
      <w:marTop w:val="0"/>
      <w:marBottom w:val="0"/>
      <w:divBdr>
        <w:top w:val="none" w:sz="0" w:space="0" w:color="auto"/>
        <w:left w:val="none" w:sz="0" w:space="0" w:color="auto"/>
        <w:bottom w:val="none" w:sz="0" w:space="0" w:color="auto"/>
        <w:right w:val="none" w:sz="0" w:space="0" w:color="auto"/>
      </w:divBdr>
    </w:div>
    <w:div w:id="446241126">
      <w:bodyDiv w:val="1"/>
      <w:marLeft w:val="0"/>
      <w:marRight w:val="0"/>
      <w:marTop w:val="0"/>
      <w:marBottom w:val="0"/>
      <w:divBdr>
        <w:top w:val="none" w:sz="0" w:space="0" w:color="auto"/>
        <w:left w:val="none" w:sz="0" w:space="0" w:color="auto"/>
        <w:bottom w:val="none" w:sz="0" w:space="0" w:color="auto"/>
        <w:right w:val="none" w:sz="0" w:space="0" w:color="auto"/>
      </w:divBdr>
    </w:div>
    <w:div w:id="459081061">
      <w:bodyDiv w:val="1"/>
      <w:marLeft w:val="0"/>
      <w:marRight w:val="0"/>
      <w:marTop w:val="0"/>
      <w:marBottom w:val="0"/>
      <w:divBdr>
        <w:top w:val="none" w:sz="0" w:space="0" w:color="auto"/>
        <w:left w:val="none" w:sz="0" w:space="0" w:color="auto"/>
        <w:bottom w:val="none" w:sz="0" w:space="0" w:color="auto"/>
        <w:right w:val="none" w:sz="0" w:space="0" w:color="auto"/>
      </w:divBdr>
    </w:div>
    <w:div w:id="461655544">
      <w:bodyDiv w:val="1"/>
      <w:marLeft w:val="0"/>
      <w:marRight w:val="0"/>
      <w:marTop w:val="0"/>
      <w:marBottom w:val="0"/>
      <w:divBdr>
        <w:top w:val="none" w:sz="0" w:space="0" w:color="auto"/>
        <w:left w:val="none" w:sz="0" w:space="0" w:color="auto"/>
        <w:bottom w:val="none" w:sz="0" w:space="0" w:color="auto"/>
        <w:right w:val="none" w:sz="0" w:space="0" w:color="auto"/>
      </w:divBdr>
    </w:div>
    <w:div w:id="465707552">
      <w:bodyDiv w:val="1"/>
      <w:marLeft w:val="0"/>
      <w:marRight w:val="0"/>
      <w:marTop w:val="0"/>
      <w:marBottom w:val="0"/>
      <w:divBdr>
        <w:top w:val="none" w:sz="0" w:space="0" w:color="auto"/>
        <w:left w:val="none" w:sz="0" w:space="0" w:color="auto"/>
        <w:bottom w:val="none" w:sz="0" w:space="0" w:color="auto"/>
        <w:right w:val="none" w:sz="0" w:space="0" w:color="auto"/>
      </w:divBdr>
    </w:div>
    <w:div w:id="466974668">
      <w:bodyDiv w:val="1"/>
      <w:marLeft w:val="0"/>
      <w:marRight w:val="0"/>
      <w:marTop w:val="0"/>
      <w:marBottom w:val="0"/>
      <w:divBdr>
        <w:top w:val="none" w:sz="0" w:space="0" w:color="auto"/>
        <w:left w:val="none" w:sz="0" w:space="0" w:color="auto"/>
        <w:bottom w:val="none" w:sz="0" w:space="0" w:color="auto"/>
        <w:right w:val="none" w:sz="0" w:space="0" w:color="auto"/>
      </w:divBdr>
    </w:div>
    <w:div w:id="468321578">
      <w:bodyDiv w:val="1"/>
      <w:marLeft w:val="0"/>
      <w:marRight w:val="0"/>
      <w:marTop w:val="0"/>
      <w:marBottom w:val="0"/>
      <w:divBdr>
        <w:top w:val="none" w:sz="0" w:space="0" w:color="auto"/>
        <w:left w:val="none" w:sz="0" w:space="0" w:color="auto"/>
        <w:bottom w:val="none" w:sz="0" w:space="0" w:color="auto"/>
        <w:right w:val="none" w:sz="0" w:space="0" w:color="auto"/>
      </w:divBdr>
      <w:divsChild>
        <w:div w:id="1059093070">
          <w:marLeft w:val="0"/>
          <w:marRight w:val="0"/>
          <w:marTop w:val="0"/>
          <w:marBottom w:val="0"/>
          <w:divBdr>
            <w:top w:val="none" w:sz="0" w:space="0" w:color="auto"/>
            <w:left w:val="none" w:sz="0" w:space="0" w:color="auto"/>
            <w:bottom w:val="none" w:sz="0" w:space="0" w:color="auto"/>
            <w:right w:val="none" w:sz="0" w:space="0" w:color="auto"/>
          </w:divBdr>
          <w:divsChild>
            <w:div w:id="1430664317">
              <w:marLeft w:val="0"/>
              <w:marRight w:val="0"/>
              <w:marTop w:val="0"/>
              <w:marBottom w:val="0"/>
              <w:divBdr>
                <w:top w:val="none" w:sz="0" w:space="0" w:color="auto"/>
                <w:left w:val="none" w:sz="0" w:space="0" w:color="auto"/>
                <w:bottom w:val="none" w:sz="0" w:space="0" w:color="auto"/>
                <w:right w:val="none" w:sz="0" w:space="0" w:color="auto"/>
              </w:divBdr>
              <w:divsChild>
                <w:div w:id="164366749">
                  <w:marLeft w:val="0"/>
                  <w:marRight w:val="0"/>
                  <w:marTop w:val="0"/>
                  <w:marBottom w:val="0"/>
                  <w:divBdr>
                    <w:top w:val="none" w:sz="0" w:space="0" w:color="auto"/>
                    <w:left w:val="none" w:sz="0" w:space="0" w:color="auto"/>
                    <w:bottom w:val="none" w:sz="0" w:space="0" w:color="auto"/>
                    <w:right w:val="none" w:sz="0" w:space="0" w:color="auto"/>
                  </w:divBdr>
                  <w:divsChild>
                    <w:div w:id="42252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909486">
      <w:bodyDiv w:val="1"/>
      <w:marLeft w:val="0"/>
      <w:marRight w:val="0"/>
      <w:marTop w:val="0"/>
      <w:marBottom w:val="0"/>
      <w:divBdr>
        <w:top w:val="none" w:sz="0" w:space="0" w:color="auto"/>
        <w:left w:val="none" w:sz="0" w:space="0" w:color="auto"/>
        <w:bottom w:val="none" w:sz="0" w:space="0" w:color="auto"/>
        <w:right w:val="none" w:sz="0" w:space="0" w:color="auto"/>
      </w:divBdr>
    </w:div>
    <w:div w:id="471605812">
      <w:bodyDiv w:val="1"/>
      <w:marLeft w:val="0"/>
      <w:marRight w:val="0"/>
      <w:marTop w:val="0"/>
      <w:marBottom w:val="0"/>
      <w:divBdr>
        <w:top w:val="none" w:sz="0" w:space="0" w:color="auto"/>
        <w:left w:val="none" w:sz="0" w:space="0" w:color="auto"/>
        <w:bottom w:val="none" w:sz="0" w:space="0" w:color="auto"/>
        <w:right w:val="none" w:sz="0" w:space="0" w:color="auto"/>
      </w:divBdr>
    </w:div>
    <w:div w:id="485170793">
      <w:bodyDiv w:val="1"/>
      <w:marLeft w:val="0"/>
      <w:marRight w:val="0"/>
      <w:marTop w:val="0"/>
      <w:marBottom w:val="0"/>
      <w:divBdr>
        <w:top w:val="none" w:sz="0" w:space="0" w:color="auto"/>
        <w:left w:val="none" w:sz="0" w:space="0" w:color="auto"/>
        <w:bottom w:val="none" w:sz="0" w:space="0" w:color="auto"/>
        <w:right w:val="none" w:sz="0" w:space="0" w:color="auto"/>
      </w:divBdr>
    </w:div>
    <w:div w:id="492836123">
      <w:bodyDiv w:val="1"/>
      <w:marLeft w:val="0"/>
      <w:marRight w:val="0"/>
      <w:marTop w:val="0"/>
      <w:marBottom w:val="0"/>
      <w:divBdr>
        <w:top w:val="none" w:sz="0" w:space="0" w:color="auto"/>
        <w:left w:val="none" w:sz="0" w:space="0" w:color="auto"/>
        <w:bottom w:val="none" w:sz="0" w:space="0" w:color="auto"/>
        <w:right w:val="none" w:sz="0" w:space="0" w:color="auto"/>
      </w:divBdr>
    </w:div>
    <w:div w:id="494489472">
      <w:bodyDiv w:val="1"/>
      <w:marLeft w:val="0"/>
      <w:marRight w:val="0"/>
      <w:marTop w:val="0"/>
      <w:marBottom w:val="0"/>
      <w:divBdr>
        <w:top w:val="none" w:sz="0" w:space="0" w:color="auto"/>
        <w:left w:val="none" w:sz="0" w:space="0" w:color="auto"/>
        <w:bottom w:val="none" w:sz="0" w:space="0" w:color="auto"/>
        <w:right w:val="none" w:sz="0" w:space="0" w:color="auto"/>
      </w:divBdr>
      <w:divsChild>
        <w:div w:id="930510974">
          <w:marLeft w:val="0"/>
          <w:marRight w:val="0"/>
          <w:marTop w:val="0"/>
          <w:marBottom w:val="0"/>
          <w:divBdr>
            <w:top w:val="none" w:sz="0" w:space="0" w:color="auto"/>
            <w:left w:val="none" w:sz="0" w:space="0" w:color="auto"/>
            <w:bottom w:val="none" w:sz="0" w:space="0" w:color="auto"/>
            <w:right w:val="none" w:sz="0" w:space="0" w:color="auto"/>
          </w:divBdr>
          <w:divsChild>
            <w:div w:id="229704285">
              <w:marLeft w:val="0"/>
              <w:marRight w:val="0"/>
              <w:marTop w:val="0"/>
              <w:marBottom w:val="0"/>
              <w:divBdr>
                <w:top w:val="none" w:sz="0" w:space="0" w:color="auto"/>
                <w:left w:val="none" w:sz="0" w:space="0" w:color="auto"/>
                <w:bottom w:val="none" w:sz="0" w:space="0" w:color="auto"/>
                <w:right w:val="none" w:sz="0" w:space="0" w:color="auto"/>
              </w:divBdr>
              <w:divsChild>
                <w:div w:id="77942783">
                  <w:marLeft w:val="0"/>
                  <w:marRight w:val="0"/>
                  <w:marTop w:val="0"/>
                  <w:marBottom w:val="0"/>
                  <w:divBdr>
                    <w:top w:val="none" w:sz="0" w:space="0" w:color="auto"/>
                    <w:left w:val="none" w:sz="0" w:space="0" w:color="auto"/>
                    <w:bottom w:val="none" w:sz="0" w:space="0" w:color="auto"/>
                    <w:right w:val="none" w:sz="0" w:space="0" w:color="auto"/>
                  </w:divBdr>
                  <w:divsChild>
                    <w:div w:id="172202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097538">
      <w:bodyDiv w:val="1"/>
      <w:marLeft w:val="0"/>
      <w:marRight w:val="0"/>
      <w:marTop w:val="0"/>
      <w:marBottom w:val="0"/>
      <w:divBdr>
        <w:top w:val="none" w:sz="0" w:space="0" w:color="auto"/>
        <w:left w:val="none" w:sz="0" w:space="0" w:color="auto"/>
        <w:bottom w:val="none" w:sz="0" w:space="0" w:color="auto"/>
        <w:right w:val="none" w:sz="0" w:space="0" w:color="auto"/>
      </w:divBdr>
    </w:div>
    <w:div w:id="521432408">
      <w:bodyDiv w:val="1"/>
      <w:marLeft w:val="0"/>
      <w:marRight w:val="0"/>
      <w:marTop w:val="0"/>
      <w:marBottom w:val="0"/>
      <w:divBdr>
        <w:top w:val="none" w:sz="0" w:space="0" w:color="auto"/>
        <w:left w:val="none" w:sz="0" w:space="0" w:color="auto"/>
        <w:bottom w:val="none" w:sz="0" w:space="0" w:color="auto"/>
        <w:right w:val="none" w:sz="0" w:space="0" w:color="auto"/>
      </w:divBdr>
    </w:div>
    <w:div w:id="522089683">
      <w:bodyDiv w:val="1"/>
      <w:marLeft w:val="0"/>
      <w:marRight w:val="0"/>
      <w:marTop w:val="0"/>
      <w:marBottom w:val="0"/>
      <w:divBdr>
        <w:top w:val="none" w:sz="0" w:space="0" w:color="auto"/>
        <w:left w:val="none" w:sz="0" w:space="0" w:color="auto"/>
        <w:bottom w:val="none" w:sz="0" w:space="0" w:color="auto"/>
        <w:right w:val="none" w:sz="0" w:space="0" w:color="auto"/>
      </w:divBdr>
    </w:div>
    <w:div w:id="531041165">
      <w:bodyDiv w:val="1"/>
      <w:marLeft w:val="0"/>
      <w:marRight w:val="0"/>
      <w:marTop w:val="0"/>
      <w:marBottom w:val="0"/>
      <w:divBdr>
        <w:top w:val="none" w:sz="0" w:space="0" w:color="auto"/>
        <w:left w:val="none" w:sz="0" w:space="0" w:color="auto"/>
        <w:bottom w:val="none" w:sz="0" w:space="0" w:color="auto"/>
        <w:right w:val="none" w:sz="0" w:space="0" w:color="auto"/>
      </w:divBdr>
    </w:div>
    <w:div w:id="533888925">
      <w:bodyDiv w:val="1"/>
      <w:marLeft w:val="0"/>
      <w:marRight w:val="0"/>
      <w:marTop w:val="0"/>
      <w:marBottom w:val="0"/>
      <w:divBdr>
        <w:top w:val="none" w:sz="0" w:space="0" w:color="auto"/>
        <w:left w:val="none" w:sz="0" w:space="0" w:color="auto"/>
        <w:bottom w:val="none" w:sz="0" w:space="0" w:color="auto"/>
        <w:right w:val="none" w:sz="0" w:space="0" w:color="auto"/>
      </w:divBdr>
    </w:div>
    <w:div w:id="534805399">
      <w:bodyDiv w:val="1"/>
      <w:marLeft w:val="0"/>
      <w:marRight w:val="0"/>
      <w:marTop w:val="0"/>
      <w:marBottom w:val="0"/>
      <w:divBdr>
        <w:top w:val="none" w:sz="0" w:space="0" w:color="auto"/>
        <w:left w:val="none" w:sz="0" w:space="0" w:color="auto"/>
        <w:bottom w:val="none" w:sz="0" w:space="0" w:color="auto"/>
        <w:right w:val="none" w:sz="0" w:space="0" w:color="auto"/>
      </w:divBdr>
    </w:div>
    <w:div w:id="535315426">
      <w:bodyDiv w:val="1"/>
      <w:marLeft w:val="0"/>
      <w:marRight w:val="0"/>
      <w:marTop w:val="0"/>
      <w:marBottom w:val="0"/>
      <w:divBdr>
        <w:top w:val="none" w:sz="0" w:space="0" w:color="auto"/>
        <w:left w:val="none" w:sz="0" w:space="0" w:color="auto"/>
        <w:bottom w:val="none" w:sz="0" w:space="0" w:color="auto"/>
        <w:right w:val="none" w:sz="0" w:space="0" w:color="auto"/>
      </w:divBdr>
    </w:div>
    <w:div w:id="547841687">
      <w:bodyDiv w:val="1"/>
      <w:marLeft w:val="0"/>
      <w:marRight w:val="0"/>
      <w:marTop w:val="0"/>
      <w:marBottom w:val="0"/>
      <w:divBdr>
        <w:top w:val="none" w:sz="0" w:space="0" w:color="auto"/>
        <w:left w:val="none" w:sz="0" w:space="0" w:color="auto"/>
        <w:bottom w:val="none" w:sz="0" w:space="0" w:color="auto"/>
        <w:right w:val="none" w:sz="0" w:space="0" w:color="auto"/>
      </w:divBdr>
      <w:divsChild>
        <w:div w:id="2065792517">
          <w:marLeft w:val="0"/>
          <w:marRight w:val="0"/>
          <w:marTop w:val="0"/>
          <w:marBottom w:val="0"/>
          <w:divBdr>
            <w:top w:val="none" w:sz="0" w:space="0" w:color="auto"/>
            <w:left w:val="none" w:sz="0" w:space="0" w:color="auto"/>
            <w:bottom w:val="none" w:sz="0" w:space="0" w:color="auto"/>
            <w:right w:val="none" w:sz="0" w:space="0" w:color="auto"/>
          </w:divBdr>
          <w:divsChild>
            <w:div w:id="1151098289">
              <w:marLeft w:val="0"/>
              <w:marRight w:val="0"/>
              <w:marTop w:val="0"/>
              <w:marBottom w:val="0"/>
              <w:divBdr>
                <w:top w:val="none" w:sz="0" w:space="0" w:color="auto"/>
                <w:left w:val="none" w:sz="0" w:space="0" w:color="auto"/>
                <w:bottom w:val="none" w:sz="0" w:space="0" w:color="auto"/>
                <w:right w:val="none" w:sz="0" w:space="0" w:color="auto"/>
              </w:divBdr>
              <w:divsChild>
                <w:div w:id="71258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513077">
      <w:bodyDiv w:val="1"/>
      <w:marLeft w:val="0"/>
      <w:marRight w:val="0"/>
      <w:marTop w:val="0"/>
      <w:marBottom w:val="0"/>
      <w:divBdr>
        <w:top w:val="none" w:sz="0" w:space="0" w:color="auto"/>
        <w:left w:val="none" w:sz="0" w:space="0" w:color="auto"/>
        <w:bottom w:val="none" w:sz="0" w:space="0" w:color="auto"/>
        <w:right w:val="none" w:sz="0" w:space="0" w:color="auto"/>
      </w:divBdr>
    </w:div>
    <w:div w:id="555622786">
      <w:bodyDiv w:val="1"/>
      <w:marLeft w:val="0"/>
      <w:marRight w:val="0"/>
      <w:marTop w:val="0"/>
      <w:marBottom w:val="0"/>
      <w:divBdr>
        <w:top w:val="none" w:sz="0" w:space="0" w:color="auto"/>
        <w:left w:val="none" w:sz="0" w:space="0" w:color="auto"/>
        <w:bottom w:val="none" w:sz="0" w:space="0" w:color="auto"/>
        <w:right w:val="none" w:sz="0" w:space="0" w:color="auto"/>
      </w:divBdr>
    </w:div>
    <w:div w:id="564486944">
      <w:bodyDiv w:val="1"/>
      <w:marLeft w:val="0"/>
      <w:marRight w:val="0"/>
      <w:marTop w:val="0"/>
      <w:marBottom w:val="0"/>
      <w:divBdr>
        <w:top w:val="none" w:sz="0" w:space="0" w:color="auto"/>
        <w:left w:val="none" w:sz="0" w:space="0" w:color="auto"/>
        <w:bottom w:val="none" w:sz="0" w:space="0" w:color="auto"/>
        <w:right w:val="none" w:sz="0" w:space="0" w:color="auto"/>
      </w:divBdr>
    </w:div>
    <w:div w:id="583732602">
      <w:bodyDiv w:val="1"/>
      <w:marLeft w:val="0"/>
      <w:marRight w:val="0"/>
      <w:marTop w:val="0"/>
      <w:marBottom w:val="0"/>
      <w:divBdr>
        <w:top w:val="none" w:sz="0" w:space="0" w:color="auto"/>
        <w:left w:val="none" w:sz="0" w:space="0" w:color="auto"/>
        <w:bottom w:val="none" w:sz="0" w:space="0" w:color="auto"/>
        <w:right w:val="none" w:sz="0" w:space="0" w:color="auto"/>
      </w:divBdr>
    </w:div>
    <w:div w:id="584461245">
      <w:bodyDiv w:val="1"/>
      <w:marLeft w:val="0"/>
      <w:marRight w:val="0"/>
      <w:marTop w:val="0"/>
      <w:marBottom w:val="0"/>
      <w:divBdr>
        <w:top w:val="none" w:sz="0" w:space="0" w:color="auto"/>
        <w:left w:val="none" w:sz="0" w:space="0" w:color="auto"/>
        <w:bottom w:val="none" w:sz="0" w:space="0" w:color="auto"/>
        <w:right w:val="none" w:sz="0" w:space="0" w:color="auto"/>
      </w:divBdr>
    </w:div>
    <w:div w:id="588659118">
      <w:bodyDiv w:val="1"/>
      <w:marLeft w:val="0"/>
      <w:marRight w:val="0"/>
      <w:marTop w:val="0"/>
      <w:marBottom w:val="0"/>
      <w:divBdr>
        <w:top w:val="none" w:sz="0" w:space="0" w:color="auto"/>
        <w:left w:val="none" w:sz="0" w:space="0" w:color="auto"/>
        <w:bottom w:val="none" w:sz="0" w:space="0" w:color="auto"/>
        <w:right w:val="none" w:sz="0" w:space="0" w:color="auto"/>
      </w:divBdr>
    </w:div>
    <w:div w:id="591550465">
      <w:bodyDiv w:val="1"/>
      <w:marLeft w:val="0"/>
      <w:marRight w:val="0"/>
      <w:marTop w:val="0"/>
      <w:marBottom w:val="0"/>
      <w:divBdr>
        <w:top w:val="none" w:sz="0" w:space="0" w:color="auto"/>
        <w:left w:val="none" w:sz="0" w:space="0" w:color="auto"/>
        <w:bottom w:val="none" w:sz="0" w:space="0" w:color="auto"/>
        <w:right w:val="none" w:sz="0" w:space="0" w:color="auto"/>
      </w:divBdr>
    </w:div>
    <w:div w:id="593175563">
      <w:bodyDiv w:val="1"/>
      <w:marLeft w:val="0"/>
      <w:marRight w:val="0"/>
      <w:marTop w:val="0"/>
      <w:marBottom w:val="0"/>
      <w:divBdr>
        <w:top w:val="none" w:sz="0" w:space="0" w:color="auto"/>
        <w:left w:val="none" w:sz="0" w:space="0" w:color="auto"/>
        <w:bottom w:val="none" w:sz="0" w:space="0" w:color="auto"/>
        <w:right w:val="none" w:sz="0" w:space="0" w:color="auto"/>
      </w:divBdr>
    </w:div>
    <w:div w:id="595554505">
      <w:bodyDiv w:val="1"/>
      <w:marLeft w:val="0"/>
      <w:marRight w:val="0"/>
      <w:marTop w:val="0"/>
      <w:marBottom w:val="0"/>
      <w:divBdr>
        <w:top w:val="none" w:sz="0" w:space="0" w:color="auto"/>
        <w:left w:val="none" w:sz="0" w:space="0" w:color="auto"/>
        <w:bottom w:val="none" w:sz="0" w:space="0" w:color="auto"/>
        <w:right w:val="none" w:sz="0" w:space="0" w:color="auto"/>
      </w:divBdr>
    </w:div>
    <w:div w:id="599070828">
      <w:bodyDiv w:val="1"/>
      <w:marLeft w:val="0"/>
      <w:marRight w:val="0"/>
      <w:marTop w:val="0"/>
      <w:marBottom w:val="0"/>
      <w:divBdr>
        <w:top w:val="none" w:sz="0" w:space="0" w:color="auto"/>
        <w:left w:val="none" w:sz="0" w:space="0" w:color="auto"/>
        <w:bottom w:val="none" w:sz="0" w:space="0" w:color="auto"/>
        <w:right w:val="none" w:sz="0" w:space="0" w:color="auto"/>
      </w:divBdr>
    </w:div>
    <w:div w:id="605960598">
      <w:bodyDiv w:val="1"/>
      <w:marLeft w:val="0"/>
      <w:marRight w:val="0"/>
      <w:marTop w:val="0"/>
      <w:marBottom w:val="0"/>
      <w:divBdr>
        <w:top w:val="none" w:sz="0" w:space="0" w:color="auto"/>
        <w:left w:val="none" w:sz="0" w:space="0" w:color="auto"/>
        <w:bottom w:val="none" w:sz="0" w:space="0" w:color="auto"/>
        <w:right w:val="none" w:sz="0" w:space="0" w:color="auto"/>
      </w:divBdr>
    </w:div>
    <w:div w:id="609092372">
      <w:bodyDiv w:val="1"/>
      <w:marLeft w:val="0"/>
      <w:marRight w:val="0"/>
      <w:marTop w:val="0"/>
      <w:marBottom w:val="0"/>
      <w:divBdr>
        <w:top w:val="none" w:sz="0" w:space="0" w:color="auto"/>
        <w:left w:val="none" w:sz="0" w:space="0" w:color="auto"/>
        <w:bottom w:val="none" w:sz="0" w:space="0" w:color="auto"/>
        <w:right w:val="none" w:sz="0" w:space="0" w:color="auto"/>
      </w:divBdr>
    </w:div>
    <w:div w:id="629243843">
      <w:bodyDiv w:val="1"/>
      <w:marLeft w:val="0"/>
      <w:marRight w:val="0"/>
      <w:marTop w:val="0"/>
      <w:marBottom w:val="0"/>
      <w:divBdr>
        <w:top w:val="none" w:sz="0" w:space="0" w:color="auto"/>
        <w:left w:val="none" w:sz="0" w:space="0" w:color="auto"/>
        <w:bottom w:val="none" w:sz="0" w:space="0" w:color="auto"/>
        <w:right w:val="none" w:sz="0" w:space="0" w:color="auto"/>
      </w:divBdr>
    </w:div>
    <w:div w:id="635721358">
      <w:bodyDiv w:val="1"/>
      <w:marLeft w:val="0"/>
      <w:marRight w:val="0"/>
      <w:marTop w:val="0"/>
      <w:marBottom w:val="0"/>
      <w:divBdr>
        <w:top w:val="none" w:sz="0" w:space="0" w:color="auto"/>
        <w:left w:val="none" w:sz="0" w:space="0" w:color="auto"/>
        <w:bottom w:val="none" w:sz="0" w:space="0" w:color="auto"/>
        <w:right w:val="none" w:sz="0" w:space="0" w:color="auto"/>
      </w:divBdr>
    </w:div>
    <w:div w:id="644310585">
      <w:bodyDiv w:val="1"/>
      <w:marLeft w:val="0"/>
      <w:marRight w:val="0"/>
      <w:marTop w:val="0"/>
      <w:marBottom w:val="0"/>
      <w:divBdr>
        <w:top w:val="none" w:sz="0" w:space="0" w:color="auto"/>
        <w:left w:val="none" w:sz="0" w:space="0" w:color="auto"/>
        <w:bottom w:val="none" w:sz="0" w:space="0" w:color="auto"/>
        <w:right w:val="none" w:sz="0" w:space="0" w:color="auto"/>
      </w:divBdr>
    </w:div>
    <w:div w:id="650602520">
      <w:bodyDiv w:val="1"/>
      <w:marLeft w:val="0"/>
      <w:marRight w:val="0"/>
      <w:marTop w:val="0"/>
      <w:marBottom w:val="0"/>
      <w:divBdr>
        <w:top w:val="none" w:sz="0" w:space="0" w:color="auto"/>
        <w:left w:val="none" w:sz="0" w:space="0" w:color="auto"/>
        <w:bottom w:val="none" w:sz="0" w:space="0" w:color="auto"/>
        <w:right w:val="none" w:sz="0" w:space="0" w:color="auto"/>
      </w:divBdr>
    </w:div>
    <w:div w:id="651181117">
      <w:bodyDiv w:val="1"/>
      <w:marLeft w:val="0"/>
      <w:marRight w:val="0"/>
      <w:marTop w:val="0"/>
      <w:marBottom w:val="0"/>
      <w:divBdr>
        <w:top w:val="none" w:sz="0" w:space="0" w:color="auto"/>
        <w:left w:val="none" w:sz="0" w:space="0" w:color="auto"/>
        <w:bottom w:val="none" w:sz="0" w:space="0" w:color="auto"/>
        <w:right w:val="none" w:sz="0" w:space="0" w:color="auto"/>
      </w:divBdr>
    </w:div>
    <w:div w:id="652415659">
      <w:bodyDiv w:val="1"/>
      <w:marLeft w:val="0"/>
      <w:marRight w:val="0"/>
      <w:marTop w:val="0"/>
      <w:marBottom w:val="0"/>
      <w:divBdr>
        <w:top w:val="none" w:sz="0" w:space="0" w:color="auto"/>
        <w:left w:val="none" w:sz="0" w:space="0" w:color="auto"/>
        <w:bottom w:val="none" w:sz="0" w:space="0" w:color="auto"/>
        <w:right w:val="none" w:sz="0" w:space="0" w:color="auto"/>
      </w:divBdr>
    </w:div>
    <w:div w:id="664894517">
      <w:bodyDiv w:val="1"/>
      <w:marLeft w:val="0"/>
      <w:marRight w:val="0"/>
      <w:marTop w:val="0"/>
      <w:marBottom w:val="0"/>
      <w:divBdr>
        <w:top w:val="none" w:sz="0" w:space="0" w:color="auto"/>
        <w:left w:val="none" w:sz="0" w:space="0" w:color="auto"/>
        <w:bottom w:val="none" w:sz="0" w:space="0" w:color="auto"/>
        <w:right w:val="none" w:sz="0" w:space="0" w:color="auto"/>
      </w:divBdr>
      <w:divsChild>
        <w:div w:id="1756515878">
          <w:marLeft w:val="0"/>
          <w:marRight w:val="0"/>
          <w:marTop w:val="0"/>
          <w:marBottom w:val="0"/>
          <w:divBdr>
            <w:top w:val="none" w:sz="0" w:space="0" w:color="auto"/>
            <w:left w:val="none" w:sz="0" w:space="0" w:color="auto"/>
            <w:bottom w:val="none" w:sz="0" w:space="0" w:color="auto"/>
            <w:right w:val="none" w:sz="0" w:space="0" w:color="auto"/>
          </w:divBdr>
          <w:divsChild>
            <w:div w:id="1391034259">
              <w:marLeft w:val="0"/>
              <w:marRight w:val="0"/>
              <w:marTop w:val="0"/>
              <w:marBottom w:val="0"/>
              <w:divBdr>
                <w:top w:val="none" w:sz="0" w:space="0" w:color="auto"/>
                <w:left w:val="none" w:sz="0" w:space="0" w:color="auto"/>
                <w:bottom w:val="none" w:sz="0" w:space="0" w:color="auto"/>
                <w:right w:val="none" w:sz="0" w:space="0" w:color="auto"/>
              </w:divBdr>
              <w:divsChild>
                <w:div w:id="108155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560109">
      <w:bodyDiv w:val="1"/>
      <w:marLeft w:val="0"/>
      <w:marRight w:val="0"/>
      <w:marTop w:val="0"/>
      <w:marBottom w:val="0"/>
      <w:divBdr>
        <w:top w:val="none" w:sz="0" w:space="0" w:color="auto"/>
        <w:left w:val="none" w:sz="0" w:space="0" w:color="auto"/>
        <w:bottom w:val="none" w:sz="0" w:space="0" w:color="auto"/>
        <w:right w:val="none" w:sz="0" w:space="0" w:color="auto"/>
      </w:divBdr>
    </w:div>
    <w:div w:id="690843644">
      <w:bodyDiv w:val="1"/>
      <w:marLeft w:val="0"/>
      <w:marRight w:val="0"/>
      <w:marTop w:val="0"/>
      <w:marBottom w:val="0"/>
      <w:divBdr>
        <w:top w:val="none" w:sz="0" w:space="0" w:color="auto"/>
        <w:left w:val="none" w:sz="0" w:space="0" w:color="auto"/>
        <w:bottom w:val="none" w:sz="0" w:space="0" w:color="auto"/>
        <w:right w:val="none" w:sz="0" w:space="0" w:color="auto"/>
      </w:divBdr>
    </w:div>
    <w:div w:id="713164051">
      <w:bodyDiv w:val="1"/>
      <w:marLeft w:val="0"/>
      <w:marRight w:val="0"/>
      <w:marTop w:val="0"/>
      <w:marBottom w:val="0"/>
      <w:divBdr>
        <w:top w:val="none" w:sz="0" w:space="0" w:color="auto"/>
        <w:left w:val="none" w:sz="0" w:space="0" w:color="auto"/>
        <w:bottom w:val="none" w:sz="0" w:space="0" w:color="auto"/>
        <w:right w:val="none" w:sz="0" w:space="0" w:color="auto"/>
      </w:divBdr>
    </w:div>
    <w:div w:id="732699866">
      <w:bodyDiv w:val="1"/>
      <w:marLeft w:val="0"/>
      <w:marRight w:val="0"/>
      <w:marTop w:val="0"/>
      <w:marBottom w:val="0"/>
      <w:divBdr>
        <w:top w:val="none" w:sz="0" w:space="0" w:color="auto"/>
        <w:left w:val="none" w:sz="0" w:space="0" w:color="auto"/>
        <w:bottom w:val="none" w:sz="0" w:space="0" w:color="auto"/>
        <w:right w:val="none" w:sz="0" w:space="0" w:color="auto"/>
      </w:divBdr>
    </w:div>
    <w:div w:id="738400808">
      <w:bodyDiv w:val="1"/>
      <w:marLeft w:val="0"/>
      <w:marRight w:val="0"/>
      <w:marTop w:val="0"/>
      <w:marBottom w:val="0"/>
      <w:divBdr>
        <w:top w:val="none" w:sz="0" w:space="0" w:color="auto"/>
        <w:left w:val="none" w:sz="0" w:space="0" w:color="auto"/>
        <w:bottom w:val="none" w:sz="0" w:space="0" w:color="auto"/>
        <w:right w:val="none" w:sz="0" w:space="0" w:color="auto"/>
      </w:divBdr>
    </w:div>
    <w:div w:id="750853911">
      <w:bodyDiv w:val="1"/>
      <w:marLeft w:val="0"/>
      <w:marRight w:val="0"/>
      <w:marTop w:val="0"/>
      <w:marBottom w:val="0"/>
      <w:divBdr>
        <w:top w:val="none" w:sz="0" w:space="0" w:color="auto"/>
        <w:left w:val="none" w:sz="0" w:space="0" w:color="auto"/>
        <w:bottom w:val="none" w:sz="0" w:space="0" w:color="auto"/>
        <w:right w:val="none" w:sz="0" w:space="0" w:color="auto"/>
      </w:divBdr>
    </w:div>
    <w:div w:id="762647084">
      <w:bodyDiv w:val="1"/>
      <w:marLeft w:val="0"/>
      <w:marRight w:val="0"/>
      <w:marTop w:val="0"/>
      <w:marBottom w:val="0"/>
      <w:divBdr>
        <w:top w:val="none" w:sz="0" w:space="0" w:color="auto"/>
        <w:left w:val="none" w:sz="0" w:space="0" w:color="auto"/>
        <w:bottom w:val="none" w:sz="0" w:space="0" w:color="auto"/>
        <w:right w:val="none" w:sz="0" w:space="0" w:color="auto"/>
      </w:divBdr>
    </w:div>
    <w:div w:id="768700180">
      <w:bodyDiv w:val="1"/>
      <w:marLeft w:val="0"/>
      <w:marRight w:val="0"/>
      <w:marTop w:val="0"/>
      <w:marBottom w:val="0"/>
      <w:divBdr>
        <w:top w:val="none" w:sz="0" w:space="0" w:color="auto"/>
        <w:left w:val="none" w:sz="0" w:space="0" w:color="auto"/>
        <w:bottom w:val="none" w:sz="0" w:space="0" w:color="auto"/>
        <w:right w:val="none" w:sz="0" w:space="0" w:color="auto"/>
      </w:divBdr>
    </w:div>
    <w:div w:id="771053869">
      <w:bodyDiv w:val="1"/>
      <w:marLeft w:val="0"/>
      <w:marRight w:val="0"/>
      <w:marTop w:val="0"/>
      <w:marBottom w:val="0"/>
      <w:divBdr>
        <w:top w:val="none" w:sz="0" w:space="0" w:color="auto"/>
        <w:left w:val="none" w:sz="0" w:space="0" w:color="auto"/>
        <w:bottom w:val="none" w:sz="0" w:space="0" w:color="auto"/>
        <w:right w:val="none" w:sz="0" w:space="0" w:color="auto"/>
      </w:divBdr>
    </w:div>
    <w:div w:id="782846713">
      <w:bodyDiv w:val="1"/>
      <w:marLeft w:val="0"/>
      <w:marRight w:val="0"/>
      <w:marTop w:val="0"/>
      <w:marBottom w:val="0"/>
      <w:divBdr>
        <w:top w:val="none" w:sz="0" w:space="0" w:color="auto"/>
        <w:left w:val="none" w:sz="0" w:space="0" w:color="auto"/>
        <w:bottom w:val="none" w:sz="0" w:space="0" w:color="auto"/>
        <w:right w:val="none" w:sz="0" w:space="0" w:color="auto"/>
      </w:divBdr>
    </w:div>
    <w:div w:id="789324970">
      <w:bodyDiv w:val="1"/>
      <w:marLeft w:val="0"/>
      <w:marRight w:val="0"/>
      <w:marTop w:val="0"/>
      <w:marBottom w:val="0"/>
      <w:divBdr>
        <w:top w:val="none" w:sz="0" w:space="0" w:color="auto"/>
        <w:left w:val="none" w:sz="0" w:space="0" w:color="auto"/>
        <w:bottom w:val="none" w:sz="0" w:space="0" w:color="auto"/>
        <w:right w:val="none" w:sz="0" w:space="0" w:color="auto"/>
      </w:divBdr>
    </w:div>
    <w:div w:id="800223795">
      <w:bodyDiv w:val="1"/>
      <w:marLeft w:val="0"/>
      <w:marRight w:val="0"/>
      <w:marTop w:val="0"/>
      <w:marBottom w:val="0"/>
      <w:divBdr>
        <w:top w:val="none" w:sz="0" w:space="0" w:color="auto"/>
        <w:left w:val="none" w:sz="0" w:space="0" w:color="auto"/>
        <w:bottom w:val="none" w:sz="0" w:space="0" w:color="auto"/>
        <w:right w:val="none" w:sz="0" w:space="0" w:color="auto"/>
      </w:divBdr>
    </w:div>
    <w:div w:id="805314996">
      <w:bodyDiv w:val="1"/>
      <w:marLeft w:val="0"/>
      <w:marRight w:val="0"/>
      <w:marTop w:val="0"/>
      <w:marBottom w:val="0"/>
      <w:divBdr>
        <w:top w:val="none" w:sz="0" w:space="0" w:color="auto"/>
        <w:left w:val="none" w:sz="0" w:space="0" w:color="auto"/>
        <w:bottom w:val="none" w:sz="0" w:space="0" w:color="auto"/>
        <w:right w:val="none" w:sz="0" w:space="0" w:color="auto"/>
      </w:divBdr>
    </w:div>
    <w:div w:id="807825734">
      <w:bodyDiv w:val="1"/>
      <w:marLeft w:val="0"/>
      <w:marRight w:val="0"/>
      <w:marTop w:val="0"/>
      <w:marBottom w:val="0"/>
      <w:divBdr>
        <w:top w:val="none" w:sz="0" w:space="0" w:color="auto"/>
        <w:left w:val="none" w:sz="0" w:space="0" w:color="auto"/>
        <w:bottom w:val="none" w:sz="0" w:space="0" w:color="auto"/>
        <w:right w:val="none" w:sz="0" w:space="0" w:color="auto"/>
      </w:divBdr>
    </w:div>
    <w:div w:id="816919552">
      <w:bodyDiv w:val="1"/>
      <w:marLeft w:val="0"/>
      <w:marRight w:val="0"/>
      <w:marTop w:val="0"/>
      <w:marBottom w:val="0"/>
      <w:divBdr>
        <w:top w:val="none" w:sz="0" w:space="0" w:color="auto"/>
        <w:left w:val="none" w:sz="0" w:space="0" w:color="auto"/>
        <w:bottom w:val="none" w:sz="0" w:space="0" w:color="auto"/>
        <w:right w:val="none" w:sz="0" w:space="0" w:color="auto"/>
      </w:divBdr>
    </w:div>
    <w:div w:id="819035762">
      <w:bodyDiv w:val="1"/>
      <w:marLeft w:val="0"/>
      <w:marRight w:val="0"/>
      <w:marTop w:val="0"/>
      <w:marBottom w:val="0"/>
      <w:divBdr>
        <w:top w:val="none" w:sz="0" w:space="0" w:color="auto"/>
        <w:left w:val="none" w:sz="0" w:space="0" w:color="auto"/>
        <w:bottom w:val="none" w:sz="0" w:space="0" w:color="auto"/>
        <w:right w:val="none" w:sz="0" w:space="0" w:color="auto"/>
      </w:divBdr>
    </w:div>
    <w:div w:id="829249221">
      <w:bodyDiv w:val="1"/>
      <w:marLeft w:val="0"/>
      <w:marRight w:val="0"/>
      <w:marTop w:val="0"/>
      <w:marBottom w:val="0"/>
      <w:divBdr>
        <w:top w:val="none" w:sz="0" w:space="0" w:color="auto"/>
        <w:left w:val="none" w:sz="0" w:space="0" w:color="auto"/>
        <w:bottom w:val="none" w:sz="0" w:space="0" w:color="auto"/>
        <w:right w:val="none" w:sz="0" w:space="0" w:color="auto"/>
      </w:divBdr>
    </w:div>
    <w:div w:id="844516633">
      <w:bodyDiv w:val="1"/>
      <w:marLeft w:val="0"/>
      <w:marRight w:val="0"/>
      <w:marTop w:val="0"/>
      <w:marBottom w:val="0"/>
      <w:divBdr>
        <w:top w:val="none" w:sz="0" w:space="0" w:color="auto"/>
        <w:left w:val="none" w:sz="0" w:space="0" w:color="auto"/>
        <w:bottom w:val="none" w:sz="0" w:space="0" w:color="auto"/>
        <w:right w:val="none" w:sz="0" w:space="0" w:color="auto"/>
      </w:divBdr>
    </w:div>
    <w:div w:id="847795159">
      <w:bodyDiv w:val="1"/>
      <w:marLeft w:val="0"/>
      <w:marRight w:val="0"/>
      <w:marTop w:val="0"/>
      <w:marBottom w:val="0"/>
      <w:divBdr>
        <w:top w:val="none" w:sz="0" w:space="0" w:color="auto"/>
        <w:left w:val="none" w:sz="0" w:space="0" w:color="auto"/>
        <w:bottom w:val="none" w:sz="0" w:space="0" w:color="auto"/>
        <w:right w:val="none" w:sz="0" w:space="0" w:color="auto"/>
      </w:divBdr>
    </w:div>
    <w:div w:id="869294525">
      <w:bodyDiv w:val="1"/>
      <w:marLeft w:val="0"/>
      <w:marRight w:val="0"/>
      <w:marTop w:val="0"/>
      <w:marBottom w:val="0"/>
      <w:divBdr>
        <w:top w:val="none" w:sz="0" w:space="0" w:color="auto"/>
        <w:left w:val="none" w:sz="0" w:space="0" w:color="auto"/>
        <w:bottom w:val="none" w:sz="0" w:space="0" w:color="auto"/>
        <w:right w:val="none" w:sz="0" w:space="0" w:color="auto"/>
      </w:divBdr>
    </w:div>
    <w:div w:id="870728729">
      <w:bodyDiv w:val="1"/>
      <w:marLeft w:val="0"/>
      <w:marRight w:val="0"/>
      <w:marTop w:val="0"/>
      <w:marBottom w:val="0"/>
      <w:divBdr>
        <w:top w:val="none" w:sz="0" w:space="0" w:color="auto"/>
        <w:left w:val="none" w:sz="0" w:space="0" w:color="auto"/>
        <w:bottom w:val="none" w:sz="0" w:space="0" w:color="auto"/>
        <w:right w:val="none" w:sz="0" w:space="0" w:color="auto"/>
      </w:divBdr>
    </w:div>
    <w:div w:id="871310553">
      <w:bodyDiv w:val="1"/>
      <w:marLeft w:val="0"/>
      <w:marRight w:val="0"/>
      <w:marTop w:val="0"/>
      <w:marBottom w:val="0"/>
      <w:divBdr>
        <w:top w:val="none" w:sz="0" w:space="0" w:color="auto"/>
        <w:left w:val="none" w:sz="0" w:space="0" w:color="auto"/>
        <w:bottom w:val="none" w:sz="0" w:space="0" w:color="auto"/>
        <w:right w:val="none" w:sz="0" w:space="0" w:color="auto"/>
      </w:divBdr>
    </w:div>
    <w:div w:id="878510118">
      <w:bodyDiv w:val="1"/>
      <w:marLeft w:val="0"/>
      <w:marRight w:val="0"/>
      <w:marTop w:val="0"/>
      <w:marBottom w:val="0"/>
      <w:divBdr>
        <w:top w:val="none" w:sz="0" w:space="0" w:color="auto"/>
        <w:left w:val="none" w:sz="0" w:space="0" w:color="auto"/>
        <w:bottom w:val="none" w:sz="0" w:space="0" w:color="auto"/>
        <w:right w:val="none" w:sz="0" w:space="0" w:color="auto"/>
      </w:divBdr>
    </w:div>
    <w:div w:id="881795283">
      <w:bodyDiv w:val="1"/>
      <w:marLeft w:val="0"/>
      <w:marRight w:val="0"/>
      <w:marTop w:val="0"/>
      <w:marBottom w:val="0"/>
      <w:divBdr>
        <w:top w:val="none" w:sz="0" w:space="0" w:color="auto"/>
        <w:left w:val="none" w:sz="0" w:space="0" w:color="auto"/>
        <w:bottom w:val="none" w:sz="0" w:space="0" w:color="auto"/>
        <w:right w:val="none" w:sz="0" w:space="0" w:color="auto"/>
      </w:divBdr>
    </w:div>
    <w:div w:id="882719705">
      <w:bodyDiv w:val="1"/>
      <w:marLeft w:val="0"/>
      <w:marRight w:val="0"/>
      <w:marTop w:val="0"/>
      <w:marBottom w:val="0"/>
      <w:divBdr>
        <w:top w:val="none" w:sz="0" w:space="0" w:color="auto"/>
        <w:left w:val="none" w:sz="0" w:space="0" w:color="auto"/>
        <w:bottom w:val="none" w:sz="0" w:space="0" w:color="auto"/>
        <w:right w:val="none" w:sz="0" w:space="0" w:color="auto"/>
      </w:divBdr>
    </w:div>
    <w:div w:id="886454976">
      <w:bodyDiv w:val="1"/>
      <w:marLeft w:val="0"/>
      <w:marRight w:val="0"/>
      <w:marTop w:val="0"/>
      <w:marBottom w:val="0"/>
      <w:divBdr>
        <w:top w:val="none" w:sz="0" w:space="0" w:color="auto"/>
        <w:left w:val="none" w:sz="0" w:space="0" w:color="auto"/>
        <w:bottom w:val="none" w:sz="0" w:space="0" w:color="auto"/>
        <w:right w:val="none" w:sz="0" w:space="0" w:color="auto"/>
      </w:divBdr>
      <w:divsChild>
        <w:div w:id="935089071">
          <w:marLeft w:val="0"/>
          <w:marRight w:val="0"/>
          <w:marTop w:val="0"/>
          <w:marBottom w:val="0"/>
          <w:divBdr>
            <w:top w:val="none" w:sz="0" w:space="0" w:color="auto"/>
            <w:left w:val="none" w:sz="0" w:space="0" w:color="auto"/>
            <w:bottom w:val="none" w:sz="0" w:space="0" w:color="auto"/>
            <w:right w:val="none" w:sz="0" w:space="0" w:color="auto"/>
          </w:divBdr>
          <w:divsChild>
            <w:div w:id="1012144725">
              <w:marLeft w:val="0"/>
              <w:marRight w:val="0"/>
              <w:marTop w:val="0"/>
              <w:marBottom w:val="0"/>
              <w:divBdr>
                <w:top w:val="none" w:sz="0" w:space="0" w:color="auto"/>
                <w:left w:val="none" w:sz="0" w:space="0" w:color="auto"/>
                <w:bottom w:val="none" w:sz="0" w:space="0" w:color="auto"/>
                <w:right w:val="none" w:sz="0" w:space="0" w:color="auto"/>
              </w:divBdr>
              <w:divsChild>
                <w:div w:id="177369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890041">
          <w:marLeft w:val="0"/>
          <w:marRight w:val="0"/>
          <w:marTop w:val="0"/>
          <w:marBottom w:val="0"/>
          <w:divBdr>
            <w:top w:val="none" w:sz="0" w:space="0" w:color="auto"/>
            <w:left w:val="none" w:sz="0" w:space="0" w:color="auto"/>
            <w:bottom w:val="none" w:sz="0" w:space="0" w:color="auto"/>
            <w:right w:val="none" w:sz="0" w:space="0" w:color="auto"/>
          </w:divBdr>
          <w:divsChild>
            <w:div w:id="1601836872">
              <w:marLeft w:val="0"/>
              <w:marRight w:val="0"/>
              <w:marTop w:val="0"/>
              <w:marBottom w:val="0"/>
              <w:divBdr>
                <w:top w:val="none" w:sz="0" w:space="0" w:color="auto"/>
                <w:left w:val="none" w:sz="0" w:space="0" w:color="auto"/>
                <w:bottom w:val="none" w:sz="0" w:space="0" w:color="auto"/>
                <w:right w:val="none" w:sz="0" w:space="0" w:color="auto"/>
              </w:divBdr>
              <w:divsChild>
                <w:div w:id="18017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287527">
      <w:bodyDiv w:val="1"/>
      <w:marLeft w:val="0"/>
      <w:marRight w:val="0"/>
      <w:marTop w:val="0"/>
      <w:marBottom w:val="0"/>
      <w:divBdr>
        <w:top w:val="none" w:sz="0" w:space="0" w:color="auto"/>
        <w:left w:val="none" w:sz="0" w:space="0" w:color="auto"/>
        <w:bottom w:val="none" w:sz="0" w:space="0" w:color="auto"/>
        <w:right w:val="none" w:sz="0" w:space="0" w:color="auto"/>
      </w:divBdr>
    </w:div>
    <w:div w:id="902175163">
      <w:bodyDiv w:val="1"/>
      <w:marLeft w:val="0"/>
      <w:marRight w:val="0"/>
      <w:marTop w:val="0"/>
      <w:marBottom w:val="0"/>
      <w:divBdr>
        <w:top w:val="none" w:sz="0" w:space="0" w:color="auto"/>
        <w:left w:val="none" w:sz="0" w:space="0" w:color="auto"/>
        <w:bottom w:val="none" w:sz="0" w:space="0" w:color="auto"/>
        <w:right w:val="none" w:sz="0" w:space="0" w:color="auto"/>
      </w:divBdr>
    </w:div>
    <w:div w:id="911933866">
      <w:bodyDiv w:val="1"/>
      <w:marLeft w:val="0"/>
      <w:marRight w:val="0"/>
      <w:marTop w:val="0"/>
      <w:marBottom w:val="0"/>
      <w:divBdr>
        <w:top w:val="none" w:sz="0" w:space="0" w:color="auto"/>
        <w:left w:val="none" w:sz="0" w:space="0" w:color="auto"/>
        <w:bottom w:val="none" w:sz="0" w:space="0" w:color="auto"/>
        <w:right w:val="none" w:sz="0" w:space="0" w:color="auto"/>
      </w:divBdr>
    </w:div>
    <w:div w:id="914241253">
      <w:bodyDiv w:val="1"/>
      <w:marLeft w:val="0"/>
      <w:marRight w:val="0"/>
      <w:marTop w:val="0"/>
      <w:marBottom w:val="0"/>
      <w:divBdr>
        <w:top w:val="none" w:sz="0" w:space="0" w:color="auto"/>
        <w:left w:val="none" w:sz="0" w:space="0" w:color="auto"/>
        <w:bottom w:val="none" w:sz="0" w:space="0" w:color="auto"/>
        <w:right w:val="none" w:sz="0" w:space="0" w:color="auto"/>
      </w:divBdr>
    </w:div>
    <w:div w:id="916552944">
      <w:bodyDiv w:val="1"/>
      <w:marLeft w:val="0"/>
      <w:marRight w:val="0"/>
      <w:marTop w:val="0"/>
      <w:marBottom w:val="0"/>
      <w:divBdr>
        <w:top w:val="none" w:sz="0" w:space="0" w:color="auto"/>
        <w:left w:val="none" w:sz="0" w:space="0" w:color="auto"/>
        <w:bottom w:val="none" w:sz="0" w:space="0" w:color="auto"/>
        <w:right w:val="none" w:sz="0" w:space="0" w:color="auto"/>
      </w:divBdr>
    </w:div>
    <w:div w:id="921332683">
      <w:bodyDiv w:val="1"/>
      <w:marLeft w:val="0"/>
      <w:marRight w:val="0"/>
      <w:marTop w:val="0"/>
      <w:marBottom w:val="0"/>
      <w:divBdr>
        <w:top w:val="none" w:sz="0" w:space="0" w:color="auto"/>
        <w:left w:val="none" w:sz="0" w:space="0" w:color="auto"/>
        <w:bottom w:val="none" w:sz="0" w:space="0" w:color="auto"/>
        <w:right w:val="none" w:sz="0" w:space="0" w:color="auto"/>
      </w:divBdr>
    </w:div>
    <w:div w:id="945307537">
      <w:bodyDiv w:val="1"/>
      <w:marLeft w:val="0"/>
      <w:marRight w:val="0"/>
      <w:marTop w:val="0"/>
      <w:marBottom w:val="0"/>
      <w:divBdr>
        <w:top w:val="none" w:sz="0" w:space="0" w:color="auto"/>
        <w:left w:val="none" w:sz="0" w:space="0" w:color="auto"/>
        <w:bottom w:val="none" w:sz="0" w:space="0" w:color="auto"/>
        <w:right w:val="none" w:sz="0" w:space="0" w:color="auto"/>
      </w:divBdr>
    </w:div>
    <w:div w:id="948044344">
      <w:bodyDiv w:val="1"/>
      <w:marLeft w:val="0"/>
      <w:marRight w:val="0"/>
      <w:marTop w:val="0"/>
      <w:marBottom w:val="0"/>
      <w:divBdr>
        <w:top w:val="none" w:sz="0" w:space="0" w:color="auto"/>
        <w:left w:val="none" w:sz="0" w:space="0" w:color="auto"/>
        <w:bottom w:val="none" w:sz="0" w:space="0" w:color="auto"/>
        <w:right w:val="none" w:sz="0" w:space="0" w:color="auto"/>
      </w:divBdr>
    </w:div>
    <w:div w:id="948581267">
      <w:bodyDiv w:val="1"/>
      <w:marLeft w:val="0"/>
      <w:marRight w:val="0"/>
      <w:marTop w:val="0"/>
      <w:marBottom w:val="0"/>
      <w:divBdr>
        <w:top w:val="none" w:sz="0" w:space="0" w:color="auto"/>
        <w:left w:val="none" w:sz="0" w:space="0" w:color="auto"/>
        <w:bottom w:val="none" w:sz="0" w:space="0" w:color="auto"/>
        <w:right w:val="none" w:sz="0" w:space="0" w:color="auto"/>
      </w:divBdr>
    </w:div>
    <w:div w:id="955403206">
      <w:bodyDiv w:val="1"/>
      <w:marLeft w:val="0"/>
      <w:marRight w:val="0"/>
      <w:marTop w:val="0"/>
      <w:marBottom w:val="0"/>
      <w:divBdr>
        <w:top w:val="none" w:sz="0" w:space="0" w:color="auto"/>
        <w:left w:val="none" w:sz="0" w:space="0" w:color="auto"/>
        <w:bottom w:val="none" w:sz="0" w:space="0" w:color="auto"/>
        <w:right w:val="none" w:sz="0" w:space="0" w:color="auto"/>
      </w:divBdr>
    </w:div>
    <w:div w:id="958994273">
      <w:bodyDiv w:val="1"/>
      <w:marLeft w:val="0"/>
      <w:marRight w:val="0"/>
      <w:marTop w:val="0"/>
      <w:marBottom w:val="0"/>
      <w:divBdr>
        <w:top w:val="none" w:sz="0" w:space="0" w:color="auto"/>
        <w:left w:val="none" w:sz="0" w:space="0" w:color="auto"/>
        <w:bottom w:val="none" w:sz="0" w:space="0" w:color="auto"/>
        <w:right w:val="none" w:sz="0" w:space="0" w:color="auto"/>
      </w:divBdr>
    </w:div>
    <w:div w:id="962148793">
      <w:bodyDiv w:val="1"/>
      <w:marLeft w:val="0"/>
      <w:marRight w:val="0"/>
      <w:marTop w:val="0"/>
      <w:marBottom w:val="0"/>
      <w:divBdr>
        <w:top w:val="none" w:sz="0" w:space="0" w:color="auto"/>
        <w:left w:val="none" w:sz="0" w:space="0" w:color="auto"/>
        <w:bottom w:val="none" w:sz="0" w:space="0" w:color="auto"/>
        <w:right w:val="none" w:sz="0" w:space="0" w:color="auto"/>
      </w:divBdr>
    </w:div>
    <w:div w:id="967394318">
      <w:bodyDiv w:val="1"/>
      <w:marLeft w:val="0"/>
      <w:marRight w:val="0"/>
      <w:marTop w:val="0"/>
      <w:marBottom w:val="0"/>
      <w:divBdr>
        <w:top w:val="none" w:sz="0" w:space="0" w:color="auto"/>
        <w:left w:val="none" w:sz="0" w:space="0" w:color="auto"/>
        <w:bottom w:val="none" w:sz="0" w:space="0" w:color="auto"/>
        <w:right w:val="none" w:sz="0" w:space="0" w:color="auto"/>
      </w:divBdr>
    </w:div>
    <w:div w:id="971327541">
      <w:bodyDiv w:val="1"/>
      <w:marLeft w:val="0"/>
      <w:marRight w:val="0"/>
      <w:marTop w:val="0"/>
      <w:marBottom w:val="0"/>
      <w:divBdr>
        <w:top w:val="none" w:sz="0" w:space="0" w:color="auto"/>
        <w:left w:val="none" w:sz="0" w:space="0" w:color="auto"/>
        <w:bottom w:val="none" w:sz="0" w:space="0" w:color="auto"/>
        <w:right w:val="none" w:sz="0" w:space="0" w:color="auto"/>
      </w:divBdr>
    </w:div>
    <w:div w:id="977685128">
      <w:bodyDiv w:val="1"/>
      <w:marLeft w:val="0"/>
      <w:marRight w:val="0"/>
      <w:marTop w:val="0"/>
      <w:marBottom w:val="0"/>
      <w:divBdr>
        <w:top w:val="none" w:sz="0" w:space="0" w:color="auto"/>
        <w:left w:val="none" w:sz="0" w:space="0" w:color="auto"/>
        <w:bottom w:val="none" w:sz="0" w:space="0" w:color="auto"/>
        <w:right w:val="none" w:sz="0" w:space="0" w:color="auto"/>
      </w:divBdr>
    </w:div>
    <w:div w:id="992181333">
      <w:bodyDiv w:val="1"/>
      <w:marLeft w:val="0"/>
      <w:marRight w:val="0"/>
      <w:marTop w:val="0"/>
      <w:marBottom w:val="0"/>
      <w:divBdr>
        <w:top w:val="none" w:sz="0" w:space="0" w:color="auto"/>
        <w:left w:val="none" w:sz="0" w:space="0" w:color="auto"/>
        <w:bottom w:val="none" w:sz="0" w:space="0" w:color="auto"/>
        <w:right w:val="none" w:sz="0" w:space="0" w:color="auto"/>
      </w:divBdr>
      <w:divsChild>
        <w:div w:id="1683705573">
          <w:marLeft w:val="0"/>
          <w:marRight w:val="0"/>
          <w:marTop w:val="0"/>
          <w:marBottom w:val="0"/>
          <w:divBdr>
            <w:top w:val="none" w:sz="0" w:space="0" w:color="auto"/>
            <w:left w:val="none" w:sz="0" w:space="0" w:color="auto"/>
            <w:bottom w:val="none" w:sz="0" w:space="0" w:color="auto"/>
            <w:right w:val="none" w:sz="0" w:space="0" w:color="auto"/>
          </w:divBdr>
          <w:divsChild>
            <w:div w:id="2038894459">
              <w:marLeft w:val="0"/>
              <w:marRight w:val="0"/>
              <w:marTop w:val="0"/>
              <w:marBottom w:val="0"/>
              <w:divBdr>
                <w:top w:val="none" w:sz="0" w:space="0" w:color="auto"/>
                <w:left w:val="none" w:sz="0" w:space="0" w:color="auto"/>
                <w:bottom w:val="none" w:sz="0" w:space="0" w:color="auto"/>
                <w:right w:val="none" w:sz="0" w:space="0" w:color="auto"/>
              </w:divBdr>
              <w:divsChild>
                <w:div w:id="106043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100389">
      <w:bodyDiv w:val="1"/>
      <w:marLeft w:val="0"/>
      <w:marRight w:val="0"/>
      <w:marTop w:val="0"/>
      <w:marBottom w:val="0"/>
      <w:divBdr>
        <w:top w:val="none" w:sz="0" w:space="0" w:color="auto"/>
        <w:left w:val="none" w:sz="0" w:space="0" w:color="auto"/>
        <w:bottom w:val="none" w:sz="0" w:space="0" w:color="auto"/>
        <w:right w:val="none" w:sz="0" w:space="0" w:color="auto"/>
      </w:divBdr>
    </w:div>
    <w:div w:id="1008406346">
      <w:bodyDiv w:val="1"/>
      <w:marLeft w:val="0"/>
      <w:marRight w:val="0"/>
      <w:marTop w:val="0"/>
      <w:marBottom w:val="0"/>
      <w:divBdr>
        <w:top w:val="none" w:sz="0" w:space="0" w:color="auto"/>
        <w:left w:val="none" w:sz="0" w:space="0" w:color="auto"/>
        <w:bottom w:val="none" w:sz="0" w:space="0" w:color="auto"/>
        <w:right w:val="none" w:sz="0" w:space="0" w:color="auto"/>
      </w:divBdr>
      <w:divsChild>
        <w:div w:id="1561820187">
          <w:marLeft w:val="0"/>
          <w:marRight w:val="0"/>
          <w:marTop w:val="0"/>
          <w:marBottom w:val="0"/>
          <w:divBdr>
            <w:top w:val="none" w:sz="0" w:space="0" w:color="auto"/>
            <w:left w:val="none" w:sz="0" w:space="0" w:color="auto"/>
            <w:bottom w:val="none" w:sz="0" w:space="0" w:color="auto"/>
            <w:right w:val="none" w:sz="0" w:space="0" w:color="auto"/>
          </w:divBdr>
          <w:divsChild>
            <w:div w:id="1900168272">
              <w:marLeft w:val="0"/>
              <w:marRight w:val="0"/>
              <w:marTop w:val="0"/>
              <w:marBottom w:val="0"/>
              <w:divBdr>
                <w:top w:val="none" w:sz="0" w:space="0" w:color="auto"/>
                <w:left w:val="none" w:sz="0" w:space="0" w:color="auto"/>
                <w:bottom w:val="none" w:sz="0" w:space="0" w:color="auto"/>
                <w:right w:val="none" w:sz="0" w:space="0" w:color="auto"/>
              </w:divBdr>
              <w:divsChild>
                <w:div w:id="56056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064086">
      <w:bodyDiv w:val="1"/>
      <w:marLeft w:val="0"/>
      <w:marRight w:val="0"/>
      <w:marTop w:val="0"/>
      <w:marBottom w:val="0"/>
      <w:divBdr>
        <w:top w:val="none" w:sz="0" w:space="0" w:color="auto"/>
        <w:left w:val="none" w:sz="0" w:space="0" w:color="auto"/>
        <w:bottom w:val="none" w:sz="0" w:space="0" w:color="auto"/>
        <w:right w:val="none" w:sz="0" w:space="0" w:color="auto"/>
      </w:divBdr>
    </w:div>
    <w:div w:id="1017389721">
      <w:bodyDiv w:val="1"/>
      <w:marLeft w:val="0"/>
      <w:marRight w:val="0"/>
      <w:marTop w:val="0"/>
      <w:marBottom w:val="0"/>
      <w:divBdr>
        <w:top w:val="none" w:sz="0" w:space="0" w:color="auto"/>
        <w:left w:val="none" w:sz="0" w:space="0" w:color="auto"/>
        <w:bottom w:val="none" w:sz="0" w:space="0" w:color="auto"/>
        <w:right w:val="none" w:sz="0" w:space="0" w:color="auto"/>
      </w:divBdr>
    </w:div>
    <w:div w:id="1019359393">
      <w:bodyDiv w:val="1"/>
      <w:marLeft w:val="0"/>
      <w:marRight w:val="0"/>
      <w:marTop w:val="0"/>
      <w:marBottom w:val="0"/>
      <w:divBdr>
        <w:top w:val="none" w:sz="0" w:space="0" w:color="auto"/>
        <w:left w:val="none" w:sz="0" w:space="0" w:color="auto"/>
        <w:bottom w:val="none" w:sz="0" w:space="0" w:color="auto"/>
        <w:right w:val="none" w:sz="0" w:space="0" w:color="auto"/>
      </w:divBdr>
    </w:div>
    <w:div w:id="1027486431">
      <w:bodyDiv w:val="1"/>
      <w:marLeft w:val="0"/>
      <w:marRight w:val="0"/>
      <w:marTop w:val="0"/>
      <w:marBottom w:val="0"/>
      <w:divBdr>
        <w:top w:val="none" w:sz="0" w:space="0" w:color="auto"/>
        <w:left w:val="none" w:sz="0" w:space="0" w:color="auto"/>
        <w:bottom w:val="none" w:sz="0" w:space="0" w:color="auto"/>
        <w:right w:val="none" w:sz="0" w:space="0" w:color="auto"/>
      </w:divBdr>
    </w:div>
    <w:div w:id="1037926385">
      <w:bodyDiv w:val="1"/>
      <w:marLeft w:val="0"/>
      <w:marRight w:val="0"/>
      <w:marTop w:val="0"/>
      <w:marBottom w:val="0"/>
      <w:divBdr>
        <w:top w:val="none" w:sz="0" w:space="0" w:color="auto"/>
        <w:left w:val="none" w:sz="0" w:space="0" w:color="auto"/>
        <w:bottom w:val="none" w:sz="0" w:space="0" w:color="auto"/>
        <w:right w:val="none" w:sz="0" w:space="0" w:color="auto"/>
      </w:divBdr>
    </w:div>
    <w:div w:id="1042100722">
      <w:bodyDiv w:val="1"/>
      <w:marLeft w:val="0"/>
      <w:marRight w:val="0"/>
      <w:marTop w:val="0"/>
      <w:marBottom w:val="0"/>
      <w:divBdr>
        <w:top w:val="none" w:sz="0" w:space="0" w:color="auto"/>
        <w:left w:val="none" w:sz="0" w:space="0" w:color="auto"/>
        <w:bottom w:val="none" w:sz="0" w:space="0" w:color="auto"/>
        <w:right w:val="none" w:sz="0" w:space="0" w:color="auto"/>
      </w:divBdr>
    </w:div>
    <w:div w:id="1042829546">
      <w:bodyDiv w:val="1"/>
      <w:marLeft w:val="0"/>
      <w:marRight w:val="0"/>
      <w:marTop w:val="0"/>
      <w:marBottom w:val="0"/>
      <w:divBdr>
        <w:top w:val="none" w:sz="0" w:space="0" w:color="auto"/>
        <w:left w:val="none" w:sz="0" w:space="0" w:color="auto"/>
        <w:bottom w:val="none" w:sz="0" w:space="0" w:color="auto"/>
        <w:right w:val="none" w:sz="0" w:space="0" w:color="auto"/>
      </w:divBdr>
    </w:div>
    <w:div w:id="1048534895">
      <w:bodyDiv w:val="1"/>
      <w:marLeft w:val="0"/>
      <w:marRight w:val="0"/>
      <w:marTop w:val="0"/>
      <w:marBottom w:val="0"/>
      <w:divBdr>
        <w:top w:val="none" w:sz="0" w:space="0" w:color="auto"/>
        <w:left w:val="none" w:sz="0" w:space="0" w:color="auto"/>
        <w:bottom w:val="none" w:sz="0" w:space="0" w:color="auto"/>
        <w:right w:val="none" w:sz="0" w:space="0" w:color="auto"/>
      </w:divBdr>
      <w:divsChild>
        <w:div w:id="182519372">
          <w:marLeft w:val="0"/>
          <w:marRight w:val="0"/>
          <w:marTop w:val="0"/>
          <w:marBottom w:val="0"/>
          <w:divBdr>
            <w:top w:val="none" w:sz="0" w:space="0" w:color="auto"/>
            <w:left w:val="none" w:sz="0" w:space="0" w:color="auto"/>
            <w:bottom w:val="none" w:sz="0" w:space="0" w:color="auto"/>
            <w:right w:val="none" w:sz="0" w:space="0" w:color="auto"/>
          </w:divBdr>
          <w:divsChild>
            <w:div w:id="187567669">
              <w:marLeft w:val="0"/>
              <w:marRight w:val="0"/>
              <w:marTop w:val="0"/>
              <w:marBottom w:val="0"/>
              <w:divBdr>
                <w:top w:val="none" w:sz="0" w:space="0" w:color="auto"/>
                <w:left w:val="none" w:sz="0" w:space="0" w:color="auto"/>
                <w:bottom w:val="none" w:sz="0" w:space="0" w:color="auto"/>
                <w:right w:val="none" w:sz="0" w:space="0" w:color="auto"/>
              </w:divBdr>
              <w:divsChild>
                <w:div w:id="185095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421456">
          <w:marLeft w:val="0"/>
          <w:marRight w:val="0"/>
          <w:marTop w:val="0"/>
          <w:marBottom w:val="0"/>
          <w:divBdr>
            <w:top w:val="none" w:sz="0" w:space="0" w:color="auto"/>
            <w:left w:val="none" w:sz="0" w:space="0" w:color="auto"/>
            <w:bottom w:val="none" w:sz="0" w:space="0" w:color="auto"/>
            <w:right w:val="none" w:sz="0" w:space="0" w:color="auto"/>
          </w:divBdr>
          <w:divsChild>
            <w:div w:id="1135102111">
              <w:marLeft w:val="0"/>
              <w:marRight w:val="0"/>
              <w:marTop w:val="0"/>
              <w:marBottom w:val="0"/>
              <w:divBdr>
                <w:top w:val="none" w:sz="0" w:space="0" w:color="auto"/>
                <w:left w:val="none" w:sz="0" w:space="0" w:color="auto"/>
                <w:bottom w:val="none" w:sz="0" w:space="0" w:color="auto"/>
                <w:right w:val="none" w:sz="0" w:space="0" w:color="auto"/>
              </w:divBdr>
              <w:divsChild>
                <w:div w:id="18240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728014">
      <w:bodyDiv w:val="1"/>
      <w:marLeft w:val="0"/>
      <w:marRight w:val="0"/>
      <w:marTop w:val="0"/>
      <w:marBottom w:val="0"/>
      <w:divBdr>
        <w:top w:val="none" w:sz="0" w:space="0" w:color="auto"/>
        <w:left w:val="none" w:sz="0" w:space="0" w:color="auto"/>
        <w:bottom w:val="none" w:sz="0" w:space="0" w:color="auto"/>
        <w:right w:val="none" w:sz="0" w:space="0" w:color="auto"/>
      </w:divBdr>
    </w:div>
    <w:div w:id="1057511796">
      <w:bodyDiv w:val="1"/>
      <w:marLeft w:val="0"/>
      <w:marRight w:val="0"/>
      <w:marTop w:val="0"/>
      <w:marBottom w:val="0"/>
      <w:divBdr>
        <w:top w:val="none" w:sz="0" w:space="0" w:color="auto"/>
        <w:left w:val="none" w:sz="0" w:space="0" w:color="auto"/>
        <w:bottom w:val="none" w:sz="0" w:space="0" w:color="auto"/>
        <w:right w:val="none" w:sz="0" w:space="0" w:color="auto"/>
      </w:divBdr>
    </w:div>
    <w:div w:id="1092362512">
      <w:bodyDiv w:val="1"/>
      <w:marLeft w:val="0"/>
      <w:marRight w:val="0"/>
      <w:marTop w:val="0"/>
      <w:marBottom w:val="0"/>
      <w:divBdr>
        <w:top w:val="none" w:sz="0" w:space="0" w:color="auto"/>
        <w:left w:val="none" w:sz="0" w:space="0" w:color="auto"/>
        <w:bottom w:val="none" w:sz="0" w:space="0" w:color="auto"/>
        <w:right w:val="none" w:sz="0" w:space="0" w:color="auto"/>
      </w:divBdr>
    </w:div>
    <w:div w:id="1094010339">
      <w:bodyDiv w:val="1"/>
      <w:marLeft w:val="0"/>
      <w:marRight w:val="0"/>
      <w:marTop w:val="0"/>
      <w:marBottom w:val="0"/>
      <w:divBdr>
        <w:top w:val="none" w:sz="0" w:space="0" w:color="auto"/>
        <w:left w:val="none" w:sz="0" w:space="0" w:color="auto"/>
        <w:bottom w:val="none" w:sz="0" w:space="0" w:color="auto"/>
        <w:right w:val="none" w:sz="0" w:space="0" w:color="auto"/>
      </w:divBdr>
    </w:div>
    <w:div w:id="1096905919">
      <w:bodyDiv w:val="1"/>
      <w:marLeft w:val="0"/>
      <w:marRight w:val="0"/>
      <w:marTop w:val="0"/>
      <w:marBottom w:val="0"/>
      <w:divBdr>
        <w:top w:val="none" w:sz="0" w:space="0" w:color="auto"/>
        <w:left w:val="none" w:sz="0" w:space="0" w:color="auto"/>
        <w:bottom w:val="none" w:sz="0" w:space="0" w:color="auto"/>
        <w:right w:val="none" w:sz="0" w:space="0" w:color="auto"/>
      </w:divBdr>
    </w:div>
    <w:div w:id="1097750722">
      <w:bodyDiv w:val="1"/>
      <w:marLeft w:val="0"/>
      <w:marRight w:val="0"/>
      <w:marTop w:val="0"/>
      <w:marBottom w:val="0"/>
      <w:divBdr>
        <w:top w:val="none" w:sz="0" w:space="0" w:color="auto"/>
        <w:left w:val="none" w:sz="0" w:space="0" w:color="auto"/>
        <w:bottom w:val="none" w:sz="0" w:space="0" w:color="auto"/>
        <w:right w:val="none" w:sz="0" w:space="0" w:color="auto"/>
      </w:divBdr>
    </w:div>
    <w:div w:id="1102991870">
      <w:bodyDiv w:val="1"/>
      <w:marLeft w:val="0"/>
      <w:marRight w:val="0"/>
      <w:marTop w:val="0"/>
      <w:marBottom w:val="0"/>
      <w:divBdr>
        <w:top w:val="none" w:sz="0" w:space="0" w:color="auto"/>
        <w:left w:val="none" w:sz="0" w:space="0" w:color="auto"/>
        <w:bottom w:val="none" w:sz="0" w:space="0" w:color="auto"/>
        <w:right w:val="none" w:sz="0" w:space="0" w:color="auto"/>
      </w:divBdr>
    </w:div>
    <w:div w:id="1110471474">
      <w:bodyDiv w:val="1"/>
      <w:marLeft w:val="0"/>
      <w:marRight w:val="0"/>
      <w:marTop w:val="0"/>
      <w:marBottom w:val="0"/>
      <w:divBdr>
        <w:top w:val="none" w:sz="0" w:space="0" w:color="auto"/>
        <w:left w:val="none" w:sz="0" w:space="0" w:color="auto"/>
        <w:bottom w:val="none" w:sz="0" w:space="0" w:color="auto"/>
        <w:right w:val="none" w:sz="0" w:space="0" w:color="auto"/>
      </w:divBdr>
    </w:div>
    <w:div w:id="1114786162">
      <w:bodyDiv w:val="1"/>
      <w:marLeft w:val="0"/>
      <w:marRight w:val="0"/>
      <w:marTop w:val="0"/>
      <w:marBottom w:val="0"/>
      <w:divBdr>
        <w:top w:val="none" w:sz="0" w:space="0" w:color="auto"/>
        <w:left w:val="none" w:sz="0" w:space="0" w:color="auto"/>
        <w:bottom w:val="none" w:sz="0" w:space="0" w:color="auto"/>
        <w:right w:val="none" w:sz="0" w:space="0" w:color="auto"/>
      </w:divBdr>
    </w:div>
    <w:div w:id="1117482907">
      <w:bodyDiv w:val="1"/>
      <w:marLeft w:val="0"/>
      <w:marRight w:val="0"/>
      <w:marTop w:val="0"/>
      <w:marBottom w:val="0"/>
      <w:divBdr>
        <w:top w:val="none" w:sz="0" w:space="0" w:color="auto"/>
        <w:left w:val="none" w:sz="0" w:space="0" w:color="auto"/>
        <w:bottom w:val="none" w:sz="0" w:space="0" w:color="auto"/>
        <w:right w:val="none" w:sz="0" w:space="0" w:color="auto"/>
      </w:divBdr>
    </w:div>
    <w:div w:id="1126315153">
      <w:bodyDiv w:val="1"/>
      <w:marLeft w:val="0"/>
      <w:marRight w:val="0"/>
      <w:marTop w:val="0"/>
      <w:marBottom w:val="0"/>
      <w:divBdr>
        <w:top w:val="none" w:sz="0" w:space="0" w:color="auto"/>
        <w:left w:val="none" w:sz="0" w:space="0" w:color="auto"/>
        <w:bottom w:val="none" w:sz="0" w:space="0" w:color="auto"/>
        <w:right w:val="none" w:sz="0" w:space="0" w:color="auto"/>
      </w:divBdr>
    </w:div>
    <w:div w:id="1129469002">
      <w:bodyDiv w:val="1"/>
      <w:marLeft w:val="0"/>
      <w:marRight w:val="0"/>
      <w:marTop w:val="0"/>
      <w:marBottom w:val="0"/>
      <w:divBdr>
        <w:top w:val="none" w:sz="0" w:space="0" w:color="auto"/>
        <w:left w:val="none" w:sz="0" w:space="0" w:color="auto"/>
        <w:bottom w:val="none" w:sz="0" w:space="0" w:color="auto"/>
        <w:right w:val="none" w:sz="0" w:space="0" w:color="auto"/>
      </w:divBdr>
    </w:div>
    <w:div w:id="1135098821">
      <w:bodyDiv w:val="1"/>
      <w:marLeft w:val="0"/>
      <w:marRight w:val="0"/>
      <w:marTop w:val="0"/>
      <w:marBottom w:val="0"/>
      <w:divBdr>
        <w:top w:val="none" w:sz="0" w:space="0" w:color="auto"/>
        <w:left w:val="none" w:sz="0" w:space="0" w:color="auto"/>
        <w:bottom w:val="none" w:sz="0" w:space="0" w:color="auto"/>
        <w:right w:val="none" w:sz="0" w:space="0" w:color="auto"/>
      </w:divBdr>
      <w:divsChild>
        <w:div w:id="360937369">
          <w:marLeft w:val="0"/>
          <w:marRight w:val="0"/>
          <w:marTop w:val="0"/>
          <w:marBottom w:val="0"/>
          <w:divBdr>
            <w:top w:val="none" w:sz="0" w:space="0" w:color="auto"/>
            <w:left w:val="none" w:sz="0" w:space="0" w:color="auto"/>
            <w:bottom w:val="none" w:sz="0" w:space="0" w:color="auto"/>
            <w:right w:val="none" w:sz="0" w:space="0" w:color="auto"/>
          </w:divBdr>
          <w:divsChild>
            <w:div w:id="34088376">
              <w:marLeft w:val="0"/>
              <w:marRight w:val="0"/>
              <w:marTop w:val="0"/>
              <w:marBottom w:val="0"/>
              <w:divBdr>
                <w:top w:val="none" w:sz="0" w:space="0" w:color="auto"/>
                <w:left w:val="none" w:sz="0" w:space="0" w:color="auto"/>
                <w:bottom w:val="none" w:sz="0" w:space="0" w:color="auto"/>
                <w:right w:val="none" w:sz="0" w:space="0" w:color="auto"/>
              </w:divBdr>
              <w:divsChild>
                <w:div w:id="942570001">
                  <w:marLeft w:val="0"/>
                  <w:marRight w:val="0"/>
                  <w:marTop w:val="0"/>
                  <w:marBottom w:val="0"/>
                  <w:divBdr>
                    <w:top w:val="none" w:sz="0" w:space="0" w:color="auto"/>
                    <w:left w:val="none" w:sz="0" w:space="0" w:color="auto"/>
                    <w:bottom w:val="none" w:sz="0" w:space="0" w:color="auto"/>
                    <w:right w:val="none" w:sz="0" w:space="0" w:color="auto"/>
                  </w:divBdr>
                  <w:divsChild>
                    <w:div w:id="141520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658425">
      <w:bodyDiv w:val="1"/>
      <w:marLeft w:val="0"/>
      <w:marRight w:val="0"/>
      <w:marTop w:val="0"/>
      <w:marBottom w:val="0"/>
      <w:divBdr>
        <w:top w:val="none" w:sz="0" w:space="0" w:color="auto"/>
        <w:left w:val="none" w:sz="0" w:space="0" w:color="auto"/>
        <w:bottom w:val="none" w:sz="0" w:space="0" w:color="auto"/>
        <w:right w:val="none" w:sz="0" w:space="0" w:color="auto"/>
      </w:divBdr>
    </w:div>
    <w:div w:id="1142773184">
      <w:bodyDiv w:val="1"/>
      <w:marLeft w:val="0"/>
      <w:marRight w:val="0"/>
      <w:marTop w:val="0"/>
      <w:marBottom w:val="0"/>
      <w:divBdr>
        <w:top w:val="none" w:sz="0" w:space="0" w:color="auto"/>
        <w:left w:val="none" w:sz="0" w:space="0" w:color="auto"/>
        <w:bottom w:val="none" w:sz="0" w:space="0" w:color="auto"/>
        <w:right w:val="none" w:sz="0" w:space="0" w:color="auto"/>
      </w:divBdr>
    </w:div>
    <w:div w:id="1143238341">
      <w:bodyDiv w:val="1"/>
      <w:marLeft w:val="0"/>
      <w:marRight w:val="0"/>
      <w:marTop w:val="0"/>
      <w:marBottom w:val="0"/>
      <w:divBdr>
        <w:top w:val="none" w:sz="0" w:space="0" w:color="auto"/>
        <w:left w:val="none" w:sz="0" w:space="0" w:color="auto"/>
        <w:bottom w:val="none" w:sz="0" w:space="0" w:color="auto"/>
        <w:right w:val="none" w:sz="0" w:space="0" w:color="auto"/>
      </w:divBdr>
    </w:div>
    <w:div w:id="1148984801">
      <w:bodyDiv w:val="1"/>
      <w:marLeft w:val="0"/>
      <w:marRight w:val="0"/>
      <w:marTop w:val="0"/>
      <w:marBottom w:val="0"/>
      <w:divBdr>
        <w:top w:val="none" w:sz="0" w:space="0" w:color="auto"/>
        <w:left w:val="none" w:sz="0" w:space="0" w:color="auto"/>
        <w:bottom w:val="none" w:sz="0" w:space="0" w:color="auto"/>
        <w:right w:val="none" w:sz="0" w:space="0" w:color="auto"/>
      </w:divBdr>
    </w:div>
    <w:div w:id="1151403901">
      <w:bodyDiv w:val="1"/>
      <w:marLeft w:val="0"/>
      <w:marRight w:val="0"/>
      <w:marTop w:val="0"/>
      <w:marBottom w:val="0"/>
      <w:divBdr>
        <w:top w:val="none" w:sz="0" w:space="0" w:color="auto"/>
        <w:left w:val="none" w:sz="0" w:space="0" w:color="auto"/>
        <w:bottom w:val="none" w:sz="0" w:space="0" w:color="auto"/>
        <w:right w:val="none" w:sz="0" w:space="0" w:color="auto"/>
      </w:divBdr>
    </w:div>
    <w:div w:id="1152064069">
      <w:bodyDiv w:val="1"/>
      <w:marLeft w:val="0"/>
      <w:marRight w:val="0"/>
      <w:marTop w:val="0"/>
      <w:marBottom w:val="0"/>
      <w:divBdr>
        <w:top w:val="none" w:sz="0" w:space="0" w:color="auto"/>
        <w:left w:val="none" w:sz="0" w:space="0" w:color="auto"/>
        <w:bottom w:val="none" w:sz="0" w:space="0" w:color="auto"/>
        <w:right w:val="none" w:sz="0" w:space="0" w:color="auto"/>
      </w:divBdr>
    </w:div>
    <w:div w:id="1153646412">
      <w:bodyDiv w:val="1"/>
      <w:marLeft w:val="0"/>
      <w:marRight w:val="0"/>
      <w:marTop w:val="0"/>
      <w:marBottom w:val="0"/>
      <w:divBdr>
        <w:top w:val="none" w:sz="0" w:space="0" w:color="auto"/>
        <w:left w:val="none" w:sz="0" w:space="0" w:color="auto"/>
        <w:bottom w:val="none" w:sz="0" w:space="0" w:color="auto"/>
        <w:right w:val="none" w:sz="0" w:space="0" w:color="auto"/>
      </w:divBdr>
    </w:div>
    <w:div w:id="1159345046">
      <w:bodyDiv w:val="1"/>
      <w:marLeft w:val="0"/>
      <w:marRight w:val="0"/>
      <w:marTop w:val="0"/>
      <w:marBottom w:val="0"/>
      <w:divBdr>
        <w:top w:val="none" w:sz="0" w:space="0" w:color="auto"/>
        <w:left w:val="none" w:sz="0" w:space="0" w:color="auto"/>
        <w:bottom w:val="none" w:sz="0" w:space="0" w:color="auto"/>
        <w:right w:val="none" w:sz="0" w:space="0" w:color="auto"/>
      </w:divBdr>
    </w:div>
    <w:div w:id="1161189521">
      <w:bodyDiv w:val="1"/>
      <w:marLeft w:val="0"/>
      <w:marRight w:val="0"/>
      <w:marTop w:val="0"/>
      <w:marBottom w:val="0"/>
      <w:divBdr>
        <w:top w:val="none" w:sz="0" w:space="0" w:color="auto"/>
        <w:left w:val="none" w:sz="0" w:space="0" w:color="auto"/>
        <w:bottom w:val="none" w:sz="0" w:space="0" w:color="auto"/>
        <w:right w:val="none" w:sz="0" w:space="0" w:color="auto"/>
      </w:divBdr>
    </w:div>
    <w:div w:id="1162311329">
      <w:bodyDiv w:val="1"/>
      <w:marLeft w:val="0"/>
      <w:marRight w:val="0"/>
      <w:marTop w:val="0"/>
      <w:marBottom w:val="0"/>
      <w:divBdr>
        <w:top w:val="none" w:sz="0" w:space="0" w:color="auto"/>
        <w:left w:val="none" w:sz="0" w:space="0" w:color="auto"/>
        <w:bottom w:val="none" w:sz="0" w:space="0" w:color="auto"/>
        <w:right w:val="none" w:sz="0" w:space="0" w:color="auto"/>
      </w:divBdr>
      <w:divsChild>
        <w:div w:id="1501893431">
          <w:marLeft w:val="0"/>
          <w:marRight w:val="0"/>
          <w:marTop w:val="0"/>
          <w:marBottom w:val="0"/>
          <w:divBdr>
            <w:top w:val="none" w:sz="0" w:space="0" w:color="auto"/>
            <w:left w:val="none" w:sz="0" w:space="0" w:color="auto"/>
            <w:bottom w:val="none" w:sz="0" w:space="0" w:color="auto"/>
            <w:right w:val="none" w:sz="0" w:space="0" w:color="auto"/>
          </w:divBdr>
          <w:divsChild>
            <w:div w:id="1831025100">
              <w:marLeft w:val="0"/>
              <w:marRight w:val="0"/>
              <w:marTop w:val="0"/>
              <w:marBottom w:val="0"/>
              <w:divBdr>
                <w:top w:val="none" w:sz="0" w:space="0" w:color="auto"/>
                <w:left w:val="none" w:sz="0" w:space="0" w:color="auto"/>
                <w:bottom w:val="none" w:sz="0" w:space="0" w:color="auto"/>
                <w:right w:val="none" w:sz="0" w:space="0" w:color="auto"/>
              </w:divBdr>
              <w:divsChild>
                <w:div w:id="89065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025238">
      <w:bodyDiv w:val="1"/>
      <w:marLeft w:val="0"/>
      <w:marRight w:val="0"/>
      <w:marTop w:val="0"/>
      <w:marBottom w:val="0"/>
      <w:divBdr>
        <w:top w:val="none" w:sz="0" w:space="0" w:color="auto"/>
        <w:left w:val="none" w:sz="0" w:space="0" w:color="auto"/>
        <w:bottom w:val="none" w:sz="0" w:space="0" w:color="auto"/>
        <w:right w:val="none" w:sz="0" w:space="0" w:color="auto"/>
      </w:divBdr>
    </w:div>
    <w:div w:id="1173758225">
      <w:bodyDiv w:val="1"/>
      <w:marLeft w:val="0"/>
      <w:marRight w:val="0"/>
      <w:marTop w:val="0"/>
      <w:marBottom w:val="0"/>
      <w:divBdr>
        <w:top w:val="none" w:sz="0" w:space="0" w:color="auto"/>
        <w:left w:val="none" w:sz="0" w:space="0" w:color="auto"/>
        <w:bottom w:val="none" w:sz="0" w:space="0" w:color="auto"/>
        <w:right w:val="none" w:sz="0" w:space="0" w:color="auto"/>
      </w:divBdr>
      <w:divsChild>
        <w:div w:id="1686981058">
          <w:marLeft w:val="0"/>
          <w:marRight w:val="0"/>
          <w:marTop w:val="0"/>
          <w:marBottom w:val="0"/>
          <w:divBdr>
            <w:top w:val="none" w:sz="0" w:space="0" w:color="auto"/>
            <w:left w:val="none" w:sz="0" w:space="0" w:color="auto"/>
            <w:bottom w:val="none" w:sz="0" w:space="0" w:color="auto"/>
            <w:right w:val="none" w:sz="0" w:space="0" w:color="auto"/>
          </w:divBdr>
          <w:divsChild>
            <w:div w:id="1960453969">
              <w:marLeft w:val="0"/>
              <w:marRight w:val="0"/>
              <w:marTop w:val="0"/>
              <w:marBottom w:val="0"/>
              <w:divBdr>
                <w:top w:val="none" w:sz="0" w:space="0" w:color="auto"/>
                <w:left w:val="none" w:sz="0" w:space="0" w:color="auto"/>
                <w:bottom w:val="none" w:sz="0" w:space="0" w:color="auto"/>
                <w:right w:val="none" w:sz="0" w:space="0" w:color="auto"/>
              </w:divBdr>
              <w:divsChild>
                <w:div w:id="18873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139496">
      <w:bodyDiv w:val="1"/>
      <w:marLeft w:val="0"/>
      <w:marRight w:val="0"/>
      <w:marTop w:val="0"/>
      <w:marBottom w:val="0"/>
      <w:divBdr>
        <w:top w:val="none" w:sz="0" w:space="0" w:color="auto"/>
        <w:left w:val="none" w:sz="0" w:space="0" w:color="auto"/>
        <w:bottom w:val="none" w:sz="0" w:space="0" w:color="auto"/>
        <w:right w:val="none" w:sz="0" w:space="0" w:color="auto"/>
      </w:divBdr>
    </w:div>
    <w:div w:id="1187671971">
      <w:bodyDiv w:val="1"/>
      <w:marLeft w:val="0"/>
      <w:marRight w:val="0"/>
      <w:marTop w:val="0"/>
      <w:marBottom w:val="0"/>
      <w:divBdr>
        <w:top w:val="none" w:sz="0" w:space="0" w:color="auto"/>
        <w:left w:val="none" w:sz="0" w:space="0" w:color="auto"/>
        <w:bottom w:val="none" w:sz="0" w:space="0" w:color="auto"/>
        <w:right w:val="none" w:sz="0" w:space="0" w:color="auto"/>
      </w:divBdr>
    </w:div>
    <w:div w:id="1189417970">
      <w:bodyDiv w:val="1"/>
      <w:marLeft w:val="0"/>
      <w:marRight w:val="0"/>
      <w:marTop w:val="0"/>
      <w:marBottom w:val="0"/>
      <w:divBdr>
        <w:top w:val="none" w:sz="0" w:space="0" w:color="auto"/>
        <w:left w:val="none" w:sz="0" w:space="0" w:color="auto"/>
        <w:bottom w:val="none" w:sz="0" w:space="0" w:color="auto"/>
        <w:right w:val="none" w:sz="0" w:space="0" w:color="auto"/>
      </w:divBdr>
    </w:div>
    <w:div w:id="1198347524">
      <w:bodyDiv w:val="1"/>
      <w:marLeft w:val="0"/>
      <w:marRight w:val="0"/>
      <w:marTop w:val="0"/>
      <w:marBottom w:val="0"/>
      <w:divBdr>
        <w:top w:val="none" w:sz="0" w:space="0" w:color="auto"/>
        <w:left w:val="none" w:sz="0" w:space="0" w:color="auto"/>
        <w:bottom w:val="none" w:sz="0" w:space="0" w:color="auto"/>
        <w:right w:val="none" w:sz="0" w:space="0" w:color="auto"/>
      </w:divBdr>
    </w:div>
    <w:div w:id="1199391425">
      <w:bodyDiv w:val="1"/>
      <w:marLeft w:val="0"/>
      <w:marRight w:val="0"/>
      <w:marTop w:val="0"/>
      <w:marBottom w:val="0"/>
      <w:divBdr>
        <w:top w:val="none" w:sz="0" w:space="0" w:color="auto"/>
        <w:left w:val="none" w:sz="0" w:space="0" w:color="auto"/>
        <w:bottom w:val="none" w:sz="0" w:space="0" w:color="auto"/>
        <w:right w:val="none" w:sz="0" w:space="0" w:color="auto"/>
      </w:divBdr>
    </w:div>
    <w:div w:id="1205097486">
      <w:bodyDiv w:val="1"/>
      <w:marLeft w:val="0"/>
      <w:marRight w:val="0"/>
      <w:marTop w:val="0"/>
      <w:marBottom w:val="0"/>
      <w:divBdr>
        <w:top w:val="none" w:sz="0" w:space="0" w:color="auto"/>
        <w:left w:val="none" w:sz="0" w:space="0" w:color="auto"/>
        <w:bottom w:val="none" w:sz="0" w:space="0" w:color="auto"/>
        <w:right w:val="none" w:sz="0" w:space="0" w:color="auto"/>
      </w:divBdr>
    </w:div>
    <w:div w:id="1219970771">
      <w:bodyDiv w:val="1"/>
      <w:marLeft w:val="0"/>
      <w:marRight w:val="0"/>
      <w:marTop w:val="0"/>
      <w:marBottom w:val="0"/>
      <w:divBdr>
        <w:top w:val="none" w:sz="0" w:space="0" w:color="auto"/>
        <w:left w:val="none" w:sz="0" w:space="0" w:color="auto"/>
        <w:bottom w:val="none" w:sz="0" w:space="0" w:color="auto"/>
        <w:right w:val="none" w:sz="0" w:space="0" w:color="auto"/>
      </w:divBdr>
      <w:divsChild>
        <w:div w:id="76244918">
          <w:marLeft w:val="0"/>
          <w:marRight w:val="0"/>
          <w:marTop w:val="0"/>
          <w:marBottom w:val="0"/>
          <w:divBdr>
            <w:top w:val="none" w:sz="0" w:space="0" w:color="auto"/>
            <w:left w:val="none" w:sz="0" w:space="0" w:color="auto"/>
            <w:bottom w:val="none" w:sz="0" w:space="0" w:color="auto"/>
            <w:right w:val="none" w:sz="0" w:space="0" w:color="auto"/>
          </w:divBdr>
          <w:divsChild>
            <w:div w:id="1249340560">
              <w:marLeft w:val="0"/>
              <w:marRight w:val="0"/>
              <w:marTop w:val="0"/>
              <w:marBottom w:val="0"/>
              <w:divBdr>
                <w:top w:val="none" w:sz="0" w:space="0" w:color="auto"/>
                <w:left w:val="none" w:sz="0" w:space="0" w:color="auto"/>
                <w:bottom w:val="none" w:sz="0" w:space="0" w:color="auto"/>
                <w:right w:val="none" w:sz="0" w:space="0" w:color="auto"/>
              </w:divBdr>
              <w:divsChild>
                <w:div w:id="142391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366912">
      <w:bodyDiv w:val="1"/>
      <w:marLeft w:val="0"/>
      <w:marRight w:val="0"/>
      <w:marTop w:val="0"/>
      <w:marBottom w:val="0"/>
      <w:divBdr>
        <w:top w:val="none" w:sz="0" w:space="0" w:color="auto"/>
        <w:left w:val="none" w:sz="0" w:space="0" w:color="auto"/>
        <w:bottom w:val="none" w:sz="0" w:space="0" w:color="auto"/>
        <w:right w:val="none" w:sz="0" w:space="0" w:color="auto"/>
      </w:divBdr>
    </w:div>
    <w:div w:id="1224412665">
      <w:bodyDiv w:val="1"/>
      <w:marLeft w:val="0"/>
      <w:marRight w:val="0"/>
      <w:marTop w:val="0"/>
      <w:marBottom w:val="0"/>
      <w:divBdr>
        <w:top w:val="none" w:sz="0" w:space="0" w:color="auto"/>
        <w:left w:val="none" w:sz="0" w:space="0" w:color="auto"/>
        <w:bottom w:val="none" w:sz="0" w:space="0" w:color="auto"/>
        <w:right w:val="none" w:sz="0" w:space="0" w:color="auto"/>
      </w:divBdr>
    </w:div>
    <w:div w:id="1229656408">
      <w:bodyDiv w:val="1"/>
      <w:marLeft w:val="0"/>
      <w:marRight w:val="0"/>
      <w:marTop w:val="0"/>
      <w:marBottom w:val="0"/>
      <w:divBdr>
        <w:top w:val="none" w:sz="0" w:space="0" w:color="auto"/>
        <w:left w:val="none" w:sz="0" w:space="0" w:color="auto"/>
        <w:bottom w:val="none" w:sz="0" w:space="0" w:color="auto"/>
        <w:right w:val="none" w:sz="0" w:space="0" w:color="auto"/>
      </w:divBdr>
    </w:div>
    <w:div w:id="1229993046">
      <w:bodyDiv w:val="1"/>
      <w:marLeft w:val="0"/>
      <w:marRight w:val="0"/>
      <w:marTop w:val="0"/>
      <w:marBottom w:val="0"/>
      <w:divBdr>
        <w:top w:val="none" w:sz="0" w:space="0" w:color="auto"/>
        <w:left w:val="none" w:sz="0" w:space="0" w:color="auto"/>
        <w:bottom w:val="none" w:sz="0" w:space="0" w:color="auto"/>
        <w:right w:val="none" w:sz="0" w:space="0" w:color="auto"/>
      </w:divBdr>
    </w:div>
    <w:div w:id="1231230311">
      <w:bodyDiv w:val="1"/>
      <w:marLeft w:val="0"/>
      <w:marRight w:val="0"/>
      <w:marTop w:val="0"/>
      <w:marBottom w:val="0"/>
      <w:divBdr>
        <w:top w:val="none" w:sz="0" w:space="0" w:color="auto"/>
        <w:left w:val="none" w:sz="0" w:space="0" w:color="auto"/>
        <w:bottom w:val="none" w:sz="0" w:space="0" w:color="auto"/>
        <w:right w:val="none" w:sz="0" w:space="0" w:color="auto"/>
      </w:divBdr>
    </w:div>
    <w:div w:id="1233078066">
      <w:bodyDiv w:val="1"/>
      <w:marLeft w:val="0"/>
      <w:marRight w:val="0"/>
      <w:marTop w:val="0"/>
      <w:marBottom w:val="0"/>
      <w:divBdr>
        <w:top w:val="none" w:sz="0" w:space="0" w:color="auto"/>
        <w:left w:val="none" w:sz="0" w:space="0" w:color="auto"/>
        <w:bottom w:val="none" w:sz="0" w:space="0" w:color="auto"/>
        <w:right w:val="none" w:sz="0" w:space="0" w:color="auto"/>
      </w:divBdr>
    </w:div>
    <w:div w:id="1237208667">
      <w:bodyDiv w:val="1"/>
      <w:marLeft w:val="0"/>
      <w:marRight w:val="0"/>
      <w:marTop w:val="0"/>
      <w:marBottom w:val="0"/>
      <w:divBdr>
        <w:top w:val="none" w:sz="0" w:space="0" w:color="auto"/>
        <w:left w:val="none" w:sz="0" w:space="0" w:color="auto"/>
        <w:bottom w:val="none" w:sz="0" w:space="0" w:color="auto"/>
        <w:right w:val="none" w:sz="0" w:space="0" w:color="auto"/>
      </w:divBdr>
    </w:div>
    <w:div w:id="1243181140">
      <w:bodyDiv w:val="1"/>
      <w:marLeft w:val="0"/>
      <w:marRight w:val="0"/>
      <w:marTop w:val="0"/>
      <w:marBottom w:val="0"/>
      <w:divBdr>
        <w:top w:val="none" w:sz="0" w:space="0" w:color="auto"/>
        <w:left w:val="none" w:sz="0" w:space="0" w:color="auto"/>
        <w:bottom w:val="none" w:sz="0" w:space="0" w:color="auto"/>
        <w:right w:val="none" w:sz="0" w:space="0" w:color="auto"/>
      </w:divBdr>
    </w:div>
    <w:div w:id="1247348394">
      <w:bodyDiv w:val="1"/>
      <w:marLeft w:val="0"/>
      <w:marRight w:val="0"/>
      <w:marTop w:val="0"/>
      <w:marBottom w:val="0"/>
      <w:divBdr>
        <w:top w:val="none" w:sz="0" w:space="0" w:color="auto"/>
        <w:left w:val="none" w:sz="0" w:space="0" w:color="auto"/>
        <w:bottom w:val="none" w:sz="0" w:space="0" w:color="auto"/>
        <w:right w:val="none" w:sz="0" w:space="0" w:color="auto"/>
      </w:divBdr>
    </w:div>
    <w:div w:id="1250845472">
      <w:bodyDiv w:val="1"/>
      <w:marLeft w:val="0"/>
      <w:marRight w:val="0"/>
      <w:marTop w:val="0"/>
      <w:marBottom w:val="0"/>
      <w:divBdr>
        <w:top w:val="none" w:sz="0" w:space="0" w:color="auto"/>
        <w:left w:val="none" w:sz="0" w:space="0" w:color="auto"/>
        <w:bottom w:val="none" w:sz="0" w:space="0" w:color="auto"/>
        <w:right w:val="none" w:sz="0" w:space="0" w:color="auto"/>
      </w:divBdr>
    </w:div>
    <w:div w:id="1252084050">
      <w:bodyDiv w:val="1"/>
      <w:marLeft w:val="0"/>
      <w:marRight w:val="0"/>
      <w:marTop w:val="0"/>
      <w:marBottom w:val="0"/>
      <w:divBdr>
        <w:top w:val="none" w:sz="0" w:space="0" w:color="auto"/>
        <w:left w:val="none" w:sz="0" w:space="0" w:color="auto"/>
        <w:bottom w:val="none" w:sz="0" w:space="0" w:color="auto"/>
        <w:right w:val="none" w:sz="0" w:space="0" w:color="auto"/>
      </w:divBdr>
    </w:div>
    <w:div w:id="1252199654">
      <w:bodyDiv w:val="1"/>
      <w:marLeft w:val="0"/>
      <w:marRight w:val="0"/>
      <w:marTop w:val="0"/>
      <w:marBottom w:val="0"/>
      <w:divBdr>
        <w:top w:val="none" w:sz="0" w:space="0" w:color="auto"/>
        <w:left w:val="none" w:sz="0" w:space="0" w:color="auto"/>
        <w:bottom w:val="none" w:sz="0" w:space="0" w:color="auto"/>
        <w:right w:val="none" w:sz="0" w:space="0" w:color="auto"/>
      </w:divBdr>
    </w:div>
    <w:div w:id="1261909357">
      <w:bodyDiv w:val="1"/>
      <w:marLeft w:val="0"/>
      <w:marRight w:val="0"/>
      <w:marTop w:val="0"/>
      <w:marBottom w:val="0"/>
      <w:divBdr>
        <w:top w:val="none" w:sz="0" w:space="0" w:color="auto"/>
        <w:left w:val="none" w:sz="0" w:space="0" w:color="auto"/>
        <w:bottom w:val="none" w:sz="0" w:space="0" w:color="auto"/>
        <w:right w:val="none" w:sz="0" w:space="0" w:color="auto"/>
      </w:divBdr>
    </w:div>
    <w:div w:id="1266502895">
      <w:bodyDiv w:val="1"/>
      <w:marLeft w:val="0"/>
      <w:marRight w:val="0"/>
      <w:marTop w:val="0"/>
      <w:marBottom w:val="0"/>
      <w:divBdr>
        <w:top w:val="none" w:sz="0" w:space="0" w:color="auto"/>
        <w:left w:val="none" w:sz="0" w:space="0" w:color="auto"/>
        <w:bottom w:val="none" w:sz="0" w:space="0" w:color="auto"/>
        <w:right w:val="none" w:sz="0" w:space="0" w:color="auto"/>
      </w:divBdr>
    </w:div>
    <w:div w:id="1268847741">
      <w:bodyDiv w:val="1"/>
      <w:marLeft w:val="0"/>
      <w:marRight w:val="0"/>
      <w:marTop w:val="0"/>
      <w:marBottom w:val="0"/>
      <w:divBdr>
        <w:top w:val="none" w:sz="0" w:space="0" w:color="auto"/>
        <w:left w:val="none" w:sz="0" w:space="0" w:color="auto"/>
        <w:bottom w:val="none" w:sz="0" w:space="0" w:color="auto"/>
        <w:right w:val="none" w:sz="0" w:space="0" w:color="auto"/>
      </w:divBdr>
    </w:div>
    <w:div w:id="1276206543">
      <w:bodyDiv w:val="1"/>
      <w:marLeft w:val="0"/>
      <w:marRight w:val="0"/>
      <w:marTop w:val="0"/>
      <w:marBottom w:val="0"/>
      <w:divBdr>
        <w:top w:val="none" w:sz="0" w:space="0" w:color="auto"/>
        <w:left w:val="none" w:sz="0" w:space="0" w:color="auto"/>
        <w:bottom w:val="none" w:sz="0" w:space="0" w:color="auto"/>
        <w:right w:val="none" w:sz="0" w:space="0" w:color="auto"/>
      </w:divBdr>
    </w:div>
    <w:div w:id="1279753078">
      <w:bodyDiv w:val="1"/>
      <w:marLeft w:val="0"/>
      <w:marRight w:val="0"/>
      <w:marTop w:val="0"/>
      <w:marBottom w:val="0"/>
      <w:divBdr>
        <w:top w:val="none" w:sz="0" w:space="0" w:color="auto"/>
        <w:left w:val="none" w:sz="0" w:space="0" w:color="auto"/>
        <w:bottom w:val="none" w:sz="0" w:space="0" w:color="auto"/>
        <w:right w:val="none" w:sz="0" w:space="0" w:color="auto"/>
      </w:divBdr>
    </w:div>
    <w:div w:id="1284313323">
      <w:bodyDiv w:val="1"/>
      <w:marLeft w:val="0"/>
      <w:marRight w:val="0"/>
      <w:marTop w:val="0"/>
      <w:marBottom w:val="0"/>
      <w:divBdr>
        <w:top w:val="none" w:sz="0" w:space="0" w:color="auto"/>
        <w:left w:val="none" w:sz="0" w:space="0" w:color="auto"/>
        <w:bottom w:val="none" w:sz="0" w:space="0" w:color="auto"/>
        <w:right w:val="none" w:sz="0" w:space="0" w:color="auto"/>
      </w:divBdr>
    </w:div>
    <w:div w:id="1296834680">
      <w:bodyDiv w:val="1"/>
      <w:marLeft w:val="0"/>
      <w:marRight w:val="0"/>
      <w:marTop w:val="0"/>
      <w:marBottom w:val="0"/>
      <w:divBdr>
        <w:top w:val="none" w:sz="0" w:space="0" w:color="auto"/>
        <w:left w:val="none" w:sz="0" w:space="0" w:color="auto"/>
        <w:bottom w:val="none" w:sz="0" w:space="0" w:color="auto"/>
        <w:right w:val="none" w:sz="0" w:space="0" w:color="auto"/>
      </w:divBdr>
    </w:div>
    <w:div w:id="1300111602">
      <w:bodyDiv w:val="1"/>
      <w:marLeft w:val="0"/>
      <w:marRight w:val="0"/>
      <w:marTop w:val="0"/>
      <w:marBottom w:val="0"/>
      <w:divBdr>
        <w:top w:val="none" w:sz="0" w:space="0" w:color="auto"/>
        <w:left w:val="none" w:sz="0" w:space="0" w:color="auto"/>
        <w:bottom w:val="none" w:sz="0" w:space="0" w:color="auto"/>
        <w:right w:val="none" w:sz="0" w:space="0" w:color="auto"/>
      </w:divBdr>
    </w:div>
    <w:div w:id="1309435751">
      <w:bodyDiv w:val="1"/>
      <w:marLeft w:val="0"/>
      <w:marRight w:val="0"/>
      <w:marTop w:val="0"/>
      <w:marBottom w:val="0"/>
      <w:divBdr>
        <w:top w:val="none" w:sz="0" w:space="0" w:color="auto"/>
        <w:left w:val="none" w:sz="0" w:space="0" w:color="auto"/>
        <w:bottom w:val="none" w:sz="0" w:space="0" w:color="auto"/>
        <w:right w:val="none" w:sz="0" w:space="0" w:color="auto"/>
      </w:divBdr>
    </w:div>
    <w:div w:id="1312053314">
      <w:bodyDiv w:val="1"/>
      <w:marLeft w:val="0"/>
      <w:marRight w:val="0"/>
      <w:marTop w:val="0"/>
      <w:marBottom w:val="0"/>
      <w:divBdr>
        <w:top w:val="none" w:sz="0" w:space="0" w:color="auto"/>
        <w:left w:val="none" w:sz="0" w:space="0" w:color="auto"/>
        <w:bottom w:val="none" w:sz="0" w:space="0" w:color="auto"/>
        <w:right w:val="none" w:sz="0" w:space="0" w:color="auto"/>
      </w:divBdr>
    </w:div>
    <w:div w:id="1313367073">
      <w:bodyDiv w:val="1"/>
      <w:marLeft w:val="0"/>
      <w:marRight w:val="0"/>
      <w:marTop w:val="0"/>
      <w:marBottom w:val="0"/>
      <w:divBdr>
        <w:top w:val="none" w:sz="0" w:space="0" w:color="auto"/>
        <w:left w:val="none" w:sz="0" w:space="0" w:color="auto"/>
        <w:bottom w:val="none" w:sz="0" w:space="0" w:color="auto"/>
        <w:right w:val="none" w:sz="0" w:space="0" w:color="auto"/>
      </w:divBdr>
    </w:div>
    <w:div w:id="1328439846">
      <w:bodyDiv w:val="1"/>
      <w:marLeft w:val="0"/>
      <w:marRight w:val="0"/>
      <w:marTop w:val="0"/>
      <w:marBottom w:val="0"/>
      <w:divBdr>
        <w:top w:val="none" w:sz="0" w:space="0" w:color="auto"/>
        <w:left w:val="none" w:sz="0" w:space="0" w:color="auto"/>
        <w:bottom w:val="none" w:sz="0" w:space="0" w:color="auto"/>
        <w:right w:val="none" w:sz="0" w:space="0" w:color="auto"/>
      </w:divBdr>
    </w:div>
    <w:div w:id="1335567482">
      <w:bodyDiv w:val="1"/>
      <w:marLeft w:val="0"/>
      <w:marRight w:val="0"/>
      <w:marTop w:val="0"/>
      <w:marBottom w:val="0"/>
      <w:divBdr>
        <w:top w:val="none" w:sz="0" w:space="0" w:color="auto"/>
        <w:left w:val="none" w:sz="0" w:space="0" w:color="auto"/>
        <w:bottom w:val="none" w:sz="0" w:space="0" w:color="auto"/>
        <w:right w:val="none" w:sz="0" w:space="0" w:color="auto"/>
      </w:divBdr>
    </w:div>
    <w:div w:id="1339116932">
      <w:bodyDiv w:val="1"/>
      <w:marLeft w:val="0"/>
      <w:marRight w:val="0"/>
      <w:marTop w:val="0"/>
      <w:marBottom w:val="0"/>
      <w:divBdr>
        <w:top w:val="none" w:sz="0" w:space="0" w:color="auto"/>
        <w:left w:val="none" w:sz="0" w:space="0" w:color="auto"/>
        <w:bottom w:val="none" w:sz="0" w:space="0" w:color="auto"/>
        <w:right w:val="none" w:sz="0" w:space="0" w:color="auto"/>
      </w:divBdr>
    </w:div>
    <w:div w:id="1342850201">
      <w:bodyDiv w:val="1"/>
      <w:marLeft w:val="0"/>
      <w:marRight w:val="0"/>
      <w:marTop w:val="0"/>
      <w:marBottom w:val="0"/>
      <w:divBdr>
        <w:top w:val="none" w:sz="0" w:space="0" w:color="auto"/>
        <w:left w:val="none" w:sz="0" w:space="0" w:color="auto"/>
        <w:bottom w:val="none" w:sz="0" w:space="0" w:color="auto"/>
        <w:right w:val="none" w:sz="0" w:space="0" w:color="auto"/>
      </w:divBdr>
    </w:div>
    <w:div w:id="1351684569">
      <w:bodyDiv w:val="1"/>
      <w:marLeft w:val="0"/>
      <w:marRight w:val="0"/>
      <w:marTop w:val="0"/>
      <w:marBottom w:val="0"/>
      <w:divBdr>
        <w:top w:val="none" w:sz="0" w:space="0" w:color="auto"/>
        <w:left w:val="none" w:sz="0" w:space="0" w:color="auto"/>
        <w:bottom w:val="none" w:sz="0" w:space="0" w:color="auto"/>
        <w:right w:val="none" w:sz="0" w:space="0" w:color="auto"/>
      </w:divBdr>
      <w:divsChild>
        <w:div w:id="786197917">
          <w:marLeft w:val="0"/>
          <w:marRight w:val="0"/>
          <w:marTop w:val="0"/>
          <w:marBottom w:val="0"/>
          <w:divBdr>
            <w:top w:val="none" w:sz="0" w:space="0" w:color="auto"/>
            <w:left w:val="none" w:sz="0" w:space="0" w:color="auto"/>
            <w:bottom w:val="none" w:sz="0" w:space="0" w:color="auto"/>
            <w:right w:val="none" w:sz="0" w:space="0" w:color="auto"/>
          </w:divBdr>
          <w:divsChild>
            <w:div w:id="693305852">
              <w:marLeft w:val="0"/>
              <w:marRight w:val="0"/>
              <w:marTop w:val="0"/>
              <w:marBottom w:val="0"/>
              <w:divBdr>
                <w:top w:val="none" w:sz="0" w:space="0" w:color="auto"/>
                <w:left w:val="none" w:sz="0" w:space="0" w:color="auto"/>
                <w:bottom w:val="none" w:sz="0" w:space="0" w:color="auto"/>
                <w:right w:val="none" w:sz="0" w:space="0" w:color="auto"/>
              </w:divBdr>
              <w:divsChild>
                <w:div w:id="169241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228248">
      <w:bodyDiv w:val="1"/>
      <w:marLeft w:val="0"/>
      <w:marRight w:val="0"/>
      <w:marTop w:val="0"/>
      <w:marBottom w:val="0"/>
      <w:divBdr>
        <w:top w:val="none" w:sz="0" w:space="0" w:color="auto"/>
        <w:left w:val="none" w:sz="0" w:space="0" w:color="auto"/>
        <w:bottom w:val="none" w:sz="0" w:space="0" w:color="auto"/>
        <w:right w:val="none" w:sz="0" w:space="0" w:color="auto"/>
      </w:divBdr>
    </w:div>
    <w:div w:id="1359772533">
      <w:bodyDiv w:val="1"/>
      <w:marLeft w:val="0"/>
      <w:marRight w:val="0"/>
      <w:marTop w:val="0"/>
      <w:marBottom w:val="0"/>
      <w:divBdr>
        <w:top w:val="none" w:sz="0" w:space="0" w:color="auto"/>
        <w:left w:val="none" w:sz="0" w:space="0" w:color="auto"/>
        <w:bottom w:val="none" w:sz="0" w:space="0" w:color="auto"/>
        <w:right w:val="none" w:sz="0" w:space="0" w:color="auto"/>
      </w:divBdr>
    </w:div>
    <w:div w:id="1364359040">
      <w:bodyDiv w:val="1"/>
      <w:marLeft w:val="0"/>
      <w:marRight w:val="0"/>
      <w:marTop w:val="0"/>
      <w:marBottom w:val="0"/>
      <w:divBdr>
        <w:top w:val="none" w:sz="0" w:space="0" w:color="auto"/>
        <w:left w:val="none" w:sz="0" w:space="0" w:color="auto"/>
        <w:bottom w:val="none" w:sz="0" w:space="0" w:color="auto"/>
        <w:right w:val="none" w:sz="0" w:space="0" w:color="auto"/>
      </w:divBdr>
    </w:div>
    <w:div w:id="1368414254">
      <w:bodyDiv w:val="1"/>
      <w:marLeft w:val="0"/>
      <w:marRight w:val="0"/>
      <w:marTop w:val="0"/>
      <w:marBottom w:val="0"/>
      <w:divBdr>
        <w:top w:val="none" w:sz="0" w:space="0" w:color="auto"/>
        <w:left w:val="none" w:sz="0" w:space="0" w:color="auto"/>
        <w:bottom w:val="none" w:sz="0" w:space="0" w:color="auto"/>
        <w:right w:val="none" w:sz="0" w:space="0" w:color="auto"/>
      </w:divBdr>
    </w:div>
    <w:div w:id="1373579271">
      <w:bodyDiv w:val="1"/>
      <w:marLeft w:val="0"/>
      <w:marRight w:val="0"/>
      <w:marTop w:val="0"/>
      <w:marBottom w:val="0"/>
      <w:divBdr>
        <w:top w:val="none" w:sz="0" w:space="0" w:color="auto"/>
        <w:left w:val="none" w:sz="0" w:space="0" w:color="auto"/>
        <w:bottom w:val="none" w:sz="0" w:space="0" w:color="auto"/>
        <w:right w:val="none" w:sz="0" w:space="0" w:color="auto"/>
      </w:divBdr>
    </w:div>
    <w:div w:id="1380863839">
      <w:bodyDiv w:val="1"/>
      <w:marLeft w:val="0"/>
      <w:marRight w:val="0"/>
      <w:marTop w:val="0"/>
      <w:marBottom w:val="0"/>
      <w:divBdr>
        <w:top w:val="none" w:sz="0" w:space="0" w:color="auto"/>
        <w:left w:val="none" w:sz="0" w:space="0" w:color="auto"/>
        <w:bottom w:val="none" w:sz="0" w:space="0" w:color="auto"/>
        <w:right w:val="none" w:sz="0" w:space="0" w:color="auto"/>
      </w:divBdr>
    </w:div>
    <w:div w:id="1384139316">
      <w:bodyDiv w:val="1"/>
      <w:marLeft w:val="0"/>
      <w:marRight w:val="0"/>
      <w:marTop w:val="0"/>
      <w:marBottom w:val="0"/>
      <w:divBdr>
        <w:top w:val="none" w:sz="0" w:space="0" w:color="auto"/>
        <w:left w:val="none" w:sz="0" w:space="0" w:color="auto"/>
        <w:bottom w:val="none" w:sz="0" w:space="0" w:color="auto"/>
        <w:right w:val="none" w:sz="0" w:space="0" w:color="auto"/>
      </w:divBdr>
    </w:div>
    <w:div w:id="1384327919">
      <w:bodyDiv w:val="1"/>
      <w:marLeft w:val="0"/>
      <w:marRight w:val="0"/>
      <w:marTop w:val="0"/>
      <w:marBottom w:val="0"/>
      <w:divBdr>
        <w:top w:val="none" w:sz="0" w:space="0" w:color="auto"/>
        <w:left w:val="none" w:sz="0" w:space="0" w:color="auto"/>
        <w:bottom w:val="none" w:sz="0" w:space="0" w:color="auto"/>
        <w:right w:val="none" w:sz="0" w:space="0" w:color="auto"/>
      </w:divBdr>
    </w:div>
    <w:div w:id="1388796539">
      <w:bodyDiv w:val="1"/>
      <w:marLeft w:val="0"/>
      <w:marRight w:val="0"/>
      <w:marTop w:val="0"/>
      <w:marBottom w:val="0"/>
      <w:divBdr>
        <w:top w:val="none" w:sz="0" w:space="0" w:color="auto"/>
        <w:left w:val="none" w:sz="0" w:space="0" w:color="auto"/>
        <w:bottom w:val="none" w:sz="0" w:space="0" w:color="auto"/>
        <w:right w:val="none" w:sz="0" w:space="0" w:color="auto"/>
      </w:divBdr>
    </w:div>
    <w:div w:id="1394743577">
      <w:bodyDiv w:val="1"/>
      <w:marLeft w:val="0"/>
      <w:marRight w:val="0"/>
      <w:marTop w:val="0"/>
      <w:marBottom w:val="0"/>
      <w:divBdr>
        <w:top w:val="none" w:sz="0" w:space="0" w:color="auto"/>
        <w:left w:val="none" w:sz="0" w:space="0" w:color="auto"/>
        <w:bottom w:val="none" w:sz="0" w:space="0" w:color="auto"/>
        <w:right w:val="none" w:sz="0" w:space="0" w:color="auto"/>
      </w:divBdr>
    </w:div>
    <w:div w:id="1396780524">
      <w:bodyDiv w:val="1"/>
      <w:marLeft w:val="0"/>
      <w:marRight w:val="0"/>
      <w:marTop w:val="0"/>
      <w:marBottom w:val="0"/>
      <w:divBdr>
        <w:top w:val="none" w:sz="0" w:space="0" w:color="auto"/>
        <w:left w:val="none" w:sz="0" w:space="0" w:color="auto"/>
        <w:bottom w:val="none" w:sz="0" w:space="0" w:color="auto"/>
        <w:right w:val="none" w:sz="0" w:space="0" w:color="auto"/>
      </w:divBdr>
    </w:div>
    <w:div w:id="1402411685">
      <w:bodyDiv w:val="1"/>
      <w:marLeft w:val="0"/>
      <w:marRight w:val="0"/>
      <w:marTop w:val="0"/>
      <w:marBottom w:val="0"/>
      <w:divBdr>
        <w:top w:val="none" w:sz="0" w:space="0" w:color="auto"/>
        <w:left w:val="none" w:sz="0" w:space="0" w:color="auto"/>
        <w:bottom w:val="none" w:sz="0" w:space="0" w:color="auto"/>
        <w:right w:val="none" w:sz="0" w:space="0" w:color="auto"/>
      </w:divBdr>
      <w:divsChild>
        <w:div w:id="1462110804">
          <w:marLeft w:val="0"/>
          <w:marRight w:val="0"/>
          <w:marTop w:val="0"/>
          <w:marBottom w:val="0"/>
          <w:divBdr>
            <w:top w:val="none" w:sz="0" w:space="0" w:color="auto"/>
            <w:left w:val="none" w:sz="0" w:space="0" w:color="auto"/>
            <w:bottom w:val="none" w:sz="0" w:space="0" w:color="auto"/>
            <w:right w:val="none" w:sz="0" w:space="0" w:color="auto"/>
          </w:divBdr>
          <w:divsChild>
            <w:div w:id="1520004363">
              <w:marLeft w:val="0"/>
              <w:marRight w:val="0"/>
              <w:marTop w:val="0"/>
              <w:marBottom w:val="0"/>
              <w:divBdr>
                <w:top w:val="none" w:sz="0" w:space="0" w:color="auto"/>
                <w:left w:val="none" w:sz="0" w:space="0" w:color="auto"/>
                <w:bottom w:val="none" w:sz="0" w:space="0" w:color="auto"/>
                <w:right w:val="none" w:sz="0" w:space="0" w:color="auto"/>
              </w:divBdr>
              <w:divsChild>
                <w:div w:id="1947158212">
                  <w:marLeft w:val="0"/>
                  <w:marRight w:val="0"/>
                  <w:marTop w:val="0"/>
                  <w:marBottom w:val="0"/>
                  <w:divBdr>
                    <w:top w:val="none" w:sz="0" w:space="0" w:color="auto"/>
                    <w:left w:val="none" w:sz="0" w:space="0" w:color="auto"/>
                    <w:bottom w:val="none" w:sz="0" w:space="0" w:color="auto"/>
                    <w:right w:val="none" w:sz="0" w:space="0" w:color="auto"/>
                  </w:divBdr>
                  <w:divsChild>
                    <w:div w:id="131891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459833">
      <w:bodyDiv w:val="1"/>
      <w:marLeft w:val="0"/>
      <w:marRight w:val="0"/>
      <w:marTop w:val="0"/>
      <w:marBottom w:val="0"/>
      <w:divBdr>
        <w:top w:val="none" w:sz="0" w:space="0" w:color="auto"/>
        <w:left w:val="none" w:sz="0" w:space="0" w:color="auto"/>
        <w:bottom w:val="none" w:sz="0" w:space="0" w:color="auto"/>
        <w:right w:val="none" w:sz="0" w:space="0" w:color="auto"/>
      </w:divBdr>
    </w:div>
    <w:div w:id="1415393477">
      <w:bodyDiv w:val="1"/>
      <w:marLeft w:val="0"/>
      <w:marRight w:val="0"/>
      <w:marTop w:val="0"/>
      <w:marBottom w:val="0"/>
      <w:divBdr>
        <w:top w:val="none" w:sz="0" w:space="0" w:color="auto"/>
        <w:left w:val="none" w:sz="0" w:space="0" w:color="auto"/>
        <w:bottom w:val="none" w:sz="0" w:space="0" w:color="auto"/>
        <w:right w:val="none" w:sz="0" w:space="0" w:color="auto"/>
      </w:divBdr>
    </w:div>
    <w:div w:id="1430462913">
      <w:bodyDiv w:val="1"/>
      <w:marLeft w:val="0"/>
      <w:marRight w:val="0"/>
      <w:marTop w:val="0"/>
      <w:marBottom w:val="0"/>
      <w:divBdr>
        <w:top w:val="none" w:sz="0" w:space="0" w:color="auto"/>
        <w:left w:val="none" w:sz="0" w:space="0" w:color="auto"/>
        <w:bottom w:val="none" w:sz="0" w:space="0" w:color="auto"/>
        <w:right w:val="none" w:sz="0" w:space="0" w:color="auto"/>
      </w:divBdr>
      <w:divsChild>
        <w:div w:id="459618140">
          <w:marLeft w:val="0"/>
          <w:marRight w:val="0"/>
          <w:marTop w:val="0"/>
          <w:marBottom w:val="0"/>
          <w:divBdr>
            <w:top w:val="none" w:sz="0" w:space="0" w:color="auto"/>
            <w:left w:val="none" w:sz="0" w:space="0" w:color="auto"/>
            <w:bottom w:val="none" w:sz="0" w:space="0" w:color="auto"/>
            <w:right w:val="none" w:sz="0" w:space="0" w:color="auto"/>
          </w:divBdr>
          <w:divsChild>
            <w:div w:id="688142844">
              <w:marLeft w:val="0"/>
              <w:marRight w:val="0"/>
              <w:marTop w:val="0"/>
              <w:marBottom w:val="0"/>
              <w:divBdr>
                <w:top w:val="none" w:sz="0" w:space="0" w:color="auto"/>
                <w:left w:val="none" w:sz="0" w:space="0" w:color="auto"/>
                <w:bottom w:val="none" w:sz="0" w:space="0" w:color="auto"/>
                <w:right w:val="none" w:sz="0" w:space="0" w:color="auto"/>
              </w:divBdr>
              <w:divsChild>
                <w:div w:id="613561932">
                  <w:marLeft w:val="0"/>
                  <w:marRight w:val="0"/>
                  <w:marTop w:val="0"/>
                  <w:marBottom w:val="0"/>
                  <w:divBdr>
                    <w:top w:val="none" w:sz="0" w:space="0" w:color="auto"/>
                    <w:left w:val="none" w:sz="0" w:space="0" w:color="auto"/>
                    <w:bottom w:val="none" w:sz="0" w:space="0" w:color="auto"/>
                    <w:right w:val="none" w:sz="0" w:space="0" w:color="auto"/>
                  </w:divBdr>
                  <w:divsChild>
                    <w:div w:id="67511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071874">
      <w:bodyDiv w:val="1"/>
      <w:marLeft w:val="0"/>
      <w:marRight w:val="0"/>
      <w:marTop w:val="0"/>
      <w:marBottom w:val="0"/>
      <w:divBdr>
        <w:top w:val="none" w:sz="0" w:space="0" w:color="auto"/>
        <w:left w:val="none" w:sz="0" w:space="0" w:color="auto"/>
        <w:bottom w:val="none" w:sz="0" w:space="0" w:color="auto"/>
        <w:right w:val="none" w:sz="0" w:space="0" w:color="auto"/>
      </w:divBdr>
    </w:div>
    <w:div w:id="1454205626">
      <w:bodyDiv w:val="1"/>
      <w:marLeft w:val="0"/>
      <w:marRight w:val="0"/>
      <w:marTop w:val="0"/>
      <w:marBottom w:val="0"/>
      <w:divBdr>
        <w:top w:val="none" w:sz="0" w:space="0" w:color="auto"/>
        <w:left w:val="none" w:sz="0" w:space="0" w:color="auto"/>
        <w:bottom w:val="none" w:sz="0" w:space="0" w:color="auto"/>
        <w:right w:val="none" w:sz="0" w:space="0" w:color="auto"/>
      </w:divBdr>
    </w:div>
    <w:div w:id="1457674720">
      <w:bodyDiv w:val="1"/>
      <w:marLeft w:val="0"/>
      <w:marRight w:val="0"/>
      <w:marTop w:val="0"/>
      <w:marBottom w:val="0"/>
      <w:divBdr>
        <w:top w:val="none" w:sz="0" w:space="0" w:color="auto"/>
        <w:left w:val="none" w:sz="0" w:space="0" w:color="auto"/>
        <w:bottom w:val="none" w:sz="0" w:space="0" w:color="auto"/>
        <w:right w:val="none" w:sz="0" w:space="0" w:color="auto"/>
      </w:divBdr>
    </w:div>
    <w:div w:id="1463186030">
      <w:bodyDiv w:val="1"/>
      <w:marLeft w:val="0"/>
      <w:marRight w:val="0"/>
      <w:marTop w:val="0"/>
      <w:marBottom w:val="0"/>
      <w:divBdr>
        <w:top w:val="none" w:sz="0" w:space="0" w:color="auto"/>
        <w:left w:val="none" w:sz="0" w:space="0" w:color="auto"/>
        <w:bottom w:val="none" w:sz="0" w:space="0" w:color="auto"/>
        <w:right w:val="none" w:sz="0" w:space="0" w:color="auto"/>
      </w:divBdr>
    </w:div>
    <w:div w:id="1468352623">
      <w:bodyDiv w:val="1"/>
      <w:marLeft w:val="0"/>
      <w:marRight w:val="0"/>
      <w:marTop w:val="0"/>
      <w:marBottom w:val="0"/>
      <w:divBdr>
        <w:top w:val="none" w:sz="0" w:space="0" w:color="auto"/>
        <w:left w:val="none" w:sz="0" w:space="0" w:color="auto"/>
        <w:bottom w:val="none" w:sz="0" w:space="0" w:color="auto"/>
        <w:right w:val="none" w:sz="0" w:space="0" w:color="auto"/>
      </w:divBdr>
    </w:div>
    <w:div w:id="1478838275">
      <w:bodyDiv w:val="1"/>
      <w:marLeft w:val="0"/>
      <w:marRight w:val="0"/>
      <w:marTop w:val="0"/>
      <w:marBottom w:val="0"/>
      <w:divBdr>
        <w:top w:val="none" w:sz="0" w:space="0" w:color="auto"/>
        <w:left w:val="none" w:sz="0" w:space="0" w:color="auto"/>
        <w:bottom w:val="none" w:sz="0" w:space="0" w:color="auto"/>
        <w:right w:val="none" w:sz="0" w:space="0" w:color="auto"/>
      </w:divBdr>
    </w:div>
    <w:div w:id="1490321213">
      <w:bodyDiv w:val="1"/>
      <w:marLeft w:val="0"/>
      <w:marRight w:val="0"/>
      <w:marTop w:val="0"/>
      <w:marBottom w:val="0"/>
      <w:divBdr>
        <w:top w:val="none" w:sz="0" w:space="0" w:color="auto"/>
        <w:left w:val="none" w:sz="0" w:space="0" w:color="auto"/>
        <w:bottom w:val="none" w:sz="0" w:space="0" w:color="auto"/>
        <w:right w:val="none" w:sz="0" w:space="0" w:color="auto"/>
      </w:divBdr>
      <w:divsChild>
        <w:div w:id="632373375">
          <w:marLeft w:val="0"/>
          <w:marRight w:val="0"/>
          <w:marTop w:val="0"/>
          <w:marBottom w:val="0"/>
          <w:divBdr>
            <w:top w:val="none" w:sz="0" w:space="0" w:color="auto"/>
            <w:left w:val="none" w:sz="0" w:space="0" w:color="auto"/>
            <w:bottom w:val="none" w:sz="0" w:space="0" w:color="auto"/>
            <w:right w:val="none" w:sz="0" w:space="0" w:color="auto"/>
          </w:divBdr>
          <w:divsChild>
            <w:div w:id="2050107469">
              <w:marLeft w:val="0"/>
              <w:marRight w:val="0"/>
              <w:marTop w:val="0"/>
              <w:marBottom w:val="0"/>
              <w:divBdr>
                <w:top w:val="none" w:sz="0" w:space="0" w:color="auto"/>
                <w:left w:val="none" w:sz="0" w:space="0" w:color="auto"/>
                <w:bottom w:val="none" w:sz="0" w:space="0" w:color="auto"/>
                <w:right w:val="none" w:sz="0" w:space="0" w:color="auto"/>
              </w:divBdr>
              <w:divsChild>
                <w:div w:id="123203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750050">
      <w:bodyDiv w:val="1"/>
      <w:marLeft w:val="0"/>
      <w:marRight w:val="0"/>
      <w:marTop w:val="0"/>
      <w:marBottom w:val="0"/>
      <w:divBdr>
        <w:top w:val="none" w:sz="0" w:space="0" w:color="auto"/>
        <w:left w:val="none" w:sz="0" w:space="0" w:color="auto"/>
        <w:bottom w:val="none" w:sz="0" w:space="0" w:color="auto"/>
        <w:right w:val="none" w:sz="0" w:space="0" w:color="auto"/>
      </w:divBdr>
    </w:div>
    <w:div w:id="1497644696">
      <w:bodyDiv w:val="1"/>
      <w:marLeft w:val="0"/>
      <w:marRight w:val="0"/>
      <w:marTop w:val="0"/>
      <w:marBottom w:val="0"/>
      <w:divBdr>
        <w:top w:val="none" w:sz="0" w:space="0" w:color="auto"/>
        <w:left w:val="none" w:sz="0" w:space="0" w:color="auto"/>
        <w:bottom w:val="none" w:sz="0" w:space="0" w:color="auto"/>
        <w:right w:val="none" w:sz="0" w:space="0" w:color="auto"/>
      </w:divBdr>
    </w:div>
    <w:div w:id="1502433063">
      <w:bodyDiv w:val="1"/>
      <w:marLeft w:val="0"/>
      <w:marRight w:val="0"/>
      <w:marTop w:val="0"/>
      <w:marBottom w:val="0"/>
      <w:divBdr>
        <w:top w:val="none" w:sz="0" w:space="0" w:color="auto"/>
        <w:left w:val="none" w:sz="0" w:space="0" w:color="auto"/>
        <w:bottom w:val="none" w:sz="0" w:space="0" w:color="auto"/>
        <w:right w:val="none" w:sz="0" w:space="0" w:color="auto"/>
      </w:divBdr>
    </w:div>
    <w:div w:id="1507206282">
      <w:bodyDiv w:val="1"/>
      <w:marLeft w:val="0"/>
      <w:marRight w:val="0"/>
      <w:marTop w:val="0"/>
      <w:marBottom w:val="0"/>
      <w:divBdr>
        <w:top w:val="none" w:sz="0" w:space="0" w:color="auto"/>
        <w:left w:val="none" w:sz="0" w:space="0" w:color="auto"/>
        <w:bottom w:val="none" w:sz="0" w:space="0" w:color="auto"/>
        <w:right w:val="none" w:sz="0" w:space="0" w:color="auto"/>
      </w:divBdr>
      <w:divsChild>
        <w:div w:id="42557719">
          <w:marLeft w:val="0"/>
          <w:marRight w:val="0"/>
          <w:marTop w:val="0"/>
          <w:marBottom w:val="0"/>
          <w:divBdr>
            <w:top w:val="none" w:sz="0" w:space="0" w:color="auto"/>
            <w:left w:val="none" w:sz="0" w:space="0" w:color="auto"/>
            <w:bottom w:val="none" w:sz="0" w:space="0" w:color="auto"/>
            <w:right w:val="none" w:sz="0" w:space="0" w:color="auto"/>
          </w:divBdr>
          <w:divsChild>
            <w:div w:id="925303965">
              <w:marLeft w:val="0"/>
              <w:marRight w:val="0"/>
              <w:marTop w:val="0"/>
              <w:marBottom w:val="0"/>
              <w:divBdr>
                <w:top w:val="none" w:sz="0" w:space="0" w:color="auto"/>
                <w:left w:val="none" w:sz="0" w:space="0" w:color="auto"/>
                <w:bottom w:val="none" w:sz="0" w:space="0" w:color="auto"/>
                <w:right w:val="none" w:sz="0" w:space="0" w:color="auto"/>
              </w:divBdr>
              <w:divsChild>
                <w:div w:id="60110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248998">
      <w:bodyDiv w:val="1"/>
      <w:marLeft w:val="0"/>
      <w:marRight w:val="0"/>
      <w:marTop w:val="0"/>
      <w:marBottom w:val="0"/>
      <w:divBdr>
        <w:top w:val="none" w:sz="0" w:space="0" w:color="auto"/>
        <w:left w:val="none" w:sz="0" w:space="0" w:color="auto"/>
        <w:bottom w:val="none" w:sz="0" w:space="0" w:color="auto"/>
        <w:right w:val="none" w:sz="0" w:space="0" w:color="auto"/>
      </w:divBdr>
    </w:div>
    <w:div w:id="1513108801">
      <w:bodyDiv w:val="1"/>
      <w:marLeft w:val="0"/>
      <w:marRight w:val="0"/>
      <w:marTop w:val="0"/>
      <w:marBottom w:val="0"/>
      <w:divBdr>
        <w:top w:val="none" w:sz="0" w:space="0" w:color="auto"/>
        <w:left w:val="none" w:sz="0" w:space="0" w:color="auto"/>
        <w:bottom w:val="none" w:sz="0" w:space="0" w:color="auto"/>
        <w:right w:val="none" w:sz="0" w:space="0" w:color="auto"/>
      </w:divBdr>
    </w:div>
    <w:div w:id="1520970529">
      <w:bodyDiv w:val="1"/>
      <w:marLeft w:val="0"/>
      <w:marRight w:val="0"/>
      <w:marTop w:val="0"/>
      <w:marBottom w:val="0"/>
      <w:divBdr>
        <w:top w:val="none" w:sz="0" w:space="0" w:color="auto"/>
        <w:left w:val="none" w:sz="0" w:space="0" w:color="auto"/>
        <w:bottom w:val="none" w:sz="0" w:space="0" w:color="auto"/>
        <w:right w:val="none" w:sz="0" w:space="0" w:color="auto"/>
      </w:divBdr>
    </w:div>
    <w:div w:id="1522738271">
      <w:bodyDiv w:val="1"/>
      <w:marLeft w:val="0"/>
      <w:marRight w:val="0"/>
      <w:marTop w:val="0"/>
      <w:marBottom w:val="0"/>
      <w:divBdr>
        <w:top w:val="none" w:sz="0" w:space="0" w:color="auto"/>
        <w:left w:val="none" w:sz="0" w:space="0" w:color="auto"/>
        <w:bottom w:val="none" w:sz="0" w:space="0" w:color="auto"/>
        <w:right w:val="none" w:sz="0" w:space="0" w:color="auto"/>
      </w:divBdr>
    </w:div>
    <w:div w:id="1523351405">
      <w:bodyDiv w:val="1"/>
      <w:marLeft w:val="0"/>
      <w:marRight w:val="0"/>
      <w:marTop w:val="0"/>
      <w:marBottom w:val="0"/>
      <w:divBdr>
        <w:top w:val="none" w:sz="0" w:space="0" w:color="auto"/>
        <w:left w:val="none" w:sz="0" w:space="0" w:color="auto"/>
        <w:bottom w:val="none" w:sz="0" w:space="0" w:color="auto"/>
        <w:right w:val="none" w:sz="0" w:space="0" w:color="auto"/>
      </w:divBdr>
    </w:div>
    <w:div w:id="1540892201">
      <w:bodyDiv w:val="1"/>
      <w:marLeft w:val="0"/>
      <w:marRight w:val="0"/>
      <w:marTop w:val="0"/>
      <w:marBottom w:val="0"/>
      <w:divBdr>
        <w:top w:val="none" w:sz="0" w:space="0" w:color="auto"/>
        <w:left w:val="none" w:sz="0" w:space="0" w:color="auto"/>
        <w:bottom w:val="none" w:sz="0" w:space="0" w:color="auto"/>
        <w:right w:val="none" w:sz="0" w:space="0" w:color="auto"/>
      </w:divBdr>
    </w:div>
    <w:div w:id="1547378247">
      <w:bodyDiv w:val="1"/>
      <w:marLeft w:val="0"/>
      <w:marRight w:val="0"/>
      <w:marTop w:val="0"/>
      <w:marBottom w:val="0"/>
      <w:divBdr>
        <w:top w:val="none" w:sz="0" w:space="0" w:color="auto"/>
        <w:left w:val="none" w:sz="0" w:space="0" w:color="auto"/>
        <w:bottom w:val="none" w:sz="0" w:space="0" w:color="auto"/>
        <w:right w:val="none" w:sz="0" w:space="0" w:color="auto"/>
      </w:divBdr>
    </w:div>
    <w:div w:id="1549880452">
      <w:bodyDiv w:val="1"/>
      <w:marLeft w:val="0"/>
      <w:marRight w:val="0"/>
      <w:marTop w:val="0"/>
      <w:marBottom w:val="0"/>
      <w:divBdr>
        <w:top w:val="none" w:sz="0" w:space="0" w:color="auto"/>
        <w:left w:val="none" w:sz="0" w:space="0" w:color="auto"/>
        <w:bottom w:val="none" w:sz="0" w:space="0" w:color="auto"/>
        <w:right w:val="none" w:sz="0" w:space="0" w:color="auto"/>
      </w:divBdr>
    </w:div>
    <w:div w:id="1573659305">
      <w:bodyDiv w:val="1"/>
      <w:marLeft w:val="0"/>
      <w:marRight w:val="0"/>
      <w:marTop w:val="0"/>
      <w:marBottom w:val="0"/>
      <w:divBdr>
        <w:top w:val="none" w:sz="0" w:space="0" w:color="auto"/>
        <w:left w:val="none" w:sz="0" w:space="0" w:color="auto"/>
        <w:bottom w:val="none" w:sz="0" w:space="0" w:color="auto"/>
        <w:right w:val="none" w:sz="0" w:space="0" w:color="auto"/>
      </w:divBdr>
    </w:div>
    <w:div w:id="1600525803">
      <w:bodyDiv w:val="1"/>
      <w:marLeft w:val="0"/>
      <w:marRight w:val="0"/>
      <w:marTop w:val="0"/>
      <w:marBottom w:val="0"/>
      <w:divBdr>
        <w:top w:val="none" w:sz="0" w:space="0" w:color="auto"/>
        <w:left w:val="none" w:sz="0" w:space="0" w:color="auto"/>
        <w:bottom w:val="none" w:sz="0" w:space="0" w:color="auto"/>
        <w:right w:val="none" w:sz="0" w:space="0" w:color="auto"/>
      </w:divBdr>
    </w:div>
    <w:div w:id="1625111419">
      <w:bodyDiv w:val="1"/>
      <w:marLeft w:val="0"/>
      <w:marRight w:val="0"/>
      <w:marTop w:val="0"/>
      <w:marBottom w:val="0"/>
      <w:divBdr>
        <w:top w:val="none" w:sz="0" w:space="0" w:color="auto"/>
        <w:left w:val="none" w:sz="0" w:space="0" w:color="auto"/>
        <w:bottom w:val="none" w:sz="0" w:space="0" w:color="auto"/>
        <w:right w:val="none" w:sz="0" w:space="0" w:color="auto"/>
      </w:divBdr>
    </w:div>
    <w:div w:id="1636645827">
      <w:bodyDiv w:val="1"/>
      <w:marLeft w:val="0"/>
      <w:marRight w:val="0"/>
      <w:marTop w:val="0"/>
      <w:marBottom w:val="0"/>
      <w:divBdr>
        <w:top w:val="none" w:sz="0" w:space="0" w:color="auto"/>
        <w:left w:val="none" w:sz="0" w:space="0" w:color="auto"/>
        <w:bottom w:val="none" w:sz="0" w:space="0" w:color="auto"/>
        <w:right w:val="none" w:sz="0" w:space="0" w:color="auto"/>
      </w:divBdr>
    </w:div>
    <w:div w:id="1638099235">
      <w:bodyDiv w:val="1"/>
      <w:marLeft w:val="0"/>
      <w:marRight w:val="0"/>
      <w:marTop w:val="0"/>
      <w:marBottom w:val="0"/>
      <w:divBdr>
        <w:top w:val="none" w:sz="0" w:space="0" w:color="auto"/>
        <w:left w:val="none" w:sz="0" w:space="0" w:color="auto"/>
        <w:bottom w:val="none" w:sz="0" w:space="0" w:color="auto"/>
        <w:right w:val="none" w:sz="0" w:space="0" w:color="auto"/>
      </w:divBdr>
    </w:div>
    <w:div w:id="1641760594">
      <w:bodyDiv w:val="1"/>
      <w:marLeft w:val="0"/>
      <w:marRight w:val="0"/>
      <w:marTop w:val="0"/>
      <w:marBottom w:val="0"/>
      <w:divBdr>
        <w:top w:val="none" w:sz="0" w:space="0" w:color="auto"/>
        <w:left w:val="none" w:sz="0" w:space="0" w:color="auto"/>
        <w:bottom w:val="none" w:sz="0" w:space="0" w:color="auto"/>
        <w:right w:val="none" w:sz="0" w:space="0" w:color="auto"/>
      </w:divBdr>
    </w:div>
    <w:div w:id="1653632084">
      <w:bodyDiv w:val="1"/>
      <w:marLeft w:val="0"/>
      <w:marRight w:val="0"/>
      <w:marTop w:val="0"/>
      <w:marBottom w:val="0"/>
      <w:divBdr>
        <w:top w:val="none" w:sz="0" w:space="0" w:color="auto"/>
        <w:left w:val="none" w:sz="0" w:space="0" w:color="auto"/>
        <w:bottom w:val="none" w:sz="0" w:space="0" w:color="auto"/>
        <w:right w:val="none" w:sz="0" w:space="0" w:color="auto"/>
      </w:divBdr>
    </w:div>
    <w:div w:id="1654019288">
      <w:bodyDiv w:val="1"/>
      <w:marLeft w:val="0"/>
      <w:marRight w:val="0"/>
      <w:marTop w:val="0"/>
      <w:marBottom w:val="0"/>
      <w:divBdr>
        <w:top w:val="none" w:sz="0" w:space="0" w:color="auto"/>
        <w:left w:val="none" w:sz="0" w:space="0" w:color="auto"/>
        <w:bottom w:val="none" w:sz="0" w:space="0" w:color="auto"/>
        <w:right w:val="none" w:sz="0" w:space="0" w:color="auto"/>
      </w:divBdr>
    </w:div>
    <w:div w:id="1657761877">
      <w:bodyDiv w:val="1"/>
      <w:marLeft w:val="0"/>
      <w:marRight w:val="0"/>
      <w:marTop w:val="0"/>
      <w:marBottom w:val="0"/>
      <w:divBdr>
        <w:top w:val="none" w:sz="0" w:space="0" w:color="auto"/>
        <w:left w:val="none" w:sz="0" w:space="0" w:color="auto"/>
        <w:bottom w:val="none" w:sz="0" w:space="0" w:color="auto"/>
        <w:right w:val="none" w:sz="0" w:space="0" w:color="auto"/>
      </w:divBdr>
    </w:div>
    <w:div w:id="1658879123">
      <w:bodyDiv w:val="1"/>
      <w:marLeft w:val="0"/>
      <w:marRight w:val="0"/>
      <w:marTop w:val="0"/>
      <w:marBottom w:val="0"/>
      <w:divBdr>
        <w:top w:val="none" w:sz="0" w:space="0" w:color="auto"/>
        <w:left w:val="none" w:sz="0" w:space="0" w:color="auto"/>
        <w:bottom w:val="none" w:sz="0" w:space="0" w:color="auto"/>
        <w:right w:val="none" w:sz="0" w:space="0" w:color="auto"/>
      </w:divBdr>
    </w:div>
    <w:div w:id="1661470867">
      <w:bodyDiv w:val="1"/>
      <w:marLeft w:val="0"/>
      <w:marRight w:val="0"/>
      <w:marTop w:val="0"/>
      <w:marBottom w:val="0"/>
      <w:divBdr>
        <w:top w:val="none" w:sz="0" w:space="0" w:color="auto"/>
        <w:left w:val="none" w:sz="0" w:space="0" w:color="auto"/>
        <w:bottom w:val="none" w:sz="0" w:space="0" w:color="auto"/>
        <w:right w:val="none" w:sz="0" w:space="0" w:color="auto"/>
      </w:divBdr>
    </w:div>
    <w:div w:id="1665668706">
      <w:bodyDiv w:val="1"/>
      <w:marLeft w:val="0"/>
      <w:marRight w:val="0"/>
      <w:marTop w:val="0"/>
      <w:marBottom w:val="0"/>
      <w:divBdr>
        <w:top w:val="none" w:sz="0" w:space="0" w:color="auto"/>
        <w:left w:val="none" w:sz="0" w:space="0" w:color="auto"/>
        <w:bottom w:val="none" w:sz="0" w:space="0" w:color="auto"/>
        <w:right w:val="none" w:sz="0" w:space="0" w:color="auto"/>
      </w:divBdr>
    </w:div>
    <w:div w:id="1689524789">
      <w:bodyDiv w:val="1"/>
      <w:marLeft w:val="0"/>
      <w:marRight w:val="0"/>
      <w:marTop w:val="0"/>
      <w:marBottom w:val="0"/>
      <w:divBdr>
        <w:top w:val="none" w:sz="0" w:space="0" w:color="auto"/>
        <w:left w:val="none" w:sz="0" w:space="0" w:color="auto"/>
        <w:bottom w:val="none" w:sz="0" w:space="0" w:color="auto"/>
        <w:right w:val="none" w:sz="0" w:space="0" w:color="auto"/>
      </w:divBdr>
    </w:div>
    <w:div w:id="1697151552">
      <w:bodyDiv w:val="1"/>
      <w:marLeft w:val="0"/>
      <w:marRight w:val="0"/>
      <w:marTop w:val="0"/>
      <w:marBottom w:val="0"/>
      <w:divBdr>
        <w:top w:val="none" w:sz="0" w:space="0" w:color="auto"/>
        <w:left w:val="none" w:sz="0" w:space="0" w:color="auto"/>
        <w:bottom w:val="none" w:sz="0" w:space="0" w:color="auto"/>
        <w:right w:val="none" w:sz="0" w:space="0" w:color="auto"/>
      </w:divBdr>
    </w:div>
    <w:div w:id="1707288648">
      <w:bodyDiv w:val="1"/>
      <w:marLeft w:val="0"/>
      <w:marRight w:val="0"/>
      <w:marTop w:val="0"/>
      <w:marBottom w:val="0"/>
      <w:divBdr>
        <w:top w:val="none" w:sz="0" w:space="0" w:color="auto"/>
        <w:left w:val="none" w:sz="0" w:space="0" w:color="auto"/>
        <w:bottom w:val="none" w:sz="0" w:space="0" w:color="auto"/>
        <w:right w:val="none" w:sz="0" w:space="0" w:color="auto"/>
      </w:divBdr>
    </w:div>
    <w:div w:id="1708749321">
      <w:bodyDiv w:val="1"/>
      <w:marLeft w:val="0"/>
      <w:marRight w:val="0"/>
      <w:marTop w:val="0"/>
      <w:marBottom w:val="0"/>
      <w:divBdr>
        <w:top w:val="none" w:sz="0" w:space="0" w:color="auto"/>
        <w:left w:val="none" w:sz="0" w:space="0" w:color="auto"/>
        <w:bottom w:val="none" w:sz="0" w:space="0" w:color="auto"/>
        <w:right w:val="none" w:sz="0" w:space="0" w:color="auto"/>
      </w:divBdr>
      <w:divsChild>
        <w:div w:id="1376155349">
          <w:marLeft w:val="0"/>
          <w:marRight w:val="0"/>
          <w:marTop w:val="0"/>
          <w:marBottom w:val="0"/>
          <w:divBdr>
            <w:top w:val="none" w:sz="0" w:space="0" w:color="auto"/>
            <w:left w:val="none" w:sz="0" w:space="0" w:color="auto"/>
            <w:bottom w:val="none" w:sz="0" w:space="0" w:color="auto"/>
            <w:right w:val="none" w:sz="0" w:space="0" w:color="auto"/>
          </w:divBdr>
          <w:divsChild>
            <w:div w:id="2140099298">
              <w:marLeft w:val="0"/>
              <w:marRight w:val="0"/>
              <w:marTop w:val="0"/>
              <w:marBottom w:val="0"/>
              <w:divBdr>
                <w:top w:val="none" w:sz="0" w:space="0" w:color="auto"/>
                <w:left w:val="none" w:sz="0" w:space="0" w:color="auto"/>
                <w:bottom w:val="none" w:sz="0" w:space="0" w:color="auto"/>
                <w:right w:val="none" w:sz="0" w:space="0" w:color="auto"/>
              </w:divBdr>
              <w:divsChild>
                <w:div w:id="45980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798850">
      <w:bodyDiv w:val="1"/>
      <w:marLeft w:val="0"/>
      <w:marRight w:val="0"/>
      <w:marTop w:val="0"/>
      <w:marBottom w:val="0"/>
      <w:divBdr>
        <w:top w:val="none" w:sz="0" w:space="0" w:color="auto"/>
        <w:left w:val="none" w:sz="0" w:space="0" w:color="auto"/>
        <w:bottom w:val="none" w:sz="0" w:space="0" w:color="auto"/>
        <w:right w:val="none" w:sz="0" w:space="0" w:color="auto"/>
      </w:divBdr>
    </w:div>
    <w:div w:id="1714307955">
      <w:bodyDiv w:val="1"/>
      <w:marLeft w:val="0"/>
      <w:marRight w:val="0"/>
      <w:marTop w:val="0"/>
      <w:marBottom w:val="0"/>
      <w:divBdr>
        <w:top w:val="none" w:sz="0" w:space="0" w:color="auto"/>
        <w:left w:val="none" w:sz="0" w:space="0" w:color="auto"/>
        <w:bottom w:val="none" w:sz="0" w:space="0" w:color="auto"/>
        <w:right w:val="none" w:sz="0" w:space="0" w:color="auto"/>
      </w:divBdr>
    </w:div>
    <w:div w:id="1715152139">
      <w:bodyDiv w:val="1"/>
      <w:marLeft w:val="0"/>
      <w:marRight w:val="0"/>
      <w:marTop w:val="0"/>
      <w:marBottom w:val="0"/>
      <w:divBdr>
        <w:top w:val="none" w:sz="0" w:space="0" w:color="auto"/>
        <w:left w:val="none" w:sz="0" w:space="0" w:color="auto"/>
        <w:bottom w:val="none" w:sz="0" w:space="0" w:color="auto"/>
        <w:right w:val="none" w:sz="0" w:space="0" w:color="auto"/>
      </w:divBdr>
    </w:div>
    <w:div w:id="1720126992">
      <w:bodyDiv w:val="1"/>
      <w:marLeft w:val="0"/>
      <w:marRight w:val="0"/>
      <w:marTop w:val="0"/>
      <w:marBottom w:val="0"/>
      <w:divBdr>
        <w:top w:val="none" w:sz="0" w:space="0" w:color="auto"/>
        <w:left w:val="none" w:sz="0" w:space="0" w:color="auto"/>
        <w:bottom w:val="none" w:sz="0" w:space="0" w:color="auto"/>
        <w:right w:val="none" w:sz="0" w:space="0" w:color="auto"/>
      </w:divBdr>
    </w:div>
    <w:div w:id="1742094780">
      <w:bodyDiv w:val="1"/>
      <w:marLeft w:val="0"/>
      <w:marRight w:val="0"/>
      <w:marTop w:val="0"/>
      <w:marBottom w:val="0"/>
      <w:divBdr>
        <w:top w:val="none" w:sz="0" w:space="0" w:color="auto"/>
        <w:left w:val="none" w:sz="0" w:space="0" w:color="auto"/>
        <w:bottom w:val="none" w:sz="0" w:space="0" w:color="auto"/>
        <w:right w:val="none" w:sz="0" w:space="0" w:color="auto"/>
      </w:divBdr>
    </w:div>
    <w:div w:id="1745032463">
      <w:bodyDiv w:val="1"/>
      <w:marLeft w:val="0"/>
      <w:marRight w:val="0"/>
      <w:marTop w:val="0"/>
      <w:marBottom w:val="0"/>
      <w:divBdr>
        <w:top w:val="none" w:sz="0" w:space="0" w:color="auto"/>
        <w:left w:val="none" w:sz="0" w:space="0" w:color="auto"/>
        <w:bottom w:val="none" w:sz="0" w:space="0" w:color="auto"/>
        <w:right w:val="none" w:sz="0" w:space="0" w:color="auto"/>
      </w:divBdr>
    </w:div>
    <w:div w:id="1746075799">
      <w:bodyDiv w:val="1"/>
      <w:marLeft w:val="0"/>
      <w:marRight w:val="0"/>
      <w:marTop w:val="0"/>
      <w:marBottom w:val="0"/>
      <w:divBdr>
        <w:top w:val="none" w:sz="0" w:space="0" w:color="auto"/>
        <w:left w:val="none" w:sz="0" w:space="0" w:color="auto"/>
        <w:bottom w:val="none" w:sz="0" w:space="0" w:color="auto"/>
        <w:right w:val="none" w:sz="0" w:space="0" w:color="auto"/>
      </w:divBdr>
    </w:div>
    <w:div w:id="1746996712">
      <w:bodyDiv w:val="1"/>
      <w:marLeft w:val="0"/>
      <w:marRight w:val="0"/>
      <w:marTop w:val="0"/>
      <w:marBottom w:val="0"/>
      <w:divBdr>
        <w:top w:val="none" w:sz="0" w:space="0" w:color="auto"/>
        <w:left w:val="none" w:sz="0" w:space="0" w:color="auto"/>
        <w:bottom w:val="none" w:sz="0" w:space="0" w:color="auto"/>
        <w:right w:val="none" w:sz="0" w:space="0" w:color="auto"/>
      </w:divBdr>
    </w:div>
    <w:div w:id="1753548870">
      <w:bodyDiv w:val="1"/>
      <w:marLeft w:val="0"/>
      <w:marRight w:val="0"/>
      <w:marTop w:val="0"/>
      <w:marBottom w:val="0"/>
      <w:divBdr>
        <w:top w:val="none" w:sz="0" w:space="0" w:color="auto"/>
        <w:left w:val="none" w:sz="0" w:space="0" w:color="auto"/>
        <w:bottom w:val="none" w:sz="0" w:space="0" w:color="auto"/>
        <w:right w:val="none" w:sz="0" w:space="0" w:color="auto"/>
      </w:divBdr>
    </w:div>
    <w:div w:id="1790471515">
      <w:bodyDiv w:val="1"/>
      <w:marLeft w:val="0"/>
      <w:marRight w:val="0"/>
      <w:marTop w:val="0"/>
      <w:marBottom w:val="0"/>
      <w:divBdr>
        <w:top w:val="none" w:sz="0" w:space="0" w:color="auto"/>
        <w:left w:val="none" w:sz="0" w:space="0" w:color="auto"/>
        <w:bottom w:val="none" w:sz="0" w:space="0" w:color="auto"/>
        <w:right w:val="none" w:sz="0" w:space="0" w:color="auto"/>
      </w:divBdr>
    </w:div>
    <w:div w:id="1793943335">
      <w:bodyDiv w:val="1"/>
      <w:marLeft w:val="0"/>
      <w:marRight w:val="0"/>
      <w:marTop w:val="0"/>
      <w:marBottom w:val="0"/>
      <w:divBdr>
        <w:top w:val="none" w:sz="0" w:space="0" w:color="auto"/>
        <w:left w:val="none" w:sz="0" w:space="0" w:color="auto"/>
        <w:bottom w:val="none" w:sz="0" w:space="0" w:color="auto"/>
        <w:right w:val="none" w:sz="0" w:space="0" w:color="auto"/>
      </w:divBdr>
    </w:div>
    <w:div w:id="1800492410">
      <w:bodyDiv w:val="1"/>
      <w:marLeft w:val="0"/>
      <w:marRight w:val="0"/>
      <w:marTop w:val="0"/>
      <w:marBottom w:val="0"/>
      <w:divBdr>
        <w:top w:val="none" w:sz="0" w:space="0" w:color="auto"/>
        <w:left w:val="none" w:sz="0" w:space="0" w:color="auto"/>
        <w:bottom w:val="none" w:sz="0" w:space="0" w:color="auto"/>
        <w:right w:val="none" w:sz="0" w:space="0" w:color="auto"/>
      </w:divBdr>
    </w:div>
    <w:div w:id="1802765549">
      <w:bodyDiv w:val="1"/>
      <w:marLeft w:val="0"/>
      <w:marRight w:val="0"/>
      <w:marTop w:val="0"/>
      <w:marBottom w:val="0"/>
      <w:divBdr>
        <w:top w:val="none" w:sz="0" w:space="0" w:color="auto"/>
        <w:left w:val="none" w:sz="0" w:space="0" w:color="auto"/>
        <w:bottom w:val="none" w:sz="0" w:space="0" w:color="auto"/>
        <w:right w:val="none" w:sz="0" w:space="0" w:color="auto"/>
      </w:divBdr>
    </w:div>
    <w:div w:id="1805418069">
      <w:bodyDiv w:val="1"/>
      <w:marLeft w:val="0"/>
      <w:marRight w:val="0"/>
      <w:marTop w:val="0"/>
      <w:marBottom w:val="0"/>
      <w:divBdr>
        <w:top w:val="none" w:sz="0" w:space="0" w:color="auto"/>
        <w:left w:val="none" w:sz="0" w:space="0" w:color="auto"/>
        <w:bottom w:val="none" w:sz="0" w:space="0" w:color="auto"/>
        <w:right w:val="none" w:sz="0" w:space="0" w:color="auto"/>
      </w:divBdr>
    </w:div>
    <w:div w:id="1809085731">
      <w:bodyDiv w:val="1"/>
      <w:marLeft w:val="0"/>
      <w:marRight w:val="0"/>
      <w:marTop w:val="0"/>
      <w:marBottom w:val="0"/>
      <w:divBdr>
        <w:top w:val="none" w:sz="0" w:space="0" w:color="auto"/>
        <w:left w:val="none" w:sz="0" w:space="0" w:color="auto"/>
        <w:bottom w:val="none" w:sz="0" w:space="0" w:color="auto"/>
        <w:right w:val="none" w:sz="0" w:space="0" w:color="auto"/>
      </w:divBdr>
    </w:div>
    <w:div w:id="1812945856">
      <w:bodyDiv w:val="1"/>
      <w:marLeft w:val="0"/>
      <w:marRight w:val="0"/>
      <w:marTop w:val="0"/>
      <w:marBottom w:val="0"/>
      <w:divBdr>
        <w:top w:val="none" w:sz="0" w:space="0" w:color="auto"/>
        <w:left w:val="none" w:sz="0" w:space="0" w:color="auto"/>
        <w:bottom w:val="none" w:sz="0" w:space="0" w:color="auto"/>
        <w:right w:val="none" w:sz="0" w:space="0" w:color="auto"/>
      </w:divBdr>
    </w:div>
    <w:div w:id="1814329889">
      <w:bodyDiv w:val="1"/>
      <w:marLeft w:val="0"/>
      <w:marRight w:val="0"/>
      <w:marTop w:val="0"/>
      <w:marBottom w:val="0"/>
      <w:divBdr>
        <w:top w:val="none" w:sz="0" w:space="0" w:color="auto"/>
        <w:left w:val="none" w:sz="0" w:space="0" w:color="auto"/>
        <w:bottom w:val="none" w:sz="0" w:space="0" w:color="auto"/>
        <w:right w:val="none" w:sz="0" w:space="0" w:color="auto"/>
      </w:divBdr>
    </w:div>
    <w:div w:id="1816294901">
      <w:bodyDiv w:val="1"/>
      <w:marLeft w:val="0"/>
      <w:marRight w:val="0"/>
      <w:marTop w:val="0"/>
      <w:marBottom w:val="0"/>
      <w:divBdr>
        <w:top w:val="none" w:sz="0" w:space="0" w:color="auto"/>
        <w:left w:val="none" w:sz="0" w:space="0" w:color="auto"/>
        <w:bottom w:val="none" w:sz="0" w:space="0" w:color="auto"/>
        <w:right w:val="none" w:sz="0" w:space="0" w:color="auto"/>
      </w:divBdr>
    </w:div>
    <w:div w:id="1818570204">
      <w:bodyDiv w:val="1"/>
      <w:marLeft w:val="0"/>
      <w:marRight w:val="0"/>
      <w:marTop w:val="0"/>
      <w:marBottom w:val="0"/>
      <w:divBdr>
        <w:top w:val="none" w:sz="0" w:space="0" w:color="auto"/>
        <w:left w:val="none" w:sz="0" w:space="0" w:color="auto"/>
        <w:bottom w:val="none" w:sz="0" w:space="0" w:color="auto"/>
        <w:right w:val="none" w:sz="0" w:space="0" w:color="auto"/>
      </w:divBdr>
    </w:div>
    <w:div w:id="1819566836">
      <w:bodyDiv w:val="1"/>
      <w:marLeft w:val="0"/>
      <w:marRight w:val="0"/>
      <w:marTop w:val="0"/>
      <w:marBottom w:val="0"/>
      <w:divBdr>
        <w:top w:val="none" w:sz="0" w:space="0" w:color="auto"/>
        <w:left w:val="none" w:sz="0" w:space="0" w:color="auto"/>
        <w:bottom w:val="none" w:sz="0" w:space="0" w:color="auto"/>
        <w:right w:val="none" w:sz="0" w:space="0" w:color="auto"/>
      </w:divBdr>
    </w:div>
    <w:div w:id="1824545336">
      <w:bodyDiv w:val="1"/>
      <w:marLeft w:val="0"/>
      <w:marRight w:val="0"/>
      <w:marTop w:val="0"/>
      <w:marBottom w:val="0"/>
      <w:divBdr>
        <w:top w:val="none" w:sz="0" w:space="0" w:color="auto"/>
        <w:left w:val="none" w:sz="0" w:space="0" w:color="auto"/>
        <w:bottom w:val="none" w:sz="0" w:space="0" w:color="auto"/>
        <w:right w:val="none" w:sz="0" w:space="0" w:color="auto"/>
      </w:divBdr>
    </w:div>
    <w:div w:id="1825782124">
      <w:bodyDiv w:val="1"/>
      <w:marLeft w:val="0"/>
      <w:marRight w:val="0"/>
      <w:marTop w:val="0"/>
      <w:marBottom w:val="0"/>
      <w:divBdr>
        <w:top w:val="none" w:sz="0" w:space="0" w:color="auto"/>
        <w:left w:val="none" w:sz="0" w:space="0" w:color="auto"/>
        <w:bottom w:val="none" w:sz="0" w:space="0" w:color="auto"/>
        <w:right w:val="none" w:sz="0" w:space="0" w:color="auto"/>
      </w:divBdr>
      <w:divsChild>
        <w:div w:id="329646636">
          <w:marLeft w:val="0"/>
          <w:marRight w:val="0"/>
          <w:marTop w:val="0"/>
          <w:marBottom w:val="0"/>
          <w:divBdr>
            <w:top w:val="none" w:sz="0" w:space="0" w:color="auto"/>
            <w:left w:val="none" w:sz="0" w:space="0" w:color="auto"/>
            <w:bottom w:val="none" w:sz="0" w:space="0" w:color="auto"/>
            <w:right w:val="none" w:sz="0" w:space="0" w:color="auto"/>
          </w:divBdr>
          <w:divsChild>
            <w:div w:id="425997810">
              <w:marLeft w:val="0"/>
              <w:marRight w:val="0"/>
              <w:marTop w:val="0"/>
              <w:marBottom w:val="0"/>
              <w:divBdr>
                <w:top w:val="none" w:sz="0" w:space="0" w:color="auto"/>
                <w:left w:val="none" w:sz="0" w:space="0" w:color="auto"/>
                <w:bottom w:val="none" w:sz="0" w:space="0" w:color="auto"/>
                <w:right w:val="none" w:sz="0" w:space="0" w:color="auto"/>
              </w:divBdr>
              <w:divsChild>
                <w:div w:id="189943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663005">
      <w:bodyDiv w:val="1"/>
      <w:marLeft w:val="0"/>
      <w:marRight w:val="0"/>
      <w:marTop w:val="0"/>
      <w:marBottom w:val="0"/>
      <w:divBdr>
        <w:top w:val="none" w:sz="0" w:space="0" w:color="auto"/>
        <w:left w:val="none" w:sz="0" w:space="0" w:color="auto"/>
        <w:bottom w:val="none" w:sz="0" w:space="0" w:color="auto"/>
        <w:right w:val="none" w:sz="0" w:space="0" w:color="auto"/>
      </w:divBdr>
    </w:div>
    <w:div w:id="1831097312">
      <w:bodyDiv w:val="1"/>
      <w:marLeft w:val="0"/>
      <w:marRight w:val="0"/>
      <w:marTop w:val="0"/>
      <w:marBottom w:val="0"/>
      <w:divBdr>
        <w:top w:val="none" w:sz="0" w:space="0" w:color="auto"/>
        <w:left w:val="none" w:sz="0" w:space="0" w:color="auto"/>
        <w:bottom w:val="none" w:sz="0" w:space="0" w:color="auto"/>
        <w:right w:val="none" w:sz="0" w:space="0" w:color="auto"/>
      </w:divBdr>
    </w:div>
    <w:div w:id="1834568616">
      <w:bodyDiv w:val="1"/>
      <w:marLeft w:val="0"/>
      <w:marRight w:val="0"/>
      <w:marTop w:val="0"/>
      <w:marBottom w:val="0"/>
      <w:divBdr>
        <w:top w:val="none" w:sz="0" w:space="0" w:color="auto"/>
        <w:left w:val="none" w:sz="0" w:space="0" w:color="auto"/>
        <w:bottom w:val="none" w:sz="0" w:space="0" w:color="auto"/>
        <w:right w:val="none" w:sz="0" w:space="0" w:color="auto"/>
      </w:divBdr>
    </w:div>
    <w:div w:id="1845239109">
      <w:bodyDiv w:val="1"/>
      <w:marLeft w:val="0"/>
      <w:marRight w:val="0"/>
      <w:marTop w:val="0"/>
      <w:marBottom w:val="0"/>
      <w:divBdr>
        <w:top w:val="none" w:sz="0" w:space="0" w:color="auto"/>
        <w:left w:val="none" w:sz="0" w:space="0" w:color="auto"/>
        <w:bottom w:val="none" w:sz="0" w:space="0" w:color="auto"/>
        <w:right w:val="none" w:sz="0" w:space="0" w:color="auto"/>
      </w:divBdr>
    </w:div>
    <w:div w:id="1852183624">
      <w:bodyDiv w:val="1"/>
      <w:marLeft w:val="0"/>
      <w:marRight w:val="0"/>
      <w:marTop w:val="0"/>
      <w:marBottom w:val="0"/>
      <w:divBdr>
        <w:top w:val="none" w:sz="0" w:space="0" w:color="auto"/>
        <w:left w:val="none" w:sz="0" w:space="0" w:color="auto"/>
        <w:bottom w:val="none" w:sz="0" w:space="0" w:color="auto"/>
        <w:right w:val="none" w:sz="0" w:space="0" w:color="auto"/>
      </w:divBdr>
    </w:div>
    <w:div w:id="1862694823">
      <w:bodyDiv w:val="1"/>
      <w:marLeft w:val="0"/>
      <w:marRight w:val="0"/>
      <w:marTop w:val="0"/>
      <w:marBottom w:val="0"/>
      <w:divBdr>
        <w:top w:val="none" w:sz="0" w:space="0" w:color="auto"/>
        <w:left w:val="none" w:sz="0" w:space="0" w:color="auto"/>
        <w:bottom w:val="none" w:sz="0" w:space="0" w:color="auto"/>
        <w:right w:val="none" w:sz="0" w:space="0" w:color="auto"/>
      </w:divBdr>
    </w:div>
    <w:div w:id="1864050911">
      <w:bodyDiv w:val="1"/>
      <w:marLeft w:val="0"/>
      <w:marRight w:val="0"/>
      <w:marTop w:val="0"/>
      <w:marBottom w:val="0"/>
      <w:divBdr>
        <w:top w:val="none" w:sz="0" w:space="0" w:color="auto"/>
        <w:left w:val="none" w:sz="0" w:space="0" w:color="auto"/>
        <w:bottom w:val="none" w:sz="0" w:space="0" w:color="auto"/>
        <w:right w:val="none" w:sz="0" w:space="0" w:color="auto"/>
      </w:divBdr>
    </w:div>
    <w:div w:id="1864395765">
      <w:bodyDiv w:val="1"/>
      <w:marLeft w:val="0"/>
      <w:marRight w:val="0"/>
      <w:marTop w:val="0"/>
      <w:marBottom w:val="0"/>
      <w:divBdr>
        <w:top w:val="none" w:sz="0" w:space="0" w:color="auto"/>
        <w:left w:val="none" w:sz="0" w:space="0" w:color="auto"/>
        <w:bottom w:val="none" w:sz="0" w:space="0" w:color="auto"/>
        <w:right w:val="none" w:sz="0" w:space="0" w:color="auto"/>
      </w:divBdr>
    </w:div>
    <w:div w:id="1867212587">
      <w:bodyDiv w:val="1"/>
      <w:marLeft w:val="0"/>
      <w:marRight w:val="0"/>
      <w:marTop w:val="0"/>
      <w:marBottom w:val="0"/>
      <w:divBdr>
        <w:top w:val="none" w:sz="0" w:space="0" w:color="auto"/>
        <w:left w:val="none" w:sz="0" w:space="0" w:color="auto"/>
        <w:bottom w:val="none" w:sz="0" w:space="0" w:color="auto"/>
        <w:right w:val="none" w:sz="0" w:space="0" w:color="auto"/>
      </w:divBdr>
    </w:div>
    <w:div w:id="1912234140">
      <w:bodyDiv w:val="1"/>
      <w:marLeft w:val="0"/>
      <w:marRight w:val="0"/>
      <w:marTop w:val="0"/>
      <w:marBottom w:val="0"/>
      <w:divBdr>
        <w:top w:val="none" w:sz="0" w:space="0" w:color="auto"/>
        <w:left w:val="none" w:sz="0" w:space="0" w:color="auto"/>
        <w:bottom w:val="none" w:sz="0" w:space="0" w:color="auto"/>
        <w:right w:val="none" w:sz="0" w:space="0" w:color="auto"/>
      </w:divBdr>
    </w:div>
    <w:div w:id="1918976698">
      <w:bodyDiv w:val="1"/>
      <w:marLeft w:val="0"/>
      <w:marRight w:val="0"/>
      <w:marTop w:val="0"/>
      <w:marBottom w:val="0"/>
      <w:divBdr>
        <w:top w:val="none" w:sz="0" w:space="0" w:color="auto"/>
        <w:left w:val="none" w:sz="0" w:space="0" w:color="auto"/>
        <w:bottom w:val="none" w:sz="0" w:space="0" w:color="auto"/>
        <w:right w:val="none" w:sz="0" w:space="0" w:color="auto"/>
      </w:divBdr>
    </w:div>
    <w:div w:id="1923026671">
      <w:bodyDiv w:val="1"/>
      <w:marLeft w:val="0"/>
      <w:marRight w:val="0"/>
      <w:marTop w:val="0"/>
      <w:marBottom w:val="0"/>
      <w:divBdr>
        <w:top w:val="none" w:sz="0" w:space="0" w:color="auto"/>
        <w:left w:val="none" w:sz="0" w:space="0" w:color="auto"/>
        <w:bottom w:val="none" w:sz="0" w:space="0" w:color="auto"/>
        <w:right w:val="none" w:sz="0" w:space="0" w:color="auto"/>
      </w:divBdr>
    </w:div>
    <w:div w:id="1927153337">
      <w:bodyDiv w:val="1"/>
      <w:marLeft w:val="0"/>
      <w:marRight w:val="0"/>
      <w:marTop w:val="0"/>
      <w:marBottom w:val="0"/>
      <w:divBdr>
        <w:top w:val="none" w:sz="0" w:space="0" w:color="auto"/>
        <w:left w:val="none" w:sz="0" w:space="0" w:color="auto"/>
        <w:bottom w:val="none" w:sz="0" w:space="0" w:color="auto"/>
        <w:right w:val="none" w:sz="0" w:space="0" w:color="auto"/>
      </w:divBdr>
    </w:div>
    <w:div w:id="1930312783">
      <w:bodyDiv w:val="1"/>
      <w:marLeft w:val="0"/>
      <w:marRight w:val="0"/>
      <w:marTop w:val="0"/>
      <w:marBottom w:val="0"/>
      <w:divBdr>
        <w:top w:val="none" w:sz="0" w:space="0" w:color="auto"/>
        <w:left w:val="none" w:sz="0" w:space="0" w:color="auto"/>
        <w:bottom w:val="none" w:sz="0" w:space="0" w:color="auto"/>
        <w:right w:val="none" w:sz="0" w:space="0" w:color="auto"/>
      </w:divBdr>
      <w:divsChild>
        <w:div w:id="1332903204">
          <w:marLeft w:val="0"/>
          <w:marRight w:val="0"/>
          <w:marTop w:val="0"/>
          <w:marBottom w:val="0"/>
          <w:divBdr>
            <w:top w:val="none" w:sz="0" w:space="0" w:color="auto"/>
            <w:left w:val="none" w:sz="0" w:space="0" w:color="auto"/>
            <w:bottom w:val="none" w:sz="0" w:space="0" w:color="auto"/>
            <w:right w:val="none" w:sz="0" w:space="0" w:color="auto"/>
          </w:divBdr>
          <w:divsChild>
            <w:div w:id="1216359743">
              <w:marLeft w:val="0"/>
              <w:marRight w:val="0"/>
              <w:marTop w:val="0"/>
              <w:marBottom w:val="0"/>
              <w:divBdr>
                <w:top w:val="none" w:sz="0" w:space="0" w:color="auto"/>
                <w:left w:val="none" w:sz="0" w:space="0" w:color="auto"/>
                <w:bottom w:val="none" w:sz="0" w:space="0" w:color="auto"/>
                <w:right w:val="none" w:sz="0" w:space="0" w:color="auto"/>
              </w:divBdr>
              <w:divsChild>
                <w:div w:id="158703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91864">
      <w:bodyDiv w:val="1"/>
      <w:marLeft w:val="0"/>
      <w:marRight w:val="0"/>
      <w:marTop w:val="0"/>
      <w:marBottom w:val="0"/>
      <w:divBdr>
        <w:top w:val="none" w:sz="0" w:space="0" w:color="auto"/>
        <w:left w:val="none" w:sz="0" w:space="0" w:color="auto"/>
        <w:bottom w:val="none" w:sz="0" w:space="0" w:color="auto"/>
        <w:right w:val="none" w:sz="0" w:space="0" w:color="auto"/>
      </w:divBdr>
    </w:div>
    <w:div w:id="1943957140">
      <w:bodyDiv w:val="1"/>
      <w:marLeft w:val="0"/>
      <w:marRight w:val="0"/>
      <w:marTop w:val="0"/>
      <w:marBottom w:val="0"/>
      <w:divBdr>
        <w:top w:val="none" w:sz="0" w:space="0" w:color="auto"/>
        <w:left w:val="none" w:sz="0" w:space="0" w:color="auto"/>
        <w:bottom w:val="none" w:sz="0" w:space="0" w:color="auto"/>
        <w:right w:val="none" w:sz="0" w:space="0" w:color="auto"/>
      </w:divBdr>
    </w:div>
    <w:div w:id="1960140827">
      <w:bodyDiv w:val="1"/>
      <w:marLeft w:val="0"/>
      <w:marRight w:val="0"/>
      <w:marTop w:val="0"/>
      <w:marBottom w:val="0"/>
      <w:divBdr>
        <w:top w:val="none" w:sz="0" w:space="0" w:color="auto"/>
        <w:left w:val="none" w:sz="0" w:space="0" w:color="auto"/>
        <w:bottom w:val="none" w:sz="0" w:space="0" w:color="auto"/>
        <w:right w:val="none" w:sz="0" w:space="0" w:color="auto"/>
      </w:divBdr>
    </w:div>
    <w:div w:id="1976837774">
      <w:bodyDiv w:val="1"/>
      <w:marLeft w:val="0"/>
      <w:marRight w:val="0"/>
      <w:marTop w:val="0"/>
      <w:marBottom w:val="0"/>
      <w:divBdr>
        <w:top w:val="none" w:sz="0" w:space="0" w:color="auto"/>
        <w:left w:val="none" w:sz="0" w:space="0" w:color="auto"/>
        <w:bottom w:val="none" w:sz="0" w:space="0" w:color="auto"/>
        <w:right w:val="none" w:sz="0" w:space="0" w:color="auto"/>
      </w:divBdr>
    </w:div>
    <w:div w:id="1981302013">
      <w:bodyDiv w:val="1"/>
      <w:marLeft w:val="0"/>
      <w:marRight w:val="0"/>
      <w:marTop w:val="0"/>
      <w:marBottom w:val="0"/>
      <w:divBdr>
        <w:top w:val="none" w:sz="0" w:space="0" w:color="auto"/>
        <w:left w:val="none" w:sz="0" w:space="0" w:color="auto"/>
        <w:bottom w:val="none" w:sz="0" w:space="0" w:color="auto"/>
        <w:right w:val="none" w:sz="0" w:space="0" w:color="auto"/>
      </w:divBdr>
    </w:div>
    <w:div w:id="1982419999">
      <w:bodyDiv w:val="1"/>
      <w:marLeft w:val="0"/>
      <w:marRight w:val="0"/>
      <w:marTop w:val="0"/>
      <w:marBottom w:val="0"/>
      <w:divBdr>
        <w:top w:val="none" w:sz="0" w:space="0" w:color="auto"/>
        <w:left w:val="none" w:sz="0" w:space="0" w:color="auto"/>
        <w:bottom w:val="none" w:sz="0" w:space="0" w:color="auto"/>
        <w:right w:val="none" w:sz="0" w:space="0" w:color="auto"/>
      </w:divBdr>
    </w:div>
    <w:div w:id="1985887081">
      <w:bodyDiv w:val="1"/>
      <w:marLeft w:val="0"/>
      <w:marRight w:val="0"/>
      <w:marTop w:val="0"/>
      <w:marBottom w:val="0"/>
      <w:divBdr>
        <w:top w:val="none" w:sz="0" w:space="0" w:color="auto"/>
        <w:left w:val="none" w:sz="0" w:space="0" w:color="auto"/>
        <w:bottom w:val="none" w:sz="0" w:space="0" w:color="auto"/>
        <w:right w:val="none" w:sz="0" w:space="0" w:color="auto"/>
      </w:divBdr>
    </w:div>
    <w:div w:id="1989817041">
      <w:bodyDiv w:val="1"/>
      <w:marLeft w:val="0"/>
      <w:marRight w:val="0"/>
      <w:marTop w:val="0"/>
      <w:marBottom w:val="0"/>
      <w:divBdr>
        <w:top w:val="none" w:sz="0" w:space="0" w:color="auto"/>
        <w:left w:val="none" w:sz="0" w:space="0" w:color="auto"/>
        <w:bottom w:val="none" w:sz="0" w:space="0" w:color="auto"/>
        <w:right w:val="none" w:sz="0" w:space="0" w:color="auto"/>
      </w:divBdr>
    </w:div>
    <w:div w:id="1998875291">
      <w:bodyDiv w:val="1"/>
      <w:marLeft w:val="0"/>
      <w:marRight w:val="0"/>
      <w:marTop w:val="0"/>
      <w:marBottom w:val="0"/>
      <w:divBdr>
        <w:top w:val="none" w:sz="0" w:space="0" w:color="auto"/>
        <w:left w:val="none" w:sz="0" w:space="0" w:color="auto"/>
        <w:bottom w:val="none" w:sz="0" w:space="0" w:color="auto"/>
        <w:right w:val="none" w:sz="0" w:space="0" w:color="auto"/>
      </w:divBdr>
    </w:div>
    <w:div w:id="2013406191">
      <w:bodyDiv w:val="1"/>
      <w:marLeft w:val="0"/>
      <w:marRight w:val="0"/>
      <w:marTop w:val="0"/>
      <w:marBottom w:val="0"/>
      <w:divBdr>
        <w:top w:val="none" w:sz="0" w:space="0" w:color="auto"/>
        <w:left w:val="none" w:sz="0" w:space="0" w:color="auto"/>
        <w:bottom w:val="none" w:sz="0" w:space="0" w:color="auto"/>
        <w:right w:val="none" w:sz="0" w:space="0" w:color="auto"/>
      </w:divBdr>
    </w:div>
    <w:div w:id="2016569361">
      <w:bodyDiv w:val="1"/>
      <w:marLeft w:val="0"/>
      <w:marRight w:val="0"/>
      <w:marTop w:val="0"/>
      <w:marBottom w:val="0"/>
      <w:divBdr>
        <w:top w:val="none" w:sz="0" w:space="0" w:color="auto"/>
        <w:left w:val="none" w:sz="0" w:space="0" w:color="auto"/>
        <w:bottom w:val="none" w:sz="0" w:space="0" w:color="auto"/>
        <w:right w:val="none" w:sz="0" w:space="0" w:color="auto"/>
      </w:divBdr>
    </w:div>
    <w:div w:id="2018582615">
      <w:bodyDiv w:val="1"/>
      <w:marLeft w:val="0"/>
      <w:marRight w:val="0"/>
      <w:marTop w:val="0"/>
      <w:marBottom w:val="0"/>
      <w:divBdr>
        <w:top w:val="none" w:sz="0" w:space="0" w:color="auto"/>
        <w:left w:val="none" w:sz="0" w:space="0" w:color="auto"/>
        <w:bottom w:val="none" w:sz="0" w:space="0" w:color="auto"/>
        <w:right w:val="none" w:sz="0" w:space="0" w:color="auto"/>
      </w:divBdr>
    </w:div>
    <w:div w:id="2025865454">
      <w:bodyDiv w:val="1"/>
      <w:marLeft w:val="0"/>
      <w:marRight w:val="0"/>
      <w:marTop w:val="0"/>
      <w:marBottom w:val="0"/>
      <w:divBdr>
        <w:top w:val="none" w:sz="0" w:space="0" w:color="auto"/>
        <w:left w:val="none" w:sz="0" w:space="0" w:color="auto"/>
        <w:bottom w:val="none" w:sz="0" w:space="0" w:color="auto"/>
        <w:right w:val="none" w:sz="0" w:space="0" w:color="auto"/>
      </w:divBdr>
    </w:div>
    <w:div w:id="2031374506">
      <w:bodyDiv w:val="1"/>
      <w:marLeft w:val="0"/>
      <w:marRight w:val="0"/>
      <w:marTop w:val="0"/>
      <w:marBottom w:val="0"/>
      <w:divBdr>
        <w:top w:val="none" w:sz="0" w:space="0" w:color="auto"/>
        <w:left w:val="none" w:sz="0" w:space="0" w:color="auto"/>
        <w:bottom w:val="none" w:sz="0" w:space="0" w:color="auto"/>
        <w:right w:val="none" w:sz="0" w:space="0" w:color="auto"/>
      </w:divBdr>
    </w:div>
    <w:div w:id="2037461257">
      <w:bodyDiv w:val="1"/>
      <w:marLeft w:val="0"/>
      <w:marRight w:val="0"/>
      <w:marTop w:val="0"/>
      <w:marBottom w:val="0"/>
      <w:divBdr>
        <w:top w:val="none" w:sz="0" w:space="0" w:color="auto"/>
        <w:left w:val="none" w:sz="0" w:space="0" w:color="auto"/>
        <w:bottom w:val="none" w:sz="0" w:space="0" w:color="auto"/>
        <w:right w:val="none" w:sz="0" w:space="0" w:color="auto"/>
      </w:divBdr>
    </w:div>
    <w:div w:id="2039499577">
      <w:bodyDiv w:val="1"/>
      <w:marLeft w:val="0"/>
      <w:marRight w:val="0"/>
      <w:marTop w:val="0"/>
      <w:marBottom w:val="0"/>
      <w:divBdr>
        <w:top w:val="none" w:sz="0" w:space="0" w:color="auto"/>
        <w:left w:val="none" w:sz="0" w:space="0" w:color="auto"/>
        <w:bottom w:val="none" w:sz="0" w:space="0" w:color="auto"/>
        <w:right w:val="none" w:sz="0" w:space="0" w:color="auto"/>
      </w:divBdr>
    </w:div>
    <w:div w:id="2051025222">
      <w:bodyDiv w:val="1"/>
      <w:marLeft w:val="0"/>
      <w:marRight w:val="0"/>
      <w:marTop w:val="0"/>
      <w:marBottom w:val="0"/>
      <w:divBdr>
        <w:top w:val="none" w:sz="0" w:space="0" w:color="auto"/>
        <w:left w:val="none" w:sz="0" w:space="0" w:color="auto"/>
        <w:bottom w:val="none" w:sz="0" w:space="0" w:color="auto"/>
        <w:right w:val="none" w:sz="0" w:space="0" w:color="auto"/>
      </w:divBdr>
    </w:div>
    <w:div w:id="2059091223">
      <w:bodyDiv w:val="1"/>
      <w:marLeft w:val="0"/>
      <w:marRight w:val="0"/>
      <w:marTop w:val="0"/>
      <w:marBottom w:val="0"/>
      <w:divBdr>
        <w:top w:val="none" w:sz="0" w:space="0" w:color="auto"/>
        <w:left w:val="none" w:sz="0" w:space="0" w:color="auto"/>
        <w:bottom w:val="none" w:sz="0" w:space="0" w:color="auto"/>
        <w:right w:val="none" w:sz="0" w:space="0" w:color="auto"/>
      </w:divBdr>
    </w:div>
    <w:div w:id="2076707225">
      <w:bodyDiv w:val="1"/>
      <w:marLeft w:val="0"/>
      <w:marRight w:val="0"/>
      <w:marTop w:val="0"/>
      <w:marBottom w:val="0"/>
      <w:divBdr>
        <w:top w:val="none" w:sz="0" w:space="0" w:color="auto"/>
        <w:left w:val="none" w:sz="0" w:space="0" w:color="auto"/>
        <w:bottom w:val="none" w:sz="0" w:space="0" w:color="auto"/>
        <w:right w:val="none" w:sz="0" w:space="0" w:color="auto"/>
      </w:divBdr>
    </w:div>
    <w:div w:id="2077311822">
      <w:bodyDiv w:val="1"/>
      <w:marLeft w:val="0"/>
      <w:marRight w:val="0"/>
      <w:marTop w:val="0"/>
      <w:marBottom w:val="0"/>
      <w:divBdr>
        <w:top w:val="none" w:sz="0" w:space="0" w:color="auto"/>
        <w:left w:val="none" w:sz="0" w:space="0" w:color="auto"/>
        <w:bottom w:val="none" w:sz="0" w:space="0" w:color="auto"/>
        <w:right w:val="none" w:sz="0" w:space="0" w:color="auto"/>
      </w:divBdr>
    </w:div>
    <w:div w:id="2081978172">
      <w:bodyDiv w:val="1"/>
      <w:marLeft w:val="0"/>
      <w:marRight w:val="0"/>
      <w:marTop w:val="0"/>
      <w:marBottom w:val="0"/>
      <w:divBdr>
        <w:top w:val="none" w:sz="0" w:space="0" w:color="auto"/>
        <w:left w:val="none" w:sz="0" w:space="0" w:color="auto"/>
        <w:bottom w:val="none" w:sz="0" w:space="0" w:color="auto"/>
        <w:right w:val="none" w:sz="0" w:space="0" w:color="auto"/>
      </w:divBdr>
    </w:div>
    <w:div w:id="2082557645">
      <w:bodyDiv w:val="1"/>
      <w:marLeft w:val="0"/>
      <w:marRight w:val="0"/>
      <w:marTop w:val="0"/>
      <w:marBottom w:val="0"/>
      <w:divBdr>
        <w:top w:val="none" w:sz="0" w:space="0" w:color="auto"/>
        <w:left w:val="none" w:sz="0" w:space="0" w:color="auto"/>
        <w:bottom w:val="none" w:sz="0" w:space="0" w:color="auto"/>
        <w:right w:val="none" w:sz="0" w:space="0" w:color="auto"/>
      </w:divBdr>
    </w:div>
    <w:div w:id="2084184972">
      <w:bodyDiv w:val="1"/>
      <w:marLeft w:val="0"/>
      <w:marRight w:val="0"/>
      <w:marTop w:val="0"/>
      <w:marBottom w:val="0"/>
      <w:divBdr>
        <w:top w:val="none" w:sz="0" w:space="0" w:color="auto"/>
        <w:left w:val="none" w:sz="0" w:space="0" w:color="auto"/>
        <w:bottom w:val="none" w:sz="0" w:space="0" w:color="auto"/>
        <w:right w:val="none" w:sz="0" w:space="0" w:color="auto"/>
      </w:divBdr>
    </w:div>
    <w:div w:id="2085756644">
      <w:bodyDiv w:val="1"/>
      <w:marLeft w:val="0"/>
      <w:marRight w:val="0"/>
      <w:marTop w:val="0"/>
      <w:marBottom w:val="0"/>
      <w:divBdr>
        <w:top w:val="none" w:sz="0" w:space="0" w:color="auto"/>
        <w:left w:val="none" w:sz="0" w:space="0" w:color="auto"/>
        <w:bottom w:val="none" w:sz="0" w:space="0" w:color="auto"/>
        <w:right w:val="none" w:sz="0" w:space="0" w:color="auto"/>
      </w:divBdr>
    </w:div>
    <w:div w:id="2089501065">
      <w:bodyDiv w:val="1"/>
      <w:marLeft w:val="0"/>
      <w:marRight w:val="0"/>
      <w:marTop w:val="0"/>
      <w:marBottom w:val="0"/>
      <w:divBdr>
        <w:top w:val="none" w:sz="0" w:space="0" w:color="auto"/>
        <w:left w:val="none" w:sz="0" w:space="0" w:color="auto"/>
        <w:bottom w:val="none" w:sz="0" w:space="0" w:color="auto"/>
        <w:right w:val="none" w:sz="0" w:space="0" w:color="auto"/>
      </w:divBdr>
    </w:div>
    <w:div w:id="2097480782">
      <w:bodyDiv w:val="1"/>
      <w:marLeft w:val="0"/>
      <w:marRight w:val="0"/>
      <w:marTop w:val="0"/>
      <w:marBottom w:val="0"/>
      <w:divBdr>
        <w:top w:val="none" w:sz="0" w:space="0" w:color="auto"/>
        <w:left w:val="none" w:sz="0" w:space="0" w:color="auto"/>
        <w:bottom w:val="none" w:sz="0" w:space="0" w:color="auto"/>
        <w:right w:val="none" w:sz="0" w:space="0" w:color="auto"/>
      </w:divBdr>
      <w:divsChild>
        <w:div w:id="348338196">
          <w:marLeft w:val="0"/>
          <w:marRight w:val="0"/>
          <w:marTop w:val="0"/>
          <w:marBottom w:val="0"/>
          <w:divBdr>
            <w:top w:val="none" w:sz="0" w:space="0" w:color="auto"/>
            <w:left w:val="none" w:sz="0" w:space="0" w:color="auto"/>
            <w:bottom w:val="none" w:sz="0" w:space="0" w:color="auto"/>
            <w:right w:val="none" w:sz="0" w:space="0" w:color="auto"/>
          </w:divBdr>
          <w:divsChild>
            <w:div w:id="448089661">
              <w:marLeft w:val="0"/>
              <w:marRight w:val="0"/>
              <w:marTop w:val="0"/>
              <w:marBottom w:val="0"/>
              <w:divBdr>
                <w:top w:val="none" w:sz="0" w:space="0" w:color="auto"/>
                <w:left w:val="none" w:sz="0" w:space="0" w:color="auto"/>
                <w:bottom w:val="none" w:sz="0" w:space="0" w:color="auto"/>
                <w:right w:val="none" w:sz="0" w:space="0" w:color="auto"/>
              </w:divBdr>
              <w:divsChild>
                <w:div w:id="187553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756001">
      <w:bodyDiv w:val="1"/>
      <w:marLeft w:val="0"/>
      <w:marRight w:val="0"/>
      <w:marTop w:val="0"/>
      <w:marBottom w:val="0"/>
      <w:divBdr>
        <w:top w:val="none" w:sz="0" w:space="0" w:color="auto"/>
        <w:left w:val="none" w:sz="0" w:space="0" w:color="auto"/>
        <w:bottom w:val="none" w:sz="0" w:space="0" w:color="auto"/>
        <w:right w:val="none" w:sz="0" w:space="0" w:color="auto"/>
      </w:divBdr>
    </w:div>
    <w:div w:id="2107531324">
      <w:bodyDiv w:val="1"/>
      <w:marLeft w:val="0"/>
      <w:marRight w:val="0"/>
      <w:marTop w:val="0"/>
      <w:marBottom w:val="0"/>
      <w:divBdr>
        <w:top w:val="none" w:sz="0" w:space="0" w:color="auto"/>
        <w:left w:val="none" w:sz="0" w:space="0" w:color="auto"/>
        <w:bottom w:val="none" w:sz="0" w:space="0" w:color="auto"/>
        <w:right w:val="none" w:sz="0" w:space="0" w:color="auto"/>
      </w:divBdr>
    </w:div>
    <w:div w:id="2109809713">
      <w:bodyDiv w:val="1"/>
      <w:marLeft w:val="0"/>
      <w:marRight w:val="0"/>
      <w:marTop w:val="0"/>
      <w:marBottom w:val="0"/>
      <w:divBdr>
        <w:top w:val="none" w:sz="0" w:space="0" w:color="auto"/>
        <w:left w:val="none" w:sz="0" w:space="0" w:color="auto"/>
        <w:bottom w:val="none" w:sz="0" w:space="0" w:color="auto"/>
        <w:right w:val="none" w:sz="0" w:space="0" w:color="auto"/>
      </w:divBdr>
    </w:div>
    <w:div w:id="2111848996">
      <w:bodyDiv w:val="1"/>
      <w:marLeft w:val="0"/>
      <w:marRight w:val="0"/>
      <w:marTop w:val="0"/>
      <w:marBottom w:val="0"/>
      <w:divBdr>
        <w:top w:val="none" w:sz="0" w:space="0" w:color="auto"/>
        <w:left w:val="none" w:sz="0" w:space="0" w:color="auto"/>
        <w:bottom w:val="none" w:sz="0" w:space="0" w:color="auto"/>
        <w:right w:val="none" w:sz="0" w:space="0" w:color="auto"/>
      </w:divBdr>
    </w:div>
    <w:div w:id="2116368264">
      <w:bodyDiv w:val="1"/>
      <w:marLeft w:val="0"/>
      <w:marRight w:val="0"/>
      <w:marTop w:val="0"/>
      <w:marBottom w:val="0"/>
      <w:divBdr>
        <w:top w:val="none" w:sz="0" w:space="0" w:color="auto"/>
        <w:left w:val="none" w:sz="0" w:space="0" w:color="auto"/>
        <w:bottom w:val="none" w:sz="0" w:space="0" w:color="auto"/>
        <w:right w:val="none" w:sz="0" w:space="0" w:color="auto"/>
      </w:divBdr>
    </w:div>
    <w:div w:id="2119524724">
      <w:bodyDiv w:val="1"/>
      <w:marLeft w:val="0"/>
      <w:marRight w:val="0"/>
      <w:marTop w:val="0"/>
      <w:marBottom w:val="0"/>
      <w:divBdr>
        <w:top w:val="none" w:sz="0" w:space="0" w:color="auto"/>
        <w:left w:val="none" w:sz="0" w:space="0" w:color="auto"/>
        <w:bottom w:val="none" w:sz="0" w:space="0" w:color="auto"/>
        <w:right w:val="none" w:sz="0" w:space="0" w:color="auto"/>
      </w:divBdr>
    </w:div>
    <w:div w:id="2125810556">
      <w:bodyDiv w:val="1"/>
      <w:marLeft w:val="0"/>
      <w:marRight w:val="0"/>
      <w:marTop w:val="0"/>
      <w:marBottom w:val="0"/>
      <w:divBdr>
        <w:top w:val="none" w:sz="0" w:space="0" w:color="auto"/>
        <w:left w:val="none" w:sz="0" w:space="0" w:color="auto"/>
        <w:bottom w:val="none" w:sz="0" w:space="0" w:color="auto"/>
        <w:right w:val="none" w:sz="0" w:space="0" w:color="auto"/>
      </w:divBdr>
    </w:div>
    <w:div w:id="2129814180">
      <w:bodyDiv w:val="1"/>
      <w:marLeft w:val="0"/>
      <w:marRight w:val="0"/>
      <w:marTop w:val="0"/>
      <w:marBottom w:val="0"/>
      <w:divBdr>
        <w:top w:val="none" w:sz="0" w:space="0" w:color="auto"/>
        <w:left w:val="none" w:sz="0" w:space="0" w:color="auto"/>
        <w:bottom w:val="none" w:sz="0" w:space="0" w:color="auto"/>
        <w:right w:val="none" w:sz="0" w:space="0" w:color="auto"/>
      </w:divBdr>
    </w:div>
    <w:div w:id="2137983861">
      <w:bodyDiv w:val="1"/>
      <w:marLeft w:val="0"/>
      <w:marRight w:val="0"/>
      <w:marTop w:val="0"/>
      <w:marBottom w:val="0"/>
      <w:divBdr>
        <w:top w:val="none" w:sz="0" w:space="0" w:color="auto"/>
        <w:left w:val="none" w:sz="0" w:space="0" w:color="auto"/>
        <w:bottom w:val="none" w:sz="0" w:space="0" w:color="auto"/>
        <w:right w:val="none" w:sz="0" w:space="0" w:color="auto"/>
      </w:divBdr>
    </w:div>
    <w:div w:id="214121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image" Target="media/image3.jpeg"/><Relationship Id="rId19" Type="http://schemas.openxmlformats.org/officeDocument/2006/relationships/footer" Target="footer4.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Her14</b:Tag>
    <b:SourceType>JournalArticle</b:SourceType>
    <b:Guid>{5B15E52F-1B00-EB45-8963-9DCED22212D7}</b:Guid>
    <b:Author>
      <b:Author>
        <b:NameList>
          <b:Person>
            <b:Last>Herzog</b:Last>
            <b:First>1963</b:First>
          </b:Person>
        </b:NameList>
      </b:Author>
    </b:Author>
    <b:Title>A Reconceptualization of Brand Image</b:Title>
    <b:JournalName>International Journal of Business Administration</b:JournalName>
    <b:Year>2014</b:Year>
    <b:Pages>3</b:Pages>
    <b:City>Tallahassee</b:City>
    <b:Month>June</b:Month>
    <b:Day>22</b:Day>
    <b:Volume>5</b:Volume>
    <b:RefOrder>1</b:RefOrder>
  </b:Source>
  <b:Source>
    <b:Tag>LiS06</b:Tag>
    <b:SourceType>JournalArticle</b:SourceType>
    <b:Guid>{C2EE3C35-AF27-D44B-AD1A-F438F81B03F5}</b:Guid>
    <b:Author>
      <b:Author>
        <b:NameList>
          <b:Person>
            <b:Last>Li</b:Last>
          </b:Person>
          <b:Person>
            <b:Last>S.</b:Last>
          </b:Person>
          <b:Person>
            <b:Last>Ragu-Nathan</b:Last>
          </b:Person>
          <b:Person>
            <b:Last>S.</b:Last>
            <b:First>T.</b:First>
          </b:Person>
          <b:Person>
            <b:Last>Rao</b:Last>
          </b:Person>
          <b:Person>
            <b:Last>Subba</b:Last>
            <b:First>S.</b:First>
          </b:Person>
        </b:NameList>
      </b:Author>
    </b:Author>
    <b:Title>The Impact of Supply Chain Management Practices on Competitive Advantage and Organizational Performance</b:Title>
    <b:JournalName>Omega</b:JournalName>
    <b:Year>2006</b:Year>
    <b:Pages>107-124</b:Pages>
    <b:RefOrder>2</b:RefOrder>
  </b:Source>
  <b:Source>
    <b:Tag>Tra99</b:Tag>
    <b:SourceType>JournalArticle</b:SourceType>
    <b:Guid>{FA05551C-F35E-2046-B358-CCBBB22AF372}</b:Guid>
    <b:Author>
      <b:Author>
        <b:NameList>
          <b:Person>
            <b:Last>Tracey</b:Last>
          </b:Person>
          <b:Person>
            <b:Last>M.</b:Last>
          </b:Person>
          <b:Person>
            <b:Last>Vonderembse</b:Last>
          </b:Person>
          <b:Person>
            <b:Last>A.</b:Last>
            <b:First>M.</b:First>
          </b:Person>
          <b:Person>
            <b:Last>Lim</b:Last>
            <b:First>and</b:First>
          </b:Person>
          <b:Person>
            <b:Last>S</b:Last>
            <b:First>J.</b:First>
          </b:Person>
        </b:NameList>
      </b:Author>
    </b:Author>
    <b:Title>Manufacturing Technology and Strategy Formulation: Keys to Enhancing Competitiveness and Improving Performance</b:Title>
    <b:JournalName>Journal of Operations Management</b:JournalName>
    <b:Year>1999</b:Year>
    <b:Pages>411-428</b:Pages>
    <b:RefOrder>3</b:RefOrder>
  </b:Source>
  <b:Source>
    <b:Tag>Kha10</b:Tag>
    <b:SourceType>JournalArticle</b:SourceType>
    <b:Guid>{EE01B75D-49DE-D94E-8429-47B559AF9499}</b:Guid>
    <b:Author>
      <b:Author>
        <b:NameList>
          <b:Person>
            <b:Last>Khasawneh</b:Last>
          </b:Person>
          <b:Person>
            <b:Last>A.B.I.</b:Last>
            <b:First>K.</b:First>
            <b:Middle>and</b:Middle>
          </b:Person>
          <b:Person>
            <b:Last>Hasouneh</b:Last>
          </b:Person>
        </b:NameList>
      </b:Author>
    </b:Author>
    <b:Title>The effect of familiar brand names on consumer behaviour: A Jordanian Perspective</b:Title>
    <b:JournalName>International Research Journal of Finance and Economics</b:JournalName>
    <b:Year>2010</b:Year>
    <b:Pages>33-57</b:Pages>
    <b:RefOrder>4</b:RefOrder>
  </b:Source>
  <b:Source>
    <b:Tag>Che15</b:Tag>
    <b:SourceType>JournalArticle</b:SourceType>
    <b:Guid>{0787766A-CC55-DD43-9481-6A7FDD6C65AB}</b:Guid>
    <b:Author>
      <b:Author>
        <b:NameList>
          <b:Person>
            <b:Last>Chen</b:Last>
          </b:Person>
          <b:Person>
            <b:Last>Nei-Fang</b:Last>
          </b:Person>
          <b:Person>
            <b:Last>Lee</b:Last>
            <b:First>Chia-Lin</b:First>
          </b:Person>
        </b:NameList>
      </b:Author>
    </b:Author>
    <b:Title>The Impacts of Green Claims on Coffee Consumers’ Purchase Intention.</b:Title>
    <b:JournalName>British Food Journal</b:JournalName>
    <b:Year>2015</b:Year>
    <b:Pages>195-209</b:Pages>
    <b:RefOrder>5</b:RefOrder>
  </b:Source>
  <b:Source>
    <b:Tag>Kud17</b:Tag>
    <b:SourceType>JournalArticle</b:SourceType>
    <b:Guid>{91724ED1-4B10-7F40-9038-136635733510}</b:Guid>
    <b:Author>
      <b:Author>
        <b:NameList>
          <b:Person>
            <b:Last>Kudeshia</b:Last>
          </b:Person>
          <b:Person>
            <b:Last>Chetna</b:Last>
          </b:Person>
          <b:Person>
            <b:Last>Kumar</b:Last>
            <b:First>Amresh</b:First>
          </b:Person>
        </b:NameList>
      </b:Author>
    </b:Author>
    <b:Title>Social eWOM: Does it Affect The Brand Attitude and Purchase Intention of Brands?</b:Title>
    <b:JournalName>Management Research Review</b:JournalName>
    <b:Year>2017</b:Year>
    <b:Pages>310-330.</b:Pages>
    <b:RefOrder>6</b:RefOrder>
  </b:Source>
  <b:Source>
    <b:Tag>Moo94</b:Tag>
    <b:SourceType>JournalArticle</b:SourceType>
    <b:Guid>{6B8DBAD9-CBB6-3249-B830-388FE17F2622}</b:Guid>
    <b:Author>
      <b:Author>
        <b:NameList>
          <b:Person>
            <b:Last>Moorman</b:Last>
          </b:Person>
          <b:Person>
            <b:Last>Zaltman</b:Last>
          </b:Person>
          <b:Person>
            <b:Last>Deshpande</b:Last>
          </b:Person>
        </b:NameList>
      </b:Author>
    </b:Author>
    <b:Title>The Commitment-Trust Theory of Relationship Marketing</b:Title>
    <b:JournalName>Journal Of Marketing Research</b:JournalName>
    <b:Year>1992</b:Year>
    <b:Pages>345-355</b:Pages>
    <b:RefOrder>7</b:RefOrder>
  </b:Source>
  <b:Source>
    <b:Tag>Moo</b:Tag>
    <b:SourceType>JournalArticle</b:SourceType>
    <b:Guid>{33AEE70A-6DF5-2D47-BB32-3EB2F42B2FE9}</b:Guid>
    <b:Author>
      <b:Author>
        <b:NameList>
          <b:Person>
            <b:Last>MoormanC.</b:Last>
          </b:Person>
          <b:Person>
            <b:Last>ZaltmanG.</b:Last>
          </b:Person>
          <b:Person>
            <b:Last>Deshpande</b:Last>
          </b:Person>
          <b:Person>
            <b:Last>R.</b:Last>
          </b:Person>
        </b:NameList>
      </b:Author>
    </b:Author>
    <b:Title>Relationships between providers and users of market research: The dynamics of trust.</b:Title>
    <b:JournalName>Journal of Marketing Research</b:JournalName>
    <b:Year>1992</b:Year>
    <b:Pages>314–328.</b:Pages>
    <b:Volume>29</b:Volume>
    <b:Issue>3</b:Issue>
    <b:RefOrder>8</b:RefOrder>
  </b:Source>
  <b:Source>
    <b:Tag>Lok13</b:Tag>
    <b:SourceType>JournalArticle</b:SourceType>
    <b:Guid>{29CC568B-4786-9247-814F-BD7A1E5CCA0E}</b:Guid>
    <b:Author>
      <b:Author>
        <b:NameList>
          <b:Person>
            <b:Last>Lokhorst</b:Last>
          </b:Person>
          <b:Person>
            <b:Last>A. M.</b:Last>
          </b:Person>
          <b:Person>
            <b:Last>Werner</b:Last>
            <b:First>C.</b:First>
          </b:Person>
          <b:Person>
            <b:Last>Staats</b:Last>
            <b:First>H.</b:First>
          </b:Person>
          <b:Person>
            <b:Last>van Dijk</b:Last>
            <b:First>E.,</b:First>
          </b:Person>
          <b:Person>
            <b:Last>Gale</b:Last>
            <b:First>J.</b:First>
            <b:Middle>L.</b:Middle>
          </b:Person>
        </b:NameList>
      </b:Author>
    </b:Author>
    <b:Title>Commitment and behavior change: A meta-analysis and critical review of commitment-making strategies in environmental research. Environment and Behavior</b:Title>
    <b:Year>2013</b:Year>
    <b:Pages>3–34.</b:Pages>
    <b:Volume>45</b:Volume>
    <b:Issue>1</b:Issue>
    <b:RefOrder>9</b:RefOrder>
  </b:Source>
  <b:Source>
    <b:Tag>Kot181</b:Tag>
    <b:SourceType>JournalArticle</b:SourceType>
    <b:Guid>{0ACE1E4C-29B2-DB4D-8DF0-5A3FFA7C92CC}</b:Guid>
    <b:Author>
      <b:Author>
        <b:NameList>
          <b:Person>
            <b:Last>Kotler</b:Last>
          </b:Person>
          <b:Person>
            <b:Last>P.</b:Last>
          </b:Person>
          <b:Person>
            <b:Last>Armstrong</b:Last>
          </b:Person>
          <b:Person>
            <b:Last>G</b:Last>
          </b:Person>
        </b:NameList>
      </b:Author>
    </b:Author>
    <b:Title>Pearson Education</b:Title>
    <b:JournalName>Principles of Marketing</b:JournalName>
    <b:Year>2018</b:Year>
    <b:Pages>104</b:Pages>
    <b:RefOrder>10</b:RefOrder>
  </b:Source>
  <b:Source>
    <b:Tag>Das06</b:Tag>
    <b:SourceType>JournalArticle</b:SourceType>
    <b:Guid>{152BBBFF-2DD1-174E-A23D-85877F1F329E}</b:Guid>
    <b:Author>
      <b:Author>
        <b:NameList>
          <b:Person>
            <b:Last>Daskalopoulou</b:Last>
          </b:Person>
          <b:Person>
            <b:Last>I.</b:Last>
          </b:Person>
          <b:Person>
            <b:Last>Petrou</b:Last>
          </b:Person>
          <b:Person>
            <b:Last>A</b:Last>
          </b:Person>
        </b:NameList>
      </b:Author>
    </b:Author>
    <b:Title>Consumers' expenditures and perceived price fairness</b:Title>
    <b:JournalName>International Journal of Social Economics</b:JournalName>
    <b:Year>2006</b:Year>
    <b:Pages>766-780</b:Pages>
    <b:RefOrder>11</b:RefOrder>
  </b:Source>
  <b:Source>
    <b:Tag>YiX13</b:Tag>
    <b:SourceType>JournalArticle</b:SourceType>
    <b:Guid>{9E8FCEED-A233-C54E-89DB-4859F19CB498}</b:Guid>
    <b:Year>2013</b:Year>
    <b:Author>
      <b:Author>
        <b:NameList>
          <b:Person>
            <b:Last>Sarvary</b:Last>
          </b:Person>
          <b:Person>
            <b:Last>Xiang</b:Last>
            <b:First>Yi</b:First>
          </b:Person>
          <b:Person>
            <b:Last>Miklos</b:Last>
          </b:Person>
        </b:NameList>
      </b:Author>
    </b:Author>
    <b:JournalName>Buying and selling information under competition</b:JournalName>
    <b:Pages>321-351</b:Pages>
    <b:Title>Buying and selling information under competition</b:Title>
    <b:RefOrder>12</b:RefOrder>
  </b:Source>
  <b:Source>
    <b:Tag>mic89</b:Tag>
    <b:SourceType>JournalArticle</b:SourceType>
    <b:Guid>{09D36BC8-AC3E-434C-9A6F-35D44B842900}</b:Guid>
    <b:Author>
      <b:Author>
        <b:NameList>
          <b:Person>
            <b:Last>Brsioux</b:Last>
          </b:Person>
          <b:Person>
            <b:Last>E</b:Last>
            <b:First>michel</b:First>
            <b:Middle>laroche &amp; Jacques</b:Middle>
          </b:Person>
        </b:NameList>
      </b:Author>
    </b:Author>
    <b:Year>1989</b:Year>
    <b:Pages>343-362</b:Pages>
    <b:Title>Incorporating competition into consumer behavior models: The case of the attitude-intention relationship</b:Title>
    <b:RefOrder>13</b:RefOrder>
  </b:Source>
  <b:Source>
    <b:Tag>akh12</b:Tag>
    <b:SourceType>JournalArticle</b:SourceType>
    <b:Guid>{906B5F86-46A4-C04F-977B-A0E48685857A}</b:Guid>
    <b:Author>
      <b:Author>
        <b:NameList>
          <b:Person>
            <b:Last>Abadi</b:Last>
          </b:Person>
          <b:Person>
            <b:Last>Akhlagh</b:Last>
          </b:Person>
        </b:NameList>
      </b:Author>
    </b:Author>
    <b:Year>2012</b:Year>
    <b:RefOrder>14</b:RefOrder>
  </b:Source>
  <b:Source>
    <b:Tag>Kar10</b:Tag>
    <b:SourceType>JournalArticle</b:SourceType>
    <b:Guid>{F6082425-B663-F540-B9F7-A4EFC815BF17}</b:Guid>
    <b:Author>
      <b:Author>
        <b:NameList>
          <b:Person>
            <b:Last>Kar</b:Last>
          </b:Person>
          <b:Person>
            <b:Last>M.</b:Last>
          </b:Person>
        </b:NameList>
      </b:Author>
    </b:Author>
    <b:Title>Consumer behaviour over the last 25 years</b:Title>
    <b:JournalName>The Retail Digest</b:JournalName>
    <b:Year>2010</b:Year>
    <b:Pages>46-53</b:Pages>
    <b:RefOrder>15</b:RefOrder>
  </b:Source>
  <b:Source>
    <b:Tag>Kot18</b:Tag>
    <b:SourceType>JournalArticle</b:SourceType>
    <b:Guid>{F1F9F634-72B2-554C-8FBB-81AE01334FDC}</b:Guid>
    <b:Author>
      <b:Author>
        <b:NameList>
          <b:Person>
            <b:Last>Kotler</b:Last>
          </b:Person>
          <b:Person>
            <b:Last>P.</b:Last>
          </b:Person>
          <b:Person>
            <b:Last>Armstrong</b:Last>
          </b:Person>
          <b:Person>
            <b:Last>G.</b:Last>
          </b:Person>
        </b:NameList>
      </b:Author>
    </b:Author>
    <b:Title>Harlow: Pearson Education</b:Title>
    <b:JournalName>Principles of Marketing</b:JournalName>
    <b:Year>2018</b:Year>
    <b:Pages>292-314</b:Pages>
    <b:RefOrder>16</b:RefOrder>
  </b:Source>
  <b:Source>
    <b:Tag>Hoy08</b:Tag>
    <b:SourceType>JournalArticle</b:SourceType>
    <b:Guid>{CBAF28BC-81FB-B94D-B157-49AE205841EA}</b:Guid>
    <b:Author>
      <b:Author>
        <b:NameList>
          <b:Person>
            <b:Last>Hoyer</b:Last>
          </b:Person>
          <b:Person>
            <b:Last>D.</b:Last>
            <b:First>W.</b:First>
          </b:Person>
          <b:Person>
            <b:Last>Macinnis</b:Last>
          </b:Person>
          <b:Person>
            <b:Last>J.</b:Last>
            <b:First>D.</b:First>
          </b:Person>
          <b:Person>
            <b:Last>Pieters</b:Last>
          </b:Person>
          <b:Person>
            <b:Last>R</b:Last>
          </b:Person>
        </b:NameList>
      </b:Author>
    </b:Author>
    <b:Title>Consumer Behavior</b:Title>
    <b:JournalName>Cengage Learning: Pittsburgh University.</b:JournalName>
    <b:Year>2008</b:Year>
    <b:Pages>181-197</b:Pages>
    <b:RefOrder>17</b:RefOrder>
  </b:Source>
  <b:Source>
    <b:Tag>Dol69</b:Tag>
    <b:SourceType>JournalArticle</b:SourceType>
    <b:Guid>{9552865E-1102-974A-900E-BFD1B6B6BFA9}</b:Guid>
    <b:Author>
      <b:Author>
        <b:NameList>
          <b:Person>
            <b:Last>Dolich</b:Last>
          </b:Person>
          <b:Person>
            <b:Last>I.J</b:Last>
          </b:Person>
        </b:NameList>
      </b:Author>
    </b:Author>
    <b:Title>Congruence Relationships Between Self Images and Product Brands</b:Title>
    <b:JournalName>Journal of Marketing Research</b:JournalName>
    <b:Year>1969</b:Year>
    <b:Pages>80-84</b:Pages>
    <b:Month>Feburary</b:Month>
    <b:Volume>6</b:Volume>
    <b:Issue>1</b:Issue>
    <b:RefOrder>18</b:RefOrder>
  </b:Source>
  <b:Source>
    <b:Tag>Joh87</b:Tag>
    <b:SourceType>JournalArticle</b:SourceType>
    <b:Guid>{51A4711E-30A0-624E-858C-8DBC066F19BD}</b:Guid>
    <b:Author>
      <b:Author>
        <b:NameList>
          <b:Person>
            <b:Last>Johnson</b:Last>
          </b:Person>
          <b:Person>
            <b:Last>Puto</b:Last>
          </b:Person>
        </b:NameList>
      </b:Author>
    </b:Author>
    <b:Title>A Review of Consumer Judgement and Choice, in M. Houston</b:Title>
    <b:JournalName>Review of Marketing</b:JournalName>
    <b:Year>1987</b:Year>
    <b:Pages>36- 292</b:Pages>
    <b:RefOrder>19</b:RefOrder>
  </b:Source>
  <b:Source>
    <b:Tag>SRo95</b:Tag>
    <b:SourceType>JournalArticle</b:SourceType>
    <b:Guid>{C3E163B9-EFD6-5A4B-8138-86E1D00E7B49}</b:Guid>
    <b:Author>
      <b:Author>
        <b:NameList>
          <b:Person>
            <b:Last>S.Roth</b:Last>
            <b:First>Martin</b:First>
          </b:Person>
        </b:NameList>
      </b:Author>
    </b:Author>
    <b:Title>The Effects of Culture and Socioeconomics on the performance of Global Brand Image Strategies</b:Title>
    <b:JournalName>Journal Of Marketing Research</b:JournalName>
    <b:Year>1995</b:Year>
    <b:Pages>163-175</b:Pages>
    <b:Month>May</b:Month>
    <b:Volume>XXXII</b:Volume>
    <b:RefOrder>20</b:RefOrder>
  </b:Source>
  <b:Source>
    <b:Tag>Aya05</b:Tag>
    <b:SourceType>JournalArticle</b:SourceType>
    <b:Guid>{824329A9-5BC8-D344-9279-F4B02847A3B8}</b:Guid>
    <b:Author>
      <b:Author>
        <b:NameList>
          <b:Person>
            <b:Last>Ayanwale</b:Last>
          </b:Person>
          <b:Person>
            <b:Last>A.B.</b:Last>
          </b:Person>
          <b:Person>
            <b:Last>M.A</b:Last>
            <b:First>T.</b:First>
            <b:Middle>Alimi and</b:Middle>
          </b:Person>
          <b:Person>
            <b:Last>Ayanbimipe</b:Last>
          </b:Person>
        </b:NameList>
      </b:Author>
    </b:Author>
    <b:Title>The influence of advertising on consumer brand preference.</b:Title>
    <b:JournalName>Journal of Social Science</b:JournalName>
    <b:Year>2005</b:Year>
    <b:Pages> 9-16</b:Pages>
    <b:RefOrder>21</b:RefOrder>
  </b:Source>
  <b:Source>
    <b:Tag>Har11</b:Tag>
    <b:SourceType>JournalArticle</b:SourceType>
    <b:Guid>{79162F7A-C1DA-7E48-B14E-4DCC0050B774}</b:Guid>
    <b:Author>
      <b:Author>
        <b:NameList>
          <b:Person>
            <b:Last>Zeb</b:Last>
            <b:First>Hareem</b:First>
          </b:Person>
          <b:Person>
            <b:Last>K.R</b:Last>
          </b:Person>
        </b:NameList>
      </b:Author>
    </b:Author>
    <b:Title>Influence of Brands on Female Consumer's Buying Behavior in Pakistan</b:Title>
    <b:JournalName>International Journal of Trade, Economics and Finance</b:JournalName>
    <b:Year>2011</b:Year>
    <b:Pages>225-231</b:Pages>
    <b:RefOrder>22</b:RefOrder>
  </b:Source>
  <b:Source>
    <b:Tag>Pri10</b:Tag>
    <b:SourceType>JournalArticle</b:SourceType>
    <b:Guid>{AB3BFD26-46C1-7644-BAEE-EE55F09353D6}</b:Guid>
    <b:Author>
      <b:Author>
        <b:NameList>
          <b:Person>
            <b:Last>Price</b:Last>
          </b:Person>
          <b:Person>
            <b:Last>Albert</b:Last>
          </b:Person>
          <b:Person>
            <b:Last>E.</b:Last>
          </b:Person>
        </b:NameList>
      </b:Author>
    </b:Author>
    <b:Title>How Brand Name and Packaging Quality Affect the Consumer Choice Process</b:Title>
    <b:JournalName>Graduate Thesis Collection</b:JournalName>
    <b:Year>2010</b:Year>
    <b:Pages>232</b:Pages>
    <b:RefOrder>23</b:RefOrder>
  </b:Source>
  <b:Source>
    <b:Tag>Dic85</b:Tag>
    <b:SourceType>JournalArticle</b:SourceType>
    <b:Guid>{CF46F675-00F9-F84D-9029-2EEFABE7B8DE}</b:Guid>
    <b:Author>
      <b:Author>
        <b:NameList>
          <b:Person>
            <b:Last>Dichter</b:Last>
            <b:First>E.</b:First>
          </b:Person>
        </b:NameList>
      </b:Author>
    </b:Author>
    <b:Title>What's in an image?</b:Title>
    <b:JournalName>Journal of Consumer Marketing</b:JournalName>
    <b:Year>1985</b:Year>
    <b:Pages>75-81</b:Pages>
    <b:Volume>2</b:Volume>
    <b:Issue>1</b:Issue>
    <b:RefOrder>24</b:RefOrder>
  </b:Source>
  <b:Source>
    <b:Tag>Bel18</b:Tag>
    <b:SourceType>JournalArticle</b:SourceType>
    <b:Guid>{80E68FD6-6A30-5F41-8BF2-F00A8FEDE5B3}</b:Guid>
    <b:Author>
      <b:Author>
        <b:NameList>
          <b:Person>
            <b:Last>Bell</b:Last>
            <b:First>E.</b:First>
          </b:Person>
          <b:Person>
            <b:Last>Bryman</b:Last>
            <b:First>A.</b:First>
          </b:Person>
          <b:Person>
            <b:Last>Harley</b:Last>
            <b:First>B.</b:First>
          </b:Person>
        </b:NameList>
      </b:Author>
    </b:Author>
    <b:Title>Business research methods</b:Title>
    <b:JournalName>New York: Oxford university press.</b:JournalName>
    <b:Year>2018</b:Year>
    <b:Volume>5</b:Volume>
    <b:RefOrder>25</b:RefOrder>
  </b:Source>
  <b:Source>
    <b:Tag>Kot12</b:Tag>
    <b:SourceType>JournalArticle</b:SourceType>
    <b:Guid>{85D460B0-4B25-6F4E-9300-6A33424F9B9B}</b:Guid>
    <b:Author>
      <b:Author>
        <b:NameList>
          <b:Person>
            <b:Last>Kotler</b:Last>
            <b:First>P.,</b:First>
          </b:Person>
          <b:Person>
            <b:Last>KELLER</b:Last>
            <b:First>K.</b:First>
          </b:Person>
        </b:NameList>
      </b:Author>
    </b:Author>
    <b:Title>Marketing management. Upper Saddle River, NJ: Prentice Hall. Manali Khaniwale, “Consumer Buying Behavior”</b:Title>
    <b:JournalName>International Journal of Innovation and Scientific Research</b:JournalName>
    <b:Year>2012</b:Year>
    <b:Pages>278–286</b:Pages>
    <b:Volume>14</b:Volume>
    <b:Issue>2</b:Issue>
    <b:RefOrder>26</b:RefOrder>
  </b:Source>
  <b:Source>
    <b:Tag>Pär20</b:Tag>
    <b:SourceType>JournalArticle</b:SourceType>
    <b:Guid>{BE2FA17E-2021-4A43-8EB8-C9120F9A45B9}</b:Guid>
    <b:Author>
      <b:Author>
        <b:NameList>
          <b:Person>
            <b:Last>Pärson</b:Last>
            <b:First>G.,</b:First>
            <b:Middle>&amp; Vancic, A.</b:Middle>
          </b:Person>
        </b:NameList>
      </b:Author>
    </b:Author>
    <b:Title>The influence of Price Sensitivity and Perceived Quality</b:Title>
    <b:Year>2020</b:Year>
    <b:Pages>10</b:Pages>
    <b:RefOrder>27</b:RefOrder>
  </b:Source>
  <b:Source>
    <b:Tag>Chi061</b:Tag>
    <b:SourceType>JournalArticle</b:SourceType>
    <b:Guid>{F3189798-1649-1C48-9925-CE84287BD972}</b:Guid>
    <b:Author>
      <b:Author>
        <b:NameList>
          <b:Person>
            <b:Last>Chiou</b:Last>
            <b:First>J.-S.,</b:First>
          </b:Person>
          <b:Person>
            <b:Last>Droge</b:Last>
            <b:First>C</b:First>
          </b:Person>
        </b:NameList>
      </b:Author>
    </b:Author>
    <b:Title>Service quality, trust, specific asset investment, and expertise: Direct and indirect effects in a satisfaction-loyalty framework.</b:Title>
    <b:JournalName>Journal of the Academy of Marketing Science</b:JournalName>
    <b:Year>2006</b:Year>
    <b:Pages>613–627</b:Pages>
    <b:Volume>34</b:Volume>
    <b:Issue>4</b:Issue>
    <b:RefOrder>28</b:RefOrder>
  </b:Source>
  <b:Source>
    <b:Tag>Gan16</b:Tag>
    <b:SourceType>JournalArticle</b:SourceType>
    <b:Guid>{67881EC3-5AE1-E549-B115-CF4DE385B899}</b:Guid>
    <b:Author>
      <b:Author>
        <b:NameList>
          <b:Person>
            <b:Last>Gangai</b:Last>
            <b:First>Khagendra</b:First>
            <b:Middle>Nath</b:Middle>
          </b:Person>
          <b:Person>
            <b:Last>Agrawal</b:Last>
            <b:First>Rachna</b:First>
          </b:Person>
        </b:NameList>
      </b:Author>
    </b:Author>
    <b:Title>The Influence of Personality Traits on Consumer Impulsive Buying Behaviour</b:Title>
    <b:JournalName>International Journal of Marketing and Business Communication</b:JournalName>
    <b:Year>2016</b:Year>
    <b:Pages>37</b:Pages>
    <b:Volume>5</b:Volume>
    <b:Issue>1</b:Issue>
    <b:RefOrder>29</b:RefOrder>
  </b:Source>
  <b:Source>
    <b:Tag>Ber22</b:Tag>
    <b:SourceType>JournalArticle</b:SourceType>
    <b:Guid>{59EE1CD2-1E8E-A948-846E-D793D1684182}</b:Guid>
    <b:Author>
      <b:Author>
        <b:NameList>
          <b:Person>
            <b:Last>Bernarto</b:Last>
            <b:First>Innocentius</b:First>
          </b:Person>
          <b:Person>
            <b:Last>Purwanto</b:Last>
            <b:First>Agus</b:First>
          </b:Person>
          <b:Person>
            <b:Last>Masman</b:Last>
            <b:First>Ronnie</b:First>
            <b:Middle>Resdianto</b:Middle>
          </b:Person>
        </b:NameList>
      </b:Author>
    </b:Author>
    <b:Title>The Effect of Perceived Risk, Brand Image and Perceived Price Fairness on Customer Satisfaction</b:Title>
    <b:JournalName>Jurnal Manajemen</b:JournalName>
    <b:Year>2022</b:Year>
    <b:Pages>43</b:Pages>
    <b:Volume>XXVI</b:Volume>
    <b:Issue>1</b:Issue>
    <b:RefOrder>30</b:RefOrder>
  </b:Source>
  <b:Source>
    <b:Tag>Huu20</b:Tag>
    <b:SourceType>JournalArticle</b:SourceType>
    <b:Guid>{9478271A-5006-4344-B3BF-76A9BE24EF7C}</b:Guid>
    <b:Author>
      <b:Author>
        <b:NameList>
          <b:Person>
            <b:Last>Huu Cuong NGUYEN1</b:Last>
          </b:Person>
          <b:Person>
            <b:Last>DO2</b:Last>
            <b:First>Duc</b:First>
            <b:Middle>Tai</b:Middle>
          </b:Person>
        </b:NameList>
      </b:Author>
    </b:Author>
    <b:Title>Factors Influencing the Perception of the Selling Price of Luxury Apartments</b:Title>
    <b:JournalName>Journal of Asian Finance, Economics and Business</b:JournalName>
    <b:Year>2020</b:Year>
    <b:Pages>185 – 194</b:Pages>
    <b:Volume>7</b:Volume>
    <b:Issue>5</b:Issue>
    <b:RefOrder>31</b:RefOrder>
  </b:Source>
  <b:Source>
    <b:Tag>Smi97</b:Tag>
    <b:SourceType>JournalArticle</b:SourceType>
    <b:Guid>{1F00D3A6-A4A9-E345-BC62-E5BE235F29A1}</b:Guid>
    <b:Author>
      <b:Author>
        <b:NameList>
          <b:Person>
            <b:Last>Smith</b:Last>
            <b:First>K.</b:First>
          </b:Person>
          <b:Person>
            <b:Last>Grimm</b:Last>
            <b:First>C.</b:First>
          </b:Person>
          <b:Person>
            <b:Last>Wally</b:Last>
            <b:First>S.,</b:First>
          </b:Person>
          <b:Person>
            <b:Last>Young</b:Last>
            <b:First>G</b:First>
          </b:Person>
        </b:NameList>
      </b:Author>
    </b:Author>
    <b:Title>Strategic groups and rivalrous firm behavior: Towards a reconciliation</b:Title>
    <b:JournalName>Strategic Management Journal</b:JournalName>
    <b:Year>1997</b:Year>
    <b:Pages>149-157</b:Pages>
    <b:Volume>18</b:Volume>
    <b:RefOrder>32</b:RefOrder>
  </b:Source>
  <b:Source>
    <b:Tag>Hsi15</b:Tag>
    <b:SourceType>JournalArticle</b:SourceType>
    <b:Guid>{39EA9F13-FF0C-C441-84E3-F17C8CC54811}</b:Guid>
    <b:Author>
      <b:Author>
        <b:NameList>
          <b:Person>
            <b:Last>Hsiao</b:Last>
            <b:First>C.,</b:First>
            <b:Middle>Shen, G. C.,</b:Middle>
          </b:Person>
          <b:Person>
            <b:Last>Chao</b:Last>
            <b:First>P</b:First>
          </b:Person>
        </b:NameList>
      </b:Author>
    </b:Author>
    <b:Title>How does brand misconduct affect the brand–customer relationship</b:Title>
    <b:JournalName>Journal of Business Research</b:JournalName>
    <b:Year>2015</b:Year>
    <b:Pages>862–866</b:Pages>
    <b:Volume>68</b:Volume>
    <b:Issue>4</b:Issue>
    <b:RefOrder>33</b:RefOrder>
  </b:Source>
  <b:Source>
    <b:Tag>Tsi14</b:Tag>
    <b:SourceType>JournalArticle</b:SourceType>
    <b:Guid>{101B25D0-1C3B-8D48-B2A4-FE03AE4E6667}</b:Guid>
    <b:Author>
      <b:Author>
        <b:NameList>
          <b:Person>
            <b:Last>Tsimonis</b:Last>
          </b:Person>
          <b:Person>
            <b:Last>Georgios</b:Last>
            <b:First>and</b:First>
            <b:Middle>Sergios Dimitriadis</b:Middle>
          </b:Person>
        </b:NameList>
      </b:Author>
    </b:Author>
    <b:Title>Brand Strategies in Social Media.</b:Title>
    <b:JournalName>Marketing Intelligence &amp; Planning</b:JournalName>
    <b:Year>2014</b:Year>
    <b:Pages>328- 344</b:Pages>
    <b:Volume>32</b:Volume>
    <b:Issue>3</b:Issue>
    <b:RefOrder>34</b:RefOrder>
  </b:Source>
  <b:Source>
    <b:Tag>Jal12</b:Tag>
    <b:SourceType>JournalArticle</b:SourceType>
    <b:Guid>{D0CDC692-86CE-B649-B430-D5833FC905F2}</b:Guid>
    <b:Author>
      <b:Author>
        <b:NameList>
          <b:Person>
            <b:Last>Jalilvand</b:Last>
          </b:Person>
          <b:Person>
            <b:Last>Reza</b:Last>
            <b:First>Mohammad</b:First>
          </b:Person>
          <b:Person>
            <b:Last>Samiei.</b:Last>
            <b:First>and</b:First>
            <b:Middle>Neda</b:Middle>
          </b:Person>
        </b:NameList>
      </b:Author>
    </b:Author>
    <b:Title>The Effect of Electronic Word of Mouth on Brand Image and Purchase Intention: An Empirical Study in The Automobile Industry in Iran.</b:Title>
    <b:JournalName>Marketing Intelligence &amp; Planning</b:JournalName>
    <b:Year>2012</b:Year>
    <b:Pages>460-476</b:Pages>
    <b:Volume>30</b:Volume>
    <b:Issue>4</b:Issue>
    <b:RefOrder>35</b:RefOrder>
  </b:Source>
  <b:Source>
    <b:Tag>Jan04</b:Tag>
    <b:SourceType>JournalArticle</b:SourceType>
    <b:Guid>{D965D6EF-BAF0-7C4B-AADE-EE6262902A6F}</b:Guid>
    <b:Author>
      <b:Author>
        <b:NameList>
          <b:Person>
            <b:Last>Janiszewski</b:Last>
            <b:First>C.,</b:First>
          </b:Person>
          <b:Person>
            <b:Last>Jr.</b:Last>
            <b:First>M.</b:First>
            <b:Middle>Cunha</b:Middle>
          </b:Person>
        </b:NameList>
      </b:Author>
    </b:Author>
    <b:Title>The Influence of Price Discount Framing on The Evaluation of A Product Bundle.</b:Title>
    <b:JournalName>Journal of Consumer Research</b:JournalName>
    <b:Year>2004</b:Year>
    <b:Pages>534-546</b:Pages>
    <b:Volume>30</b:Volume>
    <b:Issue>4</b:Issue>
    <b:RefOrder>36</b:RefOrder>
  </b:Source>
  <b:Source>
    <b:Tag>Gen06</b:Tag>
    <b:SourceType>JournalArticle</b:SourceType>
    <b:Guid>{4B8CB232-3D94-3E4F-8B8D-B96C90100355}</b:Guid>
    <b:Author>
      <b:Author>
        <b:NameList>
          <b:Person>
            <b:Last>Gendall</b:Last>
          </b:Person>
          <b:Person>
            <b:Last>Philip</b:Last>
          </b:Person>
          <b:Person>
            <b:Last>Hoek</b:Last>
            <b:First>Janet</b:First>
          </b:Person>
          <b:Person>
            <b:Last>Pope.</b:Last>
            <b:First>Tracy</b:First>
          </b:Person>
        </b:NameList>
      </b:Author>
    </b:Author>
    <b:Title>Message Framing Effects on Price Discounting.</b:Title>
    <b:JournalName>Journal of Product &amp; Brand Management</b:JournalName>
    <b:Year>2006</b:Year>
    <b:Pages>458-465</b:Pages>
    <b:Volume>15</b:Volume>
    <b:Issue>7</b:Issue>
    <b:RefOrder>37</b:RefOrder>
  </b:Source>
  <b:Source>
    <b:Tag>Mar14</b:Tag>
    <b:SourceType>JournalArticle</b:SourceType>
    <b:Guid>{1977D515-92AC-2447-A608-35A853B89B8F}</b:Guid>
    <b:Author>
      <b:Author>
        <b:NameList>
          <b:Person>
            <b:Last>Martínez</b:Last>
          </b:Person>
          <b:Person>
            <b:Last>Patricia</b:Last>
          </b:Person>
          <b:Person>
            <b:Last>Andrea Pérez</b:Last>
            <b:First>and</b:First>
            <b:Middle>Ignacio Rodríguez Del Bosque</b:Middle>
          </b:Person>
        </b:NameList>
      </b:Author>
    </b:Author>
    <b:Title>CSR Influence on Hotel Brand Image and Loyalty.</b:Title>
    <b:JournalName>Academia Revista Latinoamericana de Administración</b:JournalName>
    <b:Year>2014</b:Year>
    <b:Pages>267-283</b:Pages>
    <b:Volume>27</b:Volume>
    <b:Issue>2</b:Issue>
    <b:RefOrder>38</b:RefOrder>
  </b:Source>
  <b:Source>
    <b:Tag>Kre12</b:Tag>
    <b:SourceType>JournalArticle</b:SourceType>
    <b:Guid>{C7B603A7-4941-CD41-AB18-7F77CAAD74A4}</b:Guid>
    <b:Author>
      <b:Author>
        <b:NameList>
          <b:Person>
            <b:Last>Kremer</b:Last>
          </b:Person>
          <b:Person>
            <b:Last>Florence</b:Last>
          </b:Person>
          <b:Person>
            <b:Last>Viot.</b:Last>
            <b:First>and</b:First>
            <b:Middle>Catherine</b:Middle>
          </b:Person>
        </b:NameList>
      </b:Author>
    </b:Author>
    <b:Title>How Store Brands Build Retailer Brand Image.</b:Title>
    <b:JournalName>International Journal of Retail &amp; Distribution Management</b:JournalName>
    <b:Year>2012</b:Year>
    <b:Pages>528-543</b:Pages>
    <b:Volume>40</b:Volume>
    <b:Issue>7</b:Issue>
    <b:RefOrder>39</b:RefOrder>
  </b:Source>
  <b:Source>
    <b:Tag>Rin14</b:Tag>
    <b:SourceType>JournalArticle</b:SourceType>
    <b:Guid>{A1451FE9-B7DC-CC42-A952-A75A61EB64F5}</b:Guid>
    <b:Author>
      <b:Author>
        <b:NameList>
          <b:Person>
            <b:Last>Rindell</b:Last>
          </b:Person>
          <b:Person>
            <b:Last>Anne</b:Last>
          </b:Person>
          <b:Person>
            <b:Last>Iglesias</b:Last>
            <b:First>Oriol</b:First>
          </b:Person>
        </b:NameList>
      </b:Author>
    </b:Author>
    <b:Title>Context and Time in Brand Image Constructions.</b:Title>
    <b:JournalName>Journal of Organizational Change Management</b:JournalName>
    <b:Year>2014</b:Year>
    <b:Pages>756-768</b:Pages>
    <b:Volume>27</b:Volume>
    <b:Issue>5</b:Issue>
    <b:RefOrder>40</b:RefOrder>
  </b:Source>
  <b:Source>
    <b:Tag>Kre121</b:Tag>
    <b:SourceType>JournalArticle</b:SourceType>
    <b:Guid>{2365F99B-5A61-AF49-9E88-96D8D2BD842D}</b:Guid>
    <b:Author>
      <b:Author>
        <b:NameList>
          <b:Person>
            <b:Last>Kremer</b:Last>
          </b:Person>
          <b:Person>
            <b:Last>Florence</b:Last>
          </b:Person>
          <b:Person>
            <b:Last>Viot.</b:Last>
          </b:Person>
          <b:Person>
            <b:Last>Catherine</b:Last>
          </b:Person>
        </b:NameList>
      </b:Author>
    </b:Author>
    <b:Title>How Store Brands Build Retailer Brand Image</b:Title>
    <b:JournalName>International Journal of Retail &amp; Distribution Management</b:JournalName>
    <b:Year>2012</b:Year>
    <b:Pages>528-543</b:Pages>
    <b:Volume>40</b:Volume>
    <b:Issue>7</b:Issue>
    <b:RefOrder>41</b:RefOrder>
  </b:Source>
  <b:Source>
    <b:Tag>Che151</b:Tag>
    <b:SourceType>JournalArticle</b:SourceType>
    <b:Guid>{BD9F240B-9EF9-7A48-A590-67951EE7C21F}</b:Guid>
    <b:Author>
      <b:Author>
        <b:NameList>
          <b:Person>
            <b:Last>Chen</b:Last>
          </b:Person>
          <b:Person>
            <b:Last>Mei-Fang</b:Last>
          </b:Person>
          <b:Person>
            <b:Last>Lee.</b:Last>
          </b:Person>
          <b:Person>
            <b:Last>Chia-Lin</b:Last>
          </b:Person>
        </b:NameList>
      </b:Author>
    </b:Author>
    <b:Title>The Impacts of Green Claims on Coffee Consumers, Purchase Intention</b:Title>
    <b:JournalName>British Food Journal</b:JournalName>
    <b:Year>2015</b:Year>
    <b:Pages>195-209</b:Pages>
    <b:Volume>117</b:Volume>
    <b:Issue>1</b:Issue>
    <b:RefOrder>42</b:RefOrder>
  </b:Source>
  <b:Source>
    <b:Tag>Liu17</b:Tag>
    <b:SourceType>JournalArticle</b:SourceType>
    <b:Guid>{DB312416-C1A8-DE45-9607-2FD38EE5FCCE}</b:Guid>
    <b:Author>
      <b:Author>
        <b:NameList>
          <b:Person>
            <b:Last>Liu</b:Last>
            <b:First>Yu</b:First>
          </b:Person>
          <b:Person>
            <b:Last>Segev</b:Last>
            <b:First>Sigal</b:First>
          </b:Person>
          <b:Person>
            <b:Last>Villar</b:Last>
            <b:First>Maria</b:First>
            <b:Middle>Elena</b:Middle>
          </b:Person>
        </b:NameList>
      </b:Author>
    </b:Author>
    <b:Title>Comparing Two Mechanisms for Green Consumption: Cognitive-Affect Behavior vs Theory of Reasoned Action.</b:Title>
    <b:JournalName>Journal of Consumer Marketing</b:JournalName>
    <b:Year>2017</b:Year>
    <b:Pages>442-454</b:Pages>
    <b:Volume>34</b:Volume>
    <b:Issue>5</b:Issue>
    <b:RefOrder>43</b:RefOrder>
  </b:Source>
  <b:Source>
    <b:Tag>Luj16</b:Tag>
    <b:SourceType>JournalArticle</b:SourceType>
    <b:Guid>{512676D2-F82C-4B4A-93B1-A4C1619B26BF}</b:Guid>
    <b:Author>
      <b:Author>
        <b:NameList>
          <b:Person>
            <b:Last>Lujja</b:Last>
            <b:First>S.</b:First>
          </b:Person>
          <b:Person>
            <b:Last>Mohammad</b:Last>
            <b:First>M.</b:First>
            <b:Middle>Omar</b:Middle>
          </b:Person>
          <b:Person>
            <b:Last>Hassan</b:Last>
            <b:First>R.</b:First>
          </b:Person>
        </b:NameList>
      </b:Author>
    </b:Author>
    <b:Title>Modelling Public Behavioral Intention to Adopt Islamic Banking in Uganda: The Theory of Reasoned Action</b:Title>
    <b:JournalName>International Journal of Islamic and Middle Eastern Finance and Management</b:JournalName>
    <b:Year>2016</b:Year>
    <b:Pages>583-600</b:Pages>
    <b:Volume>9</b:Volume>
    <b:Issue>4</b:Issue>
    <b:RefOrder>44</b:RefOrder>
  </b:Source>
  <b:Source>
    <b:Tag>Kud171</b:Tag>
    <b:SourceType>JournalArticle</b:SourceType>
    <b:Guid>{87FF0B57-83E4-CF4C-847F-2BBD183ADFA2}</b:Guid>
    <b:Author>
      <b:Author>
        <b:NameList>
          <b:Person>
            <b:Last>Kudeshia</b:Last>
          </b:Person>
          <b:Person>
            <b:Last>Chetna</b:Last>
          </b:Person>
          <b:Person>
            <b:Last>Kumar</b:Last>
          </b:Person>
          <b:Person>
            <b:Last>Amresh</b:Last>
          </b:Person>
        </b:NameList>
      </b:Author>
    </b:Author>
    <b:Title>Social eWOM, Does it Affect The Brand Attitude and Purchase Intention of Brands</b:Title>
    <b:JournalName>Management Research Review</b:JournalName>
    <b:Year>2017</b:Year>
    <b:Pages>310-330</b:Pages>
    <b:Volume>40</b:Volume>
    <b:Issue>3</b:Issue>
    <b:RefOrder>45</b:RefOrder>
  </b:Source>
  <b:Source>
    <b:Tag>Rin141</b:Tag>
    <b:SourceType>JournalArticle</b:SourceType>
    <b:Guid>{32B9E24B-DC31-8B43-9C71-43F1CB502FF5}</b:Guid>
    <b:Author>
      <b:Author>
        <b:NameList>
          <b:Person>
            <b:Last>Rindell</b:Last>
            <b:First>Anne,</b:First>
            <b:Middle>and Oriol Iglesias.</b:Middle>
          </b:Person>
        </b:NameList>
      </b:Author>
    </b:Author>
    <b:Title>Context and Time in Brand Image Constructions</b:Title>
    <b:JournalName>Journal of Organizational Change Management</b:JournalName>
    <b:Year>2014</b:Year>
    <b:Pages>756-768</b:Pages>
    <b:Volume>27</b:Volume>
    <b:Issue>5</b:Issue>
    <b:RefOrder>46</b:RefOrder>
  </b:Source>
  <b:Source>
    <b:Tag>Ahm19</b:Tag>
    <b:SourceType>JournalArticle</b:SourceType>
    <b:Guid>{7D6E3901-0C70-EA48-821B-8DF363EB3EE7}</b:Guid>
    <b:Author>
      <b:Author>
        <b:NameList>
          <b:Person>
            <b:Last>Ahmed</b:Last>
          </b:Person>
          <b:Person>
            <b:Last>R</b:Last>
          </b:Person>
        </b:NameList>
      </b:Author>
    </b:Author>
    <b:Title>Ecommerce in Pakistan: Challenges &amp; Opportunities</b:Title>
    <b:JournalName>The Eighteenth Wuhan International Conference on E- Others</b:JournalName>
    <b:Year>2019</b:Year>
    <b:Pages>592-601</b:Pages>
    <b:RefOrder>47</b:RefOrder>
  </b:Source>
  <b:Source>
    <b:Tag>Kha101</b:Tag>
    <b:SourceType>JournalArticle</b:SourceType>
    <b:Guid>{3EF1A73B-A207-F547-B349-C7E563C18E3A}</b:Guid>
    <b:Author>
      <b:Author>
        <b:NameList>
          <b:Person>
            <b:Last>Khan</b:Last>
          </b:Person>
          <b:Person>
            <b:Last>J.</b:Last>
            <b:First>M.</b:First>
          </b:Person>
          <b:Person>
            <b:Last>Dominic</b:Last>
            <b:First>P.</b:First>
          </b:Person>
          <b:Person>
            <b:Last>Khan</b:Last>
            <b:First>A</b:First>
          </b:Person>
        </b:NameList>
      </b:Author>
    </b:Author>
    <b:Title>pportunities and challenges for E-Commerce in Malaysia: A theoretical approach</b:Title>
    <b:JournalName>Electronic Computer Technology.</b:JournalName>
    <b:Year>2010</b:Year>
    <b:Pages>189-192</b:Pages>
    <b:RefOrder>48</b:RefOrder>
  </b:Source>
  <b:Source>
    <b:Tag>apa</b:Tag>
    <b:SourceType>JournalArticle</b:SourceType>
    <b:Guid>{DDF448EC-C3C3-0840-A879-43CD895EEA45}</b:Guid>
    <b:Author>
      <b:Author>
        <b:NameList>
          <b:Person>
            <b:Last>Khan</b:Last>
          </b:Person>
          <b:Person>
            <b:Last>Uzma</b:Last>
          </b:Person>
          <b:Person>
            <b:Last>Dhar</b:Last>
          </b:Person>
          <b:Person>
            <b:Last>Ravi</b:Last>
          </b:Person>
        </b:NameList>
      </b:Author>
    </b:Author>
    <b:Title>Price-framing Effects on The Purchase of Hedonic and Utilitarian Bundles</b:Title>
    <b:JournalName>Journal of Marketing Research</b:JournalName>
    <b:Year>2017</b:Year>
    <b:Pages>1090-1099</b:Pages>
    <b:Volume>47 </b:Volume>
    <b:Issue>6</b:Issue>
    <b:RefOrder>49</b:RefOrder>
  </b:Source>
</b:Sources>
</file>

<file path=customXml/itemProps1.xml><?xml version="1.0" encoding="utf-8"?>
<ds:datastoreItem xmlns:ds="http://schemas.openxmlformats.org/officeDocument/2006/customXml" ds:itemID="{0F2B212A-1CB4-4AF6-A95F-DDD4465F4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820</TotalTime>
  <Pages>75</Pages>
  <Words>11672</Words>
  <Characters>66534</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Gallery</dc:creator>
  <cp:lastModifiedBy>Hashim Abbasi</cp:lastModifiedBy>
  <cp:revision>236</cp:revision>
  <dcterms:created xsi:type="dcterms:W3CDTF">2023-05-05T17:50:00Z</dcterms:created>
  <dcterms:modified xsi:type="dcterms:W3CDTF">2023-06-14T15:20:00Z</dcterms:modified>
</cp:coreProperties>
</file>