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60E7" w:rsidRPr="00674AC4" w:rsidRDefault="00E160E7" w:rsidP="00E160E7">
      <w:pPr>
        <w:spacing w:line="240" w:lineRule="auto"/>
        <w:jc w:val="center"/>
        <w:rPr>
          <w:rFonts w:ascii="Times New Roman" w:eastAsia="Times New Roman" w:hAnsi="Times New Roman" w:cs="Times New Roman"/>
          <w:b/>
          <w:sz w:val="36"/>
          <w:lang w:val="en-GB" w:eastAsia="en-GB" w:bidi="ar-SA"/>
        </w:rPr>
      </w:pPr>
      <w:r w:rsidRPr="00674AC4">
        <w:rPr>
          <w:rFonts w:ascii="Times New Roman" w:eastAsia="Times New Roman" w:hAnsi="Times New Roman" w:cs="Times New Roman"/>
          <w:b/>
          <w:sz w:val="36"/>
          <w:lang w:val="en-GB" w:eastAsia="en-GB" w:bidi="ar-SA"/>
        </w:rPr>
        <w:t>STUDY OF CONSUMER BEHAVIOR TOWARDS</w:t>
      </w:r>
    </w:p>
    <w:p w:rsidR="00E160E7" w:rsidRPr="00674AC4" w:rsidRDefault="00E160E7" w:rsidP="00E160E7">
      <w:pPr>
        <w:spacing w:line="240" w:lineRule="auto"/>
        <w:jc w:val="center"/>
        <w:rPr>
          <w:rFonts w:ascii="Times New Roman" w:eastAsia="Times New Roman" w:hAnsi="Times New Roman" w:cs="Times New Roman"/>
          <w:b/>
          <w:sz w:val="36"/>
          <w:lang w:val="en-GB" w:eastAsia="en-GB" w:bidi="ar-SA"/>
        </w:rPr>
      </w:pPr>
      <w:r w:rsidRPr="00674AC4">
        <w:rPr>
          <w:rFonts w:ascii="Times New Roman" w:eastAsia="Times New Roman" w:hAnsi="Times New Roman" w:cs="Times New Roman"/>
          <w:b/>
          <w:sz w:val="36"/>
          <w:lang w:val="en-GB" w:eastAsia="en-GB" w:bidi="ar-SA"/>
        </w:rPr>
        <w:t>GREEN MARKETING</w:t>
      </w:r>
    </w:p>
    <w:p w:rsidR="00E160E7" w:rsidRPr="00674AC4" w:rsidRDefault="00E160E7" w:rsidP="00E160E7">
      <w:pPr>
        <w:spacing w:line="240" w:lineRule="auto"/>
        <w:jc w:val="center"/>
        <w:rPr>
          <w:rFonts w:ascii="Times New Roman" w:eastAsia="Times New Roman" w:hAnsi="Times New Roman" w:cs="Times New Roman"/>
          <w:b/>
          <w:sz w:val="36"/>
          <w:lang w:val="en-GB" w:eastAsia="en-GB" w:bidi="ar-SA"/>
        </w:rPr>
      </w:pPr>
      <w:r w:rsidRPr="00674AC4">
        <w:rPr>
          <w:rFonts w:ascii="Times New Roman" w:hAnsi="Times New Roman"/>
          <w:b/>
          <w:noProof/>
          <w:sz w:val="36"/>
          <w:lang w:bidi="ar-SA"/>
        </w:rPr>
        <w:drawing>
          <wp:anchor distT="0" distB="0" distL="114300" distR="114300" simplePos="0" relativeHeight="251694080" behindDoc="1" locked="0" layoutInCell="1" allowOverlap="1">
            <wp:simplePos x="0" y="0"/>
            <wp:positionH relativeFrom="column">
              <wp:posOffset>1893486</wp:posOffset>
            </wp:positionH>
            <wp:positionV relativeFrom="paragraph">
              <wp:posOffset>127727</wp:posOffset>
            </wp:positionV>
            <wp:extent cx="1408569" cy="1575412"/>
            <wp:effectExtent l="0" t="0" r="1270" b="6350"/>
            <wp:wrapNone/>
            <wp:docPr id="2" name="Picture 2" desc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15115" cy="1582734"/>
                    </a:xfrm>
                    <a:prstGeom prst="rect">
                      <a:avLst/>
                    </a:prstGeom>
                    <a:noFill/>
                    <a:ln>
                      <a:noFill/>
                    </a:ln>
                  </pic:spPr>
                </pic:pic>
              </a:graphicData>
            </a:graphic>
          </wp:anchor>
        </w:drawing>
      </w:r>
    </w:p>
    <w:p w:rsidR="00E160E7" w:rsidRPr="00674AC4" w:rsidRDefault="00E160E7" w:rsidP="00E160E7">
      <w:pPr>
        <w:spacing w:line="240" w:lineRule="auto"/>
        <w:jc w:val="center"/>
        <w:rPr>
          <w:rFonts w:ascii="Times New Roman" w:eastAsia="Times New Roman" w:hAnsi="Times New Roman" w:cs="Times New Roman"/>
          <w:b/>
          <w:sz w:val="36"/>
          <w:lang w:val="en-GB" w:eastAsia="en-GB" w:bidi="ar-SA"/>
        </w:rPr>
      </w:pPr>
    </w:p>
    <w:p w:rsidR="00E160E7" w:rsidRPr="00674AC4" w:rsidRDefault="00E160E7" w:rsidP="00E160E7">
      <w:pPr>
        <w:spacing w:line="240" w:lineRule="auto"/>
        <w:rPr>
          <w:rFonts w:ascii="Times New Roman" w:eastAsia="Times New Roman" w:hAnsi="Times New Roman" w:cs="Times New Roman"/>
          <w:b/>
          <w:sz w:val="36"/>
          <w:lang w:val="en-GB" w:eastAsia="en-GB" w:bidi="ar-SA"/>
        </w:rPr>
      </w:pPr>
    </w:p>
    <w:p w:rsidR="00E626E8" w:rsidRPr="00674AC4" w:rsidRDefault="00E626E8" w:rsidP="00F2078A">
      <w:pPr>
        <w:spacing w:line="240" w:lineRule="auto"/>
        <w:jc w:val="center"/>
        <w:rPr>
          <w:rFonts w:ascii="Times New Roman" w:eastAsia="Times New Roman" w:hAnsi="Times New Roman" w:cs="Times New Roman"/>
          <w:b/>
          <w:sz w:val="36"/>
          <w:lang w:val="en-GB" w:eastAsia="en-GB" w:bidi="ar-SA"/>
        </w:rPr>
      </w:pPr>
    </w:p>
    <w:p w:rsidR="00E160E7" w:rsidRPr="00674AC4" w:rsidRDefault="00E160E7" w:rsidP="00F2078A">
      <w:pPr>
        <w:spacing w:line="240" w:lineRule="auto"/>
        <w:jc w:val="center"/>
        <w:rPr>
          <w:rFonts w:ascii="Times New Roman" w:eastAsia="Times New Roman" w:hAnsi="Times New Roman" w:cs="Times New Roman"/>
          <w:b/>
          <w:sz w:val="36"/>
          <w:lang w:val="en-GB" w:eastAsia="en-GB" w:bidi="ar-SA"/>
        </w:rPr>
      </w:pPr>
    </w:p>
    <w:p w:rsidR="00E160E7" w:rsidRPr="00674AC4" w:rsidRDefault="00E160E7" w:rsidP="00F2078A">
      <w:pPr>
        <w:spacing w:line="240" w:lineRule="auto"/>
        <w:jc w:val="center"/>
        <w:rPr>
          <w:rFonts w:ascii="Times New Roman" w:eastAsia="Times New Roman" w:hAnsi="Times New Roman" w:cs="Times New Roman"/>
          <w:b/>
          <w:sz w:val="36"/>
          <w:lang w:val="en-GB" w:eastAsia="en-GB" w:bidi="ar-SA"/>
        </w:rPr>
      </w:pPr>
    </w:p>
    <w:p w:rsidR="00C338DF" w:rsidRPr="00674AC4" w:rsidRDefault="00D54594" w:rsidP="00E160E7">
      <w:pPr>
        <w:spacing w:line="360" w:lineRule="auto"/>
        <w:jc w:val="center"/>
        <w:rPr>
          <w:rFonts w:ascii="Times New Roman" w:hAnsi="Times New Roman"/>
          <w:b/>
          <w:sz w:val="36"/>
        </w:rPr>
      </w:pPr>
      <w:r w:rsidRPr="00674AC4">
        <w:rPr>
          <w:rFonts w:ascii="Times New Roman" w:hAnsi="Times New Roman"/>
          <w:b/>
          <w:sz w:val="36"/>
        </w:rPr>
        <w:t>NIDA SHABBIR</w:t>
      </w:r>
    </w:p>
    <w:p w:rsidR="00E160E7" w:rsidRPr="00674AC4" w:rsidRDefault="00D54594" w:rsidP="00E160E7">
      <w:pPr>
        <w:spacing w:line="360" w:lineRule="auto"/>
        <w:jc w:val="center"/>
        <w:rPr>
          <w:rFonts w:ascii="Times New Roman" w:hAnsi="Times New Roman"/>
          <w:b/>
          <w:sz w:val="36"/>
        </w:rPr>
      </w:pPr>
      <w:r w:rsidRPr="00674AC4">
        <w:rPr>
          <w:rFonts w:ascii="Times New Roman" w:hAnsi="Times New Roman"/>
          <w:b/>
          <w:sz w:val="36"/>
        </w:rPr>
        <w:t xml:space="preserve"> (F17BBAM018</w:t>
      </w:r>
      <w:r w:rsidR="00E160E7" w:rsidRPr="00674AC4">
        <w:rPr>
          <w:rFonts w:ascii="Times New Roman" w:hAnsi="Times New Roman"/>
          <w:b/>
          <w:sz w:val="36"/>
        </w:rPr>
        <w:t>)</w:t>
      </w:r>
    </w:p>
    <w:p w:rsidR="00E160E7" w:rsidRPr="00674AC4" w:rsidRDefault="00E160E7" w:rsidP="00F2078A">
      <w:pPr>
        <w:spacing w:line="240" w:lineRule="auto"/>
        <w:jc w:val="center"/>
        <w:rPr>
          <w:rFonts w:ascii="Times New Roman" w:eastAsia="Times New Roman" w:hAnsi="Times New Roman" w:cs="Times New Roman"/>
          <w:b/>
          <w:sz w:val="36"/>
          <w:lang w:val="en-GB" w:eastAsia="en-GB" w:bidi="ar-SA"/>
        </w:rPr>
      </w:pPr>
    </w:p>
    <w:p w:rsidR="004924E5" w:rsidRPr="00674AC4" w:rsidRDefault="004924E5" w:rsidP="00D22AD3">
      <w:pPr>
        <w:spacing w:line="360" w:lineRule="auto"/>
        <w:rPr>
          <w:rFonts w:ascii="Times New Roman" w:hAnsi="Times New Roman"/>
          <w:b/>
          <w:sz w:val="36"/>
        </w:rPr>
      </w:pPr>
    </w:p>
    <w:p w:rsidR="00C25516" w:rsidRPr="00674AC4" w:rsidRDefault="00C25516" w:rsidP="00E160E7">
      <w:pPr>
        <w:spacing w:line="240" w:lineRule="auto"/>
        <w:jc w:val="center"/>
        <w:rPr>
          <w:rFonts w:ascii="Times New Roman" w:hAnsi="Times New Roman"/>
          <w:b/>
          <w:sz w:val="36"/>
        </w:rPr>
      </w:pPr>
    </w:p>
    <w:p w:rsidR="004924E5" w:rsidRPr="00674AC4" w:rsidRDefault="004924E5" w:rsidP="00E160E7">
      <w:pPr>
        <w:spacing w:line="240" w:lineRule="auto"/>
        <w:jc w:val="center"/>
        <w:rPr>
          <w:rFonts w:ascii="Times New Roman" w:hAnsi="Times New Roman"/>
          <w:b/>
          <w:sz w:val="36"/>
        </w:rPr>
      </w:pPr>
      <w:r w:rsidRPr="00674AC4">
        <w:rPr>
          <w:rFonts w:ascii="Times New Roman" w:hAnsi="Times New Roman"/>
          <w:b/>
          <w:sz w:val="36"/>
        </w:rPr>
        <w:t>DEPARTMENT</w:t>
      </w:r>
      <w:r w:rsidR="004B5C2C" w:rsidRPr="00674AC4">
        <w:rPr>
          <w:rFonts w:ascii="Times New Roman" w:hAnsi="Times New Roman"/>
          <w:b/>
          <w:sz w:val="36"/>
        </w:rPr>
        <w:t xml:space="preserve"> OF BUSINESS </w:t>
      </w:r>
      <w:r w:rsidR="00130DBE" w:rsidRPr="00674AC4">
        <w:rPr>
          <w:rFonts w:ascii="Times New Roman" w:eastAsia="Times New Roman" w:hAnsi="Times New Roman" w:cs="Times New Roman"/>
          <w:b/>
          <w:bCs/>
          <w:sz w:val="36"/>
          <w:szCs w:val="28"/>
          <w:lang w:val="en-GB" w:eastAsia="en-GB" w:bidi="ar-SA"/>
        </w:rPr>
        <w:t>ADMINISTRATION</w:t>
      </w:r>
    </w:p>
    <w:p w:rsidR="00E160E7" w:rsidRPr="00674AC4" w:rsidRDefault="004924E5" w:rsidP="00E160E7">
      <w:pPr>
        <w:spacing w:line="240" w:lineRule="auto"/>
        <w:jc w:val="center"/>
        <w:rPr>
          <w:rFonts w:ascii="Times New Roman" w:hAnsi="Times New Roman"/>
          <w:b/>
          <w:sz w:val="36"/>
        </w:rPr>
      </w:pPr>
      <w:r w:rsidRPr="00674AC4">
        <w:rPr>
          <w:rFonts w:ascii="Times New Roman" w:hAnsi="Times New Roman"/>
          <w:b/>
          <w:sz w:val="36"/>
        </w:rPr>
        <w:t>KINNAIRD COLLEGE FOR WOMEN</w:t>
      </w:r>
      <w:r w:rsidR="00E160E7" w:rsidRPr="00674AC4">
        <w:rPr>
          <w:rFonts w:ascii="Times New Roman" w:hAnsi="Times New Roman"/>
          <w:b/>
          <w:sz w:val="36"/>
        </w:rPr>
        <w:t>,</w:t>
      </w:r>
    </w:p>
    <w:p w:rsidR="00674AC4" w:rsidRDefault="004924E5" w:rsidP="00674AC4">
      <w:pPr>
        <w:spacing w:line="240" w:lineRule="auto"/>
        <w:jc w:val="center"/>
        <w:rPr>
          <w:rFonts w:ascii="Times New Roman" w:hAnsi="Times New Roman"/>
          <w:b/>
          <w:sz w:val="36"/>
        </w:rPr>
      </w:pPr>
      <w:r w:rsidRPr="00674AC4">
        <w:rPr>
          <w:rFonts w:ascii="Times New Roman" w:hAnsi="Times New Roman"/>
          <w:b/>
          <w:sz w:val="36"/>
        </w:rPr>
        <w:t>LAHORE</w:t>
      </w:r>
      <w:r w:rsidR="00E160E7" w:rsidRPr="00674AC4">
        <w:rPr>
          <w:rFonts w:ascii="Times New Roman" w:hAnsi="Times New Roman"/>
          <w:b/>
          <w:sz w:val="36"/>
        </w:rPr>
        <w:t xml:space="preserve">, </w:t>
      </w:r>
      <w:r w:rsidRPr="00674AC4">
        <w:rPr>
          <w:rFonts w:ascii="Times New Roman" w:hAnsi="Times New Roman"/>
          <w:b/>
          <w:sz w:val="36"/>
        </w:rPr>
        <w:t>PAKISTAN</w:t>
      </w:r>
    </w:p>
    <w:p w:rsidR="00C25516" w:rsidRPr="00674AC4" w:rsidRDefault="004B5C2C" w:rsidP="00674AC4">
      <w:pPr>
        <w:spacing w:line="240" w:lineRule="auto"/>
        <w:jc w:val="center"/>
        <w:rPr>
          <w:rFonts w:ascii="Times New Roman" w:hAnsi="Times New Roman"/>
          <w:b/>
          <w:sz w:val="36"/>
        </w:rPr>
        <w:sectPr w:rsidR="00C25516" w:rsidRPr="00674AC4" w:rsidSect="000E058A">
          <w:footerReference w:type="default" r:id="rId10"/>
          <w:pgSz w:w="12240" w:h="15840"/>
          <w:pgMar w:top="1699" w:right="1699" w:bottom="2275" w:left="2275" w:header="720" w:footer="720" w:gutter="0"/>
          <w:pgNumType w:fmt="lowerRoman" w:start="1"/>
          <w:cols w:space="720"/>
          <w:titlePg/>
          <w:docGrid w:linePitch="360"/>
        </w:sectPr>
      </w:pPr>
      <w:r w:rsidRPr="00674AC4">
        <w:rPr>
          <w:rFonts w:ascii="Times New Roman" w:hAnsi="Times New Roman"/>
          <w:b/>
          <w:sz w:val="36"/>
        </w:rPr>
        <w:t>2017-</w:t>
      </w:r>
      <w:r w:rsidR="00D22AD3" w:rsidRPr="00674AC4">
        <w:rPr>
          <w:rFonts w:ascii="Times New Roman" w:hAnsi="Times New Roman"/>
          <w:b/>
          <w:sz w:val="36"/>
        </w:rPr>
        <w:t>202</w:t>
      </w:r>
      <w:r w:rsidR="00C25516" w:rsidRPr="00674AC4">
        <w:rPr>
          <w:rFonts w:ascii="Times New Roman" w:hAnsi="Times New Roman"/>
          <w:b/>
          <w:sz w:val="36"/>
        </w:rPr>
        <w:t>1</w:t>
      </w:r>
    </w:p>
    <w:p w:rsidR="00E54DB1" w:rsidRPr="00674AC4" w:rsidRDefault="00E54DB1" w:rsidP="00C25516">
      <w:pPr>
        <w:spacing w:line="240" w:lineRule="auto"/>
        <w:jc w:val="center"/>
        <w:rPr>
          <w:rFonts w:ascii="Times New Roman" w:eastAsia="Times New Roman" w:hAnsi="Times New Roman" w:cs="Times New Roman"/>
          <w:b/>
          <w:sz w:val="36"/>
          <w:szCs w:val="28"/>
          <w:lang w:val="en-GB" w:eastAsia="en-GB" w:bidi="ar-SA"/>
        </w:rPr>
      </w:pPr>
      <w:bookmarkStart w:id="0" w:name="_Hlk70382433"/>
      <w:r w:rsidRPr="00674AC4">
        <w:rPr>
          <w:rFonts w:ascii="Times New Roman" w:eastAsia="Times New Roman" w:hAnsi="Times New Roman" w:cs="Times New Roman"/>
          <w:b/>
          <w:sz w:val="36"/>
          <w:szCs w:val="28"/>
          <w:lang w:val="en-GB" w:eastAsia="en-GB" w:bidi="ar-SA"/>
        </w:rPr>
        <w:lastRenderedPageBreak/>
        <w:t>STUDY OF CONSUMER BEHAVIOR TOWARDS GREEN MARKETING</w:t>
      </w:r>
    </w:p>
    <w:bookmarkEnd w:id="0"/>
    <w:p w:rsidR="00E54DB1" w:rsidRPr="00674AC4" w:rsidRDefault="00B47D5D" w:rsidP="00E54DB1">
      <w:pPr>
        <w:spacing w:line="240" w:lineRule="auto"/>
        <w:jc w:val="center"/>
        <w:rPr>
          <w:rFonts w:ascii="Times New Roman" w:eastAsia="Times New Roman" w:hAnsi="Times New Roman" w:cs="Times New Roman"/>
          <w:b/>
          <w:sz w:val="40"/>
          <w:lang w:val="en-GB" w:eastAsia="en-GB" w:bidi="ar-SA"/>
        </w:rPr>
      </w:pPr>
      <w:r w:rsidRPr="00674AC4">
        <w:rPr>
          <w:rFonts w:ascii="Times New Roman" w:eastAsia="Times New Roman" w:hAnsi="Times New Roman" w:cs="Times New Roman"/>
          <w:b/>
          <w:noProof/>
          <w:sz w:val="40"/>
          <w:lang w:bidi="ar-SA"/>
        </w:rPr>
        <w:drawing>
          <wp:anchor distT="0" distB="0" distL="114300" distR="114300" simplePos="0" relativeHeight="251695104" behindDoc="1" locked="0" layoutInCell="1" allowOverlap="1">
            <wp:simplePos x="0" y="0"/>
            <wp:positionH relativeFrom="column">
              <wp:posOffset>2084070</wp:posOffset>
            </wp:positionH>
            <wp:positionV relativeFrom="paragraph">
              <wp:posOffset>116205</wp:posOffset>
            </wp:positionV>
            <wp:extent cx="1085850" cy="1171575"/>
            <wp:effectExtent l="0" t="0" r="0" b="9525"/>
            <wp:wrapTight wrapText="bothSides">
              <wp:wrapPolygon edited="0">
                <wp:start x="0" y="0"/>
                <wp:lineTo x="0" y="21424"/>
                <wp:lineTo x="21221" y="21424"/>
                <wp:lineTo x="21221" y="0"/>
                <wp:lineTo x="0" y="0"/>
              </wp:wrapPolygon>
            </wp:wrapTight>
            <wp:docPr id="23" name="Picture 23" desc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logo.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85850" cy="1171575"/>
                    </a:xfrm>
                    <a:prstGeom prst="rect">
                      <a:avLst/>
                    </a:prstGeom>
                    <a:noFill/>
                    <a:ln>
                      <a:noFill/>
                    </a:ln>
                  </pic:spPr>
                </pic:pic>
              </a:graphicData>
            </a:graphic>
          </wp:anchor>
        </w:drawing>
      </w:r>
    </w:p>
    <w:p w:rsidR="00E54DB1" w:rsidRPr="00674AC4" w:rsidRDefault="00E54DB1" w:rsidP="00E54DB1">
      <w:pPr>
        <w:spacing w:line="240" w:lineRule="auto"/>
        <w:jc w:val="center"/>
        <w:rPr>
          <w:rFonts w:ascii="Times New Roman" w:eastAsia="Times New Roman" w:hAnsi="Times New Roman" w:cs="Times New Roman"/>
          <w:b/>
          <w:sz w:val="40"/>
          <w:lang w:val="en-GB" w:eastAsia="en-GB" w:bidi="ar-SA"/>
        </w:rPr>
      </w:pPr>
    </w:p>
    <w:p w:rsidR="00E54DB1" w:rsidRPr="00674AC4" w:rsidRDefault="00E54DB1" w:rsidP="00E54DB1">
      <w:pPr>
        <w:spacing w:line="240" w:lineRule="auto"/>
        <w:jc w:val="center"/>
        <w:rPr>
          <w:rFonts w:ascii="Times New Roman" w:eastAsia="Times New Roman" w:hAnsi="Times New Roman" w:cs="Times New Roman"/>
          <w:b/>
          <w:sz w:val="40"/>
          <w:lang w:val="en-GB" w:eastAsia="en-GB" w:bidi="ar-SA"/>
        </w:rPr>
      </w:pPr>
    </w:p>
    <w:p w:rsidR="00B47D5D" w:rsidRPr="00674AC4" w:rsidRDefault="00B47D5D" w:rsidP="00E54DB1">
      <w:pPr>
        <w:spacing w:line="240" w:lineRule="auto"/>
        <w:jc w:val="center"/>
        <w:rPr>
          <w:rFonts w:ascii="Times New Roman" w:eastAsia="Times New Roman" w:hAnsi="Times New Roman" w:cs="Times New Roman"/>
          <w:b/>
          <w:sz w:val="40"/>
          <w:lang w:val="en-GB" w:eastAsia="en-GB" w:bidi="ar-SA"/>
        </w:rPr>
      </w:pPr>
    </w:p>
    <w:p w:rsidR="00E54DB1" w:rsidRPr="00674AC4" w:rsidRDefault="00E54DB1" w:rsidP="00832942">
      <w:pPr>
        <w:spacing w:line="240" w:lineRule="auto"/>
        <w:rPr>
          <w:rFonts w:ascii="Times New Roman" w:eastAsia="Times New Roman" w:hAnsi="Times New Roman" w:cs="Times New Roman"/>
          <w:b/>
          <w:sz w:val="40"/>
          <w:lang w:val="en-GB" w:eastAsia="en-GB" w:bidi="ar-SA"/>
        </w:rPr>
      </w:pPr>
    </w:p>
    <w:p w:rsidR="00E54DB1" w:rsidRPr="00674AC4" w:rsidRDefault="00E54DB1" w:rsidP="00E54DB1">
      <w:pPr>
        <w:spacing w:line="240" w:lineRule="auto"/>
        <w:jc w:val="center"/>
        <w:rPr>
          <w:rFonts w:ascii="Times New Roman" w:eastAsia="Times New Roman" w:hAnsi="Times New Roman" w:cs="Times New Roman"/>
          <w:b/>
          <w:bCs/>
          <w:sz w:val="36"/>
          <w:szCs w:val="28"/>
          <w:lang w:val="en-GB" w:eastAsia="en-GB" w:bidi="ar-SA"/>
        </w:rPr>
      </w:pPr>
      <w:r w:rsidRPr="00674AC4">
        <w:rPr>
          <w:rFonts w:ascii="Times New Roman" w:eastAsia="Times New Roman" w:hAnsi="Times New Roman" w:cs="Times New Roman"/>
          <w:b/>
          <w:bCs/>
          <w:sz w:val="36"/>
          <w:szCs w:val="28"/>
          <w:lang w:val="en-GB" w:eastAsia="en-GB" w:bidi="ar-SA"/>
        </w:rPr>
        <w:t xml:space="preserve">A </w:t>
      </w:r>
      <w:r w:rsidR="00C338DF" w:rsidRPr="00674AC4">
        <w:rPr>
          <w:rFonts w:ascii="Times New Roman" w:eastAsia="Times New Roman" w:hAnsi="Times New Roman" w:cs="Times New Roman"/>
          <w:b/>
          <w:bCs/>
          <w:sz w:val="36"/>
          <w:szCs w:val="28"/>
          <w:lang w:val="en-GB" w:eastAsia="en-GB" w:bidi="ar-SA"/>
        </w:rPr>
        <w:t>REPORT</w:t>
      </w:r>
      <w:r w:rsidRPr="00674AC4">
        <w:rPr>
          <w:rFonts w:ascii="Times New Roman" w:eastAsia="Times New Roman" w:hAnsi="Times New Roman" w:cs="Times New Roman"/>
          <w:b/>
          <w:bCs/>
          <w:sz w:val="36"/>
          <w:szCs w:val="28"/>
          <w:lang w:val="en-GB" w:eastAsia="en-GB" w:bidi="ar-SA"/>
        </w:rPr>
        <w:t xml:space="preserve"> SUBMITTED TO</w:t>
      </w:r>
    </w:p>
    <w:p w:rsidR="00E54DB1" w:rsidRPr="00674AC4" w:rsidRDefault="00E54DB1" w:rsidP="00E54DB1">
      <w:pPr>
        <w:spacing w:line="240" w:lineRule="auto"/>
        <w:jc w:val="center"/>
        <w:rPr>
          <w:rFonts w:ascii="Times New Roman" w:eastAsia="Times New Roman" w:hAnsi="Times New Roman" w:cs="Times New Roman"/>
          <w:b/>
          <w:bCs/>
          <w:sz w:val="36"/>
          <w:szCs w:val="28"/>
          <w:lang w:val="en-GB" w:eastAsia="en-GB" w:bidi="ar-SA"/>
        </w:rPr>
      </w:pPr>
      <w:r w:rsidRPr="00674AC4">
        <w:rPr>
          <w:rFonts w:ascii="Times New Roman" w:eastAsia="Times New Roman" w:hAnsi="Times New Roman" w:cs="Times New Roman"/>
          <w:b/>
          <w:bCs/>
          <w:sz w:val="36"/>
          <w:szCs w:val="28"/>
          <w:lang w:val="en-GB" w:eastAsia="en-GB" w:bidi="ar-SA"/>
        </w:rPr>
        <w:t>KINNAIRD COLLEGE FOR WOMEN</w:t>
      </w:r>
    </w:p>
    <w:p w:rsidR="00E54DB1" w:rsidRPr="00674AC4" w:rsidRDefault="00E54DB1" w:rsidP="00E54DB1">
      <w:pPr>
        <w:spacing w:line="240" w:lineRule="auto"/>
        <w:jc w:val="center"/>
        <w:rPr>
          <w:rFonts w:ascii="Times New Roman" w:eastAsia="Times New Roman" w:hAnsi="Times New Roman" w:cs="Times New Roman"/>
          <w:b/>
          <w:bCs/>
          <w:sz w:val="36"/>
          <w:szCs w:val="28"/>
          <w:lang w:val="en-GB" w:eastAsia="en-GB" w:bidi="ar-SA"/>
        </w:rPr>
      </w:pPr>
      <w:r w:rsidRPr="00674AC4">
        <w:rPr>
          <w:rFonts w:ascii="Times New Roman" w:eastAsia="Times New Roman" w:hAnsi="Times New Roman" w:cs="Times New Roman"/>
          <w:b/>
          <w:bCs/>
          <w:sz w:val="36"/>
          <w:szCs w:val="28"/>
          <w:lang w:val="en-GB" w:eastAsia="en-GB" w:bidi="ar-SA"/>
        </w:rPr>
        <w:t>IN FULFILLMENT OF THE REQUIREMENTS</w:t>
      </w:r>
    </w:p>
    <w:p w:rsidR="00E54DB1" w:rsidRPr="00674AC4" w:rsidRDefault="00E54DB1" w:rsidP="00E54DB1">
      <w:pPr>
        <w:spacing w:line="240" w:lineRule="auto"/>
        <w:jc w:val="center"/>
        <w:rPr>
          <w:rFonts w:ascii="Times New Roman" w:eastAsia="Times New Roman" w:hAnsi="Times New Roman" w:cs="Times New Roman"/>
          <w:b/>
          <w:bCs/>
          <w:sz w:val="36"/>
          <w:szCs w:val="28"/>
          <w:lang w:val="en-GB" w:eastAsia="en-GB" w:bidi="ar-SA"/>
        </w:rPr>
      </w:pPr>
      <w:r w:rsidRPr="00674AC4">
        <w:rPr>
          <w:rFonts w:ascii="Times New Roman" w:eastAsia="Times New Roman" w:hAnsi="Times New Roman" w:cs="Times New Roman"/>
          <w:b/>
          <w:bCs/>
          <w:sz w:val="36"/>
          <w:szCs w:val="28"/>
          <w:lang w:val="en-GB" w:eastAsia="en-GB" w:bidi="ar-SA"/>
        </w:rPr>
        <w:t>FOR THE DEGREE OF</w:t>
      </w:r>
    </w:p>
    <w:p w:rsidR="00D22AD3" w:rsidRPr="00674AC4" w:rsidRDefault="00D22AD3" w:rsidP="00E54DB1">
      <w:pPr>
        <w:spacing w:line="240" w:lineRule="auto"/>
        <w:jc w:val="center"/>
        <w:rPr>
          <w:rFonts w:ascii="Times New Roman" w:eastAsia="Times New Roman" w:hAnsi="Times New Roman" w:cs="Times New Roman"/>
          <w:b/>
          <w:bCs/>
          <w:sz w:val="36"/>
          <w:szCs w:val="28"/>
          <w:lang w:val="en-GB" w:eastAsia="en-GB" w:bidi="ar-SA"/>
        </w:rPr>
      </w:pPr>
    </w:p>
    <w:p w:rsidR="00E54DB1" w:rsidRPr="00674AC4" w:rsidRDefault="00E173F0" w:rsidP="00E173F0">
      <w:pPr>
        <w:spacing w:line="240" w:lineRule="auto"/>
        <w:jc w:val="center"/>
        <w:rPr>
          <w:rFonts w:ascii="Times New Roman" w:eastAsia="Times New Roman" w:hAnsi="Times New Roman" w:cs="Times New Roman"/>
          <w:b/>
          <w:bCs/>
          <w:sz w:val="36"/>
          <w:szCs w:val="28"/>
          <w:lang w:val="en-GB" w:eastAsia="en-GB" w:bidi="ar-SA"/>
        </w:rPr>
      </w:pPr>
      <w:r w:rsidRPr="00674AC4">
        <w:rPr>
          <w:rFonts w:ascii="Times New Roman" w:eastAsia="Times New Roman" w:hAnsi="Times New Roman" w:cs="Times New Roman"/>
          <w:b/>
          <w:bCs/>
          <w:sz w:val="36"/>
          <w:szCs w:val="28"/>
          <w:lang w:val="en-GB" w:eastAsia="en-GB" w:bidi="ar-SA"/>
        </w:rPr>
        <w:t>BACHELOR’S IN BUSINESS ADMINISTRATION</w:t>
      </w:r>
    </w:p>
    <w:p w:rsidR="00E54DB1" w:rsidRPr="00674AC4" w:rsidRDefault="00E54DB1" w:rsidP="00E54DB1">
      <w:pPr>
        <w:spacing w:line="360" w:lineRule="auto"/>
        <w:jc w:val="center"/>
        <w:rPr>
          <w:rFonts w:ascii="Times New Roman" w:eastAsia="Times New Roman" w:hAnsi="Times New Roman" w:cs="Times New Roman"/>
          <w:b/>
          <w:bCs/>
          <w:sz w:val="36"/>
          <w:szCs w:val="28"/>
          <w:lang w:val="en-GB" w:eastAsia="en-GB" w:bidi="ar-SA"/>
        </w:rPr>
      </w:pPr>
      <w:r w:rsidRPr="00674AC4">
        <w:rPr>
          <w:rFonts w:ascii="Times New Roman" w:eastAsia="Times New Roman" w:hAnsi="Times New Roman" w:cs="Times New Roman"/>
          <w:b/>
          <w:bCs/>
          <w:sz w:val="36"/>
          <w:szCs w:val="28"/>
          <w:lang w:val="en-GB" w:eastAsia="en-GB" w:bidi="ar-SA"/>
        </w:rPr>
        <w:t>B</w:t>
      </w:r>
      <w:r w:rsidR="000A16A3">
        <w:rPr>
          <w:rFonts w:ascii="Times New Roman" w:eastAsia="Times New Roman" w:hAnsi="Times New Roman" w:cs="Times New Roman"/>
          <w:b/>
          <w:bCs/>
          <w:sz w:val="36"/>
          <w:szCs w:val="28"/>
          <w:lang w:val="en-GB" w:eastAsia="en-GB" w:bidi="ar-SA"/>
        </w:rPr>
        <w:t>Y</w:t>
      </w:r>
    </w:p>
    <w:p w:rsidR="00832942" w:rsidRPr="00674AC4" w:rsidRDefault="00347134" w:rsidP="00347134">
      <w:pPr>
        <w:spacing w:line="240" w:lineRule="auto"/>
        <w:jc w:val="center"/>
        <w:rPr>
          <w:rFonts w:ascii="Times New Roman" w:eastAsia="Times New Roman" w:hAnsi="Times New Roman" w:cs="Times New Roman"/>
          <w:b/>
          <w:bCs/>
          <w:sz w:val="36"/>
          <w:szCs w:val="28"/>
          <w:lang w:val="en-GB" w:eastAsia="en-GB" w:bidi="ar-SA"/>
        </w:rPr>
      </w:pPr>
      <w:r w:rsidRPr="00674AC4">
        <w:rPr>
          <w:rFonts w:ascii="Times New Roman" w:eastAsia="Times New Roman" w:hAnsi="Times New Roman" w:cs="Times New Roman"/>
          <w:b/>
          <w:bCs/>
          <w:sz w:val="36"/>
          <w:szCs w:val="28"/>
          <w:lang w:val="en-GB" w:eastAsia="en-GB" w:bidi="ar-SA"/>
        </w:rPr>
        <w:t>NIDA SHABBIR</w:t>
      </w:r>
    </w:p>
    <w:p w:rsidR="00E54DB1" w:rsidRPr="00674AC4" w:rsidRDefault="00E54DB1" w:rsidP="00E54DB1">
      <w:pPr>
        <w:spacing w:line="240" w:lineRule="auto"/>
        <w:jc w:val="center"/>
        <w:rPr>
          <w:rFonts w:ascii="Times New Roman" w:eastAsia="Times New Roman" w:hAnsi="Times New Roman" w:cs="Times New Roman"/>
          <w:b/>
          <w:sz w:val="36"/>
          <w:szCs w:val="28"/>
          <w:lang w:val="en-GB" w:eastAsia="en-GB" w:bidi="ar-SA"/>
        </w:rPr>
      </w:pPr>
      <w:r w:rsidRPr="00674AC4">
        <w:rPr>
          <w:rFonts w:ascii="Times New Roman" w:eastAsia="Times New Roman" w:hAnsi="Times New Roman" w:cs="Times New Roman"/>
          <w:b/>
          <w:sz w:val="36"/>
          <w:szCs w:val="28"/>
          <w:lang w:val="en-GB" w:eastAsia="en-GB" w:bidi="ar-SA"/>
        </w:rPr>
        <w:t xml:space="preserve">DEPARTMENT OF BUSINESS </w:t>
      </w:r>
      <w:r w:rsidR="00130DBE">
        <w:rPr>
          <w:rFonts w:ascii="Times New Roman" w:eastAsia="Times New Roman" w:hAnsi="Times New Roman" w:cs="Times New Roman"/>
          <w:b/>
          <w:sz w:val="36"/>
          <w:szCs w:val="28"/>
          <w:lang w:val="en-GB" w:eastAsia="en-GB" w:bidi="ar-SA"/>
        </w:rPr>
        <w:t>ADMINISTRATION</w:t>
      </w:r>
    </w:p>
    <w:p w:rsidR="00D22AD3" w:rsidRPr="00674AC4" w:rsidRDefault="00E54DB1" w:rsidP="00D22AD3">
      <w:pPr>
        <w:spacing w:line="240" w:lineRule="auto"/>
        <w:jc w:val="center"/>
        <w:rPr>
          <w:rFonts w:ascii="Times New Roman" w:eastAsia="Times New Roman" w:hAnsi="Times New Roman" w:cs="Times New Roman"/>
          <w:b/>
          <w:sz w:val="36"/>
          <w:szCs w:val="28"/>
          <w:lang w:val="en-GB" w:eastAsia="en-GB" w:bidi="ar-SA"/>
        </w:rPr>
      </w:pPr>
      <w:r w:rsidRPr="00674AC4">
        <w:rPr>
          <w:rFonts w:ascii="Times New Roman" w:eastAsia="Times New Roman" w:hAnsi="Times New Roman" w:cs="Times New Roman"/>
          <w:b/>
          <w:sz w:val="36"/>
          <w:szCs w:val="28"/>
          <w:lang w:val="en-GB" w:eastAsia="en-GB" w:bidi="ar-SA"/>
        </w:rPr>
        <w:t>KINNAIRD COLLEGE FOR WOMEN, LAHORE</w:t>
      </w:r>
    </w:p>
    <w:p w:rsidR="00B47D5D" w:rsidRPr="00674AC4" w:rsidRDefault="00B47D5D" w:rsidP="00D22AD3">
      <w:pPr>
        <w:spacing w:line="240" w:lineRule="auto"/>
        <w:jc w:val="center"/>
        <w:rPr>
          <w:rFonts w:ascii="Times New Roman" w:eastAsia="Times New Roman" w:hAnsi="Times New Roman" w:cs="Times New Roman"/>
          <w:b/>
          <w:sz w:val="36"/>
          <w:szCs w:val="28"/>
          <w:lang w:val="en-GB" w:eastAsia="en-GB" w:bidi="ar-SA"/>
        </w:rPr>
        <w:sectPr w:rsidR="00B47D5D" w:rsidRPr="00674AC4" w:rsidSect="00870F15">
          <w:pgSz w:w="12240" w:h="15840"/>
          <w:pgMar w:top="1699" w:right="1699" w:bottom="2275" w:left="2275" w:header="720" w:footer="720" w:gutter="0"/>
          <w:pgNumType w:fmt="lowerRoman" w:start="1"/>
          <w:cols w:space="720"/>
          <w:docGrid w:linePitch="360"/>
        </w:sectPr>
      </w:pPr>
      <w:r w:rsidRPr="00674AC4">
        <w:rPr>
          <w:rFonts w:ascii="Times New Roman" w:eastAsia="Times New Roman" w:hAnsi="Times New Roman" w:cs="Times New Roman"/>
          <w:b/>
          <w:sz w:val="36"/>
          <w:szCs w:val="28"/>
          <w:lang w:val="en-GB" w:eastAsia="en-GB" w:bidi="ar-SA"/>
        </w:rPr>
        <w:t>2017-202</w:t>
      </w:r>
      <w:r w:rsidR="00832942" w:rsidRPr="00674AC4">
        <w:rPr>
          <w:rFonts w:ascii="Times New Roman" w:eastAsia="Times New Roman" w:hAnsi="Times New Roman" w:cs="Times New Roman"/>
          <w:b/>
          <w:sz w:val="36"/>
          <w:szCs w:val="28"/>
          <w:lang w:val="en-GB" w:eastAsia="en-GB" w:bidi="ar-SA"/>
        </w:rPr>
        <w:t>1</w:t>
      </w:r>
    </w:p>
    <w:p w:rsidR="00B45767" w:rsidRPr="00D062E4" w:rsidRDefault="00B45767" w:rsidP="00B45767">
      <w:pPr>
        <w:keepNext/>
        <w:keepLines/>
        <w:spacing w:after="0" w:line="360" w:lineRule="auto"/>
        <w:jc w:val="center"/>
        <w:outlineLvl w:val="0"/>
        <w:rPr>
          <w:rFonts w:ascii="Times New Roman" w:hAnsi="Times New Roman" w:cs="Times New Roman"/>
          <w:b/>
          <w:sz w:val="32"/>
          <w:szCs w:val="32"/>
        </w:rPr>
      </w:pPr>
      <w:bookmarkStart w:id="1" w:name="_Hlk71036866"/>
      <w:bookmarkStart w:id="2" w:name="_Toc71037846"/>
      <w:bookmarkStart w:id="3" w:name="_Toc74268520"/>
      <w:bookmarkStart w:id="4" w:name="_Toc135052021"/>
      <w:bookmarkStart w:id="5" w:name="_Toc70111208"/>
      <w:r w:rsidRPr="00D062E4">
        <w:rPr>
          <w:rFonts w:ascii="Times New Roman" w:hAnsi="Times New Roman" w:cs="Times New Roman"/>
          <w:b/>
          <w:sz w:val="32"/>
          <w:szCs w:val="32"/>
        </w:rPr>
        <w:t>DISSERTATION APPROVAL</w:t>
      </w:r>
      <w:bookmarkEnd w:id="1"/>
      <w:bookmarkEnd w:id="2"/>
      <w:bookmarkEnd w:id="3"/>
      <w:bookmarkEnd w:id="4"/>
    </w:p>
    <w:p w:rsidR="00B45767" w:rsidRDefault="00B45767" w:rsidP="00B45767">
      <w:pPr>
        <w:keepNext/>
        <w:keepLines/>
        <w:spacing w:after="0" w:line="360" w:lineRule="auto"/>
        <w:jc w:val="center"/>
        <w:outlineLvl w:val="0"/>
        <w:rPr>
          <w:rFonts w:ascii="Times New Roman" w:hAnsi="Times New Roman" w:cs="Times New Roman"/>
          <w:b/>
          <w:sz w:val="32"/>
          <w:szCs w:val="32"/>
        </w:rPr>
      </w:pPr>
      <w:bookmarkStart w:id="6" w:name="_Toc71037847"/>
      <w:bookmarkStart w:id="7" w:name="_Toc74268521"/>
      <w:bookmarkStart w:id="8" w:name="_Toc135052022"/>
      <w:r w:rsidRPr="00D062E4">
        <w:rPr>
          <w:rFonts w:ascii="Times New Roman" w:hAnsi="Times New Roman" w:cs="Times New Roman"/>
          <w:b/>
          <w:sz w:val="32"/>
          <w:szCs w:val="32"/>
        </w:rPr>
        <w:t>KINNAIRD COLLEGE FOR WOMEN</w:t>
      </w:r>
      <w:bookmarkEnd w:id="6"/>
      <w:bookmarkEnd w:id="7"/>
      <w:bookmarkEnd w:id="8"/>
    </w:p>
    <w:p w:rsidR="00B45767" w:rsidRDefault="00B45767" w:rsidP="00B45767">
      <w:pPr>
        <w:keepNext/>
        <w:keepLines/>
        <w:spacing w:after="0" w:line="360" w:lineRule="auto"/>
        <w:jc w:val="center"/>
        <w:outlineLvl w:val="0"/>
        <w:rPr>
          <w:rFonts w:ascii="Times New Roman" w:hAnsi="Times New Roman" w:cs="Times New Roman"/>
          <w:b/>
          <w:sz w:val="32"/>
          <w:szCs w:val="32"/>
        </w:rPr>
      </w:pPr>
      <w:bookmarkStart w:id="9" w:name="_Toc74268522"/>
      <w:r>
        <w:rPr>
          <w:noProof/>
          <w:lang w:bidi="ar-SA"/>
        </w:rPr>
        <w:drawing>
          <wp:inline distT="0" distB="0" distL="0" distR="0">
            <wp:extent cx="1143000" cy="1143000"/>
            <wp:effectExtent l="0" t="0" r="0" b="0"/>
            <wp:docPr id="13" name="Picture 30" descr="Kinnaird College Zipper Hood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innaird College Zipper Hoodi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bookmarkEnd w:id="9"/>
    </w:p>
    <w:p w:rsidR="00B45767" w:rsidRPr="00C338DF" w:rsidRDefault="00B45767" w:rsidP="00B45767">
      <w:pPr>
        <w:keepNext/>
        <w:keepLines/>
        <w:spacing w:after="0" w:line="360" w:lineRule="auto"/>
        <w:ind w:left="6480"/>
        <w:jc w:val="center"/>
        <w:outlineLvl w:val="0"/>
        <w:rPr>
          <w:rFonts w:ascii="Times New Roman" w:hAnsi="Times New Roman" w:cs="Times New Roman"/>
          <w:bCs/>
          <w:sz w:val="32"/>
          <w:szCs w:val="32"/>
        </w:rPr>
      </w:pPr>
      <w:bookmarkStart w:id="10" w:name="_Toc74268523"/>
      <w:bookmarkStart w:id="11" w:name="_Toc135052023"/>
      <w:r w:rsidRPr="00D062E4">
        <w:rPr>
          <w:rFonts w:ascii="Times New Roman" w:hAnsi="Times New Roman" w:cs="Times New Roman"/>
          <w:b/>
          <w:sz w:val="24"/>
          <w:szCs w:val="24"/>
          <w:u w:val="single"/>
        </w:rPr>
        <w:t>Date:</w:t>
      </w:r>
      <w:r>
        <w:rPr>
          <w:rFonts w:ascii="Times New Roman" w:hAnsi="Times New Roman" w:cs="Times New Roman"/>
          <w:bCs/>
          <w:sz w:val="24"/>
          <w:szCs w:val="24"/>
        </w:rPr>
        <w:t xml:space="preserve"> June, 202</w:t>
      </w:r>
      <w:bookmarkEnd w:id="10"/>
      <w:r>
        <w:rPr>
          <w:rFonts w:ascii="Times New Roman" w:hAnsi="Times New Roman" w:cs="Times New Roman"/>
          <w:bCs/>
          <w:sz w:val="24"/>
          <w:szCs w:val="24"/>
        </w:rPr>
        <w:t>3</w:t>
      </w:r>
      <w:bookmarkEnd w:id="11"/>
    </w:p>
    <w:p w:rsidR="00B45767" w:rsidRDefault="00B45767" w:rsidP="00B45767">
      <w:pPr>
        <w:keepNext/>
        <w:keepLines/>
        <w:spacing w:after="0" w:line="360" w:lineRule="auto"/>
        <w:outlineLvl w:val="0"/>
        <w:rPr>
          <w:rFonts w:ascii="Times New Roman" w:hAnsi="Times New Roman" w:cs="Times New Roman"/>
          <w:b/>
          <w:sz w:val="24"/>
          <w:szCs w:val="24"/>
        </w:rPr>
      </w:pPr>
      <w:bookmarkStart w:id="12" w:name="_Toc71037849"/>
      <w:bookmarkStart w:id="13" w:name="_Toc74268524"/>
      <w:bookmarkStart w:id="14" w:name="_Toc135052024"/>
      <w:r w:rsidRPr="00D062E4">
        <w:rPr>
          <w:rFonts w:ascii="Times New Roman" w:hAnsi="Times New Roman" w:cs="Times New Roman"/>
          <w:b/>
          <w:sz w:val="24"/>
          <w:szCs w:val="24"/>
        </w:rPr>
        <w:t xml:space="preserve">I hereby recommend that the </w:t>
      </w:r>
      <w:r>
        <w:rPr>
          <w:rFonts w:ascii="Times New Roman" w:hAnsi="Times New Roman" w:cs="Times New Roman"/>
          <w:b/>
          <w:sz w:val="24"/>
          <w:szCs w:val="24"/>
        </w:rPr>
        <w:t>report</w:t>
      </w:r>
      <w:r w:rsidRPr="00D062E4">
        <w:rPr>
          <w:rFonts w:ascii="Times New Roman" w:hAnsi="Times New Roman" w:cs="Times New Roman"/>
          <w:b/>
          <w:sz w:val="24"/>
          <w:szCs w:val="24"/>
        </w:rPr>
        <w:t xml:space="preserve"> prepared under my supervision by</w:t>
      </w:r>
      <w:bookmarkEnd w:id="12"/>
      <w:bookmarkEnd w:id="13"/>
      <w:bookmarkEnd w:id="14"/>
    </w:p>
    <w:p w:rsidR="00B45767" w:rsidRDefault="00B45767" w:rsidP="00B45767">
      <w:pPr>
        <w:keepNext/>
        <w:keepLines/>
        <w:spacing w:after="0" w:line="360" w:lineRule="auto"/>
        <w:outlineLvl w:val="0"/>
        <w:rPr>
          <w:rFonts w:ascii="Times New Roman" w:hAnsi="Times New Roman" w:cs="Times New Roman"/>
          <w:b/>
          <w:sz w:val="24"/>
          <w:szCs w:val="24"/>
        </w:rPr>
      </w:pPr>
      <w:bookmarkStart w:id="15" w:name="_Toc135052025"/>
      <w:r>
        <w:rPr>
          <w:rFonts w:ascii="Times New Roman" w:hAnsi="Times New Roman" w:cs="Times New Roman"/>
          <w:b/>
          <w:sz w:val="24"/>
          <w:szCs w:val="24"/>
        </w:rPr>
        <w:t>Nida Shabbir</w:t>
      </w:r>
      <w:bookmarkEnd w:id="15"/>
    </w:p>
    <w:p w:rsidR="00B45767" w:rsidRDefault="00B45767" w:rsidP="00B45767">
      <w:pPr>
        <w:keepNext/>
        <w:keepLines/>
        <w:spacing w:after="0" w:line="360" w:lineRule="auto"/>
        <w:outlineLvl w:val="0"/>
        <w:rPr>
          <w:rFonts w:ascii="Times New Roman" w:hAnsi="Times New Roman" w:cs="Times New Roman"/>
          <w:b/>
          <w:sz w:val="24"/>
          <w:szCs w:val="24"/>
        </w:rPr>
      </w:pPr>
      <w:bookmarkStart w:id="16" w:name="_Toc135052026"/>
      <w:r>
        <w:rPr>
          <w:rFonts w:ascii="Times New Roman" w:hAnsi="Times New Roman" w:cs="Times New Roman"/>
          <w:b/>
          <w:sz w:val="24"/>
          <w:szCs w:val="24"/>
        </w:rPr>
        <w:t>(F17BBAM018)</w:t>
      </w:r>
      <w:bookmarkEnd w:id="16"/>
    </w:p>
    <w:p w:rsidR="00B45767" w:rsidRDefault="00B45767" w:rsidP="00B45767">
      <w:pPr>
        <w:keepNext/>
        <w:keepLines/>
        <w:spacing w:after="0" w:line="360" w:lineRule="auto"/>
        <w:jc w:val="center"/>
        <w:outlineLvl w:val="0"/>
        <w:rPr>
          <w:rFonts w:ascii="Times New Roman" w:hAnsi="Times New Roman" w:cs="Times New Roman"/>
          <w:b/>
          <w:sz w:val="24"/>
          <w:szCs w:val="24"/>
        </w:rPr>
      </w:pPr>
      <w:bookmarkStart w:id="17" w:name="_Toc71037852"/>
      <w:bookmarkStart w:id="18" w:name="_Toc74268527"/>
      <w:bookmarkStart w:id="19" w:name="_Toc135052027"/>
      <w:r w:rsidRPr="00D062E4">
        <w:rPr>
          <w:rFonts w:ascii="Times New Roman" w:hAnsi="Times New Roman" w:cs="Times New Roman"/>
          <w:b/>
          <w:sz w:val="24"/>
          <w:szCs w:val="24"/>
        </w:rPr>
        <w:t>Entitled</w:t>
      </w:r>
      <w:bookmarkEnd w:id="17"/>
      <w:bookmarkEnd w:id="18"/>
      <w:bookmarkEnd w:id="19"/>
    </w:p>
    <w:p w:rsidR="00B45767" w:rsidRDefault="00B45767" w:rsidP="00B45767">
      <w:pPr>
        <w:keepNext/>
        <w:keepLines/>
        <w:spacing w:after="0" w:line="360" w:lineRule="auto"/>
        <w:outlineLvl w:val="0"/>
        <w:rPr>
          <w:rFonts w:ascii="Times New Roman" w:hAnsi="Times New Roman" w:cs="Times New Roman"/>
          <w:b/>
          <w:sz w:val="24"/>
          <w:szCs w:val="24"/>
        </w:rPr>
      </w:pPr>
      <w:bookmarkStart w:id="20" w:name="_Toc71037853"/>
      <w:bookmarkStart w:id="21" w:name="_Toc74268528"/>
      <w:bookmarkStart w:id="22" w:name="_Toc135052028"/>
      <w:r w:rsidRPr="00D062E4">
        <w:rPr>
          <w:rFonts w:ascii="Times New Roman" w:hAnsi="Times New Roman" w:cs="Times New Roman"/>
          <w:b/>
          <w:sz w:val="24"/>
          <w:szCs w:val="24"/>
        </w:rPr>
        <w:t>Title:</w:t>
      </w:r>
      <w:r>
        <w:rPr>
          <w:rFonts w:ascii="Times New Roman" w:hAnsi="Times New Roman" w:cs="Times New Roman"/>
          <w:b/>
          <w:sz w:val="24"/>
          <w:szCs w:val="24"/>
        </w:rPr>
        <w:t xml:space="preserve"> “Study of consumer behavior towards green marketing </w:t>
      </w:r>
      <w:r w:rsidRPr="00D062E4">
        <w:rPr>
          <w:rFonts w:ascii="Times New Roman" w:hAnsi="Times New Roman" w:cs="Times New Roman"/>
          <w:b/>
          <w:sz w:val="24"/>
          <w:szCs w:val="24"/>
        </w:rPr>
        <w:t>“be accepted in partial fulfillment of the requirements for the degree of</w:t>
      </w:r>
      <w:bookmarkEnd w:id="20"/>
      <w:bookmarkEnd w:id="21"/>
      <w:bookmarkEnd w:id="22"/>
    </w:p>
    <w:p w:rsidR="00B45767" w:rsidRDefault="00B45767" w:rsidP="00B45767">
      <w:pPr>
        <w:keepNext/>
        <w:keepLines/>
        <w:spacing w:after="0" w:line="360" w:lineRule="auto"/>
        <w:jc w:val="center"/>
        <w:outlineLvl w:val="0"/>
        <w:rPr>
          <w:rFonts w:ascii="Times New Roman" w:hAnsi="Times New Roman" w:cs="Times New Roman"/>
          <w:b/>
          <w:sz w:val="24"/>
          <w:szCs w:val="24"/>
        </w:rPr>
      </w:pPr>
      <w:bookmarkStart w:id="23" w:name="_Toc71037854"/>
      <w:bookmarkStart w:id="24" w:name="_Toc74268529"/>
      <w:bookmarkStart w:id="25" w:name="_Toc135052029"/>
      <w:r>
        <w:rPr>
          <w:rFonts w:ascii="Times New Roman" w:hAnsi="Times New Roman" w:cs="Times New Roman"/>
          <w:b/>
          <w:sz w:val="24"/>
          <w:szCs w:val="24"/>
        </w:rPr>
        <w:t>BACHELOR’S IN</w:t>
      </w:r>
      <w:bookmarkEnd w:id="23"/>
      <w:bookmarkEnd w:id="24"/>
      <w:bookmarkEnd w:id="25"/>
    </w:p>
    <w:p w:rsidR="00B066ED" w:rsidRDefault="00A057AA" w:rsidP="00B066ED">
      <w:pPr>
        <w:keepNext/>
        <w:keepLines/>
        <w:spacing w:after="0" w:line="360" w:lineRule="auto"/>
        <w:jc w:val="center"/>
        <w:outlineLvl w:val="0"/>
        <w:rPr>
          <w:rFonts w:ascii="Times New Roman" w:hAnsi="Times New Roman" w:cs="Times New Roman"/>
          <w:b/>
          <w:sz w:val="24"/>
          <w:szCs w:val="24"/>
        </w:rPr>
      </w:pPr>
      <w:bookmarkStart w:id="26" w:name="_Toc71037855"/>
      <w:bookmarkStart w:id="27" w:name="_Toc74268530"/>
      <w:bookmarkStart w:id="28" w:name="_Toc135052030"/>
      <w:r>
        <w:rPr>
          <w:rFonts w:ascii="Times New Roman" w:hAnsi="Times New Roman" w:cs="Times New Roman"/>
          <w:b/>
          <w:noProof/>
          <w:sz w:val="24"/>
          <w:szCs w:val="24"/>
          <w:lang w:bidi="ar-SA"/>
        </w:rPr>
        <w:drawing>
          <wp:anchor distT="0" distB="0" distL="0" distR="0" simplePos="0" relativeHeight="251698176" behindDoc="0" locked="0" layoutInCell="1" allowOverlap="1">
            <wp:simplePos x="0" y="0"/>
            <wp:positionH relativeFrom="page">
              <wp:posOffset>5610225</wp:posOffset>
            </wp:positionH>
            <wp:positionV relativeFrom="paragraph">
              <wp:posOffset>191135</wp:posOffset>
            </wp:positionV>
            <wp:extent cx="495300" cy="419100"/>
            <wp:effectExtent l="19050" t="0" r="0" b="0"/>
            <wp:wrapNone/>
            <wp:docPr id="14"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png"/>
                    <pic:cNvPicPr/>
                  </pic:nvPicPr>
                  <pic:blipFill>
                    <a:blip r:embed="rId12" cstate="print"/>
                    <a:stretch>
                      <a:fillRect/>
                    </a:stretch>
                  </pic:blipFill>
                  <pic:spPr>
                    <a:xfrm>
                      <a:off x="0" y="0"/>
                      <a:ext cx="495300" cy="419100"/>
                    </a:xfrm>
                    <a:prstGeom prst="rect">
                      <a:avLst/>
                    </a:prstGeom>
                  </pic:spPr>
                </pic:pic>
              </a:graphicData>
            </a:graphic>
          </wp:anchor>
        </w:drawing>
      </w:r>
      <w:r w:rsidR="00B45767">
        <w:rPr>
          <w:rFonts w:ascii="Times New Roman" w:hAnsi="Times New Roman" w:cs="Times New Roman"/>
          <w:b/>
          <w:sz w:val="24"/>
          <w:szCs w:val="24"/>
        </w:rPr>
        <w:t>BUSINESS ADMINISTRATION (BBA)</w:t>
      </w:r>
      <w:bookmarkEnd w:id="26"/>
      <w:bookmarkEnd w:id="27"/>
      <w:bookmarkEnd w:id="28"/>
    </w:p>
    <w:p w:rsidR="00B45767" w:rsidRDefault="00B45767" w:rsidP="00B45767">
      <w:pPr>
        <w:keepNext/>
        <w:keepLines/>
        <w:spacing w:after="0" w:line="360" w:lineRule="auto"/>
        <w:jc w:val="center"/>
        <w:outlineLvl w:val="0"/>
        <w:rPr>
          <w:rFonts w:ascii="Times New Roman" w:hAnsi="Times New Roman" w:cs="Times New Roman"/>
          <w:b/>
          <w:sz w:val="24"/>
          <w:szCs w:val="24"/>
        </w:rPr>
      </w:pPr>
    </w:p>
    <w:p w:rsidR="00B45767" w:rsidRPr="00C21E30" w:rsidRDefault="00B45767" w:rsidP="00B45767">
      <w:pPr>
        <w:keepNext/>
        <w:keepLines/>
        <w:spacing w:after="0" w:line="360" w:lineRule="auto"/>
        <w:jc w:val="right"/>
        <w:outlineLvl w:val="0"/>
        <w:rPr>
          <w:rFonts w:ascii="Times New Roman" w:hAnsi="Times New Roman" w:cs="Times New Roman"/>
          <w:b/>
          <w:sz w:val="24"/>
          <w:szCs w:val="24"/>
        </w:rPr>
      </w:pPr>
      <w:bookmarkStart w:id="29" w:name="_Toc71037856"/>
      <w:bookmarkStart w:id="30" w:name="_Toc74268531"/>
      <w:bookmarkStart w:id="31" w:name="_Toc135052031"/>
      <w:r w:rsidRPr="00C21E30">
        <w:rPr>
          <w:rFonts w:ascii="Times New Roman" w:hAnsi="Times New Roman" w:cs="Times New Roman"/>
          <w:b/>
          <w:sz w:val="24"/>
          <w:szCs w:val="24"/>
        </w:rPr>
        <w:t>__________________________________</w:t>
      </w:r>
      <w:bookmarkEnd w:id="29"/>
      <w:bookmarkEnd w:id="30"/>
      <w:bookmarkEnd w:id="31"/>
    </w:p>
    <w:p w:rsidR="00B45767" w:rsidRDefault="00B45767" w:rsidP="00B45767">
      <w:pPr>
        <w:keepNext/>
        <w:keepLines/>
        <w:spacing w:after="0" w:line="360" w:lineRule="auto"/>
        <w:jc w:val="right"/>
        <w:outlineLvl w:val="0"/>
        <w:rPr>
          <w:rFonts w:ascii="Times New Roman" w:hAnsi="Times New Roman" w:cs="Times New Roman"/>
          <w:b/>
          <w:sz w:val="24"/>
          <w:szCs w:val="24"/>
        </w:rPr>
      </w:pPr>
      <w:bookmarkStart w:id="32" w:name="_Toc71037857"/>
      <w:bookmarkStart w:id="33" w:name="_Toc74268532"/>
      <w:bookmarkStart w:id="34" w:name="_Toc135052032"/>
      <w:r w:rsidRPr="00C21E30">
        <w:rPr>
          <w:rFonts w:ascii="Times New Roman" w:hAnsi="Times New Roman" w:cs="Times New Roman"/>
          <w:b/>
          <w:sz w:val="24"/>
          <w:szCs w:val="24"/>
        </w:rPr>
        <w:t>In Charge of Dissertation</w:t>
      </w:r>
      <w:bookmarkEnd w:id="32"/>
      <w:bookmarkEnd w:id="33"/>
      <w:bookmarkEnd w:id="34"/>
    </w:p>
    <w:p w:rsidR="00B45767" w:rsidRDefault="00FB49DE" w:rsidP="00B45767">
      <w:pPr>
        <w:keepNext/>
        <w:keepLines/>
        <w:spacing w:after="0" w:line="360" w:lineRule="auto"/>
        <w:jc w:val="right"/>
        <w:outlineLvl w:val="0"/>
        <w:rPr>
          <w:rFonts w:ascii="Times New Roman" w:hAnsi="Times New Roman" w:cs="Times New Roman"/>
          <w:b/>
          <w:sz w:val="24"/>
          <w:szCs w:val="24"/>
          <w:u w:val="single"/>
        </w:rPr>
      </w:pPr>
      <w:bookmarkStart w:id="35" w:name="_Toc71037858"/>
      <w:r w:rsidRPr="00FB49DE">
        <w:rPr>
          <w:rFonts w:ascii="Arial" w:eastAsia="Arial" w:hAnsi="Arial" w:cs="Arial"/>
          <w:noProof/>
          <w:sz w:val="24"/>
          <w:szCs w:val="24"/>
          <w:lang w:bidi="ar-SA"/>
        </w:rPr>
        <w:drawing>
          <wp:inline distT="0" distB="0" distL="0" distR="0" wp14:anchorId="6823B3F0" wp14:editId="3CBAF16E">
            <wp:extent cx="1276352" cy="464127"/>
            <wp:effectExtent l="0" t="0" r="0" b="0"/>
            <wp:docPr id="21" name="Picture 21" descr="C:\Users\User\Desktop\BIll\uroo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BIll\uroos 2.jpg"/>
                    <pic:cNvPicPr>
                      <a:picLocks noChangeAspect="1" noChangeArrowheads="1"/>
                    </pic:cNvPicPr>
                  </pic:nvPicPr>
                  <pic:blipFill>
                    <a:blip r:embed="rId13" cstate="print">
                      <a:extLst>
                        <a:ext uri="{BEBA8EAE-BF5A-486C-A8C5-ECC9F3942E4B}">
                          <a14:imgProps xmlns:a14="http://schemas.microsoft.com/office/drawing/2010/main">
                            <a14:imgLayer r:embed="rId14">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1399828" cy="509027"/>
                    </a:xfrm>
                    <a:prstGeom prst="rect">
                      <a:avLst/>
                    </a:prstGeom>
                    <a:noFill/>
                    <a:ln>
                      <a:noFill/>
                    </a:ln>
                  </pic:spPr>
                </pic:pic>
              </a:graphicData>
            </a:graphic>
          </wp:inline>
        </w:drawing>
      </w:r>
    </w:p>
    <w:p w:rsidR="00B45767" w:rsidRPr="00C21E30" w:rsidRDefault="00B45767" w:rsidP="00B45767">
      <w:pPr>
        <w:keepNext/>
        <w:keepLines/>
        <w:spacing w:after="0" w:line="360" w:lineRule="auto"/>
        <w:jc w:val="right"/>
        <w:outlineLvl w:val="0"/>
        <w:rPr>
          <w:rFonts w:ascii="Times New Roman" w:hAnsi="Times New Roman" w:cs="Times New Roman"/>
          <w:b/>
          <w:sz w:val="24"/>
          <w:szCs w:val="24"/>
        </w:rPr>
      </w:pPr>
      <w:bookmarkStart w:id="36" w:name="_Toc74268533"/>
      <w:bookmarkStart w:id="37" w:name="_Toc135052033"/>
      <w:r w:rsidRPr="00C21E30">
        <w:rPr>
          <w:rFonts w:ascii="Times New Roman" w:hAnsi="Times New Roman" w:cs="Times New Roman"/>
          <w:b/>
          <w:sz w:val="24"/>
          <w:szCs w:val="24"/>
        </w:rPr>
        <w:t>______________________________</w:t>
      </w:r>
      <w:bookmarkEnd w:id="35"/>
      <w:bookmarkEnd w:id="36"/>
      <w:bookmarkEnd w:id="37"/>
    </w:p>
    <w:p w:rsidR="00B45767" w:rsidRPr="00D062E4" w:rsidRDefault="00B45767" w:rsidP="00B45767">
      <w:pPr>
        <w:keepNext/>
        <w:keepLines/>
        <w:spacing w:after="0" w:line="360" w:lineRule="auto"/>
        <w:jc w:val="right"/>
        <w:outlineLvl w:val="0"/>
        <w:rPr>
          <w:rFonts w:ascii="Times New Roman" w:hAnsi="Times New Roman" w:cs="Times New Roman"/>
          <w:b/>
          <w:sz w:val="24"/>
          <w:szCs w:val="24"/>
        </w:rPr>
      </w:pPr>
      <w:bookmarkStart w:id="38" w:name="_Toc71037859"/>
      <w:bookmarkStart w:id="39" w:name="_Toc74268534"/>
      <w:bookmarkStart w:id="40" w:name="_Toc135052034"/>
      <w:r>
        <w:rPr>
          <w:rFonts w:ascii="Times New Roman" w:hAnsi="Times New Roman" w:cs="Times New Roman"/>
          <w:b/>
          <w:sz w:val="24"/>
          <w:szCs w:val="24"/>
        </w:rPr>
        <w:t>Head of Department</w:t>
      </w:r>
      <w:bookmarkEnd w:id="38"/>
      <w:bookmarkEnd w:id="39"/>
      <w:bookmarkEnd w:id="40"/>
    </w:p>
    <w:p w:rsidR="00B45767" w:rsidRDefault="00B45767" w:rsidP="00B45767">
      <w:pPr>
        <w:keepNext/>
        <w:keepLines/>
        <w:spacing w:after="0" w:line="360" w:lineRule="auto"/>
        <w:jc w:val="left"/>
        <w:outlineLvl w:val="0"/>
        <w:rPr>
          <w:rFonts w:ascii="Times New Roman" w:hAnsi="Times New Roman" w:cs="Times New Roman"/>
          <w:b/>
          <w:sz w:val="24"/>
          <w:szCs w:val="24"/>
        </w:rPr>
      </w:pPr>
      <w:bookmarkStart w:id="41" w:name="_Toc71037860"/>
      <w:bookmarkStart w:id="42" w:name="_Toc74268535"/>
    </w:p>
    <w:p w:rsidR="00B45767" w:rsidRPr="00C21E30" w:rsidRDefault="00B45767" w:rsidP="00B45767">
      <w:pPr>
        <w:keepNext/>
        <w:keepLines/>
        <w:spacing w:after="0" w:line="360" w:lineRule="auto"/>
        <w:jc w:val="left"/>
        <w:outlineLvl w:val="0"/>
        <w:rPr>
          <w:rFonts w:ascii="Times New Roman" w:hAnsi="Times New Roman" w:cs="Times New Roman"/>
          <w:b/>
          <w:sz w:val="24"/>
          <w:szCs w:val="24"/>
        </w:rPr>
      </w:pPr>
      <w:bookmarkStart w:id="43" w:name="_Toc135052035"/>
      <w:r w:rsidRPr="00C21E30">
        <w:rPr>
          <w:rFonts w:ascii="Times New Roman" w:hAnsi="Times New Roman" w:cs="Times New Roman"/>
          <w:b/>
          <w:sz w:val="24"/>
          <w:szCs w:val="24"/>
        </w:rPr>
        <w:t>Recommendation concurred in</w:t>
      </w:r>
      <w:bookmarkEnd w:id="41"/>
      <w:bookmarkEnd w:id="42"/>
      <w:bookmarkEnd w:id="43"/>
    </w:p>
    <w:p w:rsidR="00B45767" w:rsidRPr="00C21E30" w:rsidRDefault="00B45767" w:rsidP="00B45767">
      <w:pPr>
        <w:pStyle w:val="ListParagraph"/>
        <w:keepNext/>
        <w:keepLines/>
        <w:numPr>
          <w:ilvl w:val="0"/>
          <w:numId w:val="9"/>
        </w:numPr>
        <w:spacing w:after="0" w:line="360" w:lineRule="auto"/>
        <w:jc w:val="left"/>
        <w:outlineLvl w:val="0"/>
        <w:rPr>
          <w:rFonts w:ascii="Times New Roman" w:hAnsi="Times New Roman" w:cs="Times New Roman"/>
          <w:b/>
          <w:sz w:val="24"/>
          <w:szCs w:val="24"/>
        </w:rPr>
      </w:pPr>
      <w:bookmarkStart w:id="44" w:name="_Toc71037861"/>
      <w:bookmarkStart w:id="45" w:name="_Toc74268536"/>
      <w:bookmarkStart w:id="46" w:name="_Toc135052036"/>
      <w:r>
        <w:rPr>
          <w:rFonts w:ascii="Times New Roman" w:hAnsi="Times New Roman" w:cs="Times New Roman"/>
          <w:b/>
          <w:sz w:val="24"/>
          <w:szCs w:val="24"/>
        </w:rPr>
        <w:t>____________________________</w:t>
      </w:r>
      <w:bookmarkEnd w:id="44"/>
      <w:bookmarkEnd w:id="45"/>
      <w:bookmarkEnd w:id="46"/>
    </w:p>
    <w:p w:rsidR="00B45767" w:rsidRPr="00972A45" w:rsidRDefault="00B45767" w:rsidP="00B45767">
      <w:pPr>
        <w:pStyle w:val="ListParagraph"/>
        <w:keepNext/>
        <w:keepLines/>
        <w:numPr>
          <w:ilvl w:val="0"/>
          <w:numId w:val="9"/>
        </w:numPr>
        <w:spacing w:after="0" w:line="360" w:lineRule="auto"/>
        <w:jc w:val="left"/>
        <w:outlineLvl w:val="0"/>
        <w:rPr>
          <w:rFonts w:ascii="Times New Roman" w:hAnsi="Times New Roman" w:cs="Times New Roman"/>
          <w:b/>
          <w:sz w:val="24"/>
          <w:szCs w:val="24"/>
        </w:rPr>
      </w:pPr>
      <w:bookmarkStart w:id="47" w:name="_Toc71037862"/>
      <w:bookmarkStart w:id="48" w:name="_Toc74268537"/>
      <w:bookmarkStart w:id="49" w:name="_Toc135052037"/>
      <w:r>
        <w:rPr>
          <w:rFonts w:ascii="Times New Roman" w:hAnsi="Times New Roman" w:cs="Times New Roman"/>
          <w:b/>
          <w:sz w:val="24"/>
          <w:szCs w:val="24"/>
        </w:rPr>
        <w:t>____________________________   Committee for the</w:t>
      </w:r>
      <w:bookmarkEnd w:id="47"/>
      <w:bookmarkEnd w:id="48"/>
      <w:bookmarkEnd w:id="49"/>
    </w:p>
    <w:p w:rsidR="00B45767" w:rsidRDefault="00B45767" w:rsidP="00B45767">
      <w:pPr>
        <w:pStyle w:val="ListParagraph"/>
        <w:keepNext/>
        <w:keepLines/>
        <w:numPr>
          <w:ilvl w:val="0"/>
          <w:numId w:val="9"/>
        </w:numPr>
        <w:spacing w:after="0" w:line="360" w:lineRule="auto"/>
        <w:jc w:val="left"/>
        <w:outlineLvl w:val="0"/>
        <w:rPr>
          <w:rFonts w:ascii="Times New Roman" w:hAnsi="Times New Roman" w:cs="Times New Roman"/>
          <w:b/>
          <w:sz w:val="24"/>
          <w:szCs w:val="24"/>
        </w:rPr>
      </w:pPr>
      <w:bookmarkStart w:id="50" w:name="_Toc71037863"/>
      <w:bookmarkStart w:id="51" w:name="_Toc74268538"/>
      <w:bookmarkStart w:id="52" w:name="_Toc135052038"/>
      <w:r>
        <w:rPr>
          <w:rFonts w:ascii="Times New Roman" w:hAnsi="Times New Roman" w:cs="Times New Roman"/>
          <w:b/>
          <w:sz w:val="24"/>
          <w:szCs w:val="24"/>
        </w:rPr>
        <w:t>____________________________   Final examination</w:t>
      </w:r>
      <w:bookmarkEnd w:id="50"/>
      <w:bookmarkEnd w:id="51"/>
      <w:bookmarkEnd w:id="52"/>
    </w:p>
    <w:p w:rsidR="00BE3493" w:rsidRPr="00B45767" w:rsidRDefault="00B45767" w:rsidP="00B45767">
      <w:pPr>
        <w:keepNext/>
        <w:keepLines/>
        <w:spacing w:after="0" w:line="360" w:lineRule="auto"/>
        <w:ind w:left="360"/>
        <w:jc w:val="left"/>
        <w:outlineLvl w:val="0"/>
        <w:rPr>
          <w:rFonts w:ascii="Times New Roman" w:hAnsi="Times New Roman" w:cs="Times New Roman"/>
          <w:b/>
          <w:sz w:val="24"/>
          <w:szCs w:val="24"/>
        </w:rPr>
      </w:pPr>
      <w:bookmarkStart w:id="53" w:name="_Toc71037864"/>
      <w:bookmarkStart w:id="54" w:name="_Toc74268539"/>
      <w:bookmarkStart w:id="55" w:name="_Toc135052039"/>
      <w:r w:rsidRPr="00961E0B">
        <w:rPr>
          <w:rFonts w:ascii="Times New Roman" w:hAnsi="Times New Roman" w:cs="Times New Roman"/>
          <w:b/>
          <w:sz w:val="24"/>
          <w:szCs w:val="24"/>
        </w:rPr>
        <w:t>4.   ____________________________</w:t>
      </w:r>
      <w:bookmarkEnd w:id="53"/>
      <w:bookmarkEnd w:id="54"/>
      <w:bookmarkEnd w:id="55"/>
    </w:p>
    <w:p w:rsidR="003A66C1" w:rsidRPr="004D095B" w:rsidRDefault="001C4C4B" w:rsidP="004D095B">
      <w:pPr>
        <w:pStyle w:val="Heading1"/>
        <w:jc w:val="center"/>
        <w:rPr>
          <w:rFonts w:ascii="Times New Roman" w:hAnsi="Times New Roman" w:cs="Times New Roman"/>
          <w:sz w:val="32"/>
          <w:szCs w:val="32"/>
        </w:rPr>
      </w:pPr>
      <w:hyperlink r:id="rId15" w:history="1">
        <w:bookmarkStart w:id="56" w:name="_Toc70554843"/>
        <w:bookmarkStart w:id="57" w:name="_Toc71037865"/>
        <w:bookmarkStart w:id="58" w:name="_Toc74268540"/>
        <w:bookmarkStart w:id="59" w:name="_Toc135052040"/>
        <w:r w:rsidR="003A66C1" w:rsidRPr="004D095B">
          <w:rPr>
            <w:rStyle w:val="Hyperlink"/>
            <w:rFonts w:ascii="Times New Roman" w:hAnsi="Times New Roman" w:cs="Times New Roman"/>
            <w:color w:val="auto"/>
            <w:sz w:val="32"/>
            <w:szCs w:val="32"/>
            <w:u w:val="none"/>
          </w:rPr>
          <w:t>RESEARCH COMPLETION CERTIFICATE</w:t>
        </w:r>
        <w:bookmarkEnd w:id="56"/>
        <w:bookmarkEnd w:id="57"/>
        <w:bookmarkEnd w:id="58"/>
        <w:bookmarkEnd w:id="59"/>
      </w:hyperlink>
    </w:p>
    <w:p w:rsidR="003A66C1" w:rsidRPr="008D66BE" w:rsidRDefault="003A66C1" w:rsidP="003A66C1">
      <w:pPr>
        <w:spacing w:before="240" w:after="160" w:line="360" w:lineRule="auto"/>
        <w:rPr>
          <w:rFonts w:ascii="Times New Roman" w:eastAsia="Calibri" w:hAnsi="Times New Roman" w:cs="Times New Roman"/>
          <w:b/>
          <w:color w:val="000000" w:themeColor="text1"/>
          <w:sz w:val="36"/>
          <w:szCs w:val="36"/>
          <w:lang w:bidi="ar-SA"/>
        </w:rPr>
      </w:pPr>
      <w:r w:rsidRPr="008D66BE">
        <w:rPr>
          <w:rFonts w:ascii="Times New Roman" w:eastAsia="Calibri" w:hAnsi="Times New Roman" w:cs="Times New Roman"/>
          <w:color w:val="000000" w:themeColor="text1"/>
          <w:sz w:val="24"/>
          <w:szCs w:val="24"/>
          <w:lang w:bidi="ar-SA"/>
        </w:rPr>
        <w:t xml:space="preserve">It is certified that </w:t>
      </w:r>
      <w:r w:rsidR="00347134">
        <w:rPr>
          <w:rFonts w:ascii="Times New Roman" w:eastAsia="Calibri" w:hAnsi="Times New Roman" w:cs="Times New Roman"/>
          <w:color w:val="000000" w:themeColor="text1"/>
          <w:sz w:val="24"/>
          <w:szCs w:val="24"/>
          <w:lang w:bidi="ar-SA"/>
        </w:rPr>
        <w:t xml:space="preserve">Nida </w:t>
      </w:r>
      <w:r w:rsidR="001B240F">
        <w:rPr>
          <w:rFonts w:ascii="Times New Roman" w:eastAsia="Calibri" w:hAnsi="Times New Roman" w:cs="Times New Roman"/>
          <w:color w:val="000000" w:themeColor="text1"/>
          <w:sz w:val="24"/>
          <w:szCs w:val="24"/>
          <w:lang w:bidi="ar-SA"/>
        </w:rPr>
        <w:t>Shabbir</w:t>
      </w:r>
      <w:r w:rsidR="001B240F" w:rsidRPr="008D66BE">
        <w:rPr>
          <w:rFonts w:ascii="Times New Roman" w:eastAsia="Calibri" w:hAnsi="Times New Roman" w:cs="Times New Roman"/>
          <w:color w:val="000000" w:themeColor="text1"/>
          <w:sz w:val="24"/>
          <w:szCs w:val="24"/>
          <w:lang w:bidi="ar-SA"/>
        </w:rPr>
        <w:t xml:space="preserve"> of</w:t>
      </w:r>
      <w:r w:rsidRPr="008D66BE">
        <w:rPr>
          <w:rFonts w:ascii="Times New Roman" w:eastAsia="Calibri" w:hAnsi="Times New Roman" w:cs="Times New Roman"/>
          <w:color w:val="000000" w:themeColor="text1"/>
          <w:sz w:val="24"/>
          <w:szCs w:val="24"/>
          <w:lang w:bidi="ar-SA"/>
        </w:rPr>
        <w:t xml:space="preserve"> Bachelor’s (session: 2017-2021), Department of Business Studies have carried out research work entitled “</w:t>
      </w:r>
      <w:r w:rsidRPr="008D66BE">
        <w:rPr>
          <w:rFonts w:ascii="Times New Roman" w:eastAsia="Calibri" w:hAnsi="Times New Roman" w:cs="Times New Roman"/>
          <w:bCs/>
          <w:color w:val="000000" w:themeColor="text1"/>
          <w:sz w:val="24"/>
          <w:szCs w:val="24"/>
          <w:lang w:bidi="ar-SA"/>
        </w:rPr>
        <w:t>Study of Consumer Behavior towards Green Marketing.”</w:t>
      </w:r>
    </w:p>
    <w:p w:rsidR="00990347" w:rsidRDefault="003A66C1" w:rsidP="003A66C1">
      <w:pPr>
        <w:spacing w:before="240" w:after="160" w:line="360" w:lineRule="auto"/>
        <w:rPr>
          <w:rFonts w:ascii="Times New Roman" w:eastAsia="Calibri" w:hAnsi="Times New Roman" w:cs="Times New Roman"/>
          <w:color w:val="000000" w:themeColor="text1"/>
          <w:sz w:val="24"/>
          <w:szCs w:val="24"/>
          <w:lang w:bidi="ar-SA"/>
        </w:rPr>
      </w:pPr>
      <w:r w:rsidRPr="008D66BE">
        <w:rPr>
          <w:rFonts w:ascii="Times New Roman" w:eastAsia="Calibri" w:hAnsi="Times New Roman" w:cs="Times New Roman"/>
          <w:color w:val="000000" w:themeColor="text1"/>
          <w:sz w:val="24"/>
          <w:szCs w:val="24"/>
          <w:lang w:bidi="ar-SA"/>
        </w:rPr>
        <w:t>It is confident that research work is original and has not yet been published anywhere else.</w:t>
      </w:r>
    </w:p>
    <w:p w:rsidR="005E3B0F" w:rsidRDefault="005E3B0F" w:rsidP="003A66C1">
      <w:pPr>
        <w:spacing w:before="240" w:after="160" w:line="360" w:lineRule="auto"/>
        <w:rPr>
          <w:rFonts w:ascii="Times New Roman" w:eastAsia="Calibri" w:hAnsi="Times New Roman" w:cs="Times New Roman"/>
          <w:color w:val="000000" w:themeColor="text1"/>
          <w:sz w:val="24"/>
          <w:szCs w:val="24"/>
          <w:lang w:bidi="ar-SA"/>
        </w:rPr>
      </w:pPr>
    </w:p>
    <w:p w:rsidR="005E3B0F" w:rsidRDefault="005E3B0F" w:rsidP="005E3B0F">
      <w:pPr>
        <w:rPr>
          <w:rFonts w:ascii="Times New Roman" w:hAnsi="Times New Roman" w:cs="Times New Roman"/>
          <w:sz w:val="24"/>
        </w:rPr>
      </w:pPr>
      <w:r>
        <w:rPr>
          <w:rFonts w:ascii="Times New Roman" w:hAnsi="Times New Roman" w:cs="Times New Roman"/>
          <w:sz w:val="24"/>
        </w:rPr>
        <w:t>All changes suggested by the examiners during defense are incorporated in this final copy.</w:t>
      </w:r>
    </w:p>
    <w:p w:rsidR="00990347" w:rsidRDefault="00A057AA" w:rsidP="00A057AA">
      <w:pPr>
        <w:tabs>
          <w:tab w:val="left" w:pos="2865"/>
        </w:tabs>
        <w:spacing w:before="240" w:after="160" w:line="360" w:lineRule="auto"/>
        <w:rPr>
          <w:rFonts w:ascii="Times New Roman" w:eastAsia="Calibri" w:hAnsi="Times New Roman" w:cs="Times New Roman"/>
          <w:color w:val="000000" w:themeColor="text1"/>
          <w:sz w:val="24"/>
          <w:szCs w:val="24"/>
          <w:lang w:bidi="ar-SA"/>
        </w:rPr>
      </w:pPr>
      <w:r>
        <w:rPr>
          <w:rFonts w:ascii="Times New Roman" w:eastAsia="Calibri" w:hAnsi="Times New Roman" w:cs="Times New Roman"/>
          <w:color w:val="000000" w:themeColor="text1"/>
          <w:sz w:val="24"/>
          <w:szCs w:val="24"/>
          <w:lang w:bidi="ar-SA"/>
        </w:rPr>
        <w:tab/>
      </w:r>
    </w:p>
    <w:p w:rsidR="00F2599B" w:rsidRDefault="004318F2" w:rsidP="00990347">
      <w:pPr>
        <w:spacing w:before="240" w:after="160" w:line="360" w:lineRule="auto"/>
        <w:rPr>
          <w:rFonts w:ascii="Times New Roman" w:eastAsia="Calibri" w:hAnsi="Times New Roman" w:cs="Times New Roman"/>
          <w:color w:val="000000" w:themeColor="text1"/>
          <w:sz w:val="24"/>
          <w:szCs w:val="24"/>
          <w:lang w:bidi="ar-SA"/>
        </w:rPr>
      </w:pPr>
      <w:r>
        <w:rPr>
          <w:rFonts w:ascii="Times New Roman" w:eastAsia="Calibri" w:hAnsi="Times New Roman" w:cs="Times New Roman"/>
          <w:noProof/>
          <w:color w:val="000000" w:themeColor="text1"/>
          <w:sz w:val="24"/>
          <w:szCs w:val="24"/>
          <w:lang w:bidi="ar-SA"/>
        </w:rPr>
        <w:drawing>
          <wp:anchor distT="0" distB="0" distL="0" distR="0" simplePos="0" relativeHeight="251700224" behindDoc="0" locked="0" layoutInCell="1" allowOverlap="1">
            <wp:simplePos x="0" y="0"/>
            <wp:positionH relativeFrom="page">
              <wp:posOffset>2647950</wp:posOffset>
            </wp:positionH>
            <wp:positionV relativeFrom="paragraph">
              <wp:posOffset>200660</wp:posOffset>
            </wp:positionV>
            <wp:extent cx="495300" cy="419100"/>
            <wp:effectExtent l="19050" t="0" r="0" b="0"/>
            <wp:wrapNone/>
            <wp:docPr id="1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png"/>
                    <pic:cNvPicPr/>
                  </pic:nvPicPr>
                  <pic:blipFill>
                    <a:blip r:embed="rId12" cstate="print"/>
                    <a:stretch>
                      <a:fillRect/>
                    </a:stretch>
                  </pic:blipFill>
                  <pic:spPr>
                    <a:xfrm>
                      <a:off x="0" y="0"/>
                      <a:ext cx="495300" cy="419100"/>
                    </a:xfrm>
                    <a:prstGeom prst="rect">
                      <a:avLst/>
                    </a:prstGeom>
                  </pic:spPr>
                </pic:pic>
              </a:graphicData>
            </a:graphic>
          </wp:anchor>
        </w:drawing>
      </w:r>
      <w:r w:rsidR="00990347">
        <w:rPr>
          <w:rFonts w:ascii="Times New Roman" w:eastAsia="Calibri" w:hAnsi="Times New Roman" w:cs="Times New Roman"/>
          <w:color w:val="000000" w:themeColor="text1"/>
          <w:sz w:val="24"/>
          <w:szCs w:val="24"/>
          <w:lang w:bidi="ar-SA"/>
        </w:rPr>
        <w:t xml:space="preserve">Signature of Supervisor:                       </w:t>
      </w:r>
      <w:r w:rsidR="005E3B0F">
        <w:rPr>
          <w:rFonts w:ascii="Times New Roman" w:eastAsia="Calibri" w:hAnsi="Times New Roman" w:cs="Times New Roman"/>
          <w:color w:val="000000" w:themeColor="text1"/>
          <w:sz w:val="24"/>
          <w:szCs w:val="24"/>
          <w:lang w:bidi="ar-SA"/>
        </w:rPr>
        <w:t xml:space="preserve">                                    </w:t>
      </w:r>
      <w:r w:rsidR="00990347">
        <w:rPr>
          <w:rFonts w:ascii="Times New Roman" w:eastAsia="Calibri" w:hAnsi="Times New Roman" w:cs="Times New Roman"/>
          <w:color w:val="000000" w:themeColor="text1"/>
          <w:sz w:val="24"/>
          <w:szCs w:val="24"/>
          <w:lang w:bidi="ar-SA"/>
        </w:rPr>
        <w:t xml:space="preserve"> </w:t>
      </w:r>
      <w:r w:rsidR="00990347" w:rsidRPr="00990347">
        <w:rPr>
          <w:rFonts w:ascii="Times New Roman" w:eastAsia="Calibri" w:hAnsi="Times New Roman" w:cs="Times New Roman"/>
          <w:color w:val="000000" w:themeColor="text1"/>
          <w:sz w:val="24"/>
          <w:szCs w:val="24"/>
          <w:lang w:bidi="ar-SA"/>
        </w:rPr>
        <w:t>Dated</w:t>
      </w:r>
      <w:r w:rsidR="00484A16">
        <w:rPr>
          <w:rFonts w:ascii="Times New Roman" w:eastAsia="Calibri" w:hAnsi="Times New Roman" w:cs="Times New Roman"/>
          <w:color w:val="000000" w:themeColor="text1"/>
          <w:sz w:val="24"/>
          <w:szCs w:val="24"/>
          <w:lang w:bidi="ar-SA"/>
        </w:rPr>
        <w:t xml:space="preserve">: </w:t>
      </w:r>
      <w:r w:rsidR="008E54DB" w:rsidRPr="008E54DB">
        <w:rPr>
          <w:rFonts w:ascii="Times New Roman" w:eastAsia="Calibri" w:hAnsi="Times New Roman" w:cs="Times New Roman"/>
          <w:color w:val="000000" w:themeColor="text1"/>
          <w:sz w:val="24"/>
          <w:szCs w:val="24"/>
          <w:u w:val="single"/>
          <w:lang w:bidi="ar-SA"/>
        </w:rPr>
        <w:t>16</w:t>
      </w:r>
      <w:r w:rsidR="008E54DB" w:rsidRPr="008E54DB">
        <w:rPr>
          <w:rFonts w:ascii="Times New Roman" w:eastAsia="Calibri" w:hAnsi="Times New Roman" w:cs="Times New Roman"/>
          <w:color w:val="000000" w:themeColor="text1"/>
          <w:sz w:val="24"/>
          <w:szCs w:val="24"/>
          <w:u w:val="single"/>
          <w:vertAlign w:val="superscript"/>
          <w:lang w:bidi="ar-SA"/>
        </w:rPr>
        <w:t>th</w:t>
      </w:r>
      <w:r w:rsidR="00F2599B" w:rsidRPr="008E54DB">
        <w:rPr>
          <w:rFonts w:ascii="Times New Roman" w:hAnsi="Times New Roman" w:cs="Times New Roman"/>
          <w:bCs/>
          <w:sz w:val="24"/>
          <w:szCs w:val="24"/>
          <w:u w:val="single"/>
        </w:rPr>
        <w:t>June, 2023</w:t>
      </w:r>
    </w:p>
    <w:p w:rsidR="004318F2" w:rsidRDefault="004318F2" w:rsidP="00990347">
      <w:pPr>
        <w:spacing w:before="240" w:after="160" w:line="360" w:lineRule="auto"/>
        <w:rPr>
          <w:rFonts w:ascii="Times New Roman" w:eastAsia="Calibri" w:hAnsi="Times New Roman" w:cs="Times New Roman"/>
          <w:color w:val="000000" w:themeColor="text1"/>
          <w:sz w:val="24"/>
          <w:szCs w:val="24"/>
          <w:lang w:bidi="ar-SA"/>
        </w:rPr>
      </w:pPr>
      <w:r>
        <w:rPr>
          <w:rFonts w:ascii="Times New Roman" w:eastAsia="Calibri" w:hAnsi="Times New Roman" w:cs="Times New Roman"/>
          <w:color w:val="000000" w:themeColor="text1"/>
          <w:sz w:val="24"/>
          <w:szCs w:val="24"/>
          <w:lang w:bidi="ar-SA"/>
        </w:rPr>
        <w:t xml:space="preserve">Ms. Sara Aslam    _________  </w:t>
      </w:r>
    </w:p>
    <w:p w:rsidR="004318F2" w:rsidRDefault="00990347" w:rsidP="00990347">
      <w:pPr>
        <w:spacing w:before="240" w:after="160" w:line="360" w:lineRule="auto"/>
        <w:rPr>
          <w:rFonts w:ascii="Times New Roman" w:eastAsia="Calibri" w:hAnsi="Times New Roman" w:cs="Times New Roman"/>
          <w:color w:val="000000" w:themeColor="text1"/>
          <w:sz w:val="24"/>
          <w:szCs w:val="24"/>
          <w:lang w:bidi="ar-SA"/>
        </w:rPr>
      </w:pPr>
      <w:r w:rsidRPr="00990347">
        <w:rPr>
          <w:rFonts w:ascii="Times New Roman" w:eastAsia="Calibri" w:hAnsi="Times New Roman" w:cs="Times New Roman"/>
          <w:color w:val="000000" w:themeColor="text1"/>
          <w:sz w:val="24"/>
          <w:szCs w:val="24"/>
          <w:lang w:bidi="ar-SA"/>
        </w:rPr>
        <w:t>Designation</w:t>
      </w:r>
      <w:r w:rsidR="00D17DC0">
        <w:rPr>
          <w:rFonts w:ascii="Times New Roman" w:eastAsia="Calibri" w:hAnsi="Times New Roman" w:cs="Times New Roman"/>
          <w:color w:val="000000" w:themeColor="text1"/>
          <w:sz w:val="24"/>
          <w:szCs w:val="24"/>
          <w:lang w:bidi="ar-SA"/>
        </w:rPr>
        <w:t>:</w:t>
      </w:r>
      <w:r w:rsidR="00AE19A7" w:rsidRPr="00AE19A7">
        <w:rPr>
          <w:rFonts w:ascii="Times New Roman" w:eastAsia="Calibri" w:hAnsi="Times New Roman" w:cs="Times New Roman"/>
          <w:color w:val="000000" w:themeColor="text1"/>
          <w:sz w:val="24"/>
          <w:szCs w:val="24"/>
          <w:u w:val="single"/>
          <w:lang w:bidi="ar-SA"/>
        </w:rPr>
        <w:t xml:space="preserve"> Lecturer</w:t>
      </w:r>
    </w:p>
    <w:p w:rsidR="00961E0B" w:rsidRDefault="00990347" w:rsidP="00990347">
      <w:pPr>
        <w:spacing w:before="240" w:after="160" w:line="360" w:lineRule="auto"/>
        <w:rPr>
          <w:rFonts w:ascii="Times New Roman" w:eastAsia="Calibri" w:hAnsi="Times New Roman" w:cs="Times New Roman"/>
          <w:color w:val="000000" w:themeColor="text1"/>
          <w:sz w:val="24"/>
          <w:szCs w:val="24"/>
          <w:lang w:bidi="ar-SA"/>
        </w:rPr>
      </w:pPr>
      <w:r w:rsidRPr="00990347">
        <w:rPr>
          <w:rFonts w:ascii="Times New Roman" w:eastAsia="Calibri" w:hAnsi="Times New Roman" w:cs="Times New Roman"/>
          <w:color w:val="000000" w:themeColor="text1"/>
          <w:sz w:val="24"/>
          <w:szCs w:val="24"/>
          <w:lang w:bidi="ar-SA"/>
        </w:rPr>
        <w:t>Signature</w:t>
      </w:r>
      <w:r w:rsidR="00D17DC0">
        <w:rPr>
          <w:rFonts w:ascii="Times New Roman" w:eastAsia="Calibri" w:hAnsi="Times New Roman" w:cs="Times New Roman"/>
          <w:color w:val="000000" w:themeColor="text1"/>
          <w:sz w:val="24"/>
          <w:szCs w:val="24"/>
          <w:lang w:bidi="ar-SA"/>
        </w:rPr>
        <w:t xml:space="preserve">: </w:t>
      </w:r>
    </w:p>
    <w:p w:rsidR="00F2599B" w:rsidRDefault="00E36F37" w:rsidP="00347134">
      <w:pPr>
        <w:spacing w:before="240" w:after="160" w:line="360" w:lineRule="auto"/>
        <w:rPr>
          <w:rFonts w:ascii="Times New Roman" w:eastAsia="Calibri" w:hAnsi="Times New Roman" w:cs="Times New Roman"/>
          <w:color w:val="000000" w:themeColor="text1"/>
          <w:sz w:val="24"/>
          <w:szCs w:val="24"/>
          <w:lang w:bidi="ar-SA"/>
        </w:rPr>
      </w:pPr>
      <w:r w:rsidRPr="00E36F37">
        <w:rPr>
          <w:rFonts w:ascii="Times New Roman" w:eastAsia="Calibri" w:hAnsi="Times New Roman" w:cs="Times New Roman"/>
          <w:noProof/>
          <w:color w:val="000000" w:themeColor="text1"/>
          <w:sz w:val="24"/>
          <w:szCs w:val="24"/>
          <w:lang w:bidi="ar-SA"/>
        </w:rPr>
        <w:drawing>
          <wp:inline distT="0" distB="0" distL="0" distR="0">
            <wp:extent cx="1039829" cy="533400"/>
            <wp:effectExtent l="19050" t="0" r="7921" b="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232254" name="Picture 320232254"/>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039829" cy="533400"/>
                    </a:xfrm>
                    <a:prstGeom prst="rect">
                      <a:avLst/>
                    </a:prstGeom>
                  </pic:spPr>
                </pic:pic>
              </a:graphicData>
            </a:graphic>
          </wp:inline>
        </w:drawing>
      </w:r>
    </w:p>
    <w:p w:rsidR="00347134" w:rsidRDefault="00990347" w:rsidP="00347134">
      <w:pPr>
        <w:spacing w:before="240" w:after="160" w:line="360" w:lineRule="auto"/>
        <w:rPr>
          <w:rFonts w:ascii="Times New Roman" w:eastAsia="Calibri" w:hAnsi="Times New Roman" w:cs="Times New Roman"/>
          <w:color w:val="000000" w:themeColor="text1"/>
          <w:sz w:val="24"/>
          <w:szCs w:val="24"/>
          <w:lang w:bidi="ar-SA"/>
        </w:rPr>
      </w:pPr>
      <w:r w:rsidRPr="00990347">
        <w:rPr>
          <w:rFonts w:ascii="Times New Roman" w:eastAsia="Calibri" w:hAnsi="Times New Roman" w:cs="Times New Roman"/>
          <w:color w:val="000000" w:themeColor="text1"/>
          <w:sz w:val="24"/>
          <w:szCs w:val="24"/>
          <w:lang w:bidi="ar-SA"/>
        </w:rPr>
        <w:t>Head of Departmen</w:t>
      </w:r>
      <w:r>
        <w:rPr>
          <w:rFonts w:ascii="Times New Roman" w:eastAsia="Calibri" w:hAnsi="Times New Roman" w:cs="Times New Roman"/>
          <w:color w:val="000000" w:themeColor="text1"/>
          <w:sz w:val="24"/>
          <w:szCs w:val="24"/>
          <w:lang w:bidi="ar-SA"/>
        </w:rPr>
        <w:t>t</w:t>
      </w:r>
      <w:r w:rsidR="00D17DC0">
        <w:rPr>
          <w:rFonts w:ascii="Times New Roman" w:eastAsia="Calibri" w:hAnsi="Times New Roman" w:cs="Times New Roman"/>
          <w:color w:val="000000" w:themeColor="text1"/>
          <w:sz w:val="24"/>
          <w:szCs w:val="24"/>
          <w:lang w:bidi="ar-SA"/>
        </w:rPr>
        <w:t xml:space="preserve">: </w:t>
      </w:r>
      <w:bookmarkStart w:id="60" w:name="_GoBack"/>
      <w:bookmarkEnd w:id="60"/>
    </w:p>
    <w:p w:rsidR="004318F2" w:rsidRPr="00955500" w:rsidRDefault="00070F6E" w:rsidP="00955500">
      <w:pPr>
        <w:spacing w:before="240" w:after="160" w:line="360" w:lineRule="auto"/>
        <w:rPr>
          <w:rFonts w:ascii="Times New Roman" w:eastAsia="Calibri" w:hAnsi="Times New Roman" w:cs="Times New Roman"/>
          <w:color w:val="000000" w:themeColor="text1"/>
          <w:sz w:val="24"/>
          <w:szCs w:val="24"/>
          <w:lang w:bidi="ar-SA"/>
        </w:rPr>
      </w:pPr>
      <w:r>
        <w:rPr>
          <w:rFonts w:ascii="Times New Roman" w:eastAsia="Calibri" w:hAnsi="Times New Roman" w:cs="Times New Roman"/>
          <w:color w:val="000000" w:themeColor="text1"/>
          <w:sz w:val="24"/>
          <w:szCs w:val="24"/>
          <w:lang w:bidi="ar-SA"/>
        </w:rPr>
        <w:t>Dr. Urusa</w:t>
      </w:r>
      <w:r w:rsidR="008243B7">
        <w:rPr>
          <w:rFonts w:ascii="Times New Roman" w:eastAsia="Calibri" w:hAnsi="Times New Roman" w:cs="Times New Roman"/>
          <w:color w:val="000000" w:themeColor="text1"/>
          <w:sz w:val="24"/>
          <w:szCs w:val="24"/>
          <w:lang w:bidi="ar-SA"/>
        </w:rPr>
        <w:t xml:space="preserve"> </w:t>
      </w:r>
      <w:r w:rsidR="00955500">
        <w:rPr>
          <w:rFonts w:ascii="Times New Roman" w:eastAsia="Calibri" w:hAnsi="Times New Roman" w:cs="Times New Roman"/>
          <w:color w:val="000000" w:themeColor="text1"/>
          <w:sz w:val="24"/>
          <w:szCs w:val="24"/>
          <w:lang w:bidi="ar-SA"/>
        </w:rPr>
        <w:t>Fahim</w:t>
      </w:r>
      <w:bookmarkStart w:id="61" w:name="_Toc70554844"/>
      <w:bookmarkStart w:id="62" w:name="_Toc71037866"/>
      <w:bookmarkStart w:id="63" w:name="_Toc74268541"/>
      <w:bookmarkStart w:id="64" w:name="_Toc135052041"/>
      <w:bookmarkStart w:id="65" w:name="_Toc70111212"/>
      <w:bookmarkEnd w:id="5"/>
      <w:r w:rsidR="004318F2">
        <w:rPr>
          <w:rFonts w:ascii="Times New Roman" w:eastAsia="Calibri" w:hAnsi="Times New Roman" w:cs="Times New Roman"/>
          <w:color w:val="000000" w:themeColor="text1"/>
          <w:sz w:val="24"/>
          <w:szCs w:val="24"/>
          <w:lang w:bidi="ar-SA"/>
        </w:rPr>
        <w:t xml:space="preserve"> ___</w:t>
      </w:r>
      <w:r w:rsidR="00FB49DE" w:rsidRPr="00FB49DE">
        <w:rPr>
          <w:rFonts w:ascii="Arial" w:eastAsia="Arial" w:hAnsi="Arial" w:cs="Arial"/>
          <w:noProof/>
          <w:sz w:val="24"/>
          <w:szCs w:val="24"/>
          <w:u w:val="single"/>
          <w:lang w:bidi="ar-SA"/>
        </w:rPr>
        <w:drawing>
          <wp:inline distT="0" distB="0" distL="0" distR="0" wp14:anchorId="7FAD3614" wp14:editId="3300A603">
            <wp:extent cx="1333500" cy="590548"/>
            <wp:effectExtent l="0" t="0" r="0" b="0"/>
            <wp:docPr id="24" name="Picture 24" descr="C:\Users\User\Desktop\BIll\uroo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BIll\uroos 2.jpg"/>
                    <pic:cNvPicPr>
                      <a:picLocks noChangeAspect="1" noChangeArrowheads="1"/>
                    </pic:cNvPicPr>
                  </pic:nvPicPr>
                  <pic:blipFill>
                    <a:blip r:embed="rId13" cstate="print">
                      <a:extLst>
                        <a:ext uri="{BEBA8EAE-BF5A-486C-A8C5-ECC9F3942E4B}">
                          <a14:imgProps xmlns:a14="http://schemas.microsoft.com/office/drawing/2010/main">
                            <a14:imgLayer r:embed="rId14">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1462508" cy="647680"/>
                    </a:xfrm>
                    <a:prstGeom prst="rect">
                      <a:avLst/>
                    </a:prstGeom>
                    <a:noFill/>
                    <a:ln>
                      <a:noFill/>
                    </a:ln>
                  </pic:spPr>
                </pic:pic>
              </a:graphicData>
            </a:graphic>
          </wp:inline>
        </w:drawing>
      </w:r>
      <w:r w:rsidR="004318F2">
        <w:rPr>
          <w:rFonts w:ascii="Times New Roman" w:eastAsia="Calibri" w:hAnsi="Times New Roman" w:cs="Times New Roman"/>
          <w:color w:val="000000" w:themeColor="text1"/>
          <w:sz w:val="24"/>
          <w:szCs w:val="24"/>
          <w:lang w:bidi="ar-SA"/>
        </w:rPr>
        <w:t>____</w:t>
      </w:r>
    </w:p>
    <w:p w:rsidR="004318F2" w:rsidRDefault="004318F2" w:rsidP="002F21CA">
      <w:pPr>
        <w:pStyle w:val="Heading1"/>
        <w:jc w:val="center"/>
        <w:rPr>
          <w:rFonts w:ascii="Times New Roman" w:eastAsia="Times New Roman" w:hAnsi="Times New Roman" w:cs="Times New Roman"/>
          <w:sz w:val="32"/>
          <w:szCs w:val="32"/>
          <w:lang w:bidi="ar-SA"/>
        </w:rPr>
      </w:pPr>
    </w:p>
    <w:p w:rsidR="008243B7" w:rsidRDefault="008243B7" w:rsidP="002F21CA">
      <w:pPr>
        <w:pStyle w:val="Heading1"/>
        <w:jc w:val="center"/>
        <w:rPr>
          <w:rFonts w:ascii="Times New Roman" w:eastAsia="Times New Roman" w:hAnsi="Times New Roman" w:cs="Times New Roman"/>
          <w:sz w:val="32"/>
          <w:szCs w:val="32"/>
          <w:lang w:bidi="ar-SA"/>
        </w:rPr>
      </w:pPr>
    </w:p>
    <w:p w:rsidR="00A218D7" w:rsidRDefault="00A218D7" w:rsidP="002F21CA">
      <w:pPr>
        <w:pStyle w:val="Heading1"/>
        <w:jc w:val="center"/>
        <w:rPr>
          <w:rFonts w:ascii="Times New Roman" w:eastAsia="Times New Roman" w:hAnsi="Times New Roman" w:cs="Times New Roman"/>
          <w:sz w:val="32"/>
          <w:szCs w:val="32"/>
          <w:lang w:bidi="ar-SA"/>
        </w:rPr>
      </w:pPr>
      <w:r w:rsidRPr="00987526">
        <w:rPr>
          <w:rFonts w:ascii="Times New Roman" w:eastAsia="Times New Roman" w:hAnsi="Times New Roman" w:cs="Times New Roman"/>
          <w:sz w:val="32"/>
          <w:szCs w:val="32"/>
          <w:lang w:bidi="ar-SA"/>
        </w:rPr>
        <w:t>ANTI PLAGIARISM DECLARATION</w:t>
      </w:r>
      <w:bookmarkEnd w:id="61"/>
      <w:bookmarkEnd w:id="62"/>
      <w:bookmarkEnd w:id="63"/>
      <w:bookmarkEnd w:id="64"/>
    </w:p>
    <w:p w:rsidR="003163B4" w:rsidRPr="003163B4" w:rsidRDefault="003163B4" w:rsidP="003163B4">
      <w:pPr>
        <w:rPr>
          <w:lang w:bidi="ar-SA"/>
        </w:rPr>
      </w:pPr>
    </w:p>
    <w:p w:rsidR="00A218D7" w:rsidRPr="004318F2" w:rsidRDefault="00A218D7" w:rsidP="004318F2">
      <w:pPr>
        <w:spacing w:line="360" w:lineRule="auto"/>
        <w:rPr>
          <w:rFonts w:ascii="Times New Roman" w:hAnsi="Times New Roman" w:cs="Times New Roman"/>
          <w:sz w:val="24"/>
          <w:szCs w:val="24"/>
        </w:rPr>
      </w:pPr>
      <w:bookmarkStart w:id="66" w:name="_Toc70553450"/>
      <w:bookmarkStart w:id="67" w:name="_Toc70554845"/>
      <w:bookmarkStart w:id="68" w:name="_Toc71037867"/>
      <w:bookmarkStart w:id="69" w:name="_Toc74268542"/>
      <w:r w:rsidRPr="002519E3">
        <w:rPr>
          <w:rFonts w:ascii="Times New Roman" w:hAnsi="Times New Roman" w:cs="Times New Roman"/>
          <w:sz w:val="24"/>
          <w:szCs w:val="24"/>
        </w:rPr>
        <w:t xml:space="preserve">This is to prove that I have reviewed the thesis report entitled "Study of Consumer </w:t>
      </w:r>
      <w:r w:rsidR="00C30D23" w:rsidRPr="002519E3">
        <w:rPr>
          <w:rFonts w:ascii="Times New Roman" w:hAnsi="Times New Roman" w:cs="Times New Roman"/>
          <w:sz w:val="24"/>
          <w:szCs w:val="24"/>
        </w:rPr>
        <w:t>Behavior</w:t>
      </w:r>
      <w:r w:rsidR="00C30D23">
        <w:rPr>
          <w:rFonts w:ascii="Times New Roman" w:hAnsi="Times New Roman" w:cs="Times New Roman"/>
          <w:sz w:val="24"/>
          <w:szCs w:val="24"/>
        </w:rPr>
        <w:t xml:space="preserve"> towards</w:t>
      </w:r>
      <w:r w:rsidRPr="002519E3">
        <w:rPr>
          <w:rFonts w:ascii="Times New Roman" w:hAnsi="Times New Roman" w:cs="Times New Roman"/>
          <w:sz w:val="24"/>
          <w:szCs w:val="24"/>
        </w:rPr>
        <w:t xml:space="preserve"> Green Marketing", under my supervision. The research work does not contain text </w:t>
      </w:r>
      <w:r w:rsidR="00472A43" w:rsidRPr="002519E3">
        <w:rPr>
          <w:rFonts w:ascii="Times New Roman" w:hAnsi="Times New Roman" w:cs="Times New Roman"/>
          <w:sz w:val="24"/>
          <w:szCs w:val="24"/>
        </w:rPr>
        <w:t>that can</w:t>
      </w:r>
      <w:r w:rsidR="00E54DB1" w:rsidRPr="002519E3">
        <w:rPr>
          <w:rFonts w:ascii="Times New Roman" w:hAnsi="Times New Roman" w:cs="Times New Roman"/>
          <w:sz w:val="24"/>
          <w:szCs w:val="24"/>
        </w:rPr>
        <w:t xml:space="preserve"> be considered as </w:t>
      </w:r>
      <w:bookmarkEnd w:id="66"/>
      <w:bookmarkEnd w:id="67"/>
      <w:bookmarkEnd w:id="68"/>
      <w:r w:rsidR="00347134" w:rsidRPr="002519E3">
        <w:rPr>
          <w:rFonts w:ascii="Times New Roman" w:hAnsi="Times New Roman" w:cs="Times New Roman"/>
          <w:sz w:val="24"/>
          <w:szCs w:val="24"/>
        </w:rPr>
        <w:t>plagiarism. The</w:t>
      </w:r>
      <w:r w:rsidR="00A171B6" w:rsidRPr="002519E3">
        <w:rPr>
          <w:rFonts w:ascii="Times New Roman" w:hAnsi="Times New Roman" w:cs="Times New Roman"/>
          <w:sz w:val="24"/>
          <w:szCs w:val="24"/>
        </w:rPr>
        <w:t xml:space="preserve"> overall similarity index</w:t>
      </w:r>
      <w:r w:rsidR="00B45767">
        <w:rPr>
          <w:rFonts w:ascii="Times New Roman" w:hAnsi="Times New Roman" w:cs="Times New Roman"/>
          <w:sz w:val="24"/>
          <w:szCs w:val="24"/>
        </w:rPr>
        <w:t xml:space="preserve"> found in Turnitin software is 12</w:t>
      </w:r>
      <w:r w:rsidR="00A171B6" w:rsidRPr="002519E3">
        <w:rPr>
          <w:rFonts w:ascii="Times New Roman" w:hAnsi="Times New Roman" w:cs="Times New Roman"/>
          <w:sz w:val="24"/>
          <w:szCs w:val="24"/>
        </w:rPr>
        <w:t>%. The Turnitin report is attached at the end of the concept. If this argument is false and I am found guilty of plagiarism, I will be subjected to the Kinnaird Anti-Plagiarism Policy’s sanctions.</w:t>
      </w:r>
      <w:bookmarkEnd w:id="69"/>
    </w:p>
    <w:p w:rsidR="00A218D7" w:rsidRPr="002519E3" w:rsidRDefault="00B45767" w:rsidP="002519E3">
      <w:pPr>
        <w:spacing w:line="360" w:lineRule="auto"/>
        <w:rPr>
          <w:rFonts w:ascii="Times New Roman" w:hAnsi="Times New Roman" w:cs="Times New Roman"/>
          <w:sz w:val="24"/>
          <w:szCs w:val="24"/>
        </w:rPr>
      </w:pPr>
      <w:r>
        <w:rPr>
          <w:rFonts w:ascii="Times New Roman" w:hAnsi="Times New Roman" w:cs="Times New Roman"/>
          <w:sz w:val="24"/>
          <w:szCs w:val="24"/>
        </w:rPr>
        <w:t>Name</w:t>
      </w:r>
      <w:r w:rsidR="00A218D7" w:rsidRPr="002519E3">
        <w:rPr>
          <w:rFonts w:ascii="Times New Roman" w:hAnsi="Times New Roman" w:cs="Times New Roman"/>
          <w:sz w:val="24"/>
          <w:szCs w:val="24"/>
        </w:rPr>
        <w:t>:</w:t>
      </w:r>
    </w:p>
    <w:p w:rsidR="00347134" w:rsidRPr="002519E3" w:rsidRDefault="00347134" w:rsidP="002519E3">
      <w:pPr>
        <w:spacing w:line="360" w:lineRule="auto"/>
        <w:rPr>
          <w:rFonts w:ascii="Times New Roman" w:hAnsi="Times New Roman" w:cs="Times New Roman"/>
          <w:sz w:val="24"/>
          <w:szCs w:val="24"/>
        </w:rPr>
      </w:pPr>
      <w:r w:rsidRPr="002519E3">
        <w:rPr>
          <w:rFonts w:ascii="Times New Roman" w:hAnsi="Times New Roman" w:cs="Times New Roman"/>
          <w:sz w:val="24"/>
          <w:szCs w:val="24"/>
        </w:rPr>
        <w:t>Nida Shabbir (F17BBAM018)</w:t>
      </w:r>
    </w:p>
    <w:p w:rsidR="004318F2" w:rsidRPr="004318F2" w:rsidRDefault="00A218D7" w:rsidP="004318F2">
      <w:pPr>
        <w:spacing w:line="360" w:lineRule="auto"/>
        <w:rPr>
          <w:rFonts w:ascii="Times New Roman" w:hAnsi="Times New Roman" w:cs="Times New Roman"/>
          <w:sz w:val="24"/>
          <w:szCs w:val="24"/>
        </w:rPr>
      </w:pPr>
      <w:r w:rsidRPr="002519E3">
        <w:rPr>
          <w:rFonts w:ascii="Times New Roman" w:hAnsi="Times New Roman" w:cs="Times New Roman"/>
          <w:sz w:val="24"/>
          <w:szCs w:val="24"/>
        </w:rPr>
        <w:t>Program: BBA (</w:t>
      </w:r>
      <w:r w:rsidR="00D54594" w:rsidRPr="002519E3">
        <w:rPr>
          <w:rFonts w:ascii="Times New Roman" w:hAnsi="Times New Roman" w:cs="Times New Roman"/>
          <w:sz w:val="24"/>
          <w:szCs w:val="24"/>
        </w:rPr>
        <w:t>bachelors</w:t>
      </w:r>
      <w:r w:rsidR="00946D8C" w:rsidRPr="002519E3">
        <w:rPr>
          <w:rFonts w:ascii="Times New Roman" w:hAnsi="Times New Roman" w:cs="Times New Roman"/>
          <w:sz w:val="24"/>
          <w:szCs w:val="24"/>
        </w:rPr>
        <w:t xml:space="preserve"> in business administration</w:t>
      </w:r>
      <w:r w:rsidR="00FD64A9" w:rsidRPr="002519E3">
        <w:rPr>
          <w:rFonts w:ascii="Times New Roman" w:hAnsi="Times New Roman" w:cs="Times New Roman"/>
          <w:sz w:val="24"/>
          <w:szCs w:val="24"/>
        </w:rPr>
        <w:t>)</w:t>
      </w:r>
      <w:bookmarkEnd w:id="65"/>
    </w:p>
    <w:p w:rsidR="004318F2" w:rsidRPr="004318F2" w:rsidRDefault="004318F2" w:rsidP="004318F2">
      <w:pPr>
        <w:rPr>
          <w:rFonts w:ascii="Times New Roman" w:hAnsi="Times New Roman" w:cs="Times New Roman"/>
          <w:sz w:val="24"/>
        </w:rPr>
      </w:pPr>
    </w:p>
    <w:p w:rsidR="00E36F37" w:rsidRDefault="00A218D7" w:rsidP="002519E3">
      <w:pPr>
        <w:spacing w:line="360" w:lineRule="auto"/>
        <w:rPr>
          <w:rFonts w:ascii="Times New Roman" w:hAnsi="Times New Roman" w:cs="Times New Roman"/>
          <w:sz w:val="24"/>
          <w:szCs w:val="24"/>
        </w:rPr>
      </w:pPr>
      <w:r w:rsidRPr="002519E3">
        <w:rPr>
          <w:rFonts w:ascii="Times New Roman" w:hAnsi="Times New Roman" w:cs="Times New Roman"/>
          <w:sz w:val="24"/>
          <w:szCs w:val="24"/>
        </w:rPr>
        <w:t>Signature:</w:t>
      </w:r>
    </w:p>
    <w:p w:rsidR="00E36F37" w:rsidRPr="002519E3" w:rsidRDefault="00E36F37" w:rsidP="002519E3">
      <w:pPr>
        <w:spacing w:line="360" w:lineRule="auto"/>
        <w:rPr>
          <w:rFonts w:ascii="Times New Roman" w:hAnsi="Times New Roman" w:cs="Times New Roman"/>
          <w:sz w:val="24"/>
          <w:szCs w:val="24"/>
        </w:rPr>
      </w:pPr>
      <w:r w:rsidRPr="00E36F37">
        <w:rPr>
          <w:rFonts w:ascii="Times New Roman" w:hAnsi="Times New Roman" w:cs="Times New Roman"/>
          <w:noProof/>
          <w:sz w:val="24"/>
          <w:szCs w:val="24"/>
          <w:lang w:bidi="ar-SA"/>
        </w:rPr>
        <w:drawing>
          <wp:inline distT="0" distB="0" distL="0" distR="0">
            <wp:extent cx="1039829" cy="581025"/>
            <wp:effectExtent l="19050" t="0" r="7921" b="0"/>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232254" name="Picture 320232254"/>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099914" cy="614599"/>
                    </a:xfrm>
                    <a:prstGeom prst="rect">
                      <a:avLst/>
                    </a:prstGeom>
                  </pic:spPr>
                </pic:pic>
              </a:graphicData>
            </a:graphic>
          </wp:inline>
        </w:drawing>
      </w:r>
    </w:p>
    <w:p w:rsidR="00D17DC0" w:rsidRPr="002519E3" w:rsidRDefault="004318F2" w:rsidP="002519E3">
      <w:pPr>
        <w:spacing w:line="360" w:lineRule="auto"/>
        <w:rPr>
          <w:rFonts w:ascii="Times New Roman" w:hAnsi="Times New Roman" w:cs="Times New Roman"/>
          <w:sz w:val="24"/>
          <w:szCs w:val="24"/>
        </w:rPr>
      </w:pPr>
      <w:r>
        <w:rPr>
          <w:rFonts w:ascii="Times New Roman" w:hAnsi="Times New Roman" w:cs="Times New Roman"/>
          <w:noProof/>
          <w:sz w:val="24"/>
          <w:szCs w:val="24"/>
          <w:lang w:bidi="ar-SA"/>
        </w:rPr>
        <w:drawing>
          <wp:anchor distT="0" distB="0" distL="0" distR="0" simplePos="0" relativeHeight="251702272" behindDoc="0" locked="0" layoutInCell="1" allowOverlap="1">
            <wp:simplePos x="0" y="0"/>
            <wp:positionH relativeFrom="page">
              <wp:posOffset>2667000</wp:posOffset>
            </wp:positionH>
            <wp:positionV relativeFrom="paragraph">
              <wp:posOffset>121285</wp:posOffset>
            </wp:positionV>
            <wp:extent cx="495300" cy="419100"/>
            <wp:effectExtent l="19050" t="0" r="0" b="0"/>
            <wp:wrapNone/>
            <wp:docPr id="17"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png"/>
                    <pic:cNvPicPr/>
                  </pic:nvPicPr>
                  <pic:blipFill>
                    <a:blip r:embed="rId12" cstate="print"/>
                    <a:stretch>
                      <a:fillRect/>
                    </a:stretch>
                  </pic:blipFill>
                  <pic:spPr>
                    <a:xfrm>
                      <a:off x="0" y="0"/>
                      <a:ext cx="495300" cy="419100"/>
                    </a:xfrm>
                    <a:prstGeom prst="rect">
                      <a:avLst/>
                    </a:prstGeom>
                  </pic:spPr>
                </pic:pic>
              </a:graphicData>
            </a:graphic>
          </wp:anchor>
        </w:drawing>
      </w:r>
      <w:r w:rsidR="00D17DC0" w:rsidRPr="002519E3">
        <w:rPr>
          <w:rFonts w:ascii="Times New Roman" w:hAnsi="Times New Roman" w:cs="Times New Roman"/>
          <w:sz w:val="24"/>
          <w:szCs w:val="24"/>
        </w:rPr>
        <w:t>Signature of Supervisor:</w:t>
      </w:r>
    </w:p>
    <w:p w:rsidR="004A4FCD" w:rsidRPr="002519E3" w:rsidRDefault="004318F2" w:rsidP="002519E3">
      <w:pPr>
        <w:spacing w:line="360" w:lineRule="auto"/>
        <w:rPr>
          <w:rFonts w:ascii="Times New Roman" w:hAnsi="Times New Roman" w:cs="Times New Roman"/>
          <w:sz w:val="24"/>
          <w:szCs w:val="24"/>
        </w:rPr>
      </w:pPr>
      <w:r>
        <w:rPr>
          <w:rFonts w:ascii="Times New Roman" w:hAnsi="Times New Roman" w:cs="Times New Roman"/>
          <w:sz w:val="24"/>
          <w:szCs w:val="24"/>
        </w:rPr>
        <w:t xml:space="preserve">Ms. Sara Aslam    </w:t>
      </w:r>
      <w:r w:rsidRPr="002519E3">
        <w:rPr>
          <w:rFonts w:ascii="Times New Roman" w:hAnsi="Times New Roman" w:cs="Times New Roman"/>
          <w:sz w:val="24"/>
          <w:szCs w:val="24"/>
        </w:rPr>
        <w:t>_________</w:t>
      </w:r>
    </w:p>
    <w:p w:rsidR="004318F2" w:rsidRDefault="004318F2" w:rsidP="00FC70A9">
      <w:pPr>
        <w:spacing w:line="360" w:lineRule="auto"/>
        <w:rPr>
          <w:rFonts w:ascii="Times New Roman" w:hAnsi="Times New Roman" w:cs="Times New Roman"/>
          <w:sz w:val="24"/>
          <w:szCs w:val="24"/>
        </w:rPr>
      </w:pPr>
    </w:p>
    <w:p w:rsidR="004318F2" w:rsidRDefault="00D17DC0" w:rsidP="00FC70A9">
      <w:pPr>
        <w:spacing w:line="360" w:lineRule="auto"/>
        <w:rPr>
          <w:rFonts w:ascii="Times New Roman" w:hAnsi="Times New Roman" w:cs="Times New Roman"/>
          <w:sz w:val="24"/>
          <w:szCs w:val="24"/>
        </w:rPr>
      </w:pPr>
      <w:r w:rsidRPr="002519E3">
        <w:rPr>
          <w:rFonts w:ascii="Times New Roman" w:hAnsi="Times New Roman" w:cs="Times New Roman"/>
          <w:sz w:val="24"/>
          <w:szCs w:val="24"/>
        </w:rPr>
        <w:t>Signature of HOD:</w:t>
      </w:r>
    </w:p>
    <w:p w:rsidR="004318F2" w:rsidRPr="004318F2" w:rsidRDefault="004318F2" w:rsidP="004318F2">
      <w:pPr>
        <w:spacing w:line="360" w:lineRule="auto"/>
        <w:rPr>
          <w:rFonts w:ascii="Times New Roman" w:hAnsi="Times New Roman" w:cs="Times New Roman"/>
          <w:sz w:val="24"/>
          <w:szCs w:val="24"/>
        </w:rPr>
      </w:pPr>
      <w:r>
        <w:rPr>
          <w:rFonts w:ascii="Times New Roman" w:hAnsi="Times New Roman" w:cs="Times New Roman"/>
          <w:sz w:val="24"/>
          <w:szCs w:val="24"/>
        </w:rPr>
        <w:t xml:space="preserve">Dr. </w:t>
      </w:r>
      <w:r w:rsidR="00070F6E">
        <w:rPr>
          <w:rFonts w:ascii="Times New Roman" w:hAnsi="Times New Roman" w:cs="Times New Roman"/>
          <w:sz w:val="24"/>
          <w:szCs w:val="24"/>
        </w:rPr>
        <w:t>Urusa</w:t>
      </w:r>
      <w:r>
        <w:rPr>
          <w:rFonts w:ascii="Times New Roman" w:hAnsi="Times New Roman" w:cs="Times New Roman"/>
          <w:sz w:val="24"/>
          <w:szCs w:val="24"/>
        </w:rPr>
        <w:t xml:space="preserve"> Fahim _______</w:t>
      </w:r>
    </w:p>
    <w:p w:rsidR="005E3B0F" w:rsidRDefault="005E3B0F" w:rsidP="002519E3">
      <w:pPr>
        <w:pStyle w:val="Heading1"/>
        <w:jc w:val="center"/>
      </w:pPr>
    </w:p>
    <w:p w:rsidR="00955C44" w:rsidRDefault="001C4C4B" w:rsidP="002519E3">
      <w:pPr>
        <w:pStyle w:val="Heading1"/>
        <w:jc w:val="center"/>
      </w:pPr>
      <w:hyperlink r:id="rId18" w:history="1">
        <w:bookmarkStart w:id="70" w:name="_Toc135052042"/>
        <w:r w:rsidR="00955C44" w:rsidRPr="002519E3">
          <w:rPr>
            <w:rStyle w:val="Hyperlink"/>
            <w:rFonts w:ascii="Times New Roman" w:hAnsi="Times New Roman" w:cs="Times New Roman"/>
            <w:color w:val="auto"/>
            <w:sz w:val="32"/>
            <w:szCs w:val="32"/>
            <w:u w:val="none"/>
          </w:rPr>
          <w:t>ACKNOWLEDGEMENT</w:t>
        </w:r>
        <w:bookmarkEnd w:id="70"/>
      </w:hyperlink>
    </w:p>
    <w:p w:rsidR="00FC70A9" w:rsidRPr="00FC70A9" w:rsidRDefault="00FC70A9" w:rsidP="00FC70A9"/>
    <w:p w:rsidR="00955C44" w:rsidRPr="008D66BE" w:rsidRDefault="00955C44" w:rsidP="00955C44">
      <w:pPr>
        <w:spacing w:after="160" w:line="360" w:lineRule="auto"/>
        <w:rPr>
          <w:rFonts w:ascii="Times New Roman" w:eastAsia="Calibri" w:hAnsi="Times New Roman" w:cs="Times New Roman"/>
          <w:color w:val="000000" w:themeColor="text1"/>
          <w:sz w:val="24"/>
          <w:szCs w:val="24"/>
          <w:lang w:bidi="ar-SA"/>
        </w:rPr>
      </w:pPr>
      <w:r w:rsidRPr="008D66BE">
        <w:rPr>
          <w:rFonts w:ascii="Times New Roman" w:eastAsia="Calibri" w:hAnsi="Times New Roman" w:cs="Times New Roman"/>
          <w:color w:val="000000" w:themeColor="text1"/>
          <w:sz w:val="24"/>
          <w:szCs w:val="24"/>
          <w:lang w:bidi="ar-SA"/>
        </w:rPr>
        <w:t>We would like to take this opportunity and firstly thank Allah Almighty for enlightening us with the knowledge necessary to put this work together. We are grateful for the ethical support and extended support of financial support and awareness of our parents who have made the study a success.</w:t>
      </w:r>
    </w:p>
    <w:p w:rsidR="00955C44" w:rsidRPr="008D66BE" w:rsidRDefault="00955C44" w:rsidP="00955C44">
      <w:pPr>
        <w:spacing w:after="160" w:line="360" w:lineRule="auto"/>
        <w:rPr>
          <w:rFonts w:ascii="Times New Roman" w:eastAsia="Calibri" w:hAnsi="Times New Roman" w:cs="Times New Roman"/>
          <w:color w:val="000000" w:themeColor="text1"/>
          <w:sz w:val="24"/>
          <w:szCs w:val="24"/>
          <w:lang w:bidi="ar-SA"/>
        </w:rPr>
      </w:pPr>
      <w:r w:rsidRPr="008D66BE">
        <w:rPr>
          <w:rFonts w:ascii="Times New Roman" w:eastAsia="Calibri" w:hAnsi="Times New Roman" w:cs="Times New Roman"/>
          <w:color w:val="000000" w:themeColor="text1"/>
          <w:sz w:val="24"/>
          <w:szCs w:val="24"/>
          <w:lang w:bidi="ar-SA"/>
        </w:rPr>
        <w:t>We extend our heartfelt thanks to our esteemed supervisor Ms. Sara Aslam for her tireless efforts to guide us throughout the study by making clear comments on her sincere advice. Also, we are truly indebted to other instructors and members of the Business Department for their integrated support that has brought this project to the forefront.</w:t>
      </w:r>
    </w:p>
    <w:p w:rsidR="00955C44" w:rsidRPr="008D66BE" w:rsidRDefault="00955C44" w:rsidP="00955C44">
      <w:pPr>
        <w:spacing w:after="160" w:line="360" w:lineRule="auto"/>
        <w:rPr>
          <w:rFonts w:ascii="Times New Roman" w:eastAsia="Calibri" w:hAnsi="Times New Roman" w:cs="Times New Roman"/>
          <w:color w:val="000000" w:themeColor="text1"/>
          <w:sz w:val="24"/>
          <w:szCs w:val="24"/>
          <w:lang w:bidi="ar-SA"/>
        </w:rPr>
      </w:pPr>
      <w:r w:rsidRPr="008D66BE">
        <w:rPr>
          <w:rFonts w:ascii="Times New Roman" w:eastAsia="Calibri" w:hAnsi="Times New Roman" w:cs="Times New Roman"/>
          <w:color w:val="000000" w:themeColor="text1"/>
          <w:sz w:val="24"/>
          <w:szCs w:val="24"/>
          <w:lang w:bidi="ar-SA"/>
        </w:rPr>
        <w:t>A lot of gratitude from all the communication centers has helped us collect data. Their accurate answers enabled us to obtain reliable results that ultimately led to the completion of our qualification.</w:t>
      </w:r>
    </w:p>
    <w:p w:rsidR="00955C44" w:rsidRPr="008D66BE" w:rsidRDefault="00955C44" w:rsidP="00955C44">
      <w:pPr>
        <w:spacing w:after="160" w:line="360" w:lineRule="auto"/>
        <w:rPr>
          <w:rFonts w:ascii="Times New Roman" w:eastAsia="Calibri" w:hAnsi="Times New Roman" w:cs="Times New Roman"/>
          <w:color w:val="000000" w:themeColor="text1"/>
          <w:sz w:val="24"/>
          <w:szCs w:val="24"/>
          <w:lang w:bidi="ar-SA"/>
        </w:rPr>
      </w:pPr>
      <w:r w:rsidRPr="008D66BE">
        <w:rPr>
          <w:rFonts w:ascii="Times New Roman" w:eastAsia="Calibri" w:hAnsi="Times New Roman" w:cs="Times New Roman"/>
          <w:color w:val="000000" w:themeColor="text1"/>
          <w:sz w:val="24"/>
          <w:szCs w:val="24"/>
          <w:lang w:bidi="ar-SA"/>
        </w:rPr>
        <w:t>We humbly acknowledge the contribution of all interested people who are very interested and guide us in this.</w:t>
      </w:r>
    </w:p>
    <w:p w:rsidR="00955C44" w:rsidRDefault="00955C44" w:rsidP="003318A9">
      <w:pPr>
        <w:spacing w:after="160" w:line="259" w:lineRule="auto"/>
        <w:rPr>
          <w:rFonts w:ascii="Times New Roman" w:eastAsia="Calibri" w:hAnsi="Times New Roman" w:cs="Times New Roman"/>
          <w:color w:val="000000" w:themeColor="text1"/>
          <w:sz w:val="28"/>
          <w:szCs w:val="28"/>
          <w:lang w:bidi="ar-SA"/>
        </w:rPr>
      </w:pPr>
    </w:p>
    <w:p w:rsidR="00E36F37" w:rsidRPr="008D66BE" w:rsidRDefault="00E36F37" w:rsidP="003318A9">
      <w:pPr>
        <w:spacing w:after="160" w:line="259" w:lineRule="auto"/>
        <w:rPr>
          <w:rFonts w:ascii="Times New Roman" w:eastAsia="Calibri" w:hAnsi="Times New Roman" w:cs="Times New Roman"/>
          <w:color w:val="000000" w:themeColor="text1"/>
          <w:sz w:val="28"/>
          <w:szCs w:val="28"/>
          <w:lang w:bidi="ar-SA"/>
        </w:rPr>
      </w:pPr>
    </w:p>
    <w:p w:rsidR="00955C44" w:rsidRPr="008D66BE" w:rsidRDefault="00D54594" w:rsidP="009C0D7A">
      <w:pPr>
        <w:spacing w:after="160" w:line="360" w:lineRule="auto"/>
        <w:jc w:val="right"/>
        <w:rPr>
          <w:rFonts w:ascii="Times New Roman" w:eastAsia="Calibri" w:hAnsi="Times New Roman" w:cs="Times New Roman"/>
          <w:b/>
          <w:bCs/>
          <w:color w:val="000000" w:themeColor="text1"/>
          <w:sz w:val="28"/>
          <w:szCs w:val="28"/>
          <w:lang w:bidi="ar-SA"/>
        </w:rPr>
      </w:pPr>
      <w:r>
        <w:rPr>
          <w:rFonts w:ascii="Times New Roman" w:eastAsia="Calibri" w:hAnsi="Times New Roman" w:cs="Times New Roman"/>
          <w:b/>
          <w:bCs/>
          <w:color w:val="000000" w:themeColor="text1"/>
          <w:sz w:val="28"/>
          <w:szCs w:val="28"/>
          <w:lang w:bidi="ar-SA"/>
        </w:rPr>
        <w:t>Nida Shabbir</w:t>
      </w:r>
    </w:p>
    <w:p w:rsidR="00A218D7" w:rsidRDefault="00E36F37" w:rsidP="009C0D7A">
      <w:pPr>
        <w:spacing w:line="360" w:lineRule="auto"/>
        <w:jc w:val="right"/>
        <w:rPr>
          <w:rFonts w:ascii="Times New Roman" w:hAnsi="Times New Roman" w:cs="Times New Roman"/>
          <w:b/>
          <w:noProof/>
          <w:color w:val="000000" w:themeColor="text1"/>
          <w:sz w:val="32"/>
          <w:szCs w:val="32"/>
          <w:lang w:bidi="ar-SA"/>
        </w:rPr>
      </w:pPr>
      <w:r w:rsidRPr="00E36F37">
        <w:rPr>
          <w:rFonts w:ascii="Times New Roman" w:hAnsi="Times New Roman" w:cs="Times New Roman"/>
          <w:b/>
          <w:noProof/>
          <w:color w:val="000000" w:themeColor="text1"/>
          <w:sz w:val="32"/>
          <w:szCs w:val="32"/>
          <w:lang w:bidi="ar-SA"/>
        </w:rPr>
        <w:drawing>
          <wp:inline distT="0" distB="0" distL="0" distR="0">
            <wp:extent cx="1046480" cy="642257"/>
            <wp:effectExtent l="0" t="0" r="0" b="0"/>
            <wp:docPr id="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232254" name="Picture 320232254"/>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099914" cy="675051"/>
                    </a:xfrm>
                    <a:prstGeom prst="rect">
                      <a:avLst/>
                    </a:prstGeom>
                  </pic:spPr>
                </pic:pic>
              </a:graphicData>
            </a:graphic>
          </wp:inline>
        </w:drawing>
      </w:r>
    </w:p>
    <w:p w:rsidR="00D54594" w:rsidRDefault="00D54594" w:rsidP="00B82A2D">
      <w:pPr>
        <w:spacing w:line="360" w:lineRule="auto"/>
        <w:rPr>
          <w:rFonts w:ascii="Times New Roman" w:hAnsi="Times New Roman" w:cs="Times New Roman"/>
          <w:b/>
          <w:color w:val="000000" w:themeColor="text1"/>
          <w:sz w:val="32"/>
          <w:szCs w:val="32"/>
        </w:rPr>
      </w:pPr>
    </w:p>
    <w:p w:rsidR="00A74F4F" w:rsidRDefault="00A74F4F" w:rsidP="00B82A2D">
      <w:pPr>
        <w:spacing w:line="360" w:lineRule="auto"/>
        <w:rPr>
          <w:rFonts w:ascii="Times New Roman" w:hAnsi="Times New Roman" w:cs="Times New Roman"/>
          <w:b/>
          <w:color w:val="000000" w:themeColor="text1"/>
          <w:sz w:val="32"/>
          <w:szCs w:val="32"/>
        </w:rPr>
      </w:pPr>
    </w:p>
    <w:p w:rsidR="002519E3" w:rsidRDefault="00BE3493" w:rsidP="00BE3493">
      <w:pPr>
        <w:spacing w:line="360" w:lineRule="auto"/>
        <w:jc w:val="center"/>
        <w:rPr>
          <w:rFonts w:ascii="Times New Roman" w:hAnsi="Times New Roman" w:cs="Times New Roman"/>
          <w:b/>
          <w:color w:val="000000" w:themeColor="text1"/>
          <w:sz w:val="32"/>
          <w:szCs w:val="32"/>
        </w:rPr>
      </w:pPr>
      <w:r w:rsidRPr="008D66BE">
        <w:rPr>
          <w:rFonts w:ascii="Times New Roman" w:hAnsi="Times New Roman" w:cs="Times New Roman"/>
          <w:b/>
          <w:color w:val="000000" w:themeColor="text1"/>
          <w:sz w:val="32"/>
          <w:szCs w:val="32"/>
        </w:rPr>
        <w:t>TABLE OF CONTENT</w:t>
      </w:r>
    </w:p>
    <w:sdt>
      <w:sdtPr>
        <w:rPr>
          <w:rFonts w:ascii="Times New Roman" w:eastAsiaTheme="minorHAnsi" w:hAnsi="Times New Roman" w:cs="Times New Roman"/>
          <w:b w:val="0"/>
          <w:bCs w:val="0"/>
          <w:color w:val="000000" w:themeColor="text1"/>
          <w:sz w:val="24"/>
          <w:szCs w:val="24"/>
        </w:rPr>
        <w:id w:val="-10922074"/>
        <w:docPartObj>
          <w:docPartGallery w:val="Table of Contents"/>
          <w:docPartUnique/>
        </w:docPartObj>
      </w:sdtPr>
      <w:sdtEndPr>
        <w:rPr>
          <w:noProof/>
          <w:sz w:val="22"/>
          <w:szCs w:val="22"/>
        </w:rPr>
      </w:sdtEndPr>
      <w:sdtContent>
        <w:p w:rsidR="002519E3" w:rsidRPr="00DA342A" w:rsidRDefault="002519E3" w:rsidP="002519E3">
          <w:pPr>
            <w:pStyle w:val="TOCHeading"/>
            <w:rPr>
              <w:rFonts w:ascii="Times New Roman" w:hAnsi="Times New Roman" w:cs="Times New Roman"/>
              <w:color w:val="000000" w:themeColor="text1"/>
              <w:sz w:val="24"/>
              <w:szCs w:val="24"/>
            </w:rPr>
          </w:pPr>
          <w:r w:rsidRPr="00DA342A">
            <w:rPr>
              <w:rFonts w:ascii="Times New Roman" w:hAnsi="Times New Roman" w:cs="Times New Roman"/>
              <w:color w:val="000000" w:themeColor="text1"/>
              <w:sz w:val="24"/>
              <w:szCs w:val="24"/>
            </w:rPr>
            <w:t>Contents</w:t>
          </w:r>
        </w:p>
        <w:p w:rsidR="00C30D23" w:rsidRDefault="00D40BD9">
          <w:pPr>
            <w:pStyle w:val="TOC1"/>
            <w:rPr>
              <w:rFonts w:asciiTheme="minorHAnsi" w:eastAsiaTheme="minorEastAsia" w:hAnsiTheme="minorHAnsi" w:cstheme="minorBidi"/>
              <w:b w:val="0"/>
              <w:bCs w:val="0"/>
              <w:sz w:val="22"/>
              <w:szCs w:val="22"/>
            </w:rPr>
          </w:pPr>
          <w:r w:rsidRPr="00DA342A">
            <w:fldChar w:fldCharType="begin"/>
          </w:r>
          <w:r w:rsidR="002519E3" w:rsidRPr="00DA342A">
            <w:instrText xml:space="preserve"> TOC \o "1-3" \h \z \u </w:instrText>
          </w:r>
          <w:r w:rsidRPr="00DA342A">
            <w:fldChar w:fldCharType="separate"/>
          </w:r>
          <w:hyperlink w:anchor="_Toc135052021" w:history="1">
            <w:r w:rsidR="00C30D23" w:rsidRPr="007759D5">
              <w:rPr>
                <w:rStyle w:val="Hyperlink"/>
                <w:lang w:bidi="en-US"/>
              </w:rPr>
              <w:t>DISSERTATION APPROVAL</w:t>
            </w:r>
            <w:r w:rsidR="00C30D23">
              <w:rPr>
                <w:webHidden/>
              </w:rPr>
              <w:tab/>
            </w:r>
            <w:r>
              <w:rPr>
                <w:webHidden/>
              </w:rPr>
              <w:fldChar w:fldCharType="begin"/>
            </w:r>
            <w:r w:rsidR="00C30D23">
              <w:rPr>
                <w:webHidden/>
              </w:rPr>
              <w:instrText xml:space="preserve"> PAGEREF _Toc135052021 \h </w:instrText>
            </w:r>
            <w:r>
              <w:rPr>
                <w:webHidden/>
              </w:rPr>
            </w:r>
            <w:r>
              <w:rPr>
                <w:webHidden/>
              </w:rPr>
              <w:fldChar w:fldCharType="separate"/>
            </w:r>
            <w:r w:rsidR="00C30D23">
              <w:rPr>
                <w:webHidden/>
              </w:rPr>
              <w:t>ii</w:t>
            </w:r>
            <w:r>
              <w:rPr>
                <w:webHidden/>
              </w:rPr>
              <w:fldChar w:fldCharType="end"/>
            </w:r>
          </w:hyperlink>
        </w:p>
        <w:p w:rsidR="00C30D23" w:rsidRDefault="001C4C4B">
          <w:pPr>
            <w:pStyle w:val="TOC1"/>
            <w:rPr>
              <w:rFonts w:asciiTheme="minorHAnsi" w:eastAsiaTheme="minorEastAsia" w:hAnsiTheme="minorHAnsi" w:cstheme="minorBidi"/>
              <w:b w:val="0"/>
              <w:bCs w:val="0"/>
              <w:sz w:val="22"/>
              <w:szCs w:val="22"/>
            </w:rPr>
          </w:pPr>
          <w:hyperlink w:anchor="_Toc135052040" w:history="1">
            <w:r w:rsidR="00C30D23" w:rsidRPr="007759D5">
              <w:rPr>
                <w:rStyle w:val="Hyperlink"/>
                <w:lang w:bidi="en-US"/>
              </w:rPr>
              <w:t>RESEARCH COMPLETION CERTIFICATE</w:t>
            </w:r>
            <w:r w:rsidR="00C30D23">
              <w:rPr>
                <w:webHidden/>
              </w:rPr>
              <w:tab/>
            </w:r>
            <w:r w:rsidR="00D40BD9">
              <w:rPr>
                <w:webHidden/>
              </w:rPr>
              <w:fldChar w:fldCharType="begin"/>
            </w:r>
            <w:r w:rsidR="00C30D23">
              <w:rPr>
                <w:webHidden/>
              </w:rPr>
              <w:instrText xml:space="preserve"> PAGEREF _Toc135052040 \h </w:instrText>
            </w:r>
            <w:r w:rsidR="00D40BD9">
              <w:rPr>
                <w:webHidden/>
              </w:rPr>
            </w:r>
            <w:r w:rsidR="00D40BD9">
              <w:rPr>
                <w:webHidden/>
              </w:rPr>
              <w:fldChar w:fldCharType="separate"/>
            </w:r>
            <w:r w:rsidR="00C30D23">
              <w:rPr>
                <w:webHidden/>
              </w:rPr>
              <w:t>iii</w:t>
            </w:r>
            <w:r w:rsidR="00D40BD9">
              <w:rPr>
                <w:webHidden/>
              </w:rPr>
              <w:fldChar w:fldCharType="end"/>
            </w:r>
          </w:hyperlink>
        </w:p>
        <w:p w:rsidR="00C30D23" w:rsidRDefault="001C4C4B">
          <w:pPr>
            <w:pStyle w:val="TOC1"/>
            <w:rPr>
              <w:rFonts w:asciiTheme="minorHAnsi" w:eastAsiaTheme="minorEastAsia" w:hAnsiTheme="minorHAnsi" w:cstheme="minorBidi"/>
              <w:b w:val="0"/>
              <w:bCs w:val="0"/>
              <w:sz w:val="22"/>
              <w:szCs w:val="22"/>
            </w:rPr>
          </w:pPr>
          <w:hyperlink w:anchor="_Toc135052041" w:history="1">
            <w:r w:rsidR="00C30D23" w:rsidRPr="007759D5">
              <w:rPr>
                <w:rStyle w:val="Hyperlink"/>
                <w:rFonts w:eastAsia="Times New Roman"/>
              </w:rPr>
              <w:t>ANTI PLAGIARISM DECLARATION</w:t>
            </w:r>
            <w:r w:rsidR="00C30D23">
              <w:rPr>
                <w:webHidden/>
              </w:rPr>
              <w:tab/>
            </w:r>
            <w:r w:rsidR="00D40BD9">
              <w:rPr>
                <w:webHidden/>
              </w:rPr>
              <w:fldChar w:fldCharType="begin"/>
            </w:r>
            <w:r w:rsidR="00C30D23">
              <w:rPr>
                <w:webHidden/>
              </w:rPr>
              <w:instrText xml:space="preserve"> PAGEREF _Toc135052041 \h </w:instrText>
            </w:r>
            <w:r w:rsidR="00D40BD9">
              <w:rPr>
                <w:webHidden/>
              </w:rPr>
            </w:r>
            <w:r w:rsidR="00D40BD9">
              <w:rPr>
                <w:webHidden/>
              </w:rPr>
              <w:fldChar w:fldCharType="separate"/>
            </w:r>
            <w:r w:rsidR="00C30D23">
              <w:rPr>
                <w:webHidden/>
              </w:rPr>
              <w:t>iv</w:t>
            </w:r>
            <w:r w:rsidR="00D40BD9">
              <w:rPr>
                <w:webHidden/>
              </w:rPr>
              <w:fldChar w:fldCharType="end"/>
            </w:r>
          </w:hyperlink>
        </w:p>
        <w:p w:rsidR="00C30D23" w:rsidRDefault="001C4C4B">
          <w:pPr>
            <w:pStyle w:val="TOC1"/>
            <w:rPr>
              <w:rFonts w:asciiTheme="minorHAnsi" w:eastAsiaTheme="minorEastAsia" w:hAnsiTheme="minorHAnsi" w:cstheme="minorBidi"/>
              <w:b w:val="0"/>
              <w:bCs w:val="0"/>
              <w:sz w:val="22"/>
              <w:szCs w:val="22"/>
            </w:rPr>
          </w:pPr>
          <w:hyperlink w:anchor="_Toc135052042" w:history="1">
            <w:r w:rsidR="00C30D23" w:rsidRPr="007759D5">
              <w:rPr>
                <w:rStyle w:val="Hyperlink"/>
                <w:lang w:bidi="en-US"/>
              </w:rPr>
              <w:t>ACKNOWLEDGEMENT</w:t>
            </w:r>
            <w:r w:rsidR="00C30D23">
              <w:rPr>
                <w:webHidden/>
              </w:rPr>
              <w:tab/>
            </w:r>
            <w:r w:rsidR="00D40BD9">
              <w:rPr>
                <w:webHidden/>
              </w:rPr>
              <w:fldChar w:fldCharType="begin"/>
            </w:r>
            <w:r w:rsidR="00C30D23">
              <w:rPr>
                <w:webHidden/>
              </w:rPr>
              <w:instrText xml:space="preserve"> PAGEREF _Toc135052042 \h </w:instrText>
            </w:r>
            <w:r w:rsidR="00D40BD9">
              <w:rPr>
                <w:webHidden/>
              </w:rPr>
            </w:r>
            <w:r w:rsidR="00D40BD9">
              <w:rPr>
                <w:webHidden/>
              </w:rPr>
              <w:fldChar w:fldCharType="separate"/>
            </w:r>
            <w:r w:rsidR="00C30D23">
              <w:rPr>
                <w:webHidden/>
              </w:rPr>
              <w:t>v</w:t>
            </w:r>
            <w:r w:rsidR="00D40BD9">
              <w:rPr>
                <w:webHidden/>
              </w:rPr>
              <w:fldChar w:fldCharType="end"/>
            </w:r>
          </w:hyperlink>
        </w:p>
        <w:p w:rsidR="00C30D23" w:rsidRDefault="001C4C4B">
          <w:pPr>
            <w:pStyle w:val="TOC1"/>
            <w:rPr>
              <w:rFonts w:asciiTheme="minorHAnsi" w:eastAsiaTheme="minorEastAsia" w:hAnsiTheme="minorHAnsi" w:cstheme="minorBidi"/>
              <w:b w:val="0"/>
              <w:bCs w:val="0"/>
              <w:sz w:val="22"/>
              <w:szCs w:val="22"/>
            </w:rPr>
          </w:pPr>
          <w:hyperlink w:anchor="_Toc135052043" w:history="1">
            <w:r w:rsidR="00C30D23" w:rsidRPr="007759D5">
              <w:rPr>
                <w:rStyle w:val="Hyperlink"/>
              </w:rPr>
              <w:t>LIST OF TABLES</w:t>
            </w:r>
            <w:r w:rsidR="00C30D23">
              <w:rPr>
                <w:webHidden/>
              </w:rPr>
              <w:tab/>
            </w:r>
            <w:r w:rsidR="00D40BD9">
              <w:rPr>
                <w:webHidden/>
              </w:rPr>
              <w:fldChar w:fldCharType="begin"/>
            </w:r>
            <w:r w:rsidR="00C30D23">
              <w:rPr>
                <w:webHidden/>
              </w:rPr>
              <w:instrText xml:space="preserve"> PAGEREF _Toc135052043 \h </w:instrText>
            </w:r>
            <w:r w:rsidR="00D40BD9">
              <w:rPr>
                <w:webHidden/>
              </w:rPr>
            </w:r>
            <w:r w:rsidR="00D40BD9">
              <w:rPr>
                <w:webHidden/>
              </w:rPr>
              <w:fldChar w:fldCharType="separate"/>
            </w:r>
            <w:r w:rsidR="00C30D23">
              <w:rPr>
                <w:webHidden/>
              </w:rPr>
              <w:t>ix</w:t>
            </w:r>
            <w:r w:rsidR="00D40BD9">
              <w:rPr>
                <w:webHidden/>
              </w:rPr>
              <w:fldChar w:fldCharType="end"/>
            </w:r>
          </w:hyperlink>
        </w:p>
        <w:p w:rsidR="00C30D23" w:rsidRDefault="001C4C4B">
          <w:pPr>
            <w:pStyle w:val="TOC1"/>
            <w:rPr>
              <w:rFonts w:asciiTheme="minorHAnsi" w:eastAsiaTheme="minorEastAsia" w:hAnsiTheme="minorHAnsi" w:cstheme="minorBidi"/>
              <w:b w:val="0"/>
              <w:bCs w:val="0"/>
              <w:sz w:val="22"/>
              <w:szCs w:val="22"/>
            </w:rPr>
          </w:pPr>
          <w:hyperlink w:anchor="_Toc135052044" w:history="1">
            <w:r w:rsidR="00C30D23" w:rsidRPr="007759D5">
              <w:rPr>
                <w:rStyle w:val="Hyperlink"/>
                <w:rFonts w:eastAsia="Times New Roman"/>
              </w:rPr>
              <w:t>LIST OF FIGURES</w:t>
            </w:r>
            <w:r w:rsidR="00C30D23">
              <w:rPr>
                <w:webHidden/>
              </w:rPr>
              <w:tab/>
            </w:r>
            <w:r w:rsidR="00D40BD9">
              <w:rPr>
                <w:webHidden/>
              </w:rPr>
              <w:fldChar w:fldCharType="begin"/>
            </w:r>
            <w:r w:rsidR="00C30D23">
              <w:rPr>
                <w:webHidden/>
              </w:rPr>
              <w:instrText xml:space="preserve"> PAGEREF _Toc135052044 \h </w:instrText>
            </w:r>
            <w:r w:rsidR="00D40BD9">
              <w:rPr>
                <w:webHidden/>
              </w:rPr>
            </w:r>
            <w:r w:rsidR="00D40BD9">
              <w:rPr>
                <w:webHidden/>
              </w:rPr>
              <w:fldChar w:fldCharType="separate"/>
            </w:r>
            <w:r w:rsidR="00C30D23">
              <w:rPr>
                <w:webHidden/>
              </w:rPr>
              <w:t>x</w:t>
            </w:r>
            <w:r w:rsidR="00D40BD9">
              <w:rPr>
                <w:webHidden/>
              </w:rPr>
              <w:fldChar w:fldCharType="end"/>
            </w:r>
          </w:hyperlink>
        </w:p>
        <w:p w:rsidR="00C30D23" w:rsidRDefault="001C4C4B">
          <w:pPr>
            <w:pStyle w:val="TOC1"/>
            <w:rPr>
              <w:rFonts w:asciiTheme="minorHAnsi" w:eastAsiaTheme="minorEastAsia" w:hAnsiTheme="minorHAnsi" w:cstheme="minorBidi"/>
              <w:b w:val="0"/>
              <w:bCs w:val="0"/>
              <w:sz w:val="22"/>
              <w:szCs w:val="22"/>
            </w:rPr>
          </w:pPr>
          <w:hyperlink w:anchor="_Toc135052045" w:history="1">
            <w:r w:rsidR="00C30D23" w:rsidRPr="007759D5">
              <w:rPr>
                <w:rStyle w:val="Hyperlink"/>
                <w:rFonts w:eastAsia="Times New Roman"/>
              </w:rPr>
              <w:t>LIST OF ABBREVIATIONS</w:t>
            </w:r>
            <w:r w:rsidR="00C30D23">
              <w:rPr>
                <w:webHidden/>
              </w:rPr>
              <w:tab/>
            </w:r>
            <w:r w:rsidR="00D40BD9">
              <w:rPr>
                <w:webHidden/>
              </w:rPr>
              <w:fldChar w:fldCharType="begin"/>
            </w:r>
            <w:r w:rsidR="00C30D23">
              <w:rPr>
                <w:webHidden/>
              </w:rPr>
              <w:instrText xml:space="preserve"> PAGEREF _Toc135052045 \h </w:instrText>
            </w:r>
            <w:r w:rsidR="00D40BD9">
              <w:rPr>
                <w:webHidden/>
              </w:rPr>
            </w:r>
            <w:r w:rsidR="00D40BD9">
              <w:rPr>
                <w:webHidden/>
              </w:rPr>
              <w:fldChar w:fldCharType="separate"/>
            </w:r>
            <w:r w:rsidR="00C30D23">
              <w:rPr>
                <w:webHidden/>
              </w:rPr>
              <w:t>xi</w:t>
            </w:r>
            <w:r w:rsidR="00D40BD9">
              <w:rPr>
                <w:webHidden/>
              </w:rPr>
              <w:fldChar w:fldCharType="end"/>
            </w:r>
          </w:hyperlink>
        </w:p>
        <w:p w:rsidR="00C30D23" w:rsidRDefault="001C4C4B">
          <w:pPr>
            <w:pStyle w:val="TOC1"/>
            <w:rPr>
              <w:rFonts w:asciiTheme="minorHAnsi" w:eastAsiaTheme="minorEastAsia" w:hAnsiTheme="minorHAnsi" w:cstheme="minorBidi"/>
              <w:b w:val="0"/>
              <w:bCs w:val="0"/>
              <w:sz w:val="22"/>
              <w:szCs w:val="22"/>
            </w:rPr>
          </w:pPr>
          <w:hyperlink w:anchor="_Toc135052046" w:history="1">
            <w:r w:rsidR="00C30D23" w:rsidRPr="007759D5">
              <w:rPr>
                <w:rStyle w:val="Hyperlink"/>
                <w:rFonts w:eastAsia="Calibri"/>
              </w:rPr>
              <w:t>ABSTRACT</w:t>
            </w:r>
            <w:r w:rsidR="00C30D23">
              <w:rPr>
                <w:webHidden/>
              </w:rPr>
              <w:tab/>
            </w:r>
            <w:r w:rsidR="00D40BD9">
              <w:rPr>
                <w:webHidden/>
              </w:rPr>
              <w:fldChar w:fldCharType="begin"/>
            </w:r>
            <w:r w:rsidR="00C30D23">
              <w:rPr>
                <w:webHidden/>
              </w:rPr>
              <w:instrText xml:space="preserve"> PAGEREF _Toc135052046 \h </w:instrText>
            </w:r>
            <w:r w:rsidR="00D40BD9">
              <w:rPr>
                <w:webHidden/>
              </w:rPr>
            </w:r>
            <w:r w:rsidR="00D40BD9">
              <w:rPr>
                <w:webHidden/>
              </w:rPr>
              <w:fldChar w:fldCharType="separate"/>
            </w:r>
            <w:r w:rsidR="00C30D23">
              <w:rPr>
                <w:webHidden/>
              </w:rPr>
              <w:t>xii</w:t>
            </w:r>
            <w:r w:rsidR="00D40BD9">
              <w:rPr>
                <w:webHidden/>
              </w:rPr>
              <w:fldChar w:fldCharType="end"/>
            </w:r>
          </w:hyperlink>
        </w:p>
        <w:p w:rsidR="00C30D23" w:rsidRDefault="001C4C4B">
          <w:pPr>
            <w:pStyle w:val="TOC1"/>
            <w:rPr>
              <w:rFonts w:asciiTheme="minorHAnsi" w:eastAsiaTheme="minorEastAsia" w:hAnsiTheme="minorHAnsi" w:cstheme="minorBidi"/>
              <w:b w:val="0"/>
              <w:bCs w:val="0"/>
              <w:sz w:val="22"/>
              <w:szCs w:val="22"/>
            </w:rPr>
          </w:pPr>
          <w:hyperlink w:anchor="_Toc135052047" w:history="1">
            <w:r w:rsidR="00C30D23" w:rsidRPr="007759D5">
              <w:rPr>
                <w:rStyle w:val="Hyperlink"/>
                <w:lang w:bidi="en-US"/>
              </w:rPr>
              <w:t>CHAPTER 1</w:t>
            </w:r>
            <w:r w:rsidR="00C30D23">
              <w:rPr>
                <w:webHidden/>
              </w:rPr>
              <w:tab/>
            </w:r>
            <w:r w:rsidR="00D40BD9">
              <w:rPr>
                <w:webHidden/>
              </w:rPr>
              <w:fldChar w:fldCharType="begin"/>
            </w:r>
            <w:r w:rsidR="00C30D23">
              <w:rPr>
                <w:webHidden/>
              </w:rPr>
              <w:instrText xml:space="preserve"> PAGEREF _Toc135052047 \h </w:instrText>
            </w:r>
            <w:r w:rsidR="00D40BD9">
              <w:rPr>
                <w:webHidden/>
              </w:rPr>
            </w:r>
            <w:r w:rsidR="00D40BD9">
              <w:rPr>
                <w:webHidden/>
              </w:rPr>
              <w:fldChar w:fldCharType="separate"/>
            </w:r>
            <w:r w:rsidR="00C30D23">
              <w:rPr>
                <w:webHidden/>
              </w:rPr>
              <w:t>1</w:t>
            </w:r>
            <w:r w:rsidR="00D40BD9">
              <w:rPr>
                <w:webHidden/>
              </w:rPr>
              <w:fldChar w:fldCharType="end"/>
            </w:r>
          </w:hyperlink>
        </w:p>
        <w:p w:rsidR="00C30D23" w:rsidRDefault="001C4C4B">
          <w:pPr>
            <w:pStyle w:val="TOC2"/>
            <w:tabs>
              <w:tab w:val="right" w:leader="dot" w:pos="8256"/>
            </w:tabs>
            <w:rPr>
              <w:rFonts w:eastAsiaTheme="minorEastAsia"/>
              <w:noProof/>
            </w:rPr>
          </w:pPr>
          <w:hyperlink w:anchor="_Toc135052048" w:history="1">
            <w:r w:rsidR="00C30D23" w:rsidRPr="007759D5">
              <w:rPr>
                <w:rStyle w:val="Hyperlink"/>
                <w:rFonts w:ascii="Times New Roman" w:hAnsi="Times New Roman" w:cs="Times New Roman"/>
                <w:noProof/>
                <w:lang w:bidi="en-US"/>
              </w:rPr>
              <w:t>1.1 Background of the study</w:t>
            </w:r>
            <w:r w:rsidR="00C30D23">
              <w:rPr>
                <w:noProof/>
                <w:webHidden/>
              </w:rPr>
              <w:tab/>
            </w:r>
            <w:r w:rsidR="00D40BD9">
              <w:rPr>
                <w:noProof/>
                <w:webHidden/>
              </w:rPr>
              <w:fldChar w:fldCharType="begin"/>
            </w:r>
            <w:r w:rsidR="00C30D23">
              <w:rPr>
                <w:noProof/>
                <w:webHidden/>
              </w:rPr>
              <w:instrText xml:space="preserve"> PAGEREF _Toc135052048 \h </w:instrText>
            </w:r>
            <w:r w:rsidR="00D40BD9">
              <w:rPr>
                <w:noProof/>
                <w:webHidden/>
              </w:rPr>
            </w:r>
            <w:r w:rsidR="00D40BD9">
              <w:rPr>
                <w:noProof/>
                <w:webHidden/>
              </w:rPr>
              <w:fldChar w:fldCharType="separate"/>
            </w:r>
            <w:r w:rsidR="00C30D23">
              <w:rPr>
                <w:noProof/>
                <w:webHidden/>
              </w:rPr>
              <w:t>1</w:t>
            </w:r>
            <w:r w:rsidR="00D40BD9">
              <w:rPr>
                <w:noProof/>
                <w:webHidden/>
              </w:rPr>
              <w:fldChar w:fldCharType="end"/>
            </w:r>
          </w:hyperlink>
        </w:p>
        <w:p w:rsidR="00C30D23" w:rsidRDefault="001C4C4B">
          <w:pPr>
            <w:pStyle w:val="TOC2"/>
            <w:tabs>
              <w:tab w:val="right" w:leader="dot" w:pos="8256"/>
            </w:tabs>
            <w:rPr>
              <w:rFonts w:eastAsiaTheme="minorEastAsia"/>
              <w:noProof/>
            </w:rPr>
          </w:pPr>
          <w:hyperlink w:anchor="_Toc135052049" w:history="1">
            <w:r w:rsidR="00C30D23" w:rsidRPr="007759D5">
              <w:rPr>
                <w:rStyle w:val="Hyperlink"/>
                <w:rFonts w:ascii="Times New Roman" w:hAnsi="Times New Roman" w:cs="Times New Roman"/>
                <w:noProof/>
                <w:lang w:bidi="en-US"/>
              </w:rPr>
              <w:t>1.2 Problem Identification</w:t>
            </w:r>
            <w:r w:rsidR="00C30D23">
              <w:rPr>
                <w:noProof/>
                <w:webHidden/>
              </w:rPr>
              <w:tab/>
            </w:r>
            <w:r w:rsidR="00D40BD9">
              <w:rPr>
                <w:noProof/>
                <w:webHidden/>
              </w:rPr>
              <w:fldChar w:fldCharType="begin"/>
            </w:r>
            <w:r w:rsidR="00C30D23">
              <w:rPr>
                <w:noProof/>
                <w:webHidden/>
              </w:rPr>
              <w:instrText xml:space="preserve"> PAGEREF _Toc135052049 \h </w:instrText>
            </w:r>
            <w:r w:rsidR="00D40BD9">
              <w:rPr>
                <w:noProof/>
                <w:webHidden/>
              </w:rPr>
            </w:r>
            <w:r w:rsidR="00D40BD9">
              <w:rPr>
                <w:noProof/>
                <w:webHidden/>
              </w:rPr>
              <w:fldChar w:fldCharType="separate"/>
            </w:r>
            <w:r w:rsidR="00C30D23">
              <w:rPr>
                <w:noProof/>
                <w:webHidden/>
              </w:rPr>
              <w:t>3</w:t>
            </w:r>
            <w:r w:rsidR="00D40BD9">
              <w:rPr>
                <w:noProof/>
                <w:webHidden/>
              </w:rPr>
              <w:fldChar w:fldCharType="end"/>
            </w:r>
          </w:hyperlink>
        </w:p>
        <w:p w:rsidR="00C30D23" w:rsidRDefault="001C4C4B">
          <w:pPr>
            <w:pStyle w:val="TOC2"/>
            <w:tabs>
              <w:tab w:val="right" w:leader="dot" w:pos="8256"/>
            </w:tabs>
            <w:rPr>
              <w:rFonts w:eastAsiaTheme="minorEastAsia"/>
              <w:noProof/>
            </w:rPr>
          </w:pPr>
          <w:hyperlink w:anchor="_Toc135052050" w:history="1">
            <w:r w:rsidR="00C30D23" w:rsidRPr="007759D5">
              <w:rPr>
                <w:rStyle w:val="Hyperlink"/>
                <w:rFonts w:ascii="Times New Roman" w:hAnsi="Times New Roman" w:cs="Times New Roman"/>
                <w:noProof/>
                <w:lang w:bidi="en-US"/>
              </w:rPr>
              <w:t>1.6 Overview of the Chapters</w:t>
            </w:r>
            <w:r w:rsidR="00C30D23">
              <w:rPr>
                <w:noProof/>
                <w:webHidden/>
              </w:rPr>
              <w:tab/>
            </w:r>
            <w:r w:rsidR="00D40BD9">
              <w:rPr>
                <w:noProof/>
                <w:webHidden/>
              </w:rPr>
              <w:fldChar w:fldCharType="begin"/>
            </w:r>
            <w:r w:rsidR="00C30D23">
              <w:rPr>
                <w:noProof/>
                <w:webHidden/>
              </w:rPr>
              <w:instrText xml:space="preserve"> PAGEREF _Toc135052050 \h </w:instrText>
            </w:r>
            <w:r w:rsidR="00D40BD9">
              <w:rPr>
                <w:noProof/>
                <w:webHidden/>
              </w:rPr>
            </w:r>
            <w:r w:rsidR="00D40BD9">
              <w:rPr>
                <w:noProof/>
                <w:webHidden/>
              </w:rPr>
              <w:fldChar w:fldCharType="separate"/>
            </w:r>
            <w:r w:rsidR="00C30D23">
              <w:rPr>
                <w:noProof/>
                <w:webHidden/>
              </w:rPr>
              <w:t>7</w:t>
            </w:r>
            <w:r w:rsidR="00D40BD9">
              <w:rPr>
                <w:noProof/>
                <w:webHidden/>
              </w:rPr>
              <w:fldChar w:fldCharType="end"/>
            </w:r>
          </w:hyperlink>
        </w:p>
        <w:p w:rsidR="00C30D23" w:rsidRDefault="001C4C4B">
          <w:pPr>
            <w:pStyle w:val="TOC1"/>
            <w:rPr>
              <w:rFonts w:asciiTheme="minorHAnsi" w:eastAsiaTheme="minorEastAsia" w:hAnsiTheme="minorHAnsi" w:cstheme="minorBidi"/>
              <w:b w:val="0"/>
              <w:bCs w:val="0"/>
              <w:sz w:val="22"/>
              <w:szCs w:val="22"/>
            </w:rPr>
          </w:pPr>
          <w:hyperlink w:anchor="_Toc135052051" w:history="1">
            <w:r w:rsidR="00C30D23" w:rsidRPr="007759D5">
              <w:rPr>
                <w:rStyle w:val="Hyperlink"/>
                <w:lang w:bidi="en-US"/>
              </w:rPr>
              <w:t>CHAPTER II</w:t>
            </w:r>
            <w:r w:rsidR="00C30D23">
              <w:rPr>
                <w:webHidden/>
              </w:rPr>
              <w:tab/>
            </w:r>
            <w:r w:rsidR="00D40BD9">
              <w:rPr>
                <w:webHidden/>
              </w:rPr>
              <w:fldChar w:fldCharType="begin"/>
            </w:r>
            <w:r w:rsidR="00C30D23">
              <w:rPr>
                <w:webHidden/>
              </w:rPr>
              <w:instrText xml:space="preserve"> PAGEREF _Toc135052051 \h </w:instrText>
            </w:r>
            <w:r w:rsidR="00D40BD9">
              <w:rPr>
                <w:webHidden/>
              </w:rPr>
            </w:r>
            <w:r w:rsidR="00D40BD9">
              <w:rPr>
                <w:webHidden/>
              </w:rPr>
              <w:fldChar w:fldCharType="separate"/>
            </w:r>
            <w:r w:rsidR="00C30D23">
              <w:rPr>
                <w:webHidden/>
              </w:rPr>
              <w:t>9</w:t>
            </w:r>
            <w:r w:rsidR="00D40BD9">
              <w:rPr>
                <w:webHidden/>
              </w:rPr>
              <w:fldChar w:fldCharType="end"/>
            </w:r>
          </w:hyperlink>
        </w:p>
        <w:p w:rsidR="00C30D23" w:rsidRDefault="001C4C4B">
          <w:pPr>
            <w:pStyle w:val="TOC2"/>
            <w:tabs>
              <w:tab w:val="right" w:leader="dot" w:pos="8256"/>
            </w:tabs>
            <w:rPr>
              <w:rFonts w:eastAsiaTheme="minorEastAsia"/>
              <w:noProof/>
            </w:rPr>
          </w:pPr>
          <w:hyperlink w:anchor="_Toc135052052" w:history="1">
            <w:r w:rsidR="00C30D23" w:rsidRPr="007759D5">
              <w:rPr>
                <w:rStyle w:val="Hyperlink"/>
                <w:rFonts w:ascii="Times New Roman" w:hAnsi="Times New Roman" w:cs="Times New Roman"/>
                <w:noProof/>
                <w:lang w:bidi="en-US"/>
              </w:rPr>
              <w:t>2.1 Green Purchase Decisionand Environmental concern</w:t>
            </w:r>
            <w:r w:rsidR="00C30D23">
              <w:rPr>
                <w:noProof/>
                <w:webHidden/>
              </w:rPr>
              <w:tab/>
            </w:r>
            <w:r w:rsidR="00D40BD9">
              <w:rPr>
                <w:noProof/>
                <w:webHidden/>
              </w:rPr>
              <w:fldChar w:fldCharType="begin"/>
            </w:r>
            <w:r w:rsidR="00C30D23">
              <w:rPr>
                <w:noProof/>
                <w:webHidden/>
              </w:rPr>
              <w:instrText xml:space="preserve"> PAGEREF _Toc135052052 \h </w:instrText>
            </w:r>
            <w:r w:rsidR="00D40BD9">
              <w:rPr>
                <w:noProof/>
                <w:webHidden/>
              </w:rPr>
            </w:r>
            <w:r w:rsidR="00D40BD9">
              <w:rPr>
                <w:noProof/>
                <w:webHidden/>
              </w:rPr>
              <w:fldChar w:fldCharType="separate"/>
            </w:r>
            <w:r w:rsidR="00C30D23">
              <w:rPr>
                <w:noProof/>
                <w:webHidden/>
              </w:rPr>
              <w:t>9</w:t>
            </w:r>
            <w:r w:rsidR="00D40BD9">
              <w:rPr>
                <w:noProof/>
                <w:webHidden/>
              </w:rPr>
              <w:fldChar w:fldCharType="end"/>
            </w:r>
          </w:hyperlink>
        </w:p>
        <w:p w:rsidR="00C30D23" w:rsidRDefault="001C4C4B">
          <w:pPr>
            <w:pStyle w:val="TOC2"/>
            <w:tabs>
              <w:tab w:val="right" w:leader="dot" w:pos="8256"/>
            </w:tabs>
            <w:rPr>
              <w:rFonts w:eastAsiaTheme="minorEastAsia"/>
              <w:noProof/>
            </w:rPr>
          </w:pPr>
          <w:hyperlink w:anchor="_Toc135052053" w:history="1">
            <w:r w:rsidR="00C30D23" w:rsidRPr="007759D5">
              <w:rPr>
                <w:rStyle w:val="Hyperlink"/>
                <w:rFonts w:ascii="Times New Roman" w:hAnsi="Times New Roman" w:cs="Times New Roman"/>
                <w:noProof/>
                <w:lang w:bidi="en-US"/>
              </w:rPr>
              <w:t>2.2Green purchase decision and Exposure to green marketing</w:t>
            </w:r>
            <w:r w:rsidR="00C30D23">
              <w:rPr>
                <w:noProof/>
                <w:webHidden/>
              </w:rPr>
              <w:tab/>
            </w:r>
            <w:r w:rsidR="00D40BD9">
              <w:rPr>
                <w:noProof/>
                <w:webHidden/>
              </w:rPr>
              <w:fldChar w:fldCharType="begin"/>
            </w:r>
            <w:r w:rsidR="00C30D23">
              <w:rPr>
                <w:noProof/>
                <w:webHidden/>
              </w:rPr>
              <w:instrText xml:space="preserve"> PAGEREF _Toc135052053 \h </w:instrText>
            </w:r>
            <w:r w:rsidR="00D40BD9">
              <w:rPr>
                <w:noProof/>
                <w:webHidden/>
              </w:rPr>
            </w:r>
            <w:r w:rsidR="00D40BD9">
              <w:rPr>
                <w:noProof/>
                <w:webHidden/>
              </w:rPr>
              <w:fldChar w:fldCharType="separate"/>
            </w:r>
            <w:r w:rsidR="00C30D23">
              <w:rPr>
                <w:noProof/>
                <w:webHidden/>
              </w:rPr>
              <w:t>11</w:t>
            </w:r>
            <w:r w:rsidR="00D40BD9">
              <w:rPr>
                <w:noProof/>
                <w:webHidden/>
              </w:rPr>
              <w:fldChar w:fldCharType="end"/>
            </w:r>
          </w:hyperlink>
        </w:p>
        <w:p w:rsidR="00C30D23" w:rsidRDefault="001C4C4B">
          <w:pPr>
            <w:pStyle w:val="TOC2"/>
            <w:tabs>
              <w:tab w:val="right" w:leader="dot" w:pos="8256"/>
            </w:tabs>
            <w:rPr>
              <w:rFonts w:eastAsiaTheme="minorEastAsia"/>
              <w:noProof/>
            </w:rPr>
          </w:pPr>
          <w:hyperlink w:anchor="_Toc135052054" w:history="1">
            <w:r w:rsidR="00C30D23" w:rsidRPr="007759D5">
              <w:rPr>
                <w:rStyle w:val="Hyperlink"/>
                <w:rFonts w:ascii="Times New Roman" w:hAnsi="Times New Roman" w:cs="Times New Roman"/>
                <w:noProof/>
                <w:lang w:bidi="en-US"/>
              </w:rPr>
              <w:t>2.3Green purchase decision and Green Skepticism</w:t>
            </w:r>
            <w:r w:rsidR="00C30D23">
              <w:rPr>
                <w:noProof/>
                <w:webHidden/>
              </w:rPr>
              <w:tab/>
            </w:r>
            <w:r w:rsidR="00D40BD9">
              <w:rPr>
                <w:noProof/>
                <w:webHidden/>
              </w:rPr>
              <w:fldChar w:fldCharType="begin"/>
            </w:r>
            <w:r w:rsidR="00C30D23">
              <w:rPr>
                <w:noProof/>
                <w:webHidden/>
              </w:rPr>
              <w:instrText xml:space="preserve"> PAGEREF _Toc135052054 \h </w:instrText>
            </w:r>
            <w:r w:rsidR="00D40BD9">
              <w:rPr>
                <w:noProof/>
                <w:webHidden/>
              </w:rPr>
            </w:r>
            <w:r w:rsidR="00D40BD9">
              <w:rPr>
                <w:noProof/>
                <w:webHidden/>
              </w:rPr>
              <w:fldChar w:fldCharType="separate"/>
            </w:r>
            <w:r w:rsidR="00C30D23">
              <w:rPr>
                <w:noProof/>
                <w:webHidden/>
              </w:rPr>
              <w:t>13</w:t>
            </w:r>
            <w:r w:rsidR="00D40BD9">
              <w:rPr>
                <w:noProof/>
                <w:webHidden/>
              </w:rPr>
              <w:fldChar w:fldCharType="end"/>
            </w:r>
          </w:hyperlink>
        </w:p>
        <w:p w:rsidR="00C30D23" w:rsidRDefault="001C4C4B">
          <w:pPr>
            <w:pStyle w:val="TOC1"/>
            <w:rPr>
              <w:rFonts w:asciiTheme="minorHAnsi" w:eastAsiaTheme="minorEastAsia" w:hAnsiTheme="minorHAnsi" w:cstheme="minorBidi"/>
              <w:b w:val="0"/>
              <w:bCs w:val="0"/>
              <w:sz w:val="22"/>
              <w:szCs w:val="22"/>
            </w:rPr>
          </w:pPr>
          <w:hyperlink w:anchor="_Toc135052055" w:history="1">
            <w:r w:rsidR="00C30D23" w:rsidRPr="007759D5">
              <w:rPr>
                <w:rStyle w:val="Hyperlink"/>
                <w:lang w:bidi="en-US"/>
              </w:rPr>
              <w:t>CHAPTER III</w:t>
            </w:r>
            <w:r w:rsidR="00C30D23">
              <w:rPr>
                <w:webHidden/>
              </w:rPr>
              <w:tab/>
            </w:r>
            <w:r w:rsidR="00D40BD9">
              <w:rPr>
                <w:webHidden/>
              </w:rPr>
              <w:fldChar w:fldCharType="begin"/>
            </w:r>
            <w:r w:rsidR="00C30D23">
              <w:rPr>
                <w:webHidden/>
              </w:rPr>
              <w:instrText xml:space="preserve"> PAGEREF _Toc135052055 \h </w:instrText>
            </w:r>
            <w:r w:rsidR="00D40BD9">
              <w:rPr>
                <w:webHidden/>
              </w:rPr>
            </w:r>
            <w:r w:rsidR="00D40BD9">
              <w:rPr>
                <w:webHidden/>
              </w:rPr>
              <w:fldChar w:fldCharType="separate"/>
            </w:r>
            <w:r w:rsidR="00C30D23">
              <w:rPr>
                <w:webHidden/>
              </w:rPr>
              <w:t>16</w:t>
            </w:r>
            <w:r w:rsidR="00D40BD9">
              <w:rPr>
                <w:webHidden/>
              </w:rPr>
              <w:fldChar w:fldCharType="end"/>
            </w:r>
          </w:hyperlink>
        </w:p>
        <w:p w:rsidR="00C30D23" w:rsidRDefault="001C4C4B">
          <w:pPr>
            <w:pStyle w:val="TOC2"/>
            <w:tabs>
              <w:tab w:val="right" w:leader="dot" w:pos="8256"/>
            </w:tabs>
            <w:rPr>
              <w:rFonts w:eastAsiaTheme="minorEastAsia"/>
              <w:noProof/>
            </w:rPr>
          </w:pPr>
          <w:hyperlink w:anchor="_Toc135052056" w:history="1">
            <w:r w:rsidR="00C30D23" w:rsidRPr="007759D5">
              <w:rPr>
                <w:rStyle w:val="Hyperlink"/>
                <w:rFonts w:ascii="Times New Roman" w:hAnsi="Times New Roman" w:cs="Times New Roman"/>
                <w:noProof/>
                <w:lang w:bidi="en-US"/>
              </w:rPr>
              <w:t>3.1 Research Design</w:t>
            </w:r>
            <w:r w:rsidR="00C30D23">
              <w:rPr>
                <w:noProof/>
                <w:webHidden/>
              </w:rPr>
              <w:tab/>
            </w:r>
            <w:r w:rsidR="00D40BD9">
              <w:rPr>
                <w:noProof/>
                <w:webHidden/>
              </w:rPr>
              <w:fldChar w:fldCharType="begin"/>
            </w:r>
            <w:r w:rsidR="00C30D23">
              <w:rPr>
                <w:noProof/>
                <w:webHidden/>
              </w:rPr>
              <w:instrText xml:space="preserve"> PAGEREF _Toc135052056 \h </w:instrText>
            </w:r>
            <w:r w:rsidR="00D40BD9">
              <w:rPr>
                <w:noProof/>
                <w:webHidden/>
              </w:rPr>
            </w:r>
            <w:r w:rsidR="00D40BD9">
              <w:rPr>
                <w:noProof/>
                <w:webHidden/>
              </w:rPr>
              <w:fldChar w:fldCharType="separate"/>
            </w:r>
            <w:r w:rsidR="00C30D23">
              <w:rPr>
                <w:noProof/>
                <w:webHidden/>
              </w:rPr>
              <w:t>16</w:t>
            </w:r>
            <w:r w:rsidR="00D40BD9">
              <w:rPr>
                <w:noProof/>
                <w:webHidden/>
              </w:rPr>
              <w:fldChar w:fldCharType="end"/>
            </w:r>
          </w:hyperlink>
        </w:p>
        <w:p w:rsidR="00C30D23" w:rsidRDefault="001C4C4B">
          <w:pPr>
            <w:pStyle w:val="TOC3"/>
            <w:rPr>
              <w:rFonts w:eastAsiaTheme="minorEastAsia"/>
              <w:noProof/>
            </w:rPr>
          </w:pPr>
          <w:hyperlink w:anchor="_Toc135052057" w:history="1">
            <w:r w:rsidR="00C30D23" w:rsidRPr="007759D5">
              <w:rPr>
                <w:rStyle w:val="Hyperlink"/>
                <w:rFonts w:ascii="Times New Roman" w:hAnsi="Times New Roman" w:cs="Times New Roman"/>
                <w:noProof/>
                <w:lang w:bidi="en-US"/>
              </w:rPr>
              <w:t>3.1.1 Unit of Analysis:</w:t>
            </w:r>
            <w:r w:rsidR="00C30D23">
              <w:rPr>
                <w:noProof/>
                <w:webHidden/>
              </w:rPr>
              <w:tab/>
            </w:r>
            <w:r w:rsidR="00D40BD9">
              <w:rPr>
                <w:noProof/>
                <w:webHidden/>
              </w:rPr>
              <w:fldChar w:fldCharType="begin"/>
            </w:r>
            <w:r w:rsidR="00C30D23">
              <w:rPr>
                <w:noProof/>
                <w:webHidden/>
              </w:rPr>
              <w:instrText xml:space="preserve"> PAGEREF _Toc135052057 \h </w:instrText>
            </w:r>
            <w:r w:rsidR="00D40BD9">
              <w:rPr>
                <w:noProof/>
                <w:webHidden/>
              </w:rPr>
            </w:r>
            <w:r w:rsidR="00D40BD9">
              <w:rPr>
                <w:noProof/>
                <w:webHidden/>
              </w:rPr>
              <w:fldChar w:fldCharType="separate"/>
            </w:r>
            <w:r w:rsidR="00C30D23">
              <w:rPr>
                <w:noProof/>
                <w:webHidden/>
              </w:rPr>
              <w:t>16</w:t>
            </w:r>
            <w:r w:rsidR="00D40BD9">
              <w:rPr>
                <w:noProof/>
                <w:webHidden/>
              </w:rPr>
              <w:fldChar w:fldCharType="end"/>
            </w:r>
          </w:hyperlink>
        </w:p>
        <w:p w:rsidR="00C30D23" w:rsidRDefault="001C4C4B">
          <w:pPr>
            <w:pStyle w:val="TOC3"/>
            <w:rPr>
              <w:rFonts w:eastAsiaTheme="minorEastAsia"/>
              <w:noProof/>
            </w:rPr>
          </w:pPr>
          <w:hyperlink w:anchor="_Toc135052058" w:history="1">
            <w:r w:rsidR="00C30D23" w:rsidRPr="007759D5">
              <w:rPr>
                <w:rStyle w:val="Hyperlink"/>
                <w:rFonts w:ascii="Times New Roman" w:hAnsi="Times New Roman" w:cs="Times New Roman"/>
                <w:noProof/>
                <w:lang w:bidi="en-US"/>
              </w:rPr>
              <w:t>3.1.2 Time Horizon:</w:t>
            </w:r>
            <w:r w:rsidR="00C30D23">
              <w:rPr>
                <w:noProof/>
                <w:webHidden/>
              </w:rPr>
              <w:tab/>
            </w:r>
            <w:r w:rsidR="00D40BD9">
              <w:rPr>
                <w:noProof/>
                <w:webHidden/>
              </w:rPr>
              <w:fldChar w:fldCharType="begin"/>
            </w:r>
            <w:r w:rsidR="00C30D23">
              <w:rPr>
                <w:noProof/>
                <w:webHidden/>
              </w:rPr>
              <w:instrText xml:space="preserve"> PAGEREF _Toc135052058 \h </w:instrText>
            </w:r>
            <w:r w:rsidR="00D40BD9">
              <w:rPr>
                <w:noProof/>
                <w:webHidden/>
              </w:rPr>
            </w:r>
            <w:r w:rsidR="00D40BD9">
              <w:rPr>
                <w:noProof/>
                <w:webHidden/>
              </w:rPr>
              <w:fldChar w:fldCharType="separate"/>
            </w:r>
            <w:r w:rsidR="00C30D23">
              <w:rPr>
                <w:noProof/>
                <w:webHidden/>
              </w:rPr>
              <w:t>16</w:t>
            </w:r>
            <w:r w:rsidR="00D40BD9">
              <w:rPr>
                <w:noProof/>
                <w:webHidden/>
              </w:rPr>
              <w:fldChar w:fldCharType="end"/>
            </w:r>
          </w:hyperlink>
        </w:p>
        <w:p w:rsidR="00C30D23" w:rsidRDefault="001C4C4B">
          <w:pPr>
            <w:pStyle w:val="TOC2"/>
            <w:tabs>
              <w:tab w:val="right" w:leader="dot" w:pos="8256"/>
            </w:tabs>
            <w:rPr>
              <w:rFonts w:eastAsiaTheme="minorEastAsia"/>
              <w:noProof/>
            </w:rPr>
          </w:pPr>
          <w:hyperlink w:anchor="_Toc135052059" w:history="1">
            <w:r w:rsidR="00C30D23" w:rsidRPr="007759D5">
              <w:rPr>
                <w:rStyle w:val="Hyperlink"/>
                <w:rFonts w:ascii="Times New Roman" w:hAnsi="Times New Roman" w:cs="Times New Roman"/>
                <w:noProof/>
                <w:lang w:bidi="en-US"/>
              </w:rPr>
              <w:t>3.2 Dependent variable</w:t>
            </w:r>
            <w:r w:rsidR="00C30D23">
              <w:rPr>
                <w:noProof/>
                <w:webHidden/>
              </w:rPr>
              <w:tab/>
            </w:r>
            <w:r w:rsidR="00D40BD9">
              <w:rPr>
                <w:noProof/>
                <w:webHidden/>
              </w:rPr>
              <w:fldChar w:fldCharType="begin"/>
            </w:r>
            <w:r w:rsidR="00C30D23">
              <w:rPr>
                <w:noProof/>
                <w:webHidden/>
              </w:rPr>
              <w:instrText xml:space="preserve"> PAGEREF _Toc135052059 \h </w:instrText>
            </w:r>
            <w:r w:rsidR="00D40BD9">
              <w:rPr>
                <w:noProof/>
                <w:webHidden/>
              </w:rPr>
            </w:r>
            <w:r w:rsidR="00D40BD9">
              <w:rPr>
                <w:noProof/>
                <w:webHidden/>
              </w:rPr>
              <w:fldChar w:fldCharType="separate"/>
            </w:r>
            <w:r w:rsidR="00C30D23">
              <w:rPr>
                <w:noProof/>
                <w:webHidden/>
              </w:rPr>
              <w:t>16</w:t>
            </w:r>
            <w:r w:rsidR="00D40BD9">
              <w:rPr>
                <w:noProof/>
                <w:webHidden/>
              </w:rPr>
              <w:fldChar w:fldCharType="end"/>
            </w:r>
          </w:hyperlink>
        </w:p>
        <w:p w:rsidR="00C30D23" w:rsidRDefault="001C4C4B">
          <w:pPr>
            <w:pStyle w:val="TOC3"/>
            <w:rPr>
              <w:rFonts w:eastAsiaTheme="minorEastAsia"/>
              <w:noProof/>
            </w:rPr>
          </w:pPr>
          <w:hyperlink w:anchor="_Toc135052060" w:history="1">
            <w:r w:rsidR="00C30D23" w:rsidRPr="007759D5">
              <w:rPr>
                <w:rStyle w:val="Hyperlink"/>
                <w:rFonts w:ascii="Times New Roman" w:hAnsi="Times New Roman" w:cs="Times New Roman"/>
                <w:noProof/>
                <w:lang w:bidi="en-US"/>
              </w:rPr>
              <w:t>3.2.1 Green Purchase Decision</w:t>
            </w:r>
            <w:r w:rsidR="00C30D23">
              <w:rPr>
                <w:noProof/>
                <w:webHidden/>
              </w:rPr>
              <w:tab/>
            </w:r>
            <w:r w:rsidR="00D40BD9">
              <w:rPr>
                <w:noProof/>
                <w:webHidden/>
              </w:rPr>
              <w:fldChar w:fldCharType="begin"/>
            </w:r>
            <w:r w:rsidR="00C30D23">
              <w:rPr>
                <w:noProof/>
                <w:webHidden/>
              </w:rPr>
              <w:instrText xml:space="preserve"> PAGEREF _Toc135052060 \h </w:instrText>
            </w:r>
            <w:r w:rsidR="00D40BD9">
              <w:rPr>
                <w:noProof/>
                <w:webHidden/>
              </w:rPr>
            </w:r>
            <w:r w:rsidR="00D40BD9">
              <w:rPr>
                <w:noProof/>
                <w:webHidden/>
              </w:rPr>
              <w:fldChar w:fldCharType="separate"/>
            </w:r>
            <w:r w:rsidR="00C30D23">
              <w:rPr>
                <w:noProof/>
                <w:webHidden/>
              </w:rPr>
              <w:t>16</w:t>
            </w:r>
            <w:r w:rsidR="00D40BD9">
              <w:rPr>
                <w:noProof/>
                <w:webHidden/>
              </w:rPr>
              <w:fldChar w:fldCharType="end"/>
            </w:r>
          </w:hyperlink>
        </w:p>
        <w:p w:rsidR="00C30D23" w:rsidRDefault="001C4C4B">
          <w:pPr>
            <w:pStyle w:val="TOC2"/>
            <w:tabs>
              <w:tab w:val="right" w:leader="dot" w:pos="8256"/>
            </w:tabs>
            <w:rPr>
              <w:rFonts w:eastAsiaTheme="minorEastAsia"/>
              <w:noProof/>
            </w:rPr>
          </w:pPr>
          <w:hyperlink w:anchor="_Toc135052061" w:history="1">
            <w:r w:rsidR="00C30D23" w:rsidRPr="007759D5">
              <w:rPr>
                <w:rStyle w:val="Hyperlink"/>
                <w:rFonts w:ascii="Times New Roman" w:hAnsi="Times New Roman" w:cs="Times New Roman"/>
                <w:noProof/>
                <w:lang w:bidi="en-US"/>
              </w:rPr>
              <w:t>3.3 Independent Variables</w:t>
            </w:r>
            <w:r w:rsidR="00C30D23">
              <w:rPr>
                <w:noProof/>
                <w:webHidden/>
              </w:rPr>
              <w:tab/>
            </w:r>
            <w:r w:rsidR="00D40BD9">
              <w:rPr>
                <w:noProof/>
                <w:webHidden/>
              </w:rPr>
              <w:fldChar w:fldCharType="begin"/>
            </w:r>
            <w:r w:rsidR="00C30D23">
              <w:rPr>
                <w:noProof/>
                <w:webHidden/>
              </w:rPr>
              <w:instrText xml:space="preserve"> PAGEREF _Toc135052061 \h </w:instrText>
            </w:r>
            <w:r w:rsidR="00D40BD9">
              <w:rPr>
                <w:noProof/>
                <w:webHidden/>
              </w:rPr>
            </w:r>
            <w:r w:rsidR="00D40BD9">
              <w:rPr>
                <w:noProof/>
                <w:webHidden/>
              </w:rPr>
              <w:fldChar w:fldCharType="separate"/>
            </w:r>
            <w:r w:rsidR="00C30D23">
              <w:rPr>
                <w:noProof/>
                <w:webHidden/>
              </w:rPr>
              <w:t>17</w:t>
            </w:r>
            <w:r w:rsidR="00D40BD9">
              <w:rPr>
                <w:noProof/>
                <w:webHidden/>
              </w:rPr>
              <w:fldChar w:fldCharType="end"/>
            </w:r>
          </w:hyperlink>
        </w:p>
        <w:p w:rsidR="00C30D23" w:rsidRDefault="001C4C4B">
          <w:pPr>
            <w:pStyle w:val="TOC3"/>
            <w:rPr>
              <w:rFonts w:eastAsiaTheme="minorEastAsia"/>
              <w:noProof/>
            </w:rPr>
          </w:pPr>
          <w:hyperlink w:anchor="_Toc135052062" w:history="1">
            <w:r w:rsidR="00C30D23" w:rsidRPr="007759D5">
              <w:rPr>
                <w:rStyle w:val="Hyperlink"/>
                <w:rFonts w:ascii="Times New Roman" w:hAnsi="Times New Roman" w:cs="Times New Roman"/>
                <w:noProof/>
                <w:lang w:bidi="en-US"/>
              </w:rPr>
              <w:t>3.3.1 Environmental concern</w:t>
            </w:r>
            <w:r w:rsidR="00C30D23">
              <w:rPr>
                <w:noProof/>
                <w:webHidden/>
              </w:rPr>
              <w:tab/>
            </w:r>
            <w:r w:rsidR="00D40BD9">
              <w:rPr>
                <w:noProof/>
                <w:webHidden/>
              </w:rPr>
              <w:fldChar w:fldCharType="begin"/>
            </w:r>
            <w:r w:rsidR="00C30D23">
              <w:rPr>
                <w:noProof/>
                <w:webHidden/>
              </w:rPr>
              <w:instrText xml:space="preserve"> PAGEREF _Toc135052062 \h </w:instrText>
            </w:r>
            <w:r w:rsidR="00D40BD9">
              <w:rPr>
                <w:noProof/>
                <w:webHidden/>
              </w:rPr>
            </w:r>
            <w:r w:rsidR="00D40BD9">
              <w:rPr>
                <w:noProof/>
                <w:webHidden/>
              </w:rPr>
              <w:fldChar w:fldCharType="separate"/>
            </w:r>
            <w:r w:rsidR="00C30D23">
              <w:rPr>
                <w:noProof/>
                <w:webHidden/>
              </w:rPr>
              <w:t>17</w:t>
            </w:r>
            <w:r w:rsidR="00D40BD9">
              <w:rPr>
                <w:noProof/>
                <w:webHidden/>
              </w:rPr>
              <w:fldChar w:fldCharType="end"/>
            </w:r>
          </w:hyperlink>
        </w:p>
        <w:p w:rsidR="00C30D23" w:rsidRDefault="001C4C4B">
          <w:pPr>
            <w:pStyle w:val="TOC3"/>
            <w:rPr>
              <w:rFonts w:eastAsiaTheme="minorEastAsia"/>
              <w:noProof/>
            </w:rPr>
          </w:pPr>
          <w:hyperlink w:anchor="_Toc135052063" w:history="1">
            <w:r w:rsidR="00C30D23" w:rsidRPr="007759D5">
              <w:rPr>
                <w:rStyle w:val="Hyperlink"/>
                <w:rFonts w:ascii="Times New Roman" w:hAnsi="Times New Roman" w:cs="Times New Roman"/>
                <w:noProof/>
                <w:lang w:bidi="en-US"/>
              </w:rPr>
              <w:t>3.3.2 Exposure to green marketing</w:t>
            </w:r>
            <w:r w:rsidR="00C30D23">
              <w:rPr>
                <w:noProof/>
                <w:webHidden/>
              </w:rPr>
              <w:tab/>
            </w:r>
            <w:r w:rsidR="00D40BD9">
              <w:rPr>
                <w:noProof/>
                <w:webHidden/>
              </w:rPr>
              <w:fldChar w:fldCharType="begin"/>
            </w:r>
            <w:r w:rsidR="00C30D23">
              <w:rPr>
                <w:noProof/>
                <w:webHidden/>
              </w:rPr>
              <w:instrText xml:space="preserve"> PAGEREF _Toc135052063 \h </w:instrText>
            </w:r>
            <w:r w:rsidR="00D40BD9">
              <w:rPr>
                <w:noProof/>
                <w:webHidden/>
              </w:rPr>
            </w:r>
            <w:r w:rsidR="00D40BD9">
              <w:rPr>
                <w:noProof/>
                <w:webHidden/>
              </w:rPr>
              <w:fldChar w:fldCharType="separate"/>
            </w:r>
            <w:r w:rsidR="00C30D23">
              <w:rPr>
                <w:noProof/>
                <w:webHidden/>
              </w:rPr>
              <w:t>17</w:t>
            </w:r>
            <w:r w:rsidR="00D40BD9">
              <w:rPr>
                <w:noProof/>
                <w:webHidden/>
              </w:rPr>
              <w:fldChar w:fldCharType="end"/>
            </w:r>
          </w:hyperlink>
        </w:p>
        <w:p w:rsidR="00C30D23" w:rsidRDefault="001C4C4B">
          <w:pPr>
            <w:pStyle w:val="TOC3"/>
            <w:rPr>
              <w:rFonts w:eastAsiaTheme="minorEastAsia"/>
              <w:noProof/>
            </w:rPr>
          </w:pPr>
          <w:hyperlink w:anchor="_Toc135052064" w:history="1">
            <w:r w:rsidR="00C30D23" w:rsidRPr="007759D5">
              <w:rPr>
                <w:rStyle w:val="Hyperlink"/>
                <w:rFonts w:ascii="Times New Roman" w:hAnsi="Times New Roman" w:cs="Times New Roman"/>
                <w:noProof/>
                <w:lang w:bidi="en-US"/>
              </w:rPr>
              <w:t>3.3.3 Green skepticism</w:t>
            </w:r>
            <w:r w:rsidR="00C30D23">
              <w:rPr>
                <w:noProof/>
                <w:webHidden/>
              </w:rPr>
              <w:tab/>
            </w:r>
            <w:r w:rsidR="00D40BD9">
              <w:rPr>
                <w:noProof/>
                <w:webHidden/>
              </w:rPr>
              <w:fldChar w:fldCharType="begin"/>
            </w:r>
            <w:r w:rsidR="00C30D23">
              <w:rPr>
                <w:noProof/>
                <w:webHidden/>
              </w:rPr>
              <w:instrText xml:space="preserve"> PAGEREF _Toc135052064 \h </w:instrText>
            </w:r>
            <w:r w:rsidR="00D40BD9">
              <w:rPr>
                <w:noProof/>
                <w:webHidden/>
              </w:rPr>
            </w:r>
            <w:r w:rsidR="00D40BD9">
              <w:rPr>
                <w:noProof/>
                <w:webHidden/>
              </w:rPr>
              <w:fldChar w:fldCharType="separate"/>
            </w:r>
            <w:r w:rsidR="00C30D23">
              <w:rPr>
                <w:noProof/>
                <w:webHidden/>
              </w:rPr>
              <w:t>17</w:t>
            </w:r>
            <w:r w:rsidR="00D40BD9">
              <w:rPr>
                <w:noProof/>
                <w:webHidden/>
              </w:rPr>
              <w:fldChar w:fldCharType="end"/>
            </w:r>
          </w:hyperlink>
        </w:p>
        <w:p w:rsidR="00C30D23" w:rsidRDefault="001C4C4B">
          <w:pPr>
            <w:pStyle w:val="TOC2"/>
            <w:tabs>
              <w:tab w:val="right" w:leader="dot" w:pos="8256"/>
            </w:tabs>
            <w:rPr>
              <w:rFonts w:eastAsiaTheme="minorEastAsia"/>
              <w:noProof/>
            </w:rPr>
          </w:pPr>
          <w:hyperlink w:anchor="_Toc135052065" w:history="1">
            <w:r w:rsidR="00C30D23" w:rsidRPr="007759D5">
              <w:rPr>
                <w:rStyle w:val="Hyperlink"/>
                <w:rFonts w:ascii="Times New Roman" w:hAnsi="Times New Roman" w:cs="Times New Roman"/>
                <w:noProof/>
                <w:lang w:bidi="en-US"/>
              </w:rPr>
              <w:t>3.4 Sample and Population</w:t>
            </w:r>
            <w:r w:rsidR="00C30D23">
              <w:rPr>
                <w:noProof/>
                <w:webHidden/>
              </w:rPr>
              <w:tab/>
            </w:r>
            <w:r w:rsidR="00D40BD9">
              <w:rPr>
                <w:noProof/>
                <w:webHidden/>
              </w:rPr>
              <w:fldChar w:fldCharType="begin"/>
            </w:r>
            <w:r w:rsidR="00C30D23">
              <w:rPr>
                <w:noProof/>
                <w:webHidden/>
              </w:rPr>
              <w:instrText xml:space="preserve"> PAGEREF _Toc135052065 \h </w:instrText>
            </w:r>
            <w:r w:rsidR="00D40BD9">
              <w:rPr>
                <w:noProof/>
                <w:webHidden/>
              </w:rPr>
            </w:r>
            <w:r w:rsidR="00D40BD9">
              <w:rPr>
                <w:noProof/>
                <w:webHidden/>
              </w:rPr>
              <w:fldChar w:fldCharType="separate"/>
            </w:r>
            <w:r w:rsidR="00C30D23">
              <w:rPr>
                <w:noProof/>
                <w:webHidden/>
              </w:rPr>
              <w:t>17</w:t>
            </w:r>
            <w:r w:rsidR="00D40BD9">
              <w:rPr>
                <w:noProof/>
                <w:webHidden/>
              </w:rPr>
              <w:fldChar w:fldCharType="end"/>
            </w:r>
          </w:hyperlink>
        </w:p>
        <w:p w:rsidR="00C30D23" w:rsidRDefault="001C4C4B">
          <w:pPr>
            <w:pStyle w:val="TOC3"/>
            <w:rPr>
              <w:rFonts w:eastAsiaTheme="minorEastAsia"/>
              <w:noProof/>
            </w:rPr>
          </w:pPr>
          <w:hyperlink w:anchor="_Toc135052066" w:history="1">
            <w:r w:rsidR="00C30D23" w:rsidRPr="007759D5">
              <w:rPr>
                <w:rStyle w:val="Hyperlink"/>
                <w:rFonts w:ascii="Times New Roman" w:hAnsi="Times New Roman" w:cs="Times New Roman"/>
                <w:noProof/>
                <w:lang w:bidi="en-US"/>
              </w:rPr>
              <w:t>3.4.1 Target Population</w:t>
            </w:r>
            <w:r w:rsidR="00C30D23">
              <w:rPr>
                <w:noProof/>
                <w:webHidden/>
              </w:rPr>
              <w:tab/>
            </w:r>
            <w:r w:rsidR="00D40BD9">
              <w:rPr>
                <w:noProof/>
                <w:webHidden/>
              </w:rPr>
              <w:fldChar w:fldCharType="begin"/>
            </w:r>
            <w:r w:rsidR="00C30D23">
              <w:rPr>
                <w:noProof/>
                <w:webHidden/>
              </w:rPr>
              <w:instrText xml:space="preserve"> PAGEREF _Toc135052066 \h </w:instrText>
            </w:r>
            <w:r w:rsidR="00D40BD9">
              <w:rPr>
                <w:noProof/>
                <w:webHidden/>
              </w:rPr>
            </w:r>
            <w:r w:rsidR="00D40BD9">
              <w:rPr>
                <w:noProof/>
                <w:webHidden/>
              </w:rPr>
              <w:fldChar w:fldCharType="separate"/>
            </w:r>
            <w:r w:rsidR="00C30D23">
              <w:rPr>
                <w:noProof/>
                <w:webHidden/>
              </w:rPr>
              <w:t>17</w:t>
            </w:r>
            <w:r w:rsidR="00D40BD9">
              <w:rPr>
                <w:noProof/>
                <w:webHidden/>
              </w:rPr>
              <w:fldChar w:fldCharType="end"/>
            </w:r>
          </w:hyperlink>
        </w:p>
        <w:p w:rsidR="00C30D23" w:rsidRDefault="001C4C4B">
          <w:pPr>
            <w:pStyle w:val="TOC3"/>
            <w:rPr>
              <w:rFonts w:eastAsiaTheme="minorEastAsia"/>
              <w:noProof/>
            </w:rPr>
          </w:pPr>
          <w:hyperlink w:anchor="_Toc135052067" w:history="1">
            <w:r w:rsidR="00C30D23" w:rsidRPr="007759D5">
              <w:rPr>
                <w:rStyle w:val="Hyperlink"/>
                <w:rFonts w:ascii="Times New Roman" w:hAnsi="Times New Roman" w:cs="Times New Roman"/>
                <w:noProof/>
                <w:lang w:bidi="en-US"/>
              </w:rPr>
              <w:t>3.4.2 Sampling Size:</w:t>
            </w:r>
            <w:r w:rsidR="00C30D23">
              <w:rPr>
                <w:noProof/>
                <w:webHidden/>
              </w:rPr>
              <w:tab/>
            </w:r>
            <w:r w:rsidR="00D40BD9">
              <w:rPr>
                <w:noProof/>
                <w:webHidden/>
              </w:rPr>
              <w:fldChar w:fldCharType="begin"/>
            </w:r>
            <w:r w:rsidR="00C30D23">
              <w:rPr>
                <w:noProof/>
                <w:webHidden/>
              </w:rPr>
              <w:instrText xml:space="preserve"> PAGEREF _Toc135052067 \h </w:instrText>
            </w:r>
            <w:r w:rsidR="00D40BD9">
              <w:rPr>
                <w:noProof/>
                <w:webHidden/>
              </w:rPr>
            </w:r>
            <w:r w:rsidR="00D40BD9">
              <w:rPr>
                <w:noProof/>
                <w:webHidden/>
              </w:rPr>
              <w:fldChar w:fldCharType="separate"/>
            </w:r>
            <w:r w:rsidR="00C30D23">
              <w:rPr>
                <w:noProof/>
                <w:webHidden/>
              </w:rPr>
              <w:t>18</w:t>
            </w:r>
            <w:r w:rsidR="00D40BD9">
              <w:rPr>
                <w:noProof/>
                <w:webHidden/>
              </w:rPr>
              <w:fldChar w:fldCharType="end"/>
            </w:r>
          </w:hyperlink>
        </w:p>
        <w:p w:rsidR="00C30D23" w:rsidRDefault="001C4C4B">
          <w:pPr>
            <w:pStyle w:val="TOC3"/>
            <w:rPr>
              <w:rFonts w:eastAsiaTheme="minorEastAsia"/>
              <w:noProof/>
            </w:rPr>
          </w:pPr>
          <w:hyperlink w:anchor="_Toc135052068" w:history="1">
            <w:r w:rsidR="00C30D23" w:rsidRPr="007759D5">
              <w:rPr>
                <w:rStyle w:val="Hyperlink"/>
                <w:rFonts w:ascii="Times New Roman" w:hAnsi="Times New Roman" w:cs="Times New Roman"/>
                <w:noProof/>
                <w:lang w:bidi="en-US"/>
              </w:rPr>
              <w:t>3.4.3 Sampling Technique:</w:t>
            </w:r>
            <w:r w:rsidR="00C30D23">
              <w:rPr>
                <w:noProof/>
                <w:webHidden/>
              </w:rPr>
              <w:tab/>
            </w:r>
            <w:r w:rsidR="00D40BD9">
              <w:rPr>
                <w:noProof/>
                <w:webHidden/>
              </w:rPr>
              <w:fldChar w:fldCharType="begin"/>
            </w:r>
            <w:r w:rsidR="00C30D23">
              <w:rPr>
                <w:noProof/>
                <w:webHidden/>
              </w:rPr>
              <w:instrText xml:space="preserve"> PAGEREF _Toc135052068 \h </w:instrText>
            </w:r>
            <w:r w:rsidR="00D40BD9">
              <w:rPr>
                <w:noProof/>
                <w:webHidden/>
              </w:rPr>
            </w:r>
            <w:r w:rsidR="00D40BD9">
              <w:rPr>
                <w:noProof/>
                <w:webHidden/>
              </w:rPr>
              <w:fldChar w:fldCharType="separate"/>
            </w:r>
            <w:r w:rsidR="00C30D23">
              <w:rPr>
                <w:noProof/>
                <w:webHidden/>
              </w:rPr>
              <w:t>18</w:t>
            </w:r>
            <w:r w:rsidR="00D40BD9">
              <w:rPr>
                <w:noProof/>
                <w:webHidden/>
              </w:rPr>
              <w:fldChar w:fldCharType="end"/>
            </w:r>
          </w:hyperlink>
        </w:p>
        <w:p w:rsidR="00C30D23" w:rsidRDefault="001C4C4B">
          <w:pPr>
            <w:pStyle w:val="TOC2"/>
            <w:tabs>
              <w:tab w:val="right" w:leader="dot" w:pos="8256"/>
            </w:tabs>
            <w:rPr>
              <w:rFonts w:eastAsiaTheme="minorEastAsia"/>
              <w:noProof/>
            </w:rPr>
          </w:pPr>
          <w:hyperlink w:anchor="_Toc135052069" w:history="1">
            <w:r w:rsidR="00C30D23" w:rsidRPr="007759D5">
              <w:rPr>
                <w:rStyle w:val="Hyperlink"/>
                <w:rFonts w:ascii="Times New Roman" w:hAnsi="Times New Roman" w:cs="Times New Roman"/>
                <w:noProof/>
                <w:lang w:bidi="en-US"/>
              </w:rPr>
              <w:t>3.5 Pilot Study</w:t>
            </w:r>
            <w:r w:rsidR="00C30D23">
              <w:rPr>
                <w:noProof/>
                <w:webHidden/>
              </w:rPr>
              <w:tab/>
            </w:r>
            <w:r w:rsidR="00D40BD9">
              <w:rPr>
                <w:noProof/>
                <w:webHidden/>
              </w:rPr>
              <w:fldChar w:fldCharType="begin"/>
            </w:r>
            <w:r w:rsidR="00C30D23">
              <w:rPr>
                <w:noProof/>
                <w:webHidden/>
              </w:rPr>
              <w:instrText xml:space="preserve"> PAGEREF _Toc135052069 \h </w:instrText>
            </w:r>
            <w:r w:rsidR="00D40BD9">
              <w:rPr>
                <w:noProof/>
                <w:webHidden/>
              </w:rPr>
            </w:r>
            <w:r w:rsidR="00D40BD9">
              <w:rPr>
                <w:noProof/>
                <w:webHidden/>
              </w:rPr>
              <w:fldChar w:fldCharType="separate"/>
            </w:r>
            <w:r w:rsidR="00C30D23">
              <w:rPr>
                <w:noProof/>
                <w:webHidden/>
              </w:rPr>
              <w:t>18</w:t>
            </w:r>
            <w:r w:rsidR="00D40BD9">
              <w:rPr>
                <w:noProof/>
                <w:webHidden/>
              </w:rPr>
              <w:fldChar w:fldCharType="end"/>
            </w:r>
          </w:hyperlink>
        </w:p>
        <w:p w:rsidR="00C30D23" w:rsidRDefault="001C4C4B">
          <w:pPr>
            <w:pStyle w:val="TOC2"/>
            <w:tabs>
              <w:tab w:val="right" w:leader="dot" w:pos="8256"/>
            </w:tabs>
            <w:rPr>
              <w:rFonts w:eastAsiaTheme="minorEastAsia"/>
              <w:noProof/>
            </w:rPr>
          </w:pPr>
          <w:hyperlink w:anchor="_Toc135052070" w:history="1">
            <w:r w:rsidR="00C30D23" w:rsidRPr="007759D5">
              <w:rPr>
                <w:rStyle w:val="Hyperlink"/>
                <w:rFonts w:ascii="Times New Roman" w:hAnsi="Times New Roman" w:cs="Times New Roman"/>
                <w:noProof/>
                <w:lang w:bidi="en-US"/>
              </w:rPr>
              <w:t>3.6Data Collection</w:t>
            </w:r>
            <w:r w:rsidR="00C30D23">
              <w:rPr>
                <w:noProof/>
                <w:webHidden/>
              </w:rPr>
              <w:tab/>
            </w:r>
            <w:r w:rsidR="00D40BD9">
              <w:rPr>
                <w:noProof/>
                <w:webHidden/>
              </w:rPr>
              <w:fldChar w:fldCharType="begin"/>
            </w:r>
            <w:r w:rsidR="00C30D23">
              <w:rPr>
                <w:noProof/>
                <w:webHidden/>
              </w:rPr>
              <w:instrText xml:space="preserve"> PAGEREF _Toc135052070 \h </w:instrText>
            </w:r>
            <w:r w:rsidR="00D40BD9">
              <w:rPr>
                <w:noProof/>
                <w:webHidden/>
              </w:rPr>
            </w:r>
            <w:r w:rsidR="00D40BD9">
              <w:rPr>
                <w:noProof/>
                <w:webHidden/>
              </w:rPr>
              <w:fldChar w:fldCharType="separate"/>
            </w:r>
            <w:r w:rsidR="00C30D23">
              <w:rPr>
                <w:noProof/>
                <w:webHidden/>
              </w:rPr>
              <w:t>18</w:t>
            </w:r>
            <w:r w:rsidR="00D40BD9">
              <w:rPr>
                <w:noProof/>
                <w:webHidden/>
              </w:rPr>
              <w:fldChar w:fldCharType="end"/>
            </w:r>
          </w:hyperlink>
        </w:p>
        <w:p w:rsidR="00C30D23" w:rsidRDefault="001C4C4B">
          <w:pPr>
            <w:pStyle w:val="TOC2"/>
            <w:tabs>
              <w:tab w:val="right" w:leader="dot" w:pos="8256"/>
            </w:tabs>
            <w:rPr>
              <w:rFonts w:eastAsiaTheme="minorEastAsia"/>
              <w:noProof/>
            </w:rPr>
          </w:pPr>
          <w:hyperlink w:anchor="_Toc135052071" w:history="1">
            <w:r w:rsidR="00C30D23" w:rsidRPr="007759D5">
              <w:rPr>
                <w:rStyle w:val="Hyperlink"/>
                <w:rFonts w:ascii="Times New Roman" w:hAnsi="Times New Roman" w:cs="Times New Roman"/>
                <w:noProof/>
                <w:lang w:bidi="en-US"/>
              </w:rPr>
              <w:t>3.7Measurements and Skills</w:t>
            </w:r>
            <w:r w:rsidR="00C30D23">
              <w:rPr>
                <w:noProof/>
                <w:webHidden/>
              </w:rPr>
              <w:tab/>
            </w:r>
            <w:r w:rsidR="00D40BD9">
              <w:rPr>
                <w:noProof/>
                <w:webHidden/>
              </w:rPr>
              <w:fldChar w:fldCharType="begin"/>
            </w:r>
            <w:r w:rsidR="00C30D23">
              <w:rPr>
                <w:noProof/>
                <w:webHidden/>
              </w:rPr>
              <w:instrText xml:space="preserve"> PAGEREF _Toc135052071 \h </w:instrText>
            </w:r>
            <w:r w:rsidR="00D40BD9">
              <w:rPr>
                <w:noProof/>
                <w:webHidden/>
              </w:rPr>
            </w:r>
            <w:r w:rsidR="00D40BD9">
              <w:rPr>
                <w:noProof/>
                <w:webHidden/>
              </w:rPr>
              <w:fldChar w:fldCharType="separate"/>
            </w:r>
            <w:r w:rsidR="00C30D23">
              <w:rPr>
                <w:noProof/>
                <w:webHidden/>
              </w:rPr>
              <w:t>19</w:t>
            </w:r>
            <w:r w:rsidR="00D40BD9">
              <w:rPr>
                <w:noProof/>
                <w:webHidden/>
              </w:rPr>
              <w:fldChar w:fldCharType="end"/>
            </w:r>
          </w:hyperlink>
        </w:p>
        <w:p w:rsidR="00C30D23" w:rsidRDefault="001C4C4B">
          <w:pPr>
            <w:pStyle w:val="TOC3"/>
            <w:rPr>
              <w:rFonts w:eastAsiaTheme="minorEastAsia"/>
              <w:noProof/>
            </w:rPr>
          </w:pPr>
          <w:hyperlink w:anchor="_Toc135052072" w:history="1">
            <w:r w:rsidR="00C30D23" w:rsidRPr="007759D5">
              <w:rPr>
                <w:rStyle w:val="Hyperlink"/>
                <w:rFonts w:ascii="Times New Roman" w:hAnsi="Times New Roman" w:cs="Times New Roman"/>
                <w:noProof/>
                <w:lang w:bidi="en-US"/>
              </w:rPr>
              <w:t>3.7.1 Green Purchase Decision</w:t>
            </w:r>
            <w:r w:rsidR="00C30D23">
              <w:rPr>
                <w:noProof/>
                <w:webHidden/>
              </w:rPr>
              <w:tab/>
            </w:r>
            <w:r w:rsidR="00D40BD9">
              <w:rPr>
                <w:noProof/>
                <w:webHidden/>
              </w:rPr>
              <w:fldChar w:fldCharType="begin"/>
            </w:r>
            <w:r w:rsidR="00C30D23">
              <w:rPr>
                <w:noProof/>
                <w:webHidden/>
              </w:rPr>
              <w:instrText xml:space="preserve"> PAGEREF _Toc135052072 \h </w:instrText>
            </w:r>
            <w:r w:rsidR="00D40BD9">
              <w:rPr>
                <w:noProof/>
                <w:webHidden/>
              </w:rPr>
            </w:r>
            <w:r w:rsidR="00D40BD9">
              <w:rPr>
                <w:noProof/>
                <w:webHidden/>
              </w:rPr>
              <w:fldChar w:fldCharType="separate"/>
            </w:r>
            <w:r w:rsidR="00C30D23">
              <w:rPr>
                <w:noProof/>
                <w:webHidden/>
              </w:rPr>
              <w:t>19</w:t>
            </w:r>
            <w:r w:rsidR="00D40BD9">
              <w:rPr>
                <w:noProof/>
                <w:webHidden/>
              </w:rPr>
              <w:fldChar w:fldCharType="end"/>
            </w:r>
          </w:hyperlink>
        </w:p>
        <w:p w:rsidR="00C30D23" w:rsidRDefault="001C4C4B">
          <w:pPr>
            <w:pStyle w:val="TOC3"/>
            <w:rPr>
              <w:rFonts w:eastAsiaTheme="minorEastAsia"/>
              <w:noProof/>
            </w:rPr>
          </w:pPr>
          <w:hyperlink w:anchor="_Toc135052073" w:history="1">
            <w:r w:rsidR="00C30D23" w:rsidRPr="007759D5">
              <w:rPr>
                <w:rStyle w:val="Hyperlink"/>
                <w:rFonts w:ascii="Times New Roman" w:hAnsi="Times New Roman" w:cs="Times New Roman"/>
                <w:noProof/>
                <w:lang w:bidi="en-US"/>
              </w:rPr>
              <w:t>3.7.2 Environmental concern</w:t>
            </w:r>
            <w:r w:rsidR="00C30D23">
              <w:rPr>
                <w:noProof/>
                <w:webHidden/>
              </w:rPr>
              <w:tab/>
            </w:r>
            <w:r w:rsidR="00D40BD9">
              <w:rPr>
                <w:noProof/>
                <w:webHidden/>
              </w:rPr>
              <w:fldChar w:fldCharType="begin"/>
            </w:r>
            <w:r w:rsidR="00C30D23">
              <w:rPr>
                <w:noProof/>
                <w:webHidden/>
              </w:rPr>
              <w:instrText xml:space="preserve"> PAGEREF _Toc135052073 \h </w:instrText>
            </w:r>
            <w:r w:rsidR="00D40BD9">
              <w:rPr>
                <w:noProof/>
                <w:webHidden/>
              </w:rPr>
            </w:r>
            <w:r w:rsidR="00D40BD9">
              <w:rPr>
                <w:noProof/>
                <w:webHidden/>
              </w:rPr>
              <w:fldChar w:fldCharType="separate"/>
            </w:r>
            <w:r w:rsidR="00C30D23">
              <w:rPr>
                <w:noProof/>
                <w:webHidden/>
              </w:rPr>
              <w:t>19</w:t>
            </w:r>
            <w:r w:rsidR="00D40BD9">
              <w:rPr>
                <w:noProof/>
                <w:webHidden/>
              </w:rPr>
              <w:fldChar w:fldCharType="end"/>
            </w:r>
          </w:hyperlink>
        </w:p>
        <w:p w:rsidR="00C30D23" w:rsidRDefault="001C4C4B">
          <w:pPr>
            <w:pStyle w:val="TOC3"/>
            <w:rPr>
              <w:rFonts w:eastAsiaTheme="minorEastAsia"/>
              <w:noProof/>
            </w:rPr>
          </w:pPr>
          <w:hyperlink w:anchor="_Toc135052074" w:history="1">
            <w:r w:rsidR="00C30D23" w:rsidRPr="007759D5">
              <w:rPr>
                <w:rStyle w:val="Hyperlink"/>
                <w:rFonts w:ascii="Times New Roman" w:hAnsi="Times New Roman" w:cs="Times New Roman"/>
                <w:noProof/>
                <w:lang w:bidi="en-US"/>
              </w:rPr>
              <w:t>3.7.3 Exposure to Green Marketing</w:t>
            </w:r>
            <w:r w:rsidR="00C30D23">
              <w:rPr>
                <w:noProof/>
                <w:webHidden/>
              </w:rPr>
              <w:tab/>
            </w:r>
            <w:r w:rsidR="00D40BD9">
              <w:rPr>
                <w:noProof/>
                <w:webHidden/>
              </w:rPr>
              <w:fldChar w:fldCharType="begin"/>
            </w:r>
            <w:r w:rsidR="00C30D23">
              <w:rPr>
                <w:noProof/>
                <w:webHidden/>
              </w:rPr>
              <w:instrText xml:space="preserve"> PAGEREF _Toc135052074 \h </w:instrText>
            </w:r>
            <w:r w:rsidR="00D40BD9">
              <w:rPr>
                <w:noProof/>
                <w:webHidden/>
              </w:rPr>
            </w:r>
            <w:r w:rsidR="00D40BD9">
              <w:rPr>
                <w:noProof/>
                <w:webHidden/>
              </w:rPr>
              <w:fldChar w:fldCharType="separate"/>
            </w:r>
            <w:r w:rsidR="00C30D23">
              <w:rPr>
                <w:noProof/>
                <w:webHidden/>
              </w:rPr>
              <w:t>20</w:t>
            </w:r>
            <w:r w:rsidR="00D40BD9">
              <w:rPr>
                <w:noProof/>
                <w:webHidden/>
              </w:rPr>
              <w:fldChar w:fldCharType="end"/>
            </w:r>
          </w:hyperlink>
        </w:p>
        <w:p w:rsidR="00C30D23" w:rsidRDefault="001C4C4B">
          <w:pPr>
            <w:pStyle w:val="TOC3"/>
            <w:rPr>
              <w:rFonts w:eastAsiaTheme="minorEastAsia"/>
              <w:noProof/>
            </w:rPr>
          </w:pPr>
          <w:hyperlink w:anchor="_Toc135052075" w:history="1">
            <w:r w:rsidR="00C30D23" w:rsidRPr="007759D5">
              <w:rPr>
                <w:rStyle w:val="Hyperlink"/>
                <w:rFonts w:ascii="Times New Roman" w:hAnsi="Times New Roman" w:cs="Times New Roman"/>
                <w:noProof/>
                <w:lang w:bidi="en-US"/>
              </w:rPr>
              <w:t>3.7.4 Green Skepticism</w:t>
            </w:r>
            <w:r w:rsidR="00C30D23">
              <w:rPr>
                <w:noProof/>
                <w:webHidden/>
              </w:rPr>
              <w:tab/>
            </w:r>
            <w:r w:rsidR="00D40BD9">
              <w:rPr>
                <w:noProof/>
                <w:webHidden/>
              </w:rPr>
              <w:fldChar w:fldCharType="begin"/>
            </w:r>
            <w:r w:rsidR="00C30D23">
              <w:rPr>
                <w:noProof/>
                <w:webHidden/>
              </w:rPr>
              <w:instrText xml:space="preserve"> PAGEREF _Toc135052075 \h </w:instrText>
            </w:r>
            <w:r w:rsidR="00D40BD9">
              <w:rPr>
                <w:noProof/>
                <w:webHidden/>
              </w:rPr>
            </w:r>
            <w:r w:rsidR="00D40BD9">
              <w:rPr>
                <w:noProof/>
                <w:webHidden/>
              </w:rPr>
              <w:fldChar w:fldCharType="separate"/>
            </w:r>
            <w:r w:rsidR="00C30D23">
              <w:rPr>
                <w:noProof/>
                <w:webHidden/>
              </w:rPr>
              <w:t>20</w:t>
            </w:r>
            <w:r w:rsidR="00D40BD9">
              <w:rPr>
                <w:noProof/>
                <w:webHidden/>
              </w:rPr>
              <w:fldChar w:fldCharType="end"/>
            </w:r>
          </w:hyperlink>
        </w:p>
        <w:p w:rsidR="00C30D23" w:rsidRDefault="001C4C4B">
          <w:pPr>
            <w:pStyle w:val="TOC2"/>
            <w:tabs>
              <w:tab w:val="right" w:leader="dot" w:pos="8256"/>
            </w:tabs>
            <w:rPr>
              <w:rFonts w:eastAsiaTheme="minorEastAsia"/>
              <w:noProof/>
            </w:rPr>
          </w:pPr>
          <w:hyperlink w:anchor="_Toc135052076" w:history="1">
            <w:r w:rsidR="00C30D23" w:rsidRPr="007759D5">
              <w:rPr>
                <w:rStyle w:val="Hyperlink"/>
                <w:rFonts w:ascii="Times New Roman" w:hAnsi="Times New Roman" w:cs="Times New Roman"/>
                <w:noProof/>
                <w:lang w:bidi="en-US"/>
              </w:rPr>
              <w:t>3.8 Statistical tools and Technique</w:t>
            </w:r>
            <w:r w:rsidR="00C30D23">
              <w:rPr>
                <w:noProof/>
                <w:webHidden/>
              </w:rPr>
              <w:tab/>
            </w:r>
            <w:r w:rsidR="00D40BD9">
              <w:rPr>
                <w:noProof/>
                <w:webHidden/>
              </w:rPr>
              <w:fldChar w:fldCharType="begin"/>
            </w:r>
            <w:r w:rsidR="00C30D23">
              <w:rPr>
                <w:noProof/>
                <w:webHidden/>
              </w:rPr>
              <w:instrText xml:space="preserve"> PAGEREF _Toc135052076 \h </w:instrText>
            </w:r>
            <w:r w:rsidR="00D40BD9">
              <w:rPr>
                <w:noProof/>
                <w:webHidden/>
              </w:rPr>
            </w:r>
            <w:r w:rsidR="00D40BD9">
              <w:rPr>
                <w:noProof/>
                <w:webHidden/>
              </w:rPr>
              <w:fldChar w:fldCharType="separate"/>
            </w:r>
            <w:r w:rsidR="00C30D23">
              <w:rPr>
                <w:noProof/>
                <w:webHidden/>
              </w:rPr>
              <w:t>20</w:t>
            </w:r>
            <w:r w:rsidR="00D40BD9">
              <w:rPr>
                <w:noProof/>
                <w:webHidden/>
              </w:rPr>
              <w:fldChar w:fldCharType="end"/>
            </w:r>
          </w:hyperlink>
        </w:p>
        <w:p w:rsidR="00C30D23" w:rsidRDefault="001C4C4B">
          <w:pPr>
            <w:pStyle w:val="TOC3"/>
            <w:rPr>
              <w:rFonts w:eastAsiaTheme="minorEastAsia"/>
              <w:noProof/>
            </w:rPr>
          </w:pPr>
          <w:hyperlink w:anchor="_Toc135052077" w:history="1">
            <w:r w:rsidR="00C30D23" w:rsidRPr="007759D5">
              <w:rPr>
                <w:rStyle w:val="Hyperlink"/>
                <w:rFonts w:ascii="Times New Roman" w:hAnsi="Times New Roman" w:cs="Times New Roman"/>
                <w:noProof/>
                <w:lang w:bidi="en-US"/>
              </w:rPr>
              <w:t>3.8.1 Statistical Tools</w:t>
            </w:r>
            <w:r w:rsidR="00C30D23">
              <w:rPr>
                <w:noProof/>
                <w:webHidden/>
              </w:rPr>
              <w:tab/>
            </w:r>
            <w:r w:rsidR="00D40BD9">
              <w:rPr>
                <w:noProof/>
                <w:webHidden/>
              </w:rPr>
              <w:fldChar w:fldCharType="begin"/>
            </w:r>
            <w:r w:rsidR="00C30D23">
              <w:rPr>
                <w:noProof/>
                <w:webHidden/>
              </w:rPr>
              <w:instrText xml:space="preserve"> PAGEREF _Toc135052077 \h </w:instrText>
            </w:r>
            <w:r w:rsidR="00D40BD9">
              <w:rPr>
                <w:noProof/>
                <w:webHidden/>
              </w:rPr>
            </w:r>
            <w:r w:rsidR="00D40BD9">
              <w:rPr>
                <w:noProof/>
                <w:webHidden/>
              </w:rPr>
              <w:fldChar w:fldCharType="separate"/>
            </w:r>
            <w:r w:rsidR="00C30D23">
              <w:rPr>
                <w:noProof/>
                <w:webHidden/>
              </w:rPr>
              <w:t>20</w:t>
            </w:r>
            <w:r w:rsidR="00D40BD9">
              <w:rPr>
                <w:noProof/>
                <w:webHidden/>
              </w:rPr>
              <w:fldChar w:fldCharType="end"/>
            </w:r>
          </w:hyperlink>
        </w:p>
        <w:p w:rsidR="00C30D23" w:rsidRDefault="001C4C4B">
          <w:pPr>
            <w:pStyle w:val="TOC3"/>
            <w:rPr>
              <w:rFonts w:eastAsiaTheme="minorEastAsia"/>
              <w:noProof/>
            </w:rPr>
          </w:pPr>
          <w:hyperlink w:anchor="_Toc135052078" w:history="1">
            <w:r w:rsidR="00C30D23" w:rsidRPr="007759D5">
              <w:rPr>
                <w:rStyle w:val="Hyperlink"/>
                <w:rFonts w:ascii="Times New Roman" w:hAnsi="Times New Roman" w:cs="Times New Roman"/>
                <w:noProof/>
                <w:lang w:bidi="en-US"/>
              </w:rPr>
              <w:t>3.8.2 Statistical Technique:</w:t>
            </w:r>
            <w:r w:rsidR="00C30D23">
              <w:rPr>
                <w:noProof/>
                <w:webHidden/>
              </w:rPr>
              <w:tab/>
            </w:r>
            <w:r w:rsidR="00D40BD9">
              <w:rPr>
                <w:noProof/>
                <w:webHidden/>
              </w:rPr>
              <w:fldChar w:fldCharType="begin"/>
            </w:r>
            <w:r w:rsidR="00C30D23">
              <w:rPr>
                <w:noProof/>
                <w:webHidden/>
              </w:rPr>
              <w:instrText xml:space="preserve"> PAGEREF _Toc135052078 \h </w:instrText>
            </w:r>
            <w:r w:rsidR="00D40BD9">
              <w:rPr>
                <w:noProof/>
                <w:webHidden/>
              </w:rPr>
            </w:r>
            <w:r w:rsidR="00D40BD9">
              <w:rPr>
                <w:noProof/>
                <w:webHidden/>
              </w:rPr>
              <w:fldChar w:fldCharType="separate"/>
            </w:r>
            <w:r w:rsidR="00C30D23">
              <w:rPr>
                <w:noProof/>
                <w:webHidden/>
              </w:rPr>
              <w:t>20</w:t>
            </w:r>
            <w:r w:rsidR="00D40BD9">
              <w:rPr>
                <w:noProof/>
                <w:webHidden/>
              </w:rPr>
              <w:fldChar w:fldCharType="end"/>
            </w:r>
          </w:hyperlink>
        </w:p>
        <w:p w:rsidR="00C30D23" w:rsidRDefault="001C4C4B">
          <w:pPr>
            <w:pStyle w:val="TOC1"/>
            <w:rPr>
              <w:rFonts w:asciiTheme="minorHAnsi" w:eastAsiaTheme="minorEastAsia" w:hAnsiTheme="minorHAnsi" w:cstheme="minorBidi"/>
              <w:b w:val="0"/>
              <w:bCs w:val="0"/>
              <w:sz w:val="22"/>
              <w:szCs w:val="22"/>
            </w:rPr>
          </w:pPr>
          <w:hyperlink w:anchor="_Toc135052079" w:history="1">
            <w:r w:rsidR="00C30D23" w:rsidRPr="007759D5">
              <w:rPr>
                <w:rStyle w:val="Hyperlink"/>
                <w:lang w:bidi="en-US"/>
              </w:rPr>
              <w:t>CHAPTER IV</w:t>
            </w:r>
            <w:r w:rsidR="00C30D23">
              <w:rPr>
                <w:webHidden/>
              </w:rPr>
              <w:tab/>
            </w:r>
            <w:r w:rsidR="00D40BD9">
              <w:rPr>
                <w:webHidden/>
              </w:rPr>
              <w:fldChar w:fldCharType="begin"/>
            </w:r>
            <w:r w:rsidR="00C30D23">
              <w:rPr>
                <w:webHidden/>
              </w:rPr>
              <w:instrText xml:space="preserve"> PAGEREF _Toc135052079 \h </w:instrText>
            </w:r>
            <w:r w:rsidR="00D40BD9">
              <w:rPr>
                <w:webHidden/>
              </w:rPr>
            </w:r>
            <w:r w:rsidR="00D40BD9">
              <w:rPr>
                <w:webHidden/>
              </w:rPr>
              <w:fldChar w:fldCharType="separate"/>
            </w:r>
            <w:r w:rsidR="00C30D23">
              <w:rPr>
                <w:webHidden/>
              </w:rPr>
              <w:t>22</w:t>
            </w:r>
            <w:r w:rsidR="00D40BD9">
              <w:rPr>
                <w:webHidden/>
              </w:rPr>
              <w:fldChar w:fldCharType="end"/>
            </w:r>
          </w:hyperlink>
        </w:p>
        <w:p w:rsidR="00C30D23" w:rsidRDefault="001C4C4B">
          <w:pPr>
            <w:pStyle w:val="TOC2"/>
            <w:tabs>
              <w:tab w:val="right" w:leader="dot" w:pos="8256"/>
            </w:tabs>
            <w:rPr>
              <w:rFonts w:eastAsiaTheme="minorEastAsia"/>
              <w:noProof/>
            </w:rPr>
          </w:pPr>
          <w:hyperlink w:anchor="_Toc135052080" w:history="1">
            <w:r w:rsidR="00C30D23" w:rsidRPr="007759D5">
              <w:rPr>
                <w:rStyle w:val="Hyperlink"/>
                <w:rFonts w:ascii="Times New Roman" w:hAnsi="Times New Roman" w:cs="Times New Roman"/>
                <w:noProof/>
                <w:lang w:bidi="en-US"/>
              </w:rPr>
              <w:t>4.1 Descriptive Analysis</w:t>
            </w:r>
            <w:r w:rsidR="00C30D23">
              <w:rPr>
                <w:noProof/>
                <w:webHidden/>
              </w:rPr>
              <w:tab/>
            </w:r>
            <w:r w:rsidR="00D40BD9">
              <w:rPr>
                <w:noProof/>
                <w:webHidden/>
              </w:rPr>
              <w:fldChar w:fldCharType="begin"/>
            </w:r>
            <w:r w:rsidR="00C30D23">
              <w:rPr>
                <w:noProof/>
                <w:webHidden/>
              </w:rPr>
              <w:instrText xml:space="preserve"> PAGEREF _Toc135052080 \h </w:instrText>
            </w:r>
            <w:r w:rsidR="00D40BD9">
              <w:rPr>
                <w:noProof/>
                <w:webHidden/>
              </w:rPr>
            </w:r>
            <w:r w:rsidR="00D40BD9">
              <w:rPr>
                <w:noProof/>
                <w:webHidden/>
              </w:rPr>
              <w:fldChar w:fldCharType="separate"/>
            </w:r>
            <w:r w:rsidR="00C30D23">
              <w:rPr>
                <w:noProof/>
                <w:webHidden/>
              </w:rPr>
              <w:t>22</w:t>
            </w:r>
            <w:r w:rsidR="00D40BD9">
              <w:rPr>
                <w:noProof/>
                <w:webHidden/>
              </w:rPr>
              <w:fldChar w:fldCharType="end"/>
            </w:r>
          </w:hyperlink>
        </w:p>
        <w:p w:rsidR="00C30D23" w:rsidRDefault="001C4C4B">
          <w:pPr>
            <w:pStyle w:val="TOC2"/>
            <w:tabs>
              <w:tab w:val="right" w:leader="dot" w:pos="8256"/>
            </w:tabs>
            <w:rPr>
              <w:rFonts w:eastAsiaTheme="minorEastAsia"/>
              <w:noProof/>
            </w:rPr>
          </w:pPr>
          <w:hyperlink w:anchor="_Toc135052081" w:history="1">
            <w:r w:rsidR="00C30D23" w:rsidRPr="007759D5">
              <w:rPr>
                <w:rStyle w:val="Hyperlink"/>
                <w:rFonts w:ascii="Times New Roman" w:hAnsi="Times New Roman" w:cs="Times New Roman"/>
                <w:noProof/>
                <w:lang w:bidi="en-US"/>
              </w:rPr>
              <w:t>4.2Reliability Analysis</w:t>
            </w:r>
            <w:r w:rsidR="00C30D23">
              <w:rPr>
                <w:noProof/>
                <w:webHidden/>
              </w:rPr>
              <w:tab/>
            </w:r>
            <w:r w:rsidR="00D40BD9">
              <w:rPr>
                <w:noProof/>
                <w:webHidden/>
              </w:rPr>
              <w:fldChar w:fldCharType="begin"/>
            </w:r>
            <w:r w:rsidR="00C30D23">
              <w:rPr>
                <w:noProof/>
                <w:webHidden/>
              </w:rPr>
              <w:instrText xml:space="preserve"> PAGEREF _Toc135052081 \h </w:instrText>
            </w:r>
            <w:r w:rsidR="00D40BD9">
              <w:rPr>
                <w:noProof/>
                <w:webHidden/>
              </w:rPr>
            </w:r>
            <w:r w:rsidR="00D40BD9">
              <w:rPr>
                <w:noProof/>
                <w:webHidden/>
              </w:rPr>
              <w:fldChar w:fldCharType="separate"/>
            </w:r>
            <w:r w:rsidR="00C30D23">
              <w:rPr>
                <w:noProof/>
                <w:webHidden/>
              </w:rPr>
              <w:t>25</w:t>
            </w:r>
            <w:r w:rsidR="00D40BD9">
              <w:rPr>
                <w:noProof/>
                <w:webHidden/>
              </w:rPr>
              <w:fldChar w:fldCharType="end"/>
            </w:r>
          </w:hyperlink>
        </w:p>
        <w:p w:rsidR="00C30D23" w:rsidRDefault="001C4C4B">
          <w:pPr>
            <w:pStyle w:val="TOC2"/>
            <w:tabs>
              <w:tab w:val="right" w:leader="dot" w:pos="8256"/>
            </w:tabs>
            <w:rPr>
              <w:rFonts w:eastAsiaTheme="minorEastAsia"/>
              <w:noProof/>
            </w:rPr>
          </w:pPr>
          <w:hyperlink w:anchor="_Toc135052082" w:history="1">
            <w:r w:rsidR="00C30D23" w:rsidRPr="007759D5">
              <w:rPr>
                <w:rStyle w:val="Hyperlink"/>
                <w:rFonts w:ascii="Times New Roman" w:hAnsi="Times New Roman" w:cs="Times New Roman"/>
                <w:noProof/>
                <w:lang w:bidi="en-US"/>
              </w:rPr>
              <w:t>4.3Correlation</w:t>
            </w:r>
            <w:r w:rsidR="00C30D23">
              <w:rPr>
                <w:noProof/>
                <w:webHidden/>
              </w:rPr>
              <w:tab/>
            </w:r>
            <w:r w:rsidR="00D40BD9">
              <w:rPr>
                <w:noProof/>
                <w:webHidden/>
              </w:rPr>
              <w:fldChar w:fldCharType="begin"/>
            </w:r>
            <w:r w:rsidR="00C30D23">
              <w:rPr>
                <w:noProof/>
                <w:webHidden/>
              </w:rPr>
              <w:instrText xml:space="preserve"> PAGEREF _Toc135052082 \h </w:instrText>
            </w:r>
            <w:r w:rsidR="00D40BD9">
              <w:rPr>
                <w:noProof/>
                <w:webHidden/>
              </w:rPr>
            </w:r>
            <w:r w:rsidR="00D40BD9">
              <w:rPr>
                <w:noProof/>
                <w:webHidden/>
              </w:rPr>
              <w:fldChar w:fldCharType="separate"/>
            </w:r>
            <w:r w:rsidR="00C30D23">
              <w:rPr>
                <w:noProof/>
                <w:webHidden/>
              </w:rPr>
              <w:t>27</w:t>
            </w:r>
            <w:r w:rsidR="00D40BD9">
              <w:rPr>
                <w:noProof/>
                <w:webHidden/>
              </w:rPr>
              <w:fldChar w:fldCharType="end"/>
            </w:r>
          </w:hyperlink>
        </w:p>
        <w:p w:rsidR="00C30D23" w:rsidRDefault="001C4C4B">
          <w:pPr>
            <w:pStyle w:val="TOC2"/>
            <w:tabs>
              <w:tab w:val="right" w:leader="dot" w:pos="8256"/>
            </w:tabs>
            <w:rPr>
              <w:rFonts w:eastAsiaTheme="minorEastAsia"/>
              <w:noProof/>
            </w:rPr>
          </w:pPr>
          <w:hyperlink w:anchor="_Toc135052083" w:history="1">
            <w:r w:rsidR="00C30D23" w:rsidRPr="007759D5">
              <w:rPr>
                <w:rStyle w:val="Hyperlink"/>
                <w:rFonts w:ascii="Times New Roman" w:hAnsi="Times New Roman" w:cs="Times New Roman"/>
                <w:noProof/>
                <w:lang w:bidi="en-US"/>
              </w:rPr>
              <w:t>4.4 Assumptions of Multiple Regressions</w:t>
            </w:r>
            <w:r w:rsidR="00C30D23">
              <w:rPr>
                <w:noProof/>
                <w:webHidden/>
              </w:rPr>
              <w:tab/>
            </w:r>
            <w:r w:rsidR="00D40BD9">
              <w:rPr>
                <w:noProof/>
                <w:webHidden/>
              </w:rPr>
              <w:fldChar w:fldCharType="begin"/>
            </w:r>
            <w:r w:rsidR="00C30D23">
              <w:rPr>
                <w:noProof/>
                <w:webHidden/>
              </w:rPr>
              <w:instrText xml:space="preserve"> PAGEREF _Toc135052083 \h </w:instrText>
            </w:r>
            <w:r w:rsidR="00D40BD9">
              <w:rPr>
                <w:noProof/>
                <w:webHidden/>
              </w:rPr>
            </w:r>
            <w:r w:rsidR="00D40BD9">
              <w:rPr>
                <w:noProof/>
                <w:webHidden/>
              </w:rPr>
              <w:fldChar w:fldCharType="separate"/>
            </w:r>
            <w:r w:rsidR="00C30D23">
              <w:rPr>
                <w:noProof/>
                <w:webHidden/>
              </w:rPr>
              <w:t>29</w:t>
            </w:r>
            <w:r w:rsidR="00D40BD9">
              <w:rPr>
                <w:noProof/>
                <w:webHidden/>
              </w:rPr>
              <w:fldChar w:fldCharType="end"/>
            </w:r>
          </w:hyperlink>
        </w:p>
        <w:p w:rsidR="00C30D23" w:rsidRDefault="001C4C4B">
          <w:pPr>
            <w:pStyle w:val="TOC3"/>
            <w:rPr>
              <w:rFonts w:eastAsiaTheme="minorEastAsia"/>
              <w:noProof/>
            </w:rPr>
          </w:pPr>
          <w:hyperlink w:anchor="_Toc135052084" w:history="1">
            <w:r w:rsidR="00C30D23" w:rsidRPr="007759D5">
              <w:rPr>
                <w:rStyle w:val="Hyperlink"/>
                <w:rFonts w:ascii="Times New Roman" w:hAnsi="Times New Roman" w:cs="Times New Roman"/>
                <w:noProof/>
                <w:lang w:bidi="en-US"/>
              </w:rPr>
              <w:t>4.4.1 Normality of Errors</w:t>
            </w:r>
            <w:r w:rsidR="00C30D23">
              <w:rPr>
                <w:noProof/>
                <w:webHidden/>
              </w:rPr>
              <w:tab/>
            </w:r>
            <w:r w:rsidR="00D40BD9">
              <w:rPr>
                <w:noProof/>
                <w:webHidden/>
              </w:rPr>
              <w:fldChar w:fldCharType="begin"/>
            </w:r>
            <w:r w:rsidR="00C30D23">
              <w:rPr>
                <w:noProof/>
                <w:webHidden/>
              </w:rPr>
              <w:instrText xml:space="preserve"> PAGEREF _Toc135052084 \h </w:instrText>
            </w:r>
            <w:r w:rsidR="00D40BD9">
              <w:rPr>
                <w:noProof/>
                <w:webHidden/>
              </w:rPr>
            </w:r>
            <w:r w:rsidR="00D40BD9">
              <w:rPr>
                <w:noProof/>
                <w:webHidden/>
              </w:rPr>
              <w:fldChar w:fldCharType="separate"/>
            </w:r>
            <w:r w:rsidR="00C30D23">
              <w:rPr>
                <w:noProof/>
                <w:webHidden/>
              </w:rPr>
              <w:t>29</w:t>
            </w:r>
            <w:r w:rsidR="00D40BD9">
              <w:rPr>
                <w:noProof/>
                <w:webHidden/>
              </w:rPr>
              <w:fldChar w:fldCharType="end"/>
            </w:r>
          </w:hyperlink>
        </w:p>
        <w:p w:rsidR="00C30D23" w:rsidRDefault="001C4C4B">
          <w:pPr>
            <w:pStyle w:val="TOC3"/>
            <w:rPr>
              <w:rFonts w:eastAsiaTheme="minorEastAsia"/>
              <w:noProof/>
            </w:rPr>
          </w:pPr>
          <w:hyperlink w:anchor="_Toc135052085" w:history="1">
            <w:r w:rsidR="00C30D23" w:rsidRPr="007759D5">
              <w:rPr>
                <w:rStyle w:val="Hyperlink"/>
                <w:rFonts w:ascii="Times New Roman" w:hAnsi="Times New Roman" w:cs="Times New Roman"/>
                <w:noProof/>
                <w:lang w:bidi="en-US"/>
              </w:rPr>
              <w:t>4.4.2 Little or no Multi co linearity</w:t>
            </w:r>
            <w:r w:rsidR="00C30D23">
              <w:rPr>
                <w:noProof/>
                <w:webHidden/>
              </w:rPr>
              <w:tab/>
            </w:r>
            <w:r w:rsidR="00D40BD9">
              <w:rPr>
                <w:noProof/>
                <w:webHidden/>
              </w:rPr>
              <w:fldChar w:fldCharType="begin"/>
            </w:r>
            <w:r w:rsidR="00C30D23">
              <w:rPr>
                <w:noProof/>
                <w:webHidden/>
              </w:rPr>
              <w:instrText xml:space="preserve"> PAGEREF _Toc135052085 \h </w:instrText>
            </w:r>
            <w:r w:rsidR="00D40BD9">
              <w:rPr>
                <w:noProof/>
                <w:webHidden/>
              </w:rPr>
            </w:r>
            <w:r w:rsidR="00D40BD9">
              <w:rPr>
                <w:noProof/>
                <w:webHidden/>
              </w:rPr>
              <w:fldChar w:fldCharType="separate"/>
            </w:r>
            <w:r w:rsidR="00C30D23">
              <w:rPr>
                <w:noProof/>
                <w:webHidden/>
              </w:rPr>
              <w:t>31</w:t>
            </w:r>
            <w:r w:rsidR="00D40BD9">
              <w:rPr>
                <w:noProof/>
                <w:webHidden/>
              </w:rPr>
              <w:fldChar w:fldCharType="end"/>
            </w:r>
          </w:hyperlink>
        </w:p>
        <w:p w:rsidR="00C30D23" w:rsidRDefault="001C4C4B">
          <w:pPr>
            <w:pStyle w:val="TOC3"/>
            <w:rPr>
              <w:rFonts w:eastAsiaTheme="minorEastAsia"/>
              <w:noProof/>
            </w:rPr>
          </w:pPr>
          <w:hyperlink w:anchor="_Toc135052086" w:history="1">
            <w:r w:rsidR="00C30D23" w:rsidRPr="007759D5">
              <w:rPr>
                <w:rStyle w:val="Hyperlink"/>
                <w:rFonts w:ascii="Times New Roman" w:hAnsi="Times New Roman" w:cs="Times New Roman"/>
                <w:noProof/>
                <w:lang w:bidi="en-US"/>
              </w:rPr>
              <w:t>4.4.3 No Auto Correlation</w:t>
            </w:r>
            <w:r w:rsidR="00C30D23">
              <w:rPr>
                <w:noProof/>
                <w:webHidden/>
              </w:rPr>
              <w:tab/>
            </w:r>
            <w:r w:rsidR="00D40BD9">
              <w:rPr>
                <w:noProof/>
                <w:webHidden/>
              </w:rPr>
              <w:fldChar w:fldCharType="begin"/>
            </w:r>
            <w:r w:rsidR="00C30D23">
              <w:rPr>
                <w:noProof/>
                <w:webHidden/>
              </w:rPr>
              <w:instrText xml:space="preserve"> PAGEREF _Toc135052086 \h </w:instrText>
            </w:r>
            <w:r w:rsidR="00D40BD9">
              <w:rPr>
                <w:noProof/>
                <w:webHidden/>
              </w:rPr>
            </w:r>
            <w:r w:rsidR="00D40BD9">
              <w:rPr>
                <w:noProof/>
                <w:webHidden/>
              </w:rPr>
              <w:fldChar w:fldCharType="separate"/>
            </w:r>
            <w:r w:rsidR="00C30D23">
              <w:rPr>
                <w:noProof/>
                <w:webHidden/>
              </w:rPr>
              <w:t>32</w:t>
            </w:r>
            <w:r w:rsidR="00D40BD9">
              <w:rPr>
                <w:noProof/>
                <w:webHidden/>
              </w:rPr>
              <w:fldChar w:fldCharType="end"/>
            </w:r>
          </w:hyperlink>
        </w:p>
        <w:p w:rsidR="00C30D23" w:rsidRDefault="001C4C4B">
          <w:pPr>
            <w:pStyle w:val="TOC3"/>
            <w:rPr>
              <w:rFonts w:eastAsiaTheme="minorEastAsia"/>
              <w:noProof/>
            </w:rPr>
          </w:pPr>
          <w:hyperlink w:anchor="_Toc135052087" w:history="1">
            <w:r w:rsidR="00C30D23" w:rsidRPr="007759D5">
              <w:rPr>
                <w:rStyle w:val="Hyperlink"/>
                <w:rFonts w:ascii="Times New Roman" w:hAnsi="Times New Roman" w:cs="Times New Roman"/>
                <w:noProof/>
                <w:lang w:bidi="en-US"/>
              </w:rPr>
              <w:t>4.4.4 Homoscedasticity</w:t>
            </w:r>
            <w:r w:rsidR="00C30D23">
              <w:rPr>
                <w:noProof/>
                <w:webHidden/>
              </w:rPr>
              <w:tab/>
            </w:r>
            <w:r w:rsidR="00D40BD9">
              <w:rPr>
                <w:noProof/>
                <w:webHidden/>
              </w:rPr>
              <w:fldChar w:fldCharType="begin"/>
            </w:r>
            <w:r w:rsidR="00C30D23">
              <w:rPr>
                <w:noProof/>
                <w:webHidden/>
              </w:rPr>
              <w:instrText xml:space="preserve"> PAGEREF _Toc135052087 \h </w:instrText>
            </w:r>
            <w:r w:rsidR="00D40BD9">
              <w:rPr>
                <w:noProof/>
                <w:webHidden/>
              </w:rPr>
            </w:r>
            <w:r w:rsidR="00D40BD9">
              <w:rPr>
                <w:noProof/>
                <w:webHidden/>
              </w:rPr>
              <w:fldChar w:fldCharType="separate"/>
            </w:r>
            <w:r w:rsidR="00C30D23">
              <w:rPr>
                <w:noProof/>
                <w:webHidden/>
              </w:rPr>
              <w:t>33</w:t>
            </w:r>
            <w:r w:rsidR="00D40BD9">
              <w:rPr>
                <w:noProof/>
                <w:webHidden/>
              </w:rPr>
              <w:fldChar w:fldCharType="end"/>
            </w:r>
          </w:hyperlink>
        </w:p>
        <w:p w:rsidR="00C30D23" w:rsidRDefault="001C4C4B">
          <w:pPr>
            <w:pStyle w:val="TOC3"/>
            <w:rPr>
              <w:rFonts w:eastAsiaTheme="minorEastAsia"/>
              <w:noProof/>
            </w:rPr>
          </w:pPr>
          <w:hyperlink w:anchor="_Toc135052088" w:history="1">
            <w:r w:rsidR="00C30D23" w:rsidRPr="007759D5">
              <w:rPr>
                <w:rStyle w:val="Hyperlink"/>
                <w:rFonts w:ascii="Times New Roman" w:hAnsi="Times New Roman" w:cs="Times New Roman"/>
                <w:noProof/>
                <w:lang w:bidi="en-US"/>
              </w:rPr>
              <w:t>4.5 Multiple Regressions</w:t>
            </w:r>
            <w:r w:rsidR="00C30D23">
              <w:rPr>
                <w:noProof/>
                <w:webHidden/>
              </w:rPr>
              <w:tab/>
            </w:r>
            <w:r w:rsidR="00D40BD9">
              <w:rPr>
                <w:noProof/>
                <w:webHidden/>
              </w:rPr>
              <w:fldChar w:fldCharType="begin"/>
            </w:r>
            <w:r w:rsidR="00C30D23">
              <w:rPr>
                <w:noProof/>
                <w:webHidden/>
              </w:rPr>
              <w:instrText xml:space="preserve"> PAGEREF _Toc135052088 \h </w:instrText>
            </w:r>
            <w:r w:rsidR="00D40BD9">
              <w:rPr>
                <w:noProof/>
                <w:webHidden/>
              </w:rPr>
            </w:r>
            <w:r w:rsidR="00D40BD9">
              <w:rPr>
                <w:noProof/>
                <w:webHidden/>
              </w:rPr>
              <w:fldChar w:fldCharType="separate"/>
            </w:r>
            <w:r w:rsidR="00C30D23">
              <w:rPr>
                <w:noProof/>
                <w:webHidden/>
              </w:rPr>
              <w:t>34</w:t>
            </w:r>
            <w:r w:rsidR="00D40BD9">
              <w:rPr>
                <w:noProof/>
                <w:webHidden/>
              </w:rPr>
              <w:fldChar w:fldCharType="end"/>
            </w:r>
          </w:hyperlink>
        </w:p>
        <w:p w:rsidR="00C30D23" w:rsidRDefault="001C4C4B">
          <w:pPr>
            <w:pStyle w:val="TOC2"/>
            <w:tabs>
              <w:tab w:val="right" w:leader="dot" w:pos="8256"/>
            </w:tabs>
            <w:rPr>
              <w:rFonts w:eastAsiaTheme="minorEastAsia"/>
              <w:noProof/>
            </w:rPr>
          </w:pPr>
          <w:hyperlink w:anchor="_Toc135052089" w:history="1">
            <w:r w:rsidR="00C30D23" w:rsidRPr="007759D5">
              <w:rPr>
                <w:rStyle w:val="Hyperlink"/>
                <w:rFonts w:ascii="Times New Roman" w:hAnsi="Times New Roman" w:cs="Times New Roman"/>
                <w:noProof/>
                <w:lang w:bidi="en-US"/>
              </w:rPr>
              <w:t>4.6 Hypotheses Testing</w:t>
            </w:r>
            <w:r w:rsidR="00C30D23">
              <w:rPr>
                <w:noProof/>
                <w:webHidden/>
              </w:rPr>
              <w:tab/>
            </w:r>
            <w:r w:rsidR="00D40BD9">
              <w:rPr>
                <w:noProof/>
                <w:webHidden/>
              </w:rPr>
              <w:fldChar w:fldCharType="begin"/>
            </w:r>
            <w:r w:rsidR="00C30D23">
              <w:rPr>
                <w:noProof/>
                <w:webHidden/>
              </w:rPr>
              <w:instrText xml:space="preserve"> PAGEREF _Toc135052089 \h </w:instrText>
            </w:r>
            <w:r w:rsidR="00D40BD9">
              <w:rPr>
                <w:noProof/>
                <w:webHidden/>
              </w:rPr>
            </w:r>
            <w:r w:rsidR="00D40BD9">
              <w:rPr>
                <w:noProof/>
                <w:webHidden/>
              </w:rPr>
              <w:fldChar w:fldCharType="separate"/>
            </w:r>
            <w:r w:rsidR="00C30D23">
              <w:rPr>
                <w:noProof/>
                <w:webHidden/>
              </w:rPr>
              <w:t>38</w:t>
            </w:r>
            <w:r w:rsidR="00D40BD9">
              <w:rPr>
                <w:noProof/>
                <w:webHidden/>
              </w:rPr>
              <w:fldChar w:fldCharType="end"/>
            </w:r>
          </w:hyperlink>
        </w:p>
        <w:p w:rsidR="00C30D23" w:rsidRDefault="001C4C4B">
          <w:pPr>
            <w:pStyle w:val="TOC3"/>
            <w:rPr>
              <w:rFonts w:eastAsiaTheme="minorEastAsia"/>
              <w:noProof/>
            </w:rPr>
          </w:pPr>
          <w:hyperlink w:anchor="_Toc135052090" w:history="1">
            <w:r w:rsidR="00C30D23" w:rsidRPr="007759D5">
              <w:rPr>
                <w:rStyle w:val="Hyperlink"/>
                <w:rFonts w:ascii="Times New Roman" w:hAnsi="Times New Roman" w:cs="Times New Roman"/>
                <w:noProof/>
                <w:lang w:bidi="en-US"/>
              </w:rPr>
              <w:t>4.6.1 Environmental concern and green purchase decision</w:t>
            </w:r>
            <w:r w:rsidR="00C30D23">
              <w:rPr>
                <w:noProof/>
                <w:webHidden/>
              </w:rPr>
              <w:tab/>
            </w:r>
            <w:r w:rsidR="00D40BD9">
              <w:rPr>
                <w:noProof/>
                <w:webHidden/>
              </w:rPr>
              <w:fldChar w:fldCharType="begin"/>
            </w:r>
            <w:r w:rsidR="00C30D23">
              <w:rPr>
                <w:noProof/>
                <w:webHidden/>
              </w:rPr>
              <w:instrText xml:space="preserve"> PAGEREF _Toc135052090 \h </w:instrText>
            </w:r>
            <w:r w:rsidR="00D40BD9">
              <w:rPr>
                <w:noProof/>
                <w:webHidden/>
              </w:rPr>
            </w:r>
            <w:r w:rsidR="00D40BD9">
              <w:rPr>
                <w:noProof/>
                <w:webHidden/>
              </w:rPr>
              <w:fldChar w:fldCharType="separate"/>
            </w:r>
            <w:r w:rsidR="00C30D23">
              <w:rPr>
                <w:noProof/>
                <w:webHidden/>
              </w:rPr>
              <w:t>38</w:t>
            </w:r>
            <w:r w:rsidR="00D40BD9">
              <w:rPr>
                <w:noProof/>
                <w:webHidden/>
              </w:rPr>
              <w:fldChar w:fldCharType="end"/>
            </w:r>
          </w:hyperlink>
        </w:p>
        <w:p w:rsidR="00C30D23" w:rsidRDefault="001C4C4B">
          <w:pPr>
            <w:pStyle w:val="TOC3"/>
            <w:rPr>
              <w:rFonts w:eastAsiaTheme="minorEastAsia"/>
              <w:noProof/>
            </w:rPr>
          </w:pPr>
          <w:hyperlink w:anchor="_Toc135052091" w:history="1">
            <w:r w:rsidR="00C30D23" w:rsidRPr="007759D5">
              <w:rPr>
                <w:rStyle w:val="Hyperlink"/>
                <w:rFonts w:ascii="Times New Roman" w:hAnsi="Times New Roman" w:cs="Times New Roman"/>
                <w:noProof/>
                <w:lang w:bidi="en-US"/>
              </w:rPr>
              <w:t>4.6.2 Exposure to green marketing and green purchase decision</w:t>
            </w:r>
            <w:r w:rsidR="00C30D23">
              <w:rPr>
                <w:noProof/>
                <w:webHidden/>
              </w:rPr>
              <w:tab/>
            </w:r>
            <w:r w:rsidR="00D40BD9">
              <w:rPr>
                <w:noProof/>
                <w:webHidden/>
              </w:rPr>
              <w:fldChar w:fldCharType="begin"/>
            </w:r>
            <w:r w:rsidR="00C30D23">
              <w:rPr>
                <w:noProof/>
                <w:webHidden/>
              </w:rPr>
              <w:instrText xml:space="preserve"> PAGEREF _Toc135052091 \h </w:instrText>
            </w:r>
            <w:r w:rsidR="00D40BD9">
              <w:rPr>
                <w:noProof/>
                <w:webHidden/>
              </w:rPr>
            </w:r>
            <w:r w:rsidR="00D40BD9">
              <w:rPr>
                <w:noProof/>
                <w:webHidden/>
              </w:rPr>
              <w:fldChar w:fldCharType="separate"/>
            </w:r>
            <w:r w:rsidR="00C30D23">
              <w:rPr>
                <w:noProof/>
                <w:webHidden/>
              </w:rPr>
              <w:t>38</w:t>
            </w:r>
            <w:r w:rsidR="00D40BD9">
              <w:rPr>
                <w:noProof/>
                <w:webHidden/>
              </w:rPr>
              <w:fldChar w:fldCharType="end"/>
            </w:r>
          </w:hyperlink>
        </w:p>
        <w:p w:rsidR="00C30D23" w:rsidRDefault="001C4C4B">
          <w:pPr>
            <w:pStyle w:val="TOC3"/>
            <w:rPr>
              <w:rFonts w:eastAsiaTheme="minorEastAsia"/>
              <w:noProof/>
            </w:rPr>
          </w:pPr>
          <w:hyperlink w:anchor="_Toc135052092" w:history="1">
            <w:r w:rsidR="00C30D23" w:rsidRPr="007759D5">
              <w:rPr>
                <w:rStyle w:val="Hyperlink"/>
                <w:rFonts w:ascii="Times New Roman" w:hAnsi="Times New Roman" w:cs="Times New Roman"/>
                <w:noProof/>
                <w:lang w:bidi="en-US"/>
              </w:rPr>
              <w:t>4.6.3 Green Skepticism and green purchase decision</w:t>
            </w:r>
            <w:r w:rsidR="00C30D23">
              <w:rPr>
                <w:noProof/>
                <w:webHidden/>
              </w:rPr>
              <w:tab/>
            </w:r>
            <w:r w:rsidR="00D40BD9">
              <w:rPr>
                <w:noProof/>
                <w:webHidden/>
              </w:rPr>
              <w:fldChar w:fldCharType="begin"/>
            </w:r>
            <w:r w:rsidR="00C30D23">
              <w:rPr>
                <w:noProof/>
                <w:webHidden/>
              </w:rPr>
              <w:instrText xml:space="preserve"> PAGEREF _Toc135052092 \h </w:instrText>
            </w:r>
            <w:r w:rsidR="00D40BD9">
              <w:rPr>
                <w:noProof/>
                <w:webHidden/>
              </w:rPr>
            </w:r>
            <w:r w:rsidR="00D40BD9">
              <w:rPr>
                <w:noProof/>
                <w:webHidden/>
              </w:rPr>
              <w:fldChar w:fldCharType="separate"/>
            </w:r>
            <w:r w:rsidR="00C30D23">
              <w:rPr>
                <w:noProof/>
                <w:webHidden/>
              </w:rPr>
              <w:t>38</w:t>
            </w:r>
            <w:r w:rsidR="00D40BD9">
              <w:rPr>
                <w:noProof/>
                <w:webHidden/>
              </w:rPr>
              <w:fldChar w:fldCharType="end"/>
            </w:r>
          </w:hyperlink>
        </w:p>
        <w:p w:rsidR="00C30D23" w:rsidRDefault="001C4C4B">
          <w:pPr>
            <w:pStyle w:val="TOC1"/>
            <w:rPr>
              <w:rFonts w:asciiTheme="minorHAnsi" w:eastAsiaTheme="minorEastAsia" w:hAnsiTheme="minorHAnsi" w:cstheme="minorBidi"/>
              <w:b w:val="0"/>
              <w:bCs w:val="0"/>
              <w:sz w:val="22"/>
              <w:szCs w:val="22"/>
            </w:rPr>
          </w:pPr>
          <w:hyperlink w:anchor="_Toc135052093" w:history="1">
            <w:r w:rsidR="00C30D23" w:rsidRPr="007759D5">
              <w:rPr>
                <w:rStyle w:val="Hyperlink"/>
                <w:lang w:bidi="en-US"/>
              </w:rPr>
              <w:t>CHAPTER V</w:t>
            </w:r>
            <w:r w:rsidR="00C30D23">
              <w:rPr>
                <w:webHidden/>
              </w:rPr>
              <w:tab/>
            </w:r>
            <w:r w:rsidR="00D40BD9">
              <w:rPr>
                <w:webHidden/>
              </w:rPr>
              <w:fldChar w:fldCharType="begin"/>
            </w:r>
            <w:r w:rsidR="00C30D23">
              <w:rPr>
                <w:webHidden/>
              </w:rPr>
              <w:instrText xml:space="preserve"> PAGEREF _Toc135052093 \h </w:instrText>
            </w:r>
            <w:r w:rsidR="00D40BD9">
              <w:rPr>
                <w:webHidden/>
              </w:rPr>
            </w:r>
            <w:r w:rsidR="00D40BD9">
              <w:rPr>
                <w:webHidden/>
              </w:rPr>
              <w:fldChar w:fldCharType="separate"/>
            </w:r>
            <w:r w:rsidR="00C30D23">
              <w:rPr>
                <w:webHidden/>
              </w:rPr>
              <w:t>40</w:t>
            </w:r>
            <w:r w:rsidR="00D40BD9">
              <w:rPr>
                <w:webHidden/>
              </w:rPr>
              <w:fldChar w:fldCharType="end"/>
            </w:r>
          </w:hyperlink>
        </w:p>
        <w:p w:rsidR="00C30D23" w:rsidRDefault="001C4C4B">
          <w:pPr>
            <w:pStyle w:val="TOC2"/>
            <w:tabs>
              <w:tab w:val="right" w:leader="dot" w:pos="8256"/>
            </w:tabs>
            <w:rPr>
              <w:rFonts w:eastAsiaTheme="minorEastAsia"/>
              <w:noProof/>
            </w:rPr>
          </w:pPr>
          <w:hyperlink w:anchor="_Toc135052094" w:history="1">
            <w:r w:rsidR="00C30D23" w:rsidRPr="007759D5">
              <w:rPr>
                <w:rStyle w:val="Hyperlink"/>
                <w:rFonts w:ascii="Times New Roman" w:hAnsi="Times New Roman" w:cs="Times New Roman"/>
                <w:noProof/>
                <w:lang w:bidi="en-US"/>
              </w:rPr>
              <w:t>5.1 PESTLE Analysis</w:t>
            </w:r>
            <w:r w:rsidR="00C30D23">
              <w:rPr>
                <w:noProof/>
                <w:webHidden/>
              </w:rPr>
              <w:tab/>
            </w:r>
            <w:r w:rsidR="00D40BD9">
              <w:rPr>
                <w:noProof/>
                <w:webHidden/>
              </w:rPr>
              <w:fldChar w:fldCharType="begin"/>
            </w:r>
            <w:r w:rsidR="00C30D23">
              <w:rPr>
                <w:noProof/>
                <w:webHidden/>
              </w:rPr>
              <w:instrText xml:space="preserve"> PAGEREF _Toc135052094 \h </w:instrText>
            </w:r>
            <w:r w:rsidR="00D40BD9">
              <w:rPr>
                <w:noProof/>
                <w:webHidden/>
              </w:rPr>
            </w:r>
            <w:r w:rsidR="00D40BD9">
              <w:rPr>
                <w:noProof/>
                <w:webHidden/>
              </w:rPr>
              <w:fldChar w:fldCharType="separate"/>
            </w:r>
            <w:r w:rsidR="00C30D23">
              <w:rPr>
                <w:noProof/>
                <w:webHidden/>
              </w:rPr>
              <w:t>40</w:t>
            </w:r>
            <w:r w:rsidR="00D40BD9">
              <w:rPr>
                <w:noProof/>
                <w:webHidden/>
              </w:rPr>
              <w:fldChar w:fldCharType="end"/>
            </w:r>
          </w:hyperlink>
        </w:p>
        <w:p w:rsidR="00C30D23" w:rsidRDefault="001C4C4B">
          <w:pPr>
            <w:pStyle w:val="TOC3"/>
            <w:rPr>
              <w:rFonts w:eastAsiaTheme="minorEastAsia"/>
              <w:noProof/>
            </w:rPr>
          </w:pPr>
          <w:hyperlink w:anchor="_Toc135052095" w:history="1">
            <w:r w:rsidR="00C30D23" w:rsidRPr="007759D5">
              <w:rPr>
                <w:rStyle w:val="Hyperlink"/>
                <w:rFonts w:ascii="Times New Roman" w:hAnsi="Times New Roman" w:cs="Times New Roman"/>
                <w:noProof/>
                <w:lang w:bidi="en-US"/>
              </w:rPr>
              <w:t>5.1.1 Political Factors</w:t>
            </w:r>
            <w:r w:rsidR="00C30D23">
              <w:rPr>
                <w:noProof/>
                <w:webHidden/>
              </w:rPr>
              <w:tab/>
            </w:r>
            <w:r w:rsidR="00D40BD9">
              <w:rPr>
                <w:noProof/>
                <w:webHidden/>
              </w:rPr>
              <w:fldChar w:fldCharType="begin"/>
            </w:r>
            <w:r w:rsidR="00C30D23">
              <w:rPr>
                <w:noProof/>
                <w:webHidden/>
              </w:rPr>
              <w:instrText xml:space="preserve"> PAGEREF _Toc135052095 \h </w:instrText>
            </w:r>
            <w:r w:rsidR="00D40BD9">
              <w:rPr>
                <w:noProof/>
                <w:webHidden/>
              </w:rPr>
            </w:r>
            <w:r w:rsidR="00D40BD9">
              <w:rPr>
                <w:noProof/>
                <w:webHidden/>
              </w:rPr>
              <w:fldChar w:fldCharType="separate"/>
            </w:r>
            <w:r w:rsidR="00C30D23">
              <w:rPr>
                <w:noProof/>
                <w:webHidden/>
              </w:rPr>
              <w:t>40</w:t>
            </w:r>
            <w:r w:rsidR="00D40BD9">
              <w:rPr>
                <w:noProof/>
                <w:webHidden/>
              </w:rPr>
              <w:fldChar w:fldCharType="end"/>
            </w:r>
          </w:hyperlink>
        </w:p>
        <w:p w:rsidR="00C30D23" w:rsidRDefault="001C4C4B">
          <w:pPr>
            <w:pStyle w:val="TOC3"/>
            <w:rPr>
              <w:rFonts w:eastAsiaTheme="minorEastAsia"/>
              <w:noProof/>
            </w:rPr>
          </w:pPr>
          <w:hyperlink w:anchor="_Toc135052096" w:history="1">
            <w:r w:rsidR="00C30D23" w:rsidRPr="007759D5">
              <w:rPr>
                <w:rStyle w:val="Hyperlink"/>
                <w:rFonts w:ascii="Times New Roman" w:hAnsi="Times New Roman" w:cs="Times New Roman"/>
                <w:noProof/>
                <w:lang w:bidi="en-US"/>
              </w:rPr>
              <w:t>5.1.2 Economic Factors</w:t>
            </w:r>
            <w:r w:rsidR="00C30D23">
              <w:rPr>
                <w:noProof/>
                <w:webHidden/>
              </w:rPr>
              <w:tab/>
            </w:r>
            <w:r w:rsidR="00D40BD9">
              <w:rPr>
                <w:noProof/>
                <w:webHidden/>
              </w:rPr>
              <w:fldChar w:fldCharType="begin"/>
            </w:r>
            <w:r w:rsidR="00C30D23">
              <w:rPr>
                <w:noProof/>
                <w:webHidden/>
              </w:rPr>
              <w:instrText xml:space="preserve"> PAGEREF _Toc135052096 \h </w:instrText>
            </w:r>
            <w:r w:rsidR="00D40BD9">
              <w:rPr>
                <w:noProof/>
                <w:webHidden/>
              </w:rPr>
            </w:r>
            <w:r w:rsidR="00D40BD9">
              <w:rPr>
                <w:noProof/>
                <w:webHidden/>
              </w:rPr>
              <w:fldChar w:fldCharType="separate"/>
            </w:r>
            <w:r w:rsidR="00C30D23">
              <w:rPr>
                <w:noProof/>
                <w:webHidden/>
              </w:rPr>
              <w:t>40</w:t>
            </w:r>
            <w:r w:rsidR="00D40BD9">
              <w:rPr>
                <w:noProof/>
                <w:webHidden/>
              </w:rPr>
              <w:fldChar w:fldCharType="end"/>
            </w:r>
          </w:hyperlink>
        </w:p>
        <w:p w:rsidR="00C30D23" w:rsidRDefault="001C4C4B">
          <w:pPr>
            <w:pStyle w:val="TOC3"/>
            <w:rPr>
              <w:rFonts w:eastAsiaTheme="minorEastAsia"/>
              <w:noProof/>
            </w:rPr>
          </w:pPr>
          <w:hyperlink w:anchor="_Toc135052097" w:history="1">
            <w:r w:rsidR="00C30D23" w:rsidRPr="007759D5">
              <w:rPr>
                <w:rStyle w:val="Hyperlink"/>
                <w:rFonts w:ascii="Times New Roman" w:hAnsi="Times New Roman" w:cs="Times New Roman"/>
                <w:noProof/>
                <w:lang w:bidi="en-US"/>
              </w:rPr>
              <w:t>5.1.3 Social Factors:</w:t>
            </w:r>
            <w:r w:rsidR="00C30D23">
              <w:rPr>
                <w:noProof/>
                <w:webHidden/>
              </w:rPr>
              <w:tab/>
            </w:r>
            <w:r w:rsidR="00D40BD9">
              <w:rPr>
                <w:noProof/>
                <w:webHidden/>
              </w:rPr>
              <w:fldChar w:fldCharType="begin"/>
            </w:r>
            <w:r w:rsidR="00C30D23">
              <w:rPr>
                <w:noProof/>
                <w:webHidden/>
              </w:rPr>
              <w:instrText xml:space="preserve"> PAGEREF _Toc135052097 \h </w:instrText>
            </w:r>
            <w:r w:rsidR="00D40BD9">
              <w:rPr>
                <w:noProof/>
                <w:webHidden/>
              </w:rPr>
            </w:r>
            <w:r w:rsidR="00D40BD9">
              <w:rPr>
                <w:noProof/>
                <w:webHidden/>
              </w:rPr>
              <w:fldChar w:fldCharType="separate"/>
            </w:r>
            <w:r w:rsidR="00C30D23">
              <w:rPr>
                <w:noProof/>
                <w:webHidden/>
              </w:rPr>
              <w:t>41</w:t>
            </w:r>
            <w:r w:rsidR="00D40BD9">
              <w:rPr>
                <w:noProof/>
                <w:webHidden/>
              </w:rPr>
              <w:fldChar w:fldCharType="end"/>
            </w:r>
          </w:hyperlink>
        </w:p>
        <w:p w:rsidR="00C30D23" w:rsidRDefault="001C4C4B">
          <w:pPr>
            <w:pStyle w:val="TOC3"/>
            <w:rPr>
              <w:rFonts w:eastAsiaTheme="minorEastAsia"/>
              <w:noProof/>
            </w:rPr>
          </w:pPr>
          <w:hyperlink w:anchor="_Toc135052098" w:history="1">
            <w:r w:rsidR="00C30D23" w:rsidRPr="007759D5">
              <w:rPr>
                <w:rStyle w:val="Hyperlink"/>
                <w:rFonts w:ascii="Times New Roman" w:hAnsi="Times New Roman" w:cs="Times New Roman"/>
                <w:noProof/>
                <w:lang w:bidi="en-US"/>
              </w:rPr>
              <w:t>5.1.4 Technological Factors</w:t>
            </w:r>
            <w:r w:rsidR="00C30D23">
              <w:rPr>
                <w:noProof/>
                <w:webHidden/>
              </w:rPr>
              <w:tab/>
            </w:r>
            <w:r w:rsidR="00D40BD9">
              <w:rPr>
                <w:noProof/>
                <w:webHidden/>
              </w:rPr>
              <w:fldChar w:fldCharType="begin"/>
            </w:r>
            <w:r w:rsidR="00C30D23">
              <w:rPr>
                <w:noProof/>
                <w:webHidden/>
              </w:rPr>
              <w:instrText xml:space="preserve"> PAGEREF _Toc135052098 \h </w:instrText>
            </w:r>
            <w:r w:rsidR="00D40BD9">
              <w:rPr>
                <w:noProof/>
                <w:webHidden/>
              </w:rPr>
            </w:r>
            <w:r w:rsidR="00D40BD9">
              <w:rPr>
                <w:noProof/>
                <w:webHidden/>
              </w:rPr>
              <w:fldChar w:fldCharType="separate"/>
            </w:r>
            <w:r w:rsidR="00C30D23">
              <w:rPr>
                <w:noProof/>
                <w:webHidden/>
              </w:rPr>
              <w:t>41</w:t>
            </w:r>
            <w:r w:rsidR="00D40BD9">
              <w:rPr>
                <w:noProof/>
                <w:webHidden/>
              </w:rPr>
              <w:fldChar w:fldCharType="end"/>
            </w:r>
          </w:hyperlink>
        </w:p>
        <w:p w:rsidR="00C30D23" w:rsidRDefault="001C4C4B">
          <w:pPr>
            <w:pStyle w:val="TOC3"/>
            <w:rPr>
              <w:rFonts w:eastAsiaTheme="minorEastAsia"/>
              <w:noProof/>
            </w:rPr>
          </w:pPr>
          <w:hyperlink w:anchor="_Toc135052099" w:history="1">
            <w:r w:rsidR="00C30D23" w:rsidRPr="007759D5">
              <w:rPr>
                <w:rStyle w:val="Hyperlink"/>
                <w:rFonts w:ascii="Times New Roman" w:hAnsi="Times New Roman" w:cs="Times New Roman"/>
                <w:noProof/>
                <w:lang w:bidi="en-US"/>
              </w:rPr>
              <w:t>5.1.5 Legal Factors</w:t>
            </w:r>
            <w:r w:rsidR="00C30D23">
              <w:rPr>
                <w:noProof/>
                <w:webHidden/>
              </w:rPr>
              <w:tab/>
            </w:r>
            <w:r w:rsidR="00D40BD9">
              <w:rPr>
                <w:noProof/>
                <w:webHidden/>
              </w:rPr>
              <w:fldChar w:fldCharType="begin"/>
            </w:r>
            <w:r w:rsidR="00C30D23">
              <w:rPr>
                <w:noProof/>
                <w:webHidden/>
              </w:rPr>
              <w:instrText xml:space="preserve"> PAGEREF _Toc135052099 \h </w:instrText>
            </w:r>
            <w:r w:rsidR="00D40BD9">
              <w:rPr>
                <w:noProof/>
                <w:webHidden/>
              </w:rPr>
            </w:r>
            <w:r w:rsidR="00D40BD9">
              <w:rPr>
                <w:noProof/>
                <w:webHidden/>
              </w:rPr>
              <w:fldChar w:fldCharType="separate"/>
            </w:r>
            <w:r w:rsidR="00C30D23">
              <w:rPr>
                <w:noProof/>
                <w:webHidden/>
              </w:rPr>
              <w:t>41</w:t>
            </w:r>
            <w:r w:rsidR="00D40BD9">
              <w:rPr>
                <w:noProof/>
                <w:webHidden/>
              </w:rPr>
              <w:fldChar w:fldCharType="end"/>
            </w:r>
          </w:hyperlink>
        </w:p>
        <w:p w:rsidR="00C30D23" w:rsidRDefault="001C4C4B">
          <w:pPr>
            <w:pStyle w:val="TOC3"/>
            <w:rPr>
              <w:rFonts w:eastAsiaTheme="minorEastAsia"/>
              <w:noProof/>
            </w:rPr>
          </w:pPr>
          <w:hyperlink w:anchor="_Toc135052100" w:history="1">
            <w:r w:rsidR="00C30D23" w:rsidRPr="007759D5">
              <w:rPr>
                <w:rStyle w:val="Hyperlink"/>
                <w:rFonts w:ascii="Times New Roman" w:hAnsi="Times New Roman" w:cs="Times New Roman"/>
                <w:noProof/>
                <w:lang w:bidi="en-US"/>
              </w:rPr>
              <w:t>5.1.6 Environmental Factors</w:t>
            </w:r>
            <w:r w:rsidR="00C30D23">
              <w:rPr>
                <w:noProof/>
                <w:webHidden/>
              </w:rPr>
              <w:tab/>
            </w:r>
            <w:r w:rsidR="00D40BD9">
              <w:rPr>
                <w:noProof/>
                <w:webHidden/>
              </w:rPr>
              <w:fldChar w:fldCharType="begin"/>
            </w:r>
            <w:r w:rsidR="00C30D23">
              <w:rPr>
                <w:noProof/>
                <w:webHidden/>
              </w:rPr>
              <w:instrText xml:space="preserve"> PAGEREF _Toc135052100 \h </w:instrText>
            </w:r>
            <w:r w:rsidR="00D40BD9">
              <w:rPr>
                <w:noProof/>
                <w:webHidden/>
              </w:rPr>
            </w:r>
            <w:r w:rsidR="00D40BD9">
              <w:rPr>
                <w:noProof/>
                <w:webHidden/>
              </w:rPr>
              <w:fldChar w:fldCharType="separate"/>
            </w:r>
            <w:r w:rsidR="00C30D23">
              <w:rPr>
                <w:noProof/>
                <w:webHidden/>
              </w:rPr>
              <w:t>42</w:t>
            </w:r>
            <w:r w:rsidR="00D40BD9">
              <w:rPr>
                <w:noProof/>
                <w:webHidden/>
              </w:rPr>
              <w:fldChar w:fldCharType="end"/>
            </w:r>
          </w:hyperlink>
        </w:p>
        <w:p w:rsidR="00C30D23" w:rsidRDefault="001C4C4B">
          <w:pPr>
            <w:pStyle w:val="TOC2"/>
            <w:tabs>
              <w:tab w:val="right" w:leader="dot" w:pos="8256"/>
            </w:tabs>
            <w:rPr>
              <w:rFonts w:eastAsiaTheme="minorEastAsia"/>
              <w:noProof/>
            </w:rPr>
          </w:pPr>
          <w:hyperlink w:anchor="_Toc135052101" w:history="1">
            <w:r w:rsidR="00C30D23" w:rsidRPr="007759D5">
              <w:rPr>
                <w:rStyle w:val="Hyperlink"/>
                <w:rFonts w:ascii="Times New Roman" w:hAnsi="Times New Roman" w:cs="Times New Roman"/>
                <w:noProof/>
                <w:lang w:bidi="en-US"/>
              </w:rPr>
              <w:t>5.2 SWOT Analysis</w:t>
            </w:r>
            <w:r w:rsidR="00C30D23">
              <w:rPr>
                <w:noProof/>
                <w:webHidden/>
              </w:rPr>
              <w:tab/>
            </w:r>
            <w:r w:rsidR="00D40BD9">
              <w:rPr>
                <w:noProof/>
                <w:webHidden/>
              </w:rPr>
              <w:fldChar w:fldCharType="begin"/>
            </w:r>
            <w:r w:rsidR="00C30D23">
              <w:rPr>
                <w:noProof/>
                <w:webHidden/>
              </w:rPr>
              <w:instrText xml:space="preserve"> PAGEREF _Toc135052101 \h </w:instrText>
            </w:r>
            <w:r w:rsidR="00D40BD9">
              <w:rPr>
                <w:noProof/>
                <w:webHidden/>
              </w:rPr>
            </w:r>
            <w:r w:rsidR="00D40BD9">
              <w:rPr>
                <w:noProof/>
                <w:webHidden/>
              </w:rPr>
              <w:fldChar w:fldCharType="separate"/>
            </w:r>
            <w:r w:rsidR="00C30D23">
              <w:rPr>
                <w:noProof/>
                <w:webHidden/>
              </w:rPr>
              <w:t>42</w:t>
            </w:r>
            <w:r w:rsidR="00D40BD9">
              <w:rPr>
                <w:noProof/>
                <w:webHidden/>
              </w:rPr>
              <w:fldChar w:fldCharType="end"/>
            </w:r>
          </w:hyperlink>
        </w:p>
        <w:p w:rsidR="00C30D23" w:rsidRDefault="001C4C4B">
          <w:pPr>
            <w:pStyle w:val="TOC3"/>
            <w:rPr>
              <w:rFonts w:eastAsiaTheme="minorEastAsia"/>
              <w:noProof/>
            </w:rPr>
          </w:pPr>
          <w:hyperlink w:anchor="_Toc135052102" w:history="1">
            <w:r w:rsidR="00C30D23" w:rsidRPr="007759D5">
              <w:rPr>
                <w:rStyle w:val="Hyperlink"/>
                <w:rFonts w:ascii="Times New Roman" w:hAnsi="Times New Roman" w:cs="Times New Roman"/>
                <w:noProof/>
                <w:lang w:bidi="en-US"/>
              </w:rPr>
              <w:t>5.2.1 Strengths</w:t>
            </w:r>
            <w:r w:rsidR="00C30D23">
              <w:rPr>
                <w:noProof/>
                <w:webHidden/>
              </w:rPr>
              <w:tab/>
            </w:r>
            <w:r w:rsidR="00D40BD9">
              <w:rPr>
                <w:noProof/>
                <w:webHidden/>
              </w:rPr>
              <w:fldChar w:fldCharType="begin"/>
            </w:r>
            <w:r w:rsidR="00C30D23">
              <w:rPr>
                <w:noProof/>
                <w:webHidden/>
              </w:rPr>
              <w:instrText xml:space="preserve"> PAGEREF _Toc135052102 \h </w:instrText>
            </w:r>
            <w:r w:rsidR="00D40BD9">
              <w:rPr>
                <w:noProof/>
                <w:webHidden/>
              </w:rPr>
            </w:r>
            <w:r w:rsidR="00D40BD9">
              <w:rPr>
                <w:noProof/>
                <w:webHidden/>
              </w:rPr>
              <w:fldChar w:fldCharType="separate"/>
            </w:r>
            <w:r w:rsidR="00C30D23">
              <w:rPr>
                <w:noProof/>
                <w:webHidden/>
              </w:rPr>
              <w:t>42</w:t>
            </w:r>
            <w:r w:rsidR="00D40BD9">
              <w:rPr>
                <w:noProof/>
                <w:webHidden/>
              </w:rPr>
              <w:fldChar w:fldCharType="end"/>
            </w:r>
          </w:hyperlink>
        </w:p>
        <w:p w:rsidR="00C30D23" w:rsidRDefault="001C4C4B">
          <w:pPr>
            <w:pStyle w:val="TOC3"/>
            <w:rPr>
              <w:rFonts w:eastAsiaTheme="minorEastAsia"/>
              <w:noProof/>
            </w:rPr>
          </w:pPr>
          <w:hyperlink w:anchor="_Toc135052103" w:history="1">
            <w:r w:rsidR="00C30D23" w:rsidRPr="007759D5">
              <w:rPr>
                <w:rStyle w:val="Hyperlink"/>
                <w:rFonts w:ascii="Times New Roman" w:hAnsi="Times New Roman" w:cs="Times New Roman"/>
                <w:noProof/>
                <w:lang w:bidi="en-US"/>
              </w:rPr>
              <w:t>5.2.2 Weakness</w:t>
            </w:r>
            <w:r w:rsidR="00C30D23">
              <w:rPr>
                <w:noProof/>
                <w:webHidden/>
              </w:rPr>
              <w:tab/>
            </w:r>
            <w:r w:rsidR="00D40BD9">
              <w:rPr>
                <w:noProof/>
                <w:webHidden/>
              </w:rPr>
              <w:fldChar w:fldCharType="begin"/>
            </w:r>
            <w:r w:rsidR="00C30D23">
              <w:rPr>
                <w:noProof/>
                <w:webHidden/>
              </w:rPr>
              <w:instrText xml:space="preserve"> PAGEREF _Toc135052103 \h </w:instrText>
            </w:r>
            <w:r w:rsidR="00D40BD9">
              <w:rPr>
                <w:noProof/>
                <w:webHidden/>
              </w:rPr>
            </w:r>
            <w:r w:rsidR="00D40BD9">
              <w:rPr>
                <w:noProof/>
                <w:webHidden/>
              </w:rPr>
              <w:fldChar w:fldCharType="separate"/>
            </w:r>
            <w:r w:rsidR="00C30D23">
              <w:rPr>
                <w:noProof/>
                <w:webHidden/>
              </w:rPr>
              <w:t>43</w:t>
            </w:r>
            <w:r w:rsidR="00D40BD9">
              <w:rPr>
                <w:noProof/>
                <w:webHidden/>
              </w:rPr>
              <w:fldChar w:fldCharType="end"/>
            </w:r>
          </w:hyperlink>
        </w:p>
        <w:p w:rsidR="00C30D23" w:rsidRDefault="001C4C4B">
          <w:pPr>
            <w:pStyle w:val="TOC3"/>
            <w:rPr>
              <w:rFonts w:eastAsiaTheme="minorEastAsia"/>
              <w:noProof/>
            </w:rPr>
          </w:pPr>
          <w:hyperlink w:anchor="_Toc135052104" w:history="1">
            <w:r w:rsidR="00C30D23" w:rsidRPr="007759D5">
              <w:rPr>
                <w:rStyle w:val="Hyperlink"/>
                <w:rFonts w:ascii="Times New Roman" w:hAnsi="Times New Roman" w:cs="Times New Roman"/>
                <w:noProof/>
                <w:lang w:bidi="en-US"/>
              </w:rPr>
              <w:t>5.2.3 Opportunities</w:t>
            </w:r>
            <w:r w:rsidR="00C30D23">
              <w:rPr>
                <w:noProof/>
                <w:webHidden/>
              </w:rPr>
              <w:tab/>
            </w:r>
            <w:r w:rsidR="00D40BD9">
              <w:rPr>
                <w:noProof/>
                <w:webHidden/>
              </w:rPr>
              <w:fldChar w:fldCharType="begin"/>
            </w:r>
            <w:r w:rsidR="00C30D23">
              <w:rPr>
                <w:noProof/>
                <w:webHidden/>
              </w:rPr>
              <w:instrText xml:space="preserve"> PAGEREF _Toc135052104 \h </w:instrText>
            </w:r>
            <w:r w:rsidR="00D40BD9">
              <w:rPr>
                <w:noProof/>
                <w:webHidden/>
              </w:rPr>
            </w:r>
            <w:r w:rsidR="00D40BD9">
              <w:rPr>
                <w:noProof/>
                <w:webHidden/>
              </w:rPr>
              <w:fldChar w:fldCharType="separate"/>
            </w:r>
            <w:r w:rsidR="00C30D23">
              <w:rPr>
                <w:noProof/>
                <w:webHidden/>
              </w:rPr>
              <w:t>43</w:t>
            </w:r>
            <w:r w:rsidR="00D40BD9">
              <w:rPr>
                <w:noProof/>
                <w:webHidden/>
              </w:rPr>
              <w:fldChar w:fldCharType="end"/>
            </w:r>
          </w:hyperlink>
        </w:p>
        <w:p w:rsidR="00C30D23" w:rsidRDefault="001C4C4B">
          <w:pPr>
            <w:pStyle w:val="TOC3"/>
            <w:rPr>
              <w:rFonts w:eastAsiaTheme="minorEastAsia"/>
              <w:noProof/>
            </w:rPr>
          </w:pPr>
          <w:hyperlink w:anchor="_Toc135052105" w:history="1">
            <w:r w:rsidR="00C30D23" w:rsidRPr="007759D5">
              <w:rPr>
                <w:rStyle w:val="Hyperlink"/>
                <w:rFonts w:ascii="Times New Roman" w:hAnsi="Times New Roman" w:cs="Times New Roman"/>
                <w:noProof/>
                <w:lang w:bidi="en-US"/>
              </w:rPr>
              <w:t>5.2.4 Threats</w:t>
            </w:r>
            <w:r w:rsidR="00C30D23">
              <w:rPr>
                <w:noProof/>
                <w:webHidden/>
              </w:rPr>
              <w:tab/>
            </w:r>
            <w:r w:rsidR="00D40BD9">
              <w:rPr>
                <w:noProof/>
                <w:webHidden/>
              </w:rPr>
              <w:fldChar w:fldCharType="begin"/>
            </w:r>
            <w:r w:rsidR="00C30D23">
              <w:rPr>
                <w:noProof/>
                <w:webHidden/>
              </w:rPr>
              <w:instrText xml:space="preserve"> PAGEREF _Toc135052105 \h </w:instrText>
            </w:r>
            <w:r w:rsidR="00D40BD9">
              <w:rPr>
                <w:noProof/>
                <w:webHidden/>
              </w:rPr>
            </w:r>
            <w:r w:rsidR="00D40BD9">
              <w:rPr>
                <w:noProof/>
                <w:webHidden/>
              </w:rPr>
              <w:fldChar w:fldCharType="separate"/>
            </w:r>
            <w:r w:rsidR="00C30D23">
              <w:rPr>
                <w:noProof/>
                <w:webHidden/>
              </w:rPr>
              <w:t>43</w:t>
            </w:r>
            <w:r w:rsidR="00D40BD9">
              <w:rPr>
                <w:noProof/>
                <w:webHidden/>
              </w:rPr>
              <w:fldChar w:fldCharType="end"/>
            </w:r>
          </w:hyperlink>
        </w:p>
        <w:p w:rsidR="00C30D23" w:rsidRDefault="001C4C4B">
          <w:pPr>
            <w:pStyle w:val="TOC1"/>
            <w:rPr>
              <w:rFonts w:asciiTheme="minorHAnsi" w:eastAsiaTheme="minorEastAsia" w:hAnsiTheme="minorHAnsi" w:cstheme="minorBidi"/>
              <w:b w:val="0"/>
              <w:bCs w:val="0"/>
              <w:sz w:val="22"/>
              <w:szCs w:val="22"/>
            </w:rPr>
          </w:pPr>
          <w:hyperlink w:anchor="_Toc135052106" w:history="1">
            <w:r w:rsidR="00C30D23" w:rsidRPr="007759D5">
              <w:rPr>
                <w:rStyle w:val="Hyperlink"/>
                <w:lang w:bidi="en-US"/>
              </w:rPr>
              <w:t>CHAPTER VI</w:t>
            </w:r>
            <w:r w:rsidR="00C30D23">
              <w:rPr>
                <w:webHidden/>
              </w:rPr>
              <w:tab/>
            </w:r>
            <w:r w:rsidR="00D40BD9">
              <w:rPr>
                <w:webHidden/>
              </w:rPr>
              <w:fldChar w:fldCharType="begin"/>
            </w:r>
            <w:r w:rsidR="00C30D23">
              <w:rPr>
                <w:webHidden/>
              </w:rPr>
              <w:instrText xml:space="preserve"> PAGEREF _Toc135052106 \h </w:instrText>
            </w:r>
            <w:r w:rsidR="00D40BD9">
              <w:rPr>
                <w:webHidden/>
              </w:rPr>
            </w:r>
            <w:r w:rsidR="00D40BD9">
              <w:rPr>
                <w:webHidden/>
              </w:rPr>
              <w:fldChar w:fldCharType="separate"/>
            </w:r>
            <w:r w:rsidR="00C30D23">
              <w:rPr>
                <w:webHidden/>
              </w:rPr>
              <w:t>44</w:t>
            </w:r>
            <w:r w:rsidR="00D40BD9">
              <w:rPr>
                <w:webHidden/>
              </w:rPr>
              <w:fldChar w:fldCharType="end"/>
            </w:r>
          </w:hyperlink>
        </w:p>
        <w:p w:rsidR="00C30D23" w:rsidRDefault="001C4C4B">
          <w:pPr>
            <w:pStyle w:val="TOC2"/>
            <w:tabs>
              <w:tab w:val="right" w:leader="dot" w:pos="8256"/>
            </w:tabs>
            <w:rPr>
              <w:rFonts w:eastAsiaTheme="minorEastAsia"/>
              <w:noProof/>
            </w:rPr>
          </w:pPr>
          <w:hyperlink w:anchor="_Toc135052107" w:history="1">
            <w:r w:rsidR="00C30D23" w:rsidRPr="007759D5">
              <w:rPr>
                <w:rStyle w:val="Hyperlink"/>
                <w:rFonts w:ascii="Times New Roman" w:hAnsi="Times New Roman" w:cs="Times New Roman"/>
                <w:noProof/>
                <w:lang w:bidi="en-US"/>
              </w:rPr>
              <w:t>6.1 Discussion</w:t>
            </w:r>
            <w:r w:rsidR="00C30D23">
              <w:rPr>
                <w:noProof/>
                <w:webHidden/>
              </w:rPr>
              <w:tab/>
            </w:r>
            <w:r w:rsidR="00D40BD9">
              <w:rPr>
                <w:noProof/>
                <w:webHidden/>
              </w:rPr>
              <w:fldChar w:fldCharType="begin"/>
            </w:r>
            <w:r w:rsidR="00C30D23">
              <w:rPr>
                <w:noProof/>
                <w:webHidden/>
              </w:rPr>
              <w:instrText xml:space="preserve"> PAGEREF _Toc135052107 \h </w:instrText>
            </w:r>
            <w:r w:rsidR="00D40BD9">
              <w:rPr>
                <w:noProof/>
                <w:webHidden/>
              </w:rPr>
            </w:r>
            <w:r w:rsidR="00D40BD9">
              <w:rPr>
                <w:noProof/>
                <w:webHidden/>
              </w:rPr>
              <w:fldChar w:fldCharType="separate"/>
            </w:r>
            <w:r w:rsidR="00C30D23">
              <w:rPr>
                <w:noProof/>
                <w:webHidden/>
              </w:rPr>
              <w:t>44</w:t>
            </w:r>
            <w:r w:rsidR="00D40BD9">
              <w:rPr>
                <w:noProof/>
                <w:webHidden/>
              </w:rPr>
              <w:fldChar w:fldCharType="end"/>
            </w:r>
          </w:hyperlink>
        </w:p>
        <w:p w:rsidR="00C30D23" w:rsidRDefault="001C4C4B">
          <w:pPr>
            <w:pStyle w:val="TOC2"/>
            <w:tabs>
              <w:tab w:val="right" w:leader="dot" w:pos="8256"/>
            </w:tabs>
            <w:rPr>
              <w:rFonts w:eastAsiaTheme="minorEastAsia"/>
              <w:noProof/>
            </w:rPr>
          </w:pPr>
          <w:hyperlink w:anchor="_Toc135052108" w:history="1">
            <w:r w:rsidR="00C30D23" w:rsidRPr="007759D5">
              <w:rPr>
                <w:rStyle w:val="Hyperlink"/>
                <w:rFonts w:ascii="Times New Roman" w:hAnsi="Times New Roman" w:cs="Times New Roman"/>
                <w:noProof/>
                <w:lang w:bidi="en-US"/>
              </w:rPr>
              <w:t>6.2 Conclusion</w:t>
            </w:r>
            <w:r w:rsidR="00C30D23">
              <w:rPr>
                <w:noProof/>
                <w:webHidden/>
              </w:rPr>
              <w:tab/>
            </w:r>
            <w:r w:rsidR="00D40BD9">
              <w:rPr>
                <w:noProof/>
                <w:webHidden/>
              </w:rPr>
              <w:fldChar w:fldCharType="begin"/>
            </w:r>
            <w:r w:rsidR="00C30D23">
              <w:rPr>
                <w:noProof/>
                <w:webHidden/>
              </w:rPr>
              <w:instrText xml:space="preserve"> PAGEREF _Toc135052108 \h </w:instrText>
            </w:r>
            <w:r w:rsidR="00D40BD9">
              <w:rPr>
                <w:noProof/>
                <w:webHidden/>
              </w:rPr>
            </w:r>
            <w:r w:rsidR="00D40BD9">
              <w:rPr>
                <w:noProof/>
                <w:webHidden/>
              </w:rPr>
              <w:fldChar w:fldCharType="separate"/>
            </w:r>
            <w:r w:rsidR="00C30D23">
              <w:rPr>
                <w:noProof/>
                <w:webHidden/>
              </w:rPr>
              <w:t>46</w:t>
            </w:r>
            <w:r w:rsidR="00D40BD9">
              <w:rPr>
                <w:noProof/>
                <w:webHidden/>
              </w:rPr>
              <w:fldChar w:fldCharType="end"/>
            </w:r>
          </w:hyperlink>
        </w:p>
        <w:p w:rsidR="00C30D23" w:rsidRDefault="001C4C4B">
          <w:pPr>
            <w:pStyle w:val="TOC1"/>
            <w:rPr>
              <w:rFonts w:asciiTheme="minorHAnsi" w:eastAsiaTheme="minorEastAsia" w:hAnsiTheme="minorHAnsi" w:cstheme="minorBidi"/>
              <w:b w:val="0"/>
              <w:bCs w:val="0"/>
              <w:sz w:val="22"/>
              <w:szCs w:val="22"/>
            </w:rPr>
          </w:pPr>
          <w:hyperlink w:anchor="_Toc135052109" w:history="1">
            <w:r w:rsidR="00C30D23" w:rsidRPr="007759D5">
              <w:rPr>
                <w:rStyle w:val="Hyperlink"/>
                <w:lang w:bidi="en-US"/>
              </w:rPr>
              <w:t>REFERENCES</w:t>
            </w:r>
            <w:r w:rsidR="00C30D23">
              <w:rPr>
                <w:webHidden/>
              </w:rPr>
              <w:tab/>
            </w:r>
            <w:r w:rsidR="00D40BD9">
              <w:rPr>
                <w:webHidden/>
              </w:rPr>
              <w:fldChar w:fldCharType="begin"/>
            </w:r>
            <w:r w:rsidR="00C30D23">
              <w:rPr>
                <w:webHidden/>
              </w:rPr>
              <w:instrText xml:space="preserve"> PAGEREF _Toc135052109 \h </w:instrText>
            </w:r>
            <w:r w:rsidR="00D40BD9">
              <w:rPr>
                <w:webHidden/>
              </w:rPr>
            </w:r>
            <w:r w:rsidR="00D40BD9">
              <w:rPr>
                <w:webHidden/>
              </w:rPr>
              <w:fldChar w:fldCharType="separate"/>
            </w:r>
            <w:r w:rsidR="00C30D23">
              <w:rPr>
                <w:webHidden/>
              </w:rPr>
              <w:t>49</w:t>
            </w:r>
            <w:r w:rsidR="00D40BD9">
              <w:rPr>
                <w:webHidden/>
              </w:rPr>
              <w:fldChar w:fldCharType="end"/>
            </w:r>
          </w:hyperlink>
        </w:p>
        <w:p w:rsidR="00C30D23" w:rsidRDefault="001C4C4B">
          <w:pPr>
            <w:pStyle w:val="TOC1"/>
            <w:rPr>
              <w:rFonts w:asciiTheme="minorHAnsi" w:eastAsiaTheme="minorEastAsia" w:hAnsiTheme="minorHAnsi" w:cstheme="minorBidi"/>
              <w:b w:val="0"/>
              <w:bCs w:val="0"/>
              <w:sz w:val="22"/>
              <w:szCs w:val="22"/>
            </w:rPr>
          </w:pPr>
          <w:hyperlink w:anchor="_Toc135052110" w:history="1">
            <w:r w:rsidR="00C30D23" w:rsidRPr="007759D5">
              <w:rPr>
                <w:rStyle w:val="Hyperlink"/>
                <w:lang w:bidi="en-US"/>
              </w:rPr>
              <w:t>ANNEXURE</w:t>
            </w:r>
            <w:r w:rsidR="00C30D23">
              <w:rPr>
                <w:webHidden/>
              </w:rPr>
              <w:tab/>
            </w:r>
            <w:r w:rsidR="00D40BD9">
              <w:rPr>
                <w:webHidden/>
              </w:rPr>
              <w:fldChar w:fldCharType="begin"/>
            </w:r>
            <w:r w:rsidR="00C30D23">
              <w:rPr>
                <w:webHidden/>
              </w:rPr>
              <w:instrText xml:space="preserve"> PAGEREF _Toc135052110 \h </w:instrText>
            </w:r>
            <w:r w:rsidR="00D40BD9">
              <w:rPr>
                <w:webHidden/>
              </w:rPr>
            </w:r>
            <w:r w:rsidR="00D40BD9">
              <w:rPr>
                <w:webHidden/>
              </w:rPr>
              <w:fldChar w:fldCharType="separate"/>
            </w:r>
            <w:r w:rsidR="00C30D23">
              <w:rPr>
                <w:webHidden/>
              </w:rPr>
              <w:t>57</w:t>
            </w:r>
            <w:r w:rsidR="00D40BD9">
              <w:rPr>
                <w:webHidden/>
              </w:rPr>
              <w:fldChar w:fldCharType="end"/>
            </w:r>
          </w:hyperlink>
        </w:p>
        <w:p w:rsidR="002519E3" w:rsidRDefault="00D40BD9" w:rsidP="002519E3">
          <w:pPr>
            <w:rPr>
              <w:rFonts w:ascii="Times New Roman" w:hAnsi="Times New Roman" w:cs="Times New Roman"/>
              <w:noProof/>
              <w:color w:val="000000" w:themeColor="text1"/>
            </w:rPr>
          </w:pPr>
          <w:r w:rsidRPr="00DA342A">
            <w:rPr>
              <w:rFonts w:ascii="Times New Roman" w:hAnsi="Times New Roman" w:cs="Times New Roman"/>
              <w:b/>
              <w:bCs/>
              <w:noProof/>
              <w:color w:val="000000" w:themeColor="text1"/>
              <w:sz w:val="24"/>
              <w:szCs w:val="24"/>
            </w:rPr>
            <w:fldChar w:fldCharType="end"/>
          </w:r>
        </w:p>
      </w:sdtContent>
    </w:sdt>
    <w:p w:rsidR="00052D50" w:rsidRDefault="00052D50" w:rsidP="00AD626F">
      <w:pPr>
        <w:jc w:val="center"/>
      </w:pPr>
    </w:p>
    <w:p w:rsidR="00052D50" w:rsidRDefault="00052D50" w:rsidP="00AD626F">
      <w:pPr>
        <w:jc w:val="center"/>
      </w:pPr>
    </w:p>
    <w:p w:rsidR="00347134" w:rsidRDefault="00347134" w:rsidP="00AD626F">
      <w:pPr>
        <w:jc w:val="center"/>
      </w:pPr>
    </w:p>
    <w:p w:rsidR="00347134" w:rsidRDefault="00347134" w:rsidP="00AD626F">
      <w:pPr>
        <w:jc w:val="center"/>
      </w:pPr>
    </w:p>
    <w:p w:rsidR="00347134" w:rsidRDefault="00347134" w:rsidP="00AD626F">
      <w:pPr>
        <w:jc w:val="center"/>
      </w:pPr>
    </w:p>
    <w:p w:rsidR="004E51AE" w:rsidRDefault="004E51AE" w:rsidP="00572DA4">
      <w:pPr>
        <w:spacing w:after="160" w:line="259" w:lineRule="auto"/>
        <w:jc w:val="center"/>
        <w:rPr>
          <w:rStyle w:val="Hyperlink"/>
          <w:rFonts w:ascii="Times New Roman" w:eastAsia="Times New Roman" w:hAnsi="Times New Roman" w:cs="Times New Roman"/>
          <w:b/>
          <w:bCs/>
          <w:color w:val="000000" w:themeColor="text1"/>
          <w:sz w:val="32"/>
          <w:szCs w:val="32"/>
          <w:u w:val="none"/>
          <w:lang w:bidi="ar-SA"/>
        </w:rPr>
      </w:pPr>
    </w:p>
    <w:p w:rsidR="004D095B" w:rsidRDefault="004D095B" w:rsidP="004E51AE">
      <w:pPr>
        <w:pStyle w:val="Heading1"/>
        <w:jc w:val="center"/>
        <w:rPr>
          <w:rStyle w:val="Hyperlink"/>
          <w:rFonts w:ascii="Times New Roman" w:hAnsi="Times New Roman" w:cs="Times New Roman"/>
          <w:color w:val="auto"/>
          <w:sz w:val="32"/>
          <w:szCs w:val="32"/>
          <w:u w:val="none"/>
          <w:lang w:bidi="ar-SA"/>
        </w:rPr>
      </w:pPr>
    </w:p>
    <w:p w:rsidR="004D095B" w:rsidRDefault="004D095B" w:rsidP="004E51AE">
      <w:pPr>
        <w:pStyle w:val="Heading1"/>
        <w:jc w:val="center"/>
        <w:rPr>
          <w:rStyle w:val="Hyperlink"/>
          <w:sz w:val="32"/>
          <w:szCs w:val="32"/>
          <w:lang w:bidi="ar-SA"/>
        </w:rPr>
      </w:pPr>
    </w:p>
    <w:p w:rsidR="004D095B" w:rsidRDefault="004D095B" w:rsidP="004E51AE">
      <w:pPr>
        <w:pStyle w:val="Heading1"/>
        <w:jc w:val="center"/>
        <w:rPr>
          <w:rStyle w:val="Hyperlink"/>
          <w:sz w:val="32"/>
          <w:szCs w:val="32"/>
          <w:lang w:bidi="ar-SA"/>
        </w:rPr>
      </w:pPr>
    </w:p>
    <w:p w:rsidR="004D095B" w:rsidRDefault="004D095B" w:rsidP="004E51AE">
      <w:pPr>
        <w:pStyle w:val="Heading1"/>
        <w:jc w:val="center"/>
        <w:rPr>
          <w:rStyle w:val="Hyperlink"/>
          <w:sz w:val="32"/>
          <w:szCs w:val="32"/>
          <w:lang w:bidi="ar-SA"/>
        </w:rPr>
      </w:pPr>
    </w:p>
    <w:p w:rsidR="001659B4" w:rsidRPr="004E51AE" w:rsidRDefault="001C4C4B" w:rsidP="004E51AE">
      <w:pPr>
        <w:pStyle w:val="Heading1"/>
        <w:jc w:val="center"/>
        <w:rPr>
          <w:rStyle w:val="Hyperlink"/>
          <w:rFonts w:ascii="Times New Roman" w:hAnsi="Times New Roman" w:cs="Times New Roman"/>
          <w:color w:val="auto"/>
          <w:sz w:val="32"/>
          <w:szCs w:val="32"/>
          <w:u w:val="none"/>
          <w:lang w:bidi="ar-SA"/>
        </w:rPr>
      </w:pPr>
      <w:hyperlink r:id="rId20" w:history="1">
        <w:bookmarkStart w:id="71" w:name="_Toc135052043"/>
        <w:r w:rsidR="001659B4" w:rsidRPr="004E51AE">
          <w:rPr>
            <w:rStyle w:val="Hyperlink"/>
            <w:rFonts w:ascii="Times New Roman" w:hAnsi="Times New Roman" w:cs="Times New Roman"/>
            <w:color w:val="auto"/>
            <w:sz w:val="32"/>
            <w:szCs w:val="32"/>
            <w:u w:val="none"/>
            <w:lang w:bidi="ar-SA"/>
          </w:rPr>
          <w:t>LIST OF TABLES</w:t>
        </w:r>
        <w:bookmarkEnd w:id="71"/>
      </w:hyperlink>
    </w:p>
    <w:tbl>
      <w:tblPr>
        <w:tblStyle w:val="TableGrid"/>
        <w:tblW w:w="5000" w:type="pct"/>
        <w:tblLook w:val="04A0" w:firstRow="1" w:lastRow="0" w:firstColumn="1" w:lastColumn="0" w:noHBand="0" w:noVBand="1"/>
      </w:tblPr>
      <w:tblGrid>
        <w:gridCol w:w="2008"/>
        <w:gridCol w:w="4784"/>
        <w:gridCol w:w="1690"/>
      </w:tblGrid>
      <w:tr w:rsidR="001659B4" w:rsidRPr="008D66BE" w:rsidTr="00F87298">
        <w:tc>
          <w:tcPr>
            <w:tcW w:w="1184" w:type="pct"/>
          </w:tcPr>
          <w:p w:rsidR="001659B4" w:rsidRPr="008D66BE" w:rsidRDefault="001659B4" w:rsidP="00234138">
            <w:pPr>
              <w:spacing w:line="360" w:lineRule="auto"/>
              <w:jc w:val="center"/>
              <w:rPr>
                <w:rFonts w:ascii="Times New Roman" w:hAnsi="Times New Roman" w:cs="Times New Roman"/>
                <w:b/>
                <w:color w:val="000000" w:themeColor="text1"/>
                <w:sz w:val="28"/>
                <w:szCs w:val="28"/>
              </w:rPr>
            </w:pPr>
            <w:r w:rsidRPr="008D66BE">
              <w:rPr>
                <w:rFonts w:ascii="Times New Roman" w:hAnsi="Times New Roman" w:cs="Times New Roman"/>
                <w:b/>
                <w:color w:val="000000" w:themeColor="text1"/>
                <w:sz w:val="28"/>
                <w:szCs w:val="28"/>
              </w:rPr>
              <w:t>Table No.</w:t>
            </w:r>
          </w:p>
        </w:tc>
        <w:tc>
          <w:tcPr>
            <w:tcW w:w="2820" w:type="pct"/>
          </w:tcPr>
          <w:p w:rsidR="001659B4" w:rsidRPr="008D66BE" w:rsidRDefault="001659B4" w:rsidP="00234138">
            <w:pPr>
              <w:spacing w:line="360" w:lineRule="auto"/>
              <w:jc w:val="center"/>
              <w:rPr>
                <w:rFonts w:ascii="Times New Roman" w:hAnsi="Times New Roman" w:cs="Times New Roman"/>
                <w:b/>
                <w:color w:val="000000" w:themeColor="text1"/>
                <w:sz w:val="28"/>
                <w:szCs w:val="28"/>
              </w:rPr>
            </w:pPr>
            <w:r w:rsidRPr="008D66BE">
              <w:rPr>
                <w:rFonts w:ascii="Times New Roman" w:hAnsi="Times New Roman" w:cs="Times New Roman"/>
                <w:b/>
                <w:color w:val="000000" w:themeColor="text1"/>
                <w:sz w:val="28"/>
                <w:szCs w:val="28"/>
              </w:rPr>
              <w:t>Title</w:t>
            </w:r>
          </w:p>
        </w:tc>
        <w:tc>
          <w:tcPr>
            <w:tcW w:w="996" w:type="pct"/>
          </w:tcPr>
          <w:p w:rsidR="001659B4" w:rsidRPr="008D66BE" w:rsidRDefault="001659B4" w:rsidP="00234138">
            <w:pPr>
              <w:spacing w:line="360" w:lineRule="auto"/>
              <w:jc w:val="center"/>
              <w:rPr>
                <w:rFonts w:ascii="Times New Roman" w:hAnsi="Times New Roman" w:cs="Times New Roman"/>
                <w:b/>
                <w:color w:val="000000" w:themeColor="text1"/>
                <w:sz w:val="28"/>
                <w:szCs w:val="28"/>
              </w:rPr>
            </w:pPr>
            <w:r w:rsidRPr="008D66BE">
              <w:rPr>
                <w:rFonts w:ascii="Times New Roman" w:hAnsi="Times New Roman" w:cs="Times New Roman"/>
                <w:b/>
                <w:color w:val="000000" w:themeColor="text1"/>
                <w:sz w:val="28"/>
                <w:szCs w:val="28"/>
              </w:rPr>
              <w:t>Page No.</w:t>
            </w:r>
          </w:p>
        </w:tc>
      </w:tr>
      <w:tr w:rsidR="003F68B0" w:rsidRPr="008D66BE" w:rsidTr="00F87298">
        <w:tc>
          <w:tcPr>
            <w:tcW w:w="1184" w:type="pct"/>
          </w:tcPr>
          <w:p w:rsidR="003F68B0" w:rsidRPr="008D66BE" w:rsidRDefault="003F68B0" w:rsidP="00234138">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2.4</w:t>
            </w:r>
          </w:p>
        </w:tc>
        <w:tc>
          <w:tcPr>
            <w:tcW w:w="2820" w:type="pct"/>
          </w:tcPr>
          <w:p w:rsidR="003F68B0" w:rsidRPr="008D66BE" w:rsidRDefault="003F68B0" w:rsidP="00234138">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Hypotheses Statement</w:t>
            </w:r>
          </w:p>
        </w:tc>
        <w:tc>
          <w:tcPr>
            <w:tcW w:w="996" w:type="pct"/>
          </w:tcPr>
          <w:p w:rsidR="003F68B0" w:rsidRPr="008D66BE" w:rsidRDefault="003F68B0" w:rsidP="00234138">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w:t>
            </w:r>
          </w:p>
        </w:tc>
      </w:tr>
      <w:tr w:rsidR="001659B4" w:rsidRPr="008D66BE" w:rsidTr="00F87298">
        <w:tc>
          <w:tcPr>
            <w:tcW w:w="1184" w:type="pct"/>
          </w:tcPr>
          <w:p w:rsidR="001659B4" w:rsidRPr="008D66BE" w:rsidRDefault="001659B4" w:rsidP="00234138">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4.1</w:t>
            </w:r>
          </w:p>
        </w:tc>
        <w:tc>
          <w:tcPr>
            <w:tcW w:w="2820" w:type="pct"/>
          </w:tcPr>
          <w:p w:rsidR="001659B4" w:rsidRPr="008D66BE" w:rsidRDefault="001659B4" w:rsidP="00234138">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Descriptive analysis</w:t>
            </w:r>
          </w:p>
        </w:tc>
        <w:tc>
          <w:tcPr>
            <w:tcW w:w="996" w:type="pct"/>
          </w:tcPr>
          <w:p w:rsidR="001659B4" w:rsidRPr="008D66BE" w:rsidRDefault="001659B4" w:rsidP="00234138">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1</w:t>
            </w:r>
            <w:r w:rsidR="003F68B0">
              <w:rPr>
                <w:rFonts w:ascii="Times New Roman" w:hAnsi="Times New Roman" w:cs="Times New Roman"/>
                <w:color w:val="000000" w:themeColor="text1"/>
                <w:sz w:val="24"/>
                <w:szCs w:val="24"/>
              </w:rPr>
              <w:t>7</w:t>
            </w:r>
          </w:p>
        </w:tc>
      </w:tr>
      <w:tr w:rsidR="001659B4" w:rsidRPr="008D66BE" w:rsidTr="00F87298">
        <w:tc>
          <w:tcPr>
            <w:tcW w:w="1184" w:type="pct"/>
          </w:tcPr>
          <w:p w:rsidR="001659B4" w:rsidRPr="008D66BE" w:rsidRDefault="001659B4" w:rsidP="00234138">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4.2</w:t>
            </w:r>
          </w:p>
        </w:tc>
        <w:tc>
          <w:tcPr>
            <w:tcW w:w="2820" w:type="pct"/>
          </w:tcPr>
          <w:p w:rsidR="001659B4" w:rsidRPr="008D66BE" w:rsidRDefault="001659B4" w:rsidP="00234138">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Descriptive Statistics</w:t>
            </w:r>
          </w:p>
        </w:tc>
        <w:tc>
          <w:tcPr>
            <w:tcW w:w="996" w:type="pct"/>
          </w:tcPr>
          <w:p w:rsidR="001659B4" w:rsidRPr="008D66BE" w:rsidRDefault="001659B4" w:rsidP="00234138">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1</w:t>
            </w:r>
            <w:r w:rsidR="003F68B0">
              <w:rPr>
                <w:rFonts w:ascii="Times New Roman" w:hAnsi="Times New Roman" w:cs="Times New Roman"/>
                <w:color w:val="000000" w:themeColor="text1"/>
                <w:sz w:val="24"/>
                <w:szCs w:val="24"/>
              </w:rPr>
              <w:t>8</w:t>
            </w:r>
          </w:p>
        </w:tc>
      </w:tr>
      <w:tr w:rsidR="001659B4" w:rsidRPr="008D66BE" w:rsidTr="00F87298">
        <w:tc>
          <w:tcPr>
            <w:tcW w:w="1184" w:type="pct"/>
          </w:tcPr>
          <w:p w:rsidR="001659B4" w:rsidRPr="008D66BE" w:rsidRDefault="001659B4" w:rsidP="00234138">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4.3</w:t>
            </w:r>
          </w:p>
        </w:tc>
        <w:tc>
          <w:tcPr>
            <w:tcW w:w="2820" w:type="pct"/>
          </w:tcPr>
          <w:p w:rsidR="001659B4" w:rsidRPr="008D66BE" w:rsidRDefault="001659B4" w:rsidP="00234138">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Reliability Analysis</w:t>
            </w:r>
          </w:p>
        </w:tc>
        <w:tc>
          <w:tcPr>
            <w:tcW w:w="996" w:type="pct"/>
          </w:tcPr>
          <w:p w:rsidR="001659B4" w:rsidRPr="008D66BE" w:rsidRDefault="003F68B0" w:rsidP="00234138">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w:t>
            </w:r>
          </w:p>
        </w:tc>
      </w:tr>
      <w:tr w:rsidR="001659B4" w:rsidRPr="008D66BE" w:rsidTr="00F87298">
        <w:tc>
          <w:tcPr>
            <w:tcW w:w="1184" w:type="pct"/>
          </w:tcPr>
          <w:p w:rsidR="001659B4" w:rsidRPr="008D66BE" w:rsidRDefault="001659B4" w:rsidP="00234138">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4.4</w:t>
            </w:r>
          </w:p>
        </w:tc>
        <w:tc>
          <w:tcPr>
            <w:tcW w:w="2820" w:type="pct"/>
          </w:tcPr>
          <w:p w:rsidR="001659B4" w:rsidRPr="008D66BE" w:rsidRDefault="001659B4" w:rsidP="00234138">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Pearson Correlation</w:t>
            </w:r>
          </w:p>
        </w:tc>
        <w:tc>
          <w:tcPr>
            <w:tcW w:w="996" w:type="pct"/>
          </w:tcPr>
          <w:p w:rsidR="001659B4" w:rsidRPr="008D66BE" w:rsidRDefault="003F68B0" w:rsidP="00234138">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22</w:t>
            </w:r>
          </w:p>
        </w:tc>
      </w:tr>
      <w:tr w:rsidR="001659B4" w:rsidRPr="008D66BE" w:rsidTr="00F87298">
        <w:tc>
          <w:tcPr>
            <w:tcW w:w="1184" w:type="pct"/>
          </w:tcPr>
          <w:p w:rsidR="001659B4" w:rsidRPr="008D66BE" w:rsidRDefault="001659B4" w:rsidP="00234138">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4.5</w:t>
            </w:r>
          </w:p>
        </w:tc>
        <w:tc>
          <w:tcPr>
            <w:tcW w:w="2820" w:type="pct"/>
          </w:tcPr>
          <w:p w:rsidR="001659B4" w:rsidRPr="008D66BE" w:rsidRDefault="003431EA" w:rsidP="00234138">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Co-efficient</w:t>
            </w:r>
          </w:p>
        </w:tc>
        <w:tc>
          <w:tcPr>
            <w:tcW w:w="996" w:type="pct"/>
          </w:tcPr>
          <w:p w:rsidR="001659B4" w:rsidRPr="008D66BE" w:rsidRDefault="00F87298" w:rsidP="00234138">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r w:rsidR="003F68B0">
              <w:rPr>
                <w:rFonts w:ascii="Times New Roman" w:hAnsi="Times New Roman" w:cs="Times New Roman"/>
                <w:color w:val="000000" w:themeColor="text1"/>
                <w:sz w:val="24"/>
                <w:szCs w:val="24"/>
              </w:rPr>
              <w:t>6</w:t>
            </w:r>
          </w:p>
        </w:tc>
      </w:tr>
      <w:tr w:rsidR="001659B4" w:rsidRPr="008D66BE" w:rsidTr="00F87298">
        <w:tc>
          <w:tcPr>
            <w:tcW w:w="1184" w:type="pct"/>
          </w:tcPr>
          <w:p w:rsidR="001659B4" w:rsidRPr="008D66BE" w:rsidRDefault="001659B4" w:rsidP="00234138">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4.6</w:t>
            </w:r>
          </w:p>
        </w:tc>
        <w:tc>
          <w:tcPr>
            <w:tcW w:w="2820" w:type="pct"/>
          </w:tcPr>
          <w:p w:rsidR="001659B4" w:rsidRPr="008D66BE" w:rsidRDefault="003431EA" w:rsidP="00234138">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Durbin Watson</w:t>
            </w:r>
          </w:p>
        </w:tc>
        <w:tc>
          <w:tcPr>
            <w:tcW w:w="996" w:type="pct"/>
          </w:tcPr>
          <w:p w:rsidR="001659B4" w:rsidRPr="008D66BE" w:rsidRDefault="00F87298" w:rsidP="00234138">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r w:rsidR="003F68B0">
              <w:rPr>
                <w:rFonts w:ascii="Times New Roman" w:hAnsi="Times New Roman" w:cs="Times New Roman"/>
                <w:color w:val="000000" w:themeColor="text1"/>
                <w:sz w:val="24"/>
                <w:szCs w:val="24"/>
              </w:rPr>
              <w:t>8</w:t>
            </w:r>
          </w:p>
        </w:tc>
      </w:tr>
      <w:tr w:rsidR="001659B4" w:rsidRPr="008D66BE" w:rsidTr="00F87298">
        <w:tc>
          <w:tcPr>
            <w:tcW w:w="1184" w:type="pct"/>
          </w:tcPr>
          <w:p w:rsidR="001659B4" w:rsidRPr="008D66BE" w:rsidRDefault="001659B4" w:rsidP="00234138">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4.7</w:t>
            </w:r>
          </w:p>
        </w:tc>
        <w:tc>
          <w:tcPr>
            <w:tcW w:w="2820" w:type="pct"/>
          </w:tcPr>
          <w:p w:rsidR="001659B4" w:rsidRPr="008D66BE" w:rsidRDefault="003431EA" w:rsidP="00234138">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Model Summary</w:t>
            </w:r>
          </w:p>
        </w:tc>
        <w:tc>
          <w:tcPr>
            <w:tcW w:w="996" w:type="pct"/>
          </w:tcPr>
          <w:p w:rsidR="001659B4" w:rsidRPr="008D66BE" w:rsidRDefault="003F68B0" w:rsidP="00234138">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w:t>
            </w:r>
          </w:p>
        </w:tc>
      </w:tr>
      <w:tr w:rsidR="001659B4" w:rsidRPr="008D66BE" w:rsidTr="00F87298">
        <w:tc>
          <w:tcPr>
            <w:tcW w:w="1184" w:type="pct"/>
          </w:tcPr>
          <w:p w:rsidR="001659B4" w:rsidRPr="008D66BE" w:rsidRDefault="001659B4" w:rsidP="00234138">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4.8</w:t>
            </w:r>
          </w:p>
        </w:tc>
        <w:tc>
          <w:tcPr>
            <w:tcW w:w="2820" w:type="pct"/>
          </w:tcPr>
          <w:p w:rsidR="001659B4" w:rsidRPr="008D66BE" w:rsidRDefault="003431EA" w:rsidP="00234138">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ANOVA</w:t>
            </w:r>
          </w:p>
        </w:tc>
        <w:tc>
          <w:tcPr>
            <w:tcW w:w="996" w:type="pct"/>
          </w:tcPr>
          <w:p w:rsidR="001659B4" w:rsidRPr="008D66BE" w:rsidRDefault="003F68B0" w:rsidP="00234138">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w:t>
            </w:r>
          </w:p>
        </w:tc>
      </w:tr>
      <w:tr w:rsidR="001659B4" w:rsidRPr="008D66BE" w:rsidTr="00F87298">
        <w:tc>
          <w:tcPr>
            <w:tcW w:w="1184" w:type="pct"/>
          </w:tcPr>
          <w:p w:rsidR="001659B4" w:rsidRPr="008D66BE" w:rsidRDefault="001659B4" w:rsidP="00234138">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4.9</w:t>
            </w:r>
          </w:p>
        </w:tc>
        <w:tc>
          <w:tcPr>
            <w:tcW w:w="2820" w:type="pct"/>
          </w:tcPr>
          <w:p w:rsidR="001659B4" w:rsidRPr="008D66BE" w:rsidRDefault="003431EA" w:rsidP="00234138">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Multiple Regressions</w:t>
            </w:r>
          </w:p>
        </w:tc>
        <w:tc>
          <w:tcPr>
            <w:tcW w:w="996" w:type="pct"/>
          </w:tcPr>
          <w:p w:rsidR="001659B4" w:rsidRPr="008D66BE" w:rsidRDefault="003F68B0" w:rsidP="00234138">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32</w:t>
            </w:r>
          </w:p>
        </w:tc>
      </w:tr>
      <w:tr w:rsidR="001659B4" w:rsidRPr="008D66BE" w:rsidTr="00F87298">
        <w:tc>
          <w:tcPr>
            <w:tcW w:w="1184" w:type="pct"/>
          </w:tcPr>
          <w:p w:rsidR="001659B4" w:rsidRPr="008D66BE" w:rsidRDefault="001659B4" w:rsidP="00234138">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4.10</w:t>
            </w:r>
          </w:p>
        </w:tc>
        <w:tc>
          <w:tcPr>
            <w:tcW w:w="2820" w:type="pct"/>
          </w:tcPr>
          <w:p w:rsidR="001659B4" w:rsidRPr="008D66BE" w:rsidRDefault="001659B4" w:rsidP="00234138">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Hypothesis Statement Status</w:t>
            </w:r>
          </w:p>
        </w:tc>
        <w:tc>
          <w:tcPr>
            <w:tcW w:w="996" w:type="pct"/>
          </w:tcPr>
          <w:p w:rsidR="001659B4" w:rsidRPr="008D66BE" w:rsidRDefault="003F68B0" w:rsidP="00234138">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35</w:t>
            </w:r>
          </w:p>
        </w:tc>
      </w:tr>
    </w:tbl>
    <w:p w:rsidR="001659B4" w:rsidRPr="008D66BE" w:rsidRDefault="001659B4" w:rsidP="001659B4">
      <w:pPr>
        <w:spacing w:line="360" w:lineRule="auto"/>
        <w:rPr>
          <w:rFonts w:ascii="Times New Roman" w:hAnsi="Times New Roman" w:cs="Times New Roman"/>
          <w:b/>
          <w:color w:val="000000" w:themeColor="text1"/>
          <w:sz w:val="28"/>
          <w:szCs w:val="28"/>
        </w:rPr>
      </w:pPr>
    </w:p>
    <w:p w:rsidR="00CA7BFD" w:rsidRDefault="00CA7BFD" w:rsidP="004A05DF">
      <w:pPr>
        <w:spacing w:line="360" w:lineRule="auto"/>
        <w:ind w:left="360"/>
        <w:jc w:val="center"/>
      </w:pPr>
    </w:p>
    <w:p w:rsidR="00CA7BFD" w:rsidRDefault="00CA7BFD" w:rsidP="004A05DF">
      <w:pPr>
        <w:spacing w:line="360" w:lineRule="auto"/>
        <w:ind w:left="360"/>
        <w:jc w:val="center"/>
      </w:pPr>
    </w:p>
    <w:p w:rsidR="00CA7BFD" w:rsidRDefault="00CA7BFD" w:rsidP="004A05DF">
      <w:pPr>
        <w:spacing w:line="360" w:lineRule="auto"/>
        <w:ind w:left="360"/>
        <w:jc w:val="center"/>
      </w:pPr>
    </w:p>
    <w:p w:rsidR="00CA7BFD" w:rsidRDefault="00CA7BFD" w:rsidP="004A05DF">
      <w:pPr>
        <w:spacing w:line="360" w:lineRule="auto"/>
        <w:ind w:left="360"/>
        <w:jc w:val="center"/>
      </w:pPr>
    </w:p>
    <w:p w:rsidR="00CA7BFD" w:rsidRDefault="00CA7BFD" w:rsidP="004A05DF">
      <w:pPr>
        <w:spacing w:line="360" w:lineRule="auto"/>
        <w:ind w:left="360"/>
        <w:jc w:val="center"/>
      </w:pPr>
    </w:p>
    <w:p w:rsidR="00CA7BFD" w:rsidRDefault="00CA7BFD" w:rsidP="004A05DF">
      <w:pPr>
        <w:spacing w:line="360" w:lineRule="auto"/>
        <w:ind w:left="360"/>
        <w:jc w:val="center"/>
      </w:pPr>
    </w:p>
    <w:p w:rsidR="00CA7BFD" w:rsidRDefault="00CA7BFD" w:rsidP="004A05DF">
      <w:pPr>
        <w:spacing w:line="360" w:lineRule="auto"/>
        <w:ind w:left="360"/>
        <w:jc w:val="center"/>
      </w:pPr>
    </w:p>
    <w:p w:rsidR="000408B0" w:rsidRDefault="000408B0" w:rsidP="000408B0">
      <w:pPr>
        <w:spacing w:line="360" w:lineRule="auto"/>
      </w:pPr>
    </w:p>
    <w:p w:rsidR="00AD626F" w:rsidRDefault="00AD626F" w:rsidP="000408B0">
      <w:pPr>
        <w:spacing w:line="360" w:lineRule="auto"/>
        <w:jc w:val="center"/>
      </w:pPr>
    </w:p>
    <w:p w:rsidR="00B25996" w:rsidRPr="004E51AE" w:rsidRDefault="001C4C4B" w:rsidP="004E51AE">
      <w:pPr>
        <w:pStyle w:val="Heading1"/>
        <w:jc w:val="center"/>
        <w:rPr>
          <w:rStyle w:val="Hyperlink"/>
          <w:rFonts w:ascii="Times New Roman" w:eastAsia="Times New Roman" w:hAnsi="Times New Roman" w:cs="Times New Roman"/>
          <w:bCs w:val="0"/>
          <w:color w:val="000000" w:themeColor="text1"/>
          <w:sz w:val="32"/>
          <w:szCs w:val="32"/>
          <w:u w:val="none"/>
          <w:lang w:bidi="ar-SA"/>
        </w:rPr>
      </w:pPr>
      <w:hyperlink r:id="rId21" w:history="1">
        <w:bookmarkStart w:id="72" w:name="_Toc135052044"/>
        <w:r w:rsidR="004A05DF" w:rsidRPr="004E51AE">
          <w:rPr>
            <w:rStyle w:val="Hyperlink"/>
            <w:rFonts w:ascii="Times New Roman" w:eastAsia="Times New Roman" w:hAnsi="Times New Roman" w:cs="Times New Roman"/>
            <w:bCs w:val="0"/>
            <w:color w:val="000000" w:themeColor="text1"/>
            <w:sz w:val="32"/>
            <w:szCs w:val="32"/>
            <w:u w:val="none"/>
            <w:lang w:bidi="ar-SA"/>
          </w:rPr>
          <w:t>LIST OF FIGURES</w:t>
        </w:r>
        <w:bookmarkEnd w:id="72"/>
      </w:hyperlink>
    </w:p>
    <w:tbl>
      <w:tblPr>
        <w:tblStyle w:val="TableGrid"/>
        <w:tblW w:w="5000" w:type="pct"/>
        <w:tblLook w:val="04A0" w:firstRow="1" w:lastRow="0" w:firstColumn="1" w:lastColumn="0" w:noHBand="0" w:noVBand="1"/>
      </w:tblPr>
      <w:tblGrid>
        <w:gridCol w:w="2008"/>
        <w:gridCol w:w="4784"/>
        <w:gridCol w:w="1690"/>
      </w:tblGrid>
      <w:tr w:rsidR="00486A41" w:rsidRPr="008D66BE" w:rsidTr="00F87298">
        <w:tc>
          <w:tcPr>
            <w:tcW w:w="1184" w:type="pct"/>
          </w:tcPr>
          <w:p w:rsidR="00486A41" w:rsidRPr="008D66BE" w:rsidRDefault="00486A41" w:rsidP="00234138">
            <w:pPr>
              <w:spacing w:line="360" w:lineRule="auto"/>
              <w:jc w:val="center"/>
              <w:rPr>
                <w:rFonts w:ascii="Times New Roman" w:hAnsi="Times New Roman" w:cs="Times New Roman"/>
                <w:b/>
                <w:color w:val="000000" w:themeColor="text1"/>
                <w:sz w:val="28"/>
                <w:szCs w:val="28"/>
              </w:rPr>
            </w:pPr>
            <w:r w:rsidRPr="008D66BE">
              <w:rPr>
                <w:rFonts w:ascii="Times New Roman" w:hAnsi="Times New Roman" w:cs="Times New Roman"/>
                <w:b/>
                <w:color w:val="000000" w:themeColor="text1"/>
                <w:sz w:val="28"/>
                <w:szCs w:val="28"/>
              </w:rPr>
              <w:t>Figure No.</w:t>
            </w:r>
          </w:p>
        </w:tc>
        <w:tc>
          <w:tcPr>
            <w:tcW w:w="2820" w:type="pct"/>
          </w:tcPr>
          <w:p w:rsidR="00486A41" w:rsidRPr="008D66BE" w:rsidRDefault="00486A41" w:rsidP="00234138">
            <w:pPr>
              <w:spacing w:line="360" w:lineRule="auto"/>
              <w:jc w:val="center"/>
              <w:rPr>
                <w:rFonts w:ascii="Times New Roman" w:hAnsi="Times New Roman" w:cs="Times New Roman"/>
                <w:b/>
                <w:color w:val="000000" w:themeColor="text1"/>
                <w:sz w:val="28"/>
                <w:szCs w:val="28"/>
              </w:rPr>
            </w:pPr>
            <w:r w:rsidRPr="008D66BE">
              <w:rPr>
                <w:rFonts w:ascii="Times New Roman" w:hAnsi="Times New Roman" w:cs="Times New Roman"/>
                <w:b/>
                <w:color w:val="000000" w:themeColor="text1"/>
                <w:sz w:val="28"/>
                <w:szCs w:val="28"/>
              </w:rPr>
              <w:t>Title</w:t>
            </w:r>
          </w:p>
        </w:tc>
        <w:tc>
          <w:tcPr>
            <w:tcW w:w="996" w:type="pct"/>
          </w:tcPr>
          <w:p w:rsidR="00486A41" w:rsidRPr="008D66BE" w:rsidRDefault="00486A41" w:rsidP="00234138">
            <w:pPr>
              <w:spacing w:line="360" w:lineRule="auto"/>
              <w:jc w:val="center"/>
              <w:rPr>
                <w:rFonts w:ascii="Times New Roman" w:hAnsi="Times New Roman" w:cs="Times New Roman"/>
                <w:b/>
                <w:color w:val="000000" w:themeColor="text1"/>
                <w:sz w:val="28"/>
                <w:szCs w:val="28"/>
              </w:rPr>
            </w:pPr>
            <w:r w:rsidRPr="008D66BE">
              <w:rPr>
                <w:rFonts w:ascii="Times New Roman" w:hAnsi="Times New Roman" w:cs="Times New Roman"/>
                <w:b/>
                <w:color w:val="000000" w:themeColor="text1"/>
                <w:sz w:val="28"/>
                <w:szCs w:val="28"/>
              </w:rPr>
              <w:t>Page No.</w:t>
            </w:r>
          </w:p>
        </w:tc>
      </w:tr>
      <w:tr w:rsidR="00486A41" w:rsidRPr="008D66BE" w:rsidTr="00F87298">
        <w:tc>
          <w:tcPr>
            <w:tcW w:w="1184" w:type="pct"/>
          </w:tcPr>
          <w:p w:rsidR="00486A41" w:rsidRPr="008D66BE" w:rsidRDefault="003431EA" w:rsidP="00234138">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3.9</w:t>
            </w:r>
          </w:p>
        </w:tc>
        <w:tc>
          <w:tcPr>
            <w:tcW w:w="2820" w:type="pct"/>
          </w:tcPr>
          <w:p w:rsidR="00486A41" w:rsidRPr="008D66BE" w:rsidRDefault="00E86259" w:rsidP="00234138">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Theoretical </w:t>
            </w:r>
            <w:r w:rsidR="00486A41" w:rsidRPr="008D66BE">
              <w:rPr>
                <w:rFonts w:ascii="Times New Roman" w:hAnsi="Times New Roman" w:cs="Times New Roman"/>
                <w:color w:val="000000" w:themeColor="text1"/>
                <w:sz w:val="24"/>
                <w:szCs w:val="24"/>
              </w:rPr>
              <w:t>Framework</w:t>
            </w:r>
          </w:p>
        </w:tc>
        <w:tc>
          <w:tcPr>
            <w:tcW w:w="996" w:type="pct"/>
          </w:tcPr>
          <w:p w:rsidR="00486A41" w:rsidRPr="008D66BE" w:rsidRDefault="00F87298" w:rsidP="00234138">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r w:rsidR="003F68B0">
              <w:rPr>
                <w:rFonts w:ascii="Times New Roman" w:hAnsi="Times New Roman" w:cs="Times New Roman"/>
                <w:color w:val="000000" w:themeColor="text1"/>
                <w:sz w:val="24"/>
                <w:szCs w:val="24"/>
              </w:rPr>
              <w:t>6</w:t>
            </w:r>
          </w:p>
        </w:tc>
      </w:tr>
      <w:tr w:rsidR="00486A41" w:rsidRPr="008D66BE" w:rsidTr="00F87298">
        <w:tc>
          <w:tcPr>
            <w:tcW w:w="1184" w:type="pct"/>
          </w:tcPr>
          <w:p w:rsidR="00486A41" w:rsidRPr="008D66BE" w:rsidRDefault="00486A41" w:rsidP="00234138">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4.1</w:t>
            </w:r>
          </w:p>
        </w:tc>
        <w:tc>
          <w:tcPr>
            <w:tcW w:w="2820" w:type="pct"/>
          </w:tcPr>
          <w:p w:rsidR="00486A41" w:rsidRPr="008D66BE" w:rsidRDefault="00486A41" w:rsidP="00234138">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Histogram</w:t>
            </w:r>
          </w:p>
        </w:tc>
        <w:tc>
          <w:tcPr>
            <w:tcW w:w="996" w:type="pct"/>
          </w:tcPr>
          <w:p w:rsidR="00486A41" w:rsidRPr="008D66BE" w:rsidRDefault="00F87298" w:rsidP="00234138">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r w:rsidR="003F68B0">
              <w:rPr>
                <w:rFonts w:ascii="Times New Roman" w:hAnsi="Times New Roman" w:cs="Times New Roman"/>
                <w:color w:val="000000" w:themeColor="text1"/>
                <w:sz w:val="24"/>
                <w:szCs w:val="24"/>
              </w:rPr>
              <w:t>4</w:t>
            </w:r>
          </w:p>
        </w:tc>
      </w:tr>
      <w:tr w:rsidR="00486A41" w:rsidRPr="008D66BE" w:rsidTr="00F87298">
        <w:tc>
          <w:tcPr>
            <w:tcW w:w="1184" w:type="pct"/>
          </w:tcPr>
          <w:p w:rsidR="00486A41" w:rsidRPr="008D66BE" w:rsidRDefault="00486A41" w:rsidP="00234138">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4.2</w:t>
            </w:r>
          </w:p>
        </w:tc>
        <w:tc>
          <w:tcPr>
            <w:tcW w:w="2820" w:type="pct"/>
          </w:tcPr>
          <w:p w:rsidR="00486A41" w:rsidRPr="008D66BE" w:rsidRDefault="00486A41" w:rsidP="00234138">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P-P Plot</w:t>
            </w:r>
          </w:p>
        </w:tc>
        <w:tc>
          <w:tcPr>
            <w:tcW w:w="996" w:type="pct"/>
          </w:tcPr>
          <w:p w:rsidR="00486A41" w:rsidRPr="008D66BE" w:rsidRDefault="00F87298" w:rsidP="00234138">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r w:rsidR="003F68B0">
              <w:rPr>
                <w:rFonts w:ascii="Times New Roman" w:hAnsi="Times New Roman" w:cs="Times New Roman"/>
                <w:color w:val="000000" w:themeColor="text1"/>
                <w:sz w:val="24"/>
                <w:szCs w:val="24"/>
              </w:rPr>
              <w:t>5</w:t>
            </w:r>
          </w:p>
        </w:tc>
      </w:tr>
      <w:tr w:rsidR="00486A41" w:rsidRPr="008D66BE" w:rsidTr="00F87298">
        <w:tc>
          <w:tcPr>
            <w:tcW w:w="1184" w:type="pct"/>
          </w:tcPr>
          <w:p w:rsidR="00486A41" w:rsidRPr="008D66BE" w:rsidRDefault="00486A41" w:rsidP="00234138">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4.3</w:t>
            </w:r>
          </w:p>
        </w:tc>
        <w:tc>
          <w:tcPr>
            <w:tcW w:w="2820" w:type="pct"/>
          </w:tcPr>
          <w:p w:rsidR="00486A41" w:rsidRPr="008D66BE" w:rsidRDefault="00486A41" w:rsidP="00234138">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Scatter Plot</w:t>
            </w:r>
          </w:p>
        </w:tc>
        <w:tc>
          <w:tcPr>
            <w:tcW w:w="996" w:type="pct"/>
          </w:tcPr>
          <w:p w:rsidR="00486A41" w:rsidRPr="008D66BE" w:rsidRDefault="00F87298" w:rsidP="00234138">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r w:rsidR="003F68B0">
              <w:rPr>
                <w:rFonts w:ascii="Times New Roman" w:hAnsi="Times New Roman" w:cs="Times New Roman"/>
                <w:color w:val="000000" w:themeColor="text1"/>
                <w:sz w:val="24"/>
                <w:szCs w:val="24"/>
              </w:rPr>
              <w:t>9</w:t>
            </w:r>
          </w:p>
        </w:tc>
      </w:tr>
    </w:tbl>
    <w:p w:rsidR="004A05DF" w:rsidRPr="008D66BE" w:rsidRDefault="004A05DF" w:rsidP="004A05DF">
      <w:pPr>
        <w:spacing w:line="360" w:lineRule="auto"/>
        <w:ind w:left="360"/>
        <w:jc w:val="center"/>
        <w:rPr>
          <w:rFonts w:ascii="Times New Roman" w:hAnsi="Times New Roman" w:cs="Times New Roman"/>
          <w:color w:val="000000" w:themeColor="text1"/>
          <w:sz w:val="24"/>
          <w:szCs w:val="24"/>
        </w:rPr>
      </w:pPr>
    </w:p>
    <w:p w:rsidR="00EE70E5" w:rsidRPr="008D66BE" w:rsidRDefault="00EE70E5" w:rsidP="00EE70E5">
      <w:pPr>
        <w:spacing w:line="360" w:lineRule="auto"/>
        <w:ind w:left="360"/>
        <w:rPr>
          <w:rFonts w:ascii="Times New Roman" w:hAnsi="Times New Roman" w:cs="Times New Roman"/>
          <w:color w:val="000000" w:themeColor="text1"/>
          <w:sz w:val="24"/>
          <w:szCs w:val="24"/>
        </w:rPr>
      </w:pPr>
    </w:p>
    <w:p w:rsidR="00486A41" w:rsidRPr="008D66BE" w:rsidRDefault="00486A41" w:rsidP="00486A41">
      <w:pPr>
        <w:spacing w:line="360" w:lineRule="auto"/>
        <w:ind w:left="360"/>
        <w:jc w:val="center"/>
        <w:rPr>
          <w:rFonts w:ascii="Times New Roman" w:hAnsi="Times New Roman" w:cs="Times New Roman"/>
          <w:b/>
          <w:color w:val="000000" w:themeColor="text1"/>
          <w:sz w:val="28"/>
          <w:szCs w:val="28"/>
        </w:rPr>
      </w:pPr>
    </w:p>
    <w:p w:rsidR="00486A41" w:rsidRPr="008D66BE" w:rsidRDefault="00486A41" w:rsidP="00486A41">
      <w:pPr>
        <w:spacing w:line="360" w:lineRule="auto"/>
        <w:ind w:left="360"/>
        <w:jc w:val="center"/>
        <w:rPr>
          <w:rFonts w:ascii="Times New Roman" w:hAnsi="Times New Roman" w:cs="Times New Roman"/>
          <w:b/>
          <w:color w:val="000000" w:themeColor="text1"/>
          <w:sz w:val="28"/>
          <w:szCs w:val="28"/>
        </w:rPr>
      </w:pPr>
    </w:p>
    <w:p w:rsidR="00486A41" w:rsidRPr="008D66BE" w:rsidRDefault="00486A41" w:rsidP="00486A41">
      <w:pPr>
        <w:spacing w:line="360" w:lineRule="auto"/>
        <w:ind w:left="360"/>
        <w:jc w:val="center"/>
        <w:rPr>
          <w:rFonts w:ascii="Times New Roman" w:hAnsi="Times New Roman" w:cs="Times New Roman"/>
          <w:b/>
          <w:color w:val="000000" w:themeColor="text1"/>
          <w:sz w:val="28"/>
          <w:szCs w:val="28"/>
        </w:rPr>
      </w:pPr>
    </w:p>
    <w:p w:rsidR="00486A41" w:rsidRPr="008D66BE" w:rsidRDefault="00486A41" w:rsidP="00486A41">
      <w:pPr>
        <w:spacing w:line="360" w:lineRule="auto"/>
        <w:ind w:left="360"/>
        <w:jc w:val="center"/>
        <w:rPr>
          <w:rFonts w:ascii="Times New Roman" w:hAnsi="Times New Roman" w:cs="Times New Roman"/>
          <w:b/>
          <w:color w:val="000000" w:themeColor="text1"/>
          <w:sz w:val="28"/>
          <w:szCs w:val="28"/>
        </w:rPr>
      </w:pPr>
    </w:p>
    <w:p w:rsidR="00CA7BFD" w:rsidRDefault="00CA7BFD" w:rsidP="00486A41">
      <w:pPr>
        <w:spacing w:line="360" w:lineRule="auto"/>
        <w:ind w:left="360"/>
        <w:jc w:val="center"/>
      </w:pPr>
    </w:p>
    <w:p w:rsidR="00CA7BFD" w:rsidRDefault="00CA7BFD" w:rsidP="00486A41">
      <w:pPr>
        <w:spacing w:line="360" w:lineRule="auto"/>
        <w:ind w:left="360"/>
        <w:jc w:val="center"/>
      </w:pPr>
    </w:p>
    <w:p w:rsidR="00CA7BFD" w:rsidRDefault="00CA7BFD" w:rsidP="00486A41">
      <w:pPr>
        <w:spacing w:line="360" w:lineRule="auto"/>
        <w:ind w:left="360"/>
        <w:jc w:val="center"/>
      </w:pPr>
    </w:p>
    <w:p w:rsidR="00CA7BFD" w:rsidRDefault="00CA7BFD" w:rsidP="00486A41">
      <w:pPr>
        <w:spacing w:line="360" w:lineRule="auto"/>
        <w:ind w:left="360"/>
        <w:jc w:val="center"/>
      </w:pPr>
    </w:p>
    <w:p w:rsidR="00CA7BFD" w:rsidRDefault="00CA7BFD" w:rsidP="00486A41">
      <w:pPr>
        <w:spacing w:line="360" w:lineRule="auto"/>
        <w:ind w:left="360"/>
        <w:jc w:val="center"/>
      </w:pPr>
    </w:p>
    <w:p w:rsidR="00CA7BFD" w:rsidRDefault="00CA7BFD" w:rsidP="00486A41">
      <w:pPr>
        <w:spacing w:line="360" w:lineRule="auto"/>
        <w:ind w:left="360"/>
        <w:jc w:val="center"/>
      </w:pPr>
    </w:p>
    <w:p w:rsidR="00CA7BFD" w:rsidRDefault="00CA7BFD" w:rsidP="00486A41">
      <w:pPr>
        <w:spacing w:line="360" w:lineRule="auto"/>
        <w:ind w:left="360"/>
        <w:jc w:val="center"/>
      </w:pPr>
    </w:p>
    <w:p w:rsidR="003231C0" w:rsidRDefault="003231C0" w:rsidP="003231C0">
      <w:pPr>
        <w:spacing w:line="360" w:lineRule="auto"/>
      </w:pPr>
    </w:p>
    <w:p w:rsidR="004E51AE" w:rsidRDefault="004E51AE" w:rsidP="00572DA4">
      <w:pPr>
        <w:spacing w:after="160" w:line="259" w:lineRule="auto"/>
        <w:jc w:val="center"/>
        <w:rPr>
          <w:rStyle w:val="Hyperlink"/>
          <w:rFonts w:ascii="Times New Roman" w:eastAsia="Times New Roman" w:hAnsi="Times New Roman" w:cs="Times New Roman"/>
          <w:b/>
          <w:bCs/>
          <w:color w:val="000000" w:themeColor="text1"/>
          <w:sz w:val="32"/>
          <w:szCs w:val="32"/>
          <w:u w:val="none"/>
          <w:lang w:bidi="ar-SA"/>
        </w:rPr>
      </w:pPr>
    </w:p>
    <w:p w:rsidR="003318A9" w:rsidRPr="00572DA4" w:rsidRDefault="001C4C4B" w:rsidP="004E51AE">
      <w:pPr>
        <w:pStyle w:val="Heading1"/>
        <w:jc w:val="center"/>
        <w:rPr>
          <w:rStyle w:val="Hyperlink"/>
          <w:rFonts w:eastAsia="Times New Roman"/>
          <w:bCs w:val="0"/>
          <w:color w:val="000000" w:themeColor="text1"/>
          <w:u w:val="none"/>
          <w:lang w:bidi="ar-SA"/>
        </w:rPr>
      </w:pPr>
      <w:hyperlink r:id="rId22" w:history="1">
        <w:bookmarkStart w:id="73" w:name="_Toc135052045"/>
        <w:r w:rsidR="00486A41" w:rsidRPr="00572DA4">
          <w:rPr>
            <w:rStyle w:val="Hyperlink"/>
            <w:rFonts w:ascii="Times New Roman" w:eastAsia="Times New Roman" w:hAnsi="Times New Roman" w:cs="Times New Roman"/>
            <w:bCs w:val="0"/>
            <w:color w:val="000000" w:themeColor="text1"/>
            <w:sz w:val="32"/>
            <w:szCs w:val="32"/>
            <w:u w:val="none"/>
            <w:lang w:bidi="ar-SA"/>
          </w:rPr>
          <w:t>LIST OF ABBREVIATIONS</w:t>
        </w:r>
        <w:bookmarkEnd w:id="73"/>
      </w:hyperlink>
    </w:p>
    <w:tbl>
      <w:tblPr>
        <w:tblStyle w:val="TableGrid"/>
        <w:tblW w:w="0" w:type="auto"/>
        <w:tblLook w:val="04A0" w:firstRow="1" w:lastRow="0" w:firstColumn="1" w:lastColumn="0" w:noHBand="0" w:noVBand="1"/>
      </w:tblPr>
      <w:tblGrid>
        <w:gridCol w:w="1652"/>
        <w:gridCol w:w="6604"/>
      </w:tblGrid>
      <w:tr w:rsidR="00486A41" w:rsidRPr="008D66BE" w:rsidTr="00906330">
        <w:tc>
          <w:tcPr>
            <w:tcW w:w="1652" w:type="dxa"/>
          </w:tcPr>
          <w:p w:rsidR="00486A41" w:rsidRPr="008D66BE" w:rsidRDefault="00486A41" w:rsidP="003318A9">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SPSS</w:t>
            </w:r>
          </w:p>
        </w:tc>
        <w:tc>
          <w:tcPr>
            <w:tcW w:w="6604" w:type="dxa"/>
          </w:tcPr>
          <w:p w:rsidR="00486A41" w:rsidRPr="008D66BE" w:rsidRDefault="00486A41" w:rsidP="003318A9">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Statistical Package of Social Sciences</w:t>
            </w:r>
          </w:p>
        </w:tc>
      </w:tr>
      <w:tr w:rsidR="00486A41" w:rsidRPr="008D66BE" w:rsidTr="00906330">
        <w:tc>
          <w:tcPr>
            <w:tcW w:w="1652" w:type="dxa"/>
          </w:tcPr>
          <w:p w:rsidR="00486A41" w:rsidRPr="008D66BE" w:rsidRDefault="00486A41" w:rsidP="003318A9">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T</w:t>
            </w:r>
          </w:p>
        </w:tc>
        <w:tc>
          <w:tcPr>
            <w:tcW w:w="6604" w:type="dxa"/>
          </w:tcPr>
          <w:p w:rsidR="00486A41" w:rsidRPr="008D66BE" w:rsidRDefault="00486A41" w:rsidP="003318A9">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Tolerance</w:t>
            </w:r>
          </w:p>
        </w:tc>
      </w:tr>
      <w:tr w:rsidR="00486A41" w:rsidRPr="008D66BE" w:rsidTr="00906330">
        <w:tc>
          <w:tcPr>
            <w:tcW w:w="1652" w:type="dxa"/>
          </w:tcPr>
          <w:p w:rsidR="00486A41" w:rsidRPr="008D66BE" w:rsidRDefault="00486A41" w:rsidP="003318A9">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VIF</w:t>
            </w:r>
          </w:p>
        </w:tc>
        <w:tc>
          <w:tcPr>
            <w:tcW w:w="6604" w:type="dxa"/>
          </w:tcPr>
          <w:p w:rsidR="00486A41" w:rsidRPr="008D66BE" w:rsidRDefault="00486A41" w:rsidP="003318A9">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Variance Inflation Factor</w:t>
            </w:r>
          </w:p>
        </w:tc>
      </w:tr>
      <w:tr w:rsidR="00486A41" w:rsidRPr="008D66BE" w:rsidTr="00906330">
        <w:tc>
          <w:tcPr>
            <w:tcW w:w="1652" w:type="dxa"/>
          </w:tcPr>
          <w:p w:rsidR="00486A41" w:rsidRPr="008D66BE" w:rsidRDefault="00486A41" w:rsidP="003318A9">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PEST</w:t>
            </w:r>
          </w:p>
        </w:tc>
        <w:tc>
          <w:tcPr>
            <w:tcW w:w="6604" w:type="dxa"/>
          </w:tcPr>
          <w:p w:rsidR="00486A41" w:rsidRPr="008D66BE" w:rsidRDefault="00486A41" w:rsidP="003318A9">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Political, Economic, Social, Technological</w:t>
            </w:r>
          </w:p>
        </w:tc>
      </w:tr>
      <w:tr w:rsidR="00486A41" w:rsidRPr="008D66BE" w:rsidTr="00906330">
        <w:tc>
          <w:tcPr>
            <w:tcW w:w="1652" w:type="dxa"/>
          </w:tcPr>
          <w:p w:rsidR="00486A41" w:rsidRPr="008D66BE" w:rsidRDefault="00BC6827" w:rsidP="003318A9">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SWOT</w:t>
            </w:r>
          </w:p>
        </w:tc>
        <w:tc>
          <w:tcPr>
            <w:tcW w:w="6604" w:type="dxa"/>
          </w:tcPr>
          <w:p w:rsidR="00486A41" w:rsidRPr="008D66BE" w:rsidRDefault="00BC6827" w:rsidP="003318A9">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Strengths, Weaknesses, Opportunities and Threats.</w:t>
            </w:r>
          </w:p>
        </w:tc>
      </w:tr>
      <w:tr w:rsidR="00486A41" w:rsidRPr="008D66BE" w:rsidTr="00906330">
        <w:tc>
          <w:tcPr>
            <w:tcW w:w="1652" w:type="dxa"/>
          </w:tcPr>
          <w:p w:rsidR="00486A41" w:rsidRPr="008D66BE" w:rsidRDefault="00BC5A7E" w:rsidP="003318A9">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GP</w:t>
            </w:r>
          </w:p>
        </w:tc>
        <w:tc>
          <w:tcPr>
            <w:tcW w:w="6604" w:type="dxa"/>
          </w:tcPr>
          <w:p w:rsidR="00486A41" w:rsidRPr="008D66BE" w:rsidRDefault="00486A41" w:rsidP="003318A9">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G</w:t>
            </w:r>
            <w:r w:rsidR="00BC5A7E" w:rsidRPr="008D66BE">
              <w:rPr>
                <w:rFonts w:ascii="Times New Roman" w:hAnsi="Times New Roman" w:cs="Times New Roman"/>
                <w:color w:val="000000" w:themeColor="text1"/>
                <w:sz w:val="24"/>
                <w:szCs w:val="24"/>
              </w:rPr>
              <w:t xml:space="preserve">reen Purchase </w:t>
            </w:r>
          </w:p>
        </w:tc>
      </w:tr>
      <w:tr w:rsidR="00486A41" w:rsidRPr="008D66BE" w:rsidTr="00906330">
        <w:tc>
          <w:tcPr>
            <w:tcW w:w="1652" w:type="dxa"/>
          </w:tcPr>
          <w:p w:rsidR="00486A41" w:rsidRPr="008D66BE" w:rsidRDefault="00BC6827" w:rsidP="003318A9">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EC</w:t>
            </w:r>
          </w:p>
        </w:tc>
        <w:tc>
          <w:tcPr>
            <w:tcW w:w="6604" w:type="dxa"/>
          </w:tcPr>
          <w:p w:rsidR="00486A41" w:rsidRPr="008D66BE" w:rsidRDefault="00BC6827" w:rsidP="003318A9">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Environmental Concern</w:t>
            </w:r>
          </w:p>
        </w:tc>
      </w:tr>
      <w:tr w:rsidR="00486A41" w:rsidRPr="008D66BE" w:rsidTr="00906330">
        <w:tc>
          <w:tcPr>
            <w:tcW w:w="1652" w:type="dxa"/>
          </w:tcPr>
          <w:p w:rsidR="00486A41" w:rsidRPr="008D66BE" w:rsidRDefault="00BC6827" w:rsidP="003318A9">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EGM</w:t>
            </w:r>
          </w:p>
        </w:tc>
        <w:tc>
          <w:tcPr>
            <w:tcW w:w="6604" w:type="dxa"/>
          </w:tcPr>
          <w:p w:rsidR="00486A41" w:rsidRPr="008D66BE" w:rsidRDefault="00BC6827" w:rsidP="003318A9">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Exposure to Green Marketing</w:t>
            </w:r>
          </w:p>
        </w:tc>
      </w:tr>
      <w:tr w:rsidR="00486A41" w:rsidRPr="008D66BE" w:rsidTr="00906330">
        <w:tc>
          <w:tcPr>
            <w:tcW w:w="1652" w:type="dxa"/>
          </w:tcPr>
          <w:p w:rsidR="00486A41" w:rsidRPr="008D66BE" w:rsidRDefault="00BC6827" w:rsidP="003318A9">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GS</w:t>
            </w:r>
          </w:p>
        </w:tc>
        <w:tc>
          <w:tcPr>
            <w:tcW w:w="6604" w:type="dxa"/>
          </w:tcPr>
          <w:p w:rsidR="00486A41" w:rsidRPr="008D66BE" w:rsidRDefault="00BC6827" w:rsidP="003318A9">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Green Skepticism</w:t>
            </w:r>
          </w:p>
        </w:tc>
      </w:tr>
      <w:tr w:rsidR="003173CA" w:rsidRPr="008D66BE" w:rsidTr="00906330">
        <w:tc>
          <w:tcPr>
            <w:tcW w:w="1652" w:type="dxa"/>
          </w:tcPr>
          <w:p w:rsidR="003173CA" w:rsidRPr="008D66BE" w:rsidRDefault="003173CA" w:rsidP="003318A9">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P-P PLOT</w:t>
            </w:r>
          </w:p>
        </w:tc>
        <w:tc>
          <w:tcPr>
            <w:tcW w:w="6604" w:type="dxa"/>
          </w:tcPr>
          <w:p w:rsidR="003173CA" w:rsidRPr="008D66BE" w:rsidRDefault="003173CA" w:rsidP="003318A9">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Probability-Probability plot or percent-percent plot</w:t>
            </w:r>
          </w:p>
        </w:tc>
      </w:tr>
      <w:tr w:rsidR="0090208D" w:rsidRPr="008D66BE" w:rsidTr="00906330">
        <w:trPr>
          <w:trHeight w:val="433"/>
        </w:trPr>
        <w:tc>
          <w:tcPr>
            <w:tcW w:w="1652" w:type="dxa"/>
          </w:tcPr>
          <w:p w:rsidR="0090208D" w:rsidRPr="008D66BE" w:rsidRDefault="0090208D" w:rsidP="003318A9">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GP</w:t>
            </w:r>
          </w:p>
        </w:tc>
        <w:tc>
          <w:tcPr>
            <w:tcW w:w="6604" w:type="dxa"/>
          </w:tcPr>
          <w:p w:rsidR="0090208D" w:rsidRPr="008D66BE" w:rsidRDefault="0090208D" w:rsidP="003318A9">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Green Purchase</w:t>
            </w:r>
          </w:p>
        </w:tc>
      </w:tr>
    </w:tbl>
    <w:p w:rsidR="00486A41" w:rsidRPr="008D66BE" w:rsidRDefault="00486A41" w:rsidP="00486A41">
      <w:pPr>
        <w:spacing w:line="360" w:lineRule="auto"/>
        <w:ind w:left="360"/>
        <w:jc w:val="center"/>
        <w:rPr>
          <w:rFonts w:ascii="Times New Roman" w:hAnsi="Times New Roman" w:cs="Times New Roman"/>
          <w:b/>
          <w:color w:val="000000" w:themeColor="text1"/>
          <w:sz w:val="28"/>
          <w:szCs w:val="28"/>
        </w:rPr>
      </w:pPr>
    </w:p>
    <w:p w:rsidR="00272119" w:rsidRPr="008D66BE" w:rsidRDefault="00272119" w:rsidP="00272119">
      <w:pPr>
        <w:spacing w:line="360" w:lineRule="auto"/>
        <w:rPr>
          <w:rFonts w:ascii="Times New Roman" w:hAnsi="Times New Roman" w:cs="Times New Roman"/>
          <w:color w:val="000000" w:themeColor="text1"/>
          <w:sz w:val="24"/>
          <w:szCs w:val="24"/>
        </w:rPr>
      </w:pPr>
    </w:p>
    <w:p w:rsidR="00272119" w:rsidRPr="008D66BE" w:rsidRDefault="00272119" w:rsidP="00272119">
      <w:pPr>
        <w:spacing w:line="360" w:lineRule="auto"/>
        <w:rPr>
          <w:rFonts w:ascii="Times New Roman" w:hAnsi="Times New Roman" w:cs="Times New Roman"/>
          <w:color w:val="000000" w:themeColor="text1"/>
          <w:sz w:val="24"/>
          <w:szCs w:val="24"/>
        </w:rPr>
      </w:pPr>
    </w:p>
    <w:p w:rsidR="007C7BF4" w:rsidRPr="008D66BE" w:rsidRDefault="007C7BF4" w:rsidP="00FE5692">
      <w:pPr>
        <w:spacing w:line="360" w:lineRule="auto"/>
        <w:jc w:val="center"/>
        <w:rPr>
          <w:rFonts w:ascii="Times New Roman" w:hAnsi="Times New Roman" w:cs="Times New Roman"/>
          <w:b/>
          <w:color w:val="000000" w:themeColor="text1"/>
          <w:sz w:val="32"/>
          <w:szCs w:val="32"/>
        </w:rPr>
      </w:pPr>
    </w:p>
    <w:p w:rsidR="005E3C47" w:rsidRPr="008D66BE" w:rsidRDefault="005E3C47" w:rsidP="00FE5692">
      <w:pPr>
        <w:spacing w:line="360" w:lineRule="auto"/>
        <w:jc w:val="center"/>
        <w:rPr>
          <w:rFonts w:ascii="Times New Roman" w:hAnsi="Times New Roman" w:cs="Times New Roman"/>
          <w:b/>
          <w:color w:val="000000" w:themeColor="text1"/>
          <w:sz w:val="32"/>
          <w:szCs w:val="32"/>
        </w:rPr>
        <w:sectPr w:rsidR="005E3C47" w:rsidRPr="008D66BE" w:rsidSect="00C25516">
          <w:headerReference w:type="even" r:id="rId23"/>
          <w:headerReference w:type="default" r:id="rId24"/>
          <w:footerReference w:type="even" r:id="rId25"/>
          <w:footerReference w:type="default" r:id="rId26"/>
          <w:headerReference w:type="first" r:id="rId27"/>
          <w:footerReference w:type="first" r:id="rId28"/>
          <w:pgSz w:w="12240" w:h="15840"/>
          <w:pgMar w:top="1699" w:right="1699" w:bottom="2275" w:left="2275" w:header="720" w:footer="720" w:gutter="0"/>
          <w:pgNumType w:fmt="lowerRoman" w:start="2"/>
          <w:cols w:space="720"/>
          <w:docGrid w:linePitch="360"/>
        </w:sectPr>
      </w:pPr>
    </w:p>
    <w:p w:rsidR="00234138" w:rsidRDefault="001C4C4B" w:rsidP="004E51AE">
      <w:pPr>
        <w:pStyle w:val="Heading1"/>
        <w:jc w:val="center"/>
      </w:pPr>
      <w:hyperlink r:id="rId29" w:history="1">
        <w:bookmarkStart w:id="74" w:name="_Toc135052046"/>
        <w:r w:rsidR="00C338DF" w:rsidRPr="006C4B3B">
          <w:rPr>
            <w:rStyle w:val="Hyperlink"/>
            <w:rFonts w:ascii="Times New Roman" w:eastAsia="Calibri" w:hAnsi="Times New Roman" w:cs="Times New Roman"/>
            <w:color w:val="000000" w:themeColor="text1"/>
            <w:sz w:val="32"/>
            <w:szCs w:val="32"/>
            <w:u w:val="none"/>
            <w:lang w:bidi="ar-SA"/>
          </w:rPr>
          <w:t>ABSTRACT</w:t>
        </w:r>
        <w:bookmarkEnd w:id="74"/>
      </w:hyperlink>
    </w:p>
    <w:p w:rsidR="00AC04DF" w:rsidRPr="00AC04DF" w:rsidRDefault="00AC04DF" w:rsidP="00AC04DF"/>
    <w:p w:rsidR="006D7436" w:rsidRPr="00FE1D7C" w:rsidRDefault="00234138" w:rsidP="002E13E0">
      <w:pPr>
        <w:spacing w:after="160" w:line="360" w:lineRule="auto"/>
        <w:rPr>
          <w:rFonts w:ascii="Times New Roman" w:eastAsia="Calibri" w:hAnsi="Times New Roman" w:cs="Times New Roman"/>
          <w:color w:val="000000" w:themeColor="text1"/>
          <w:sz w:val="24"/>
          <w:szCs w:val="24"/>
          <w:lang w:bidi="ar-SA"/>
        </w:rPr>
      </w:pPr>
      <w:r w:rsidRPr="00FE1D7C">
        <w:rPr>
          <w:rFonts w:ascii="Times New Roman" w:eastAsia="Calibri" w:hAnsi="Times New Roman" w:cs="Times New Roman"/>
          <w:color w:val="000000" w:themeColor="text1"/>
          <w:sz w:val="24"/>
          <w:szCs w:val="24"/>
          <w:lang w:bidi="ar-SA"/>
        </w:rPr>
        <w:t>When the goods are eco</w:t>
      </w:r>
      <w:r w:rsidR="002E13E0" w:rsidRPr="00FE1D7C">
        <w:rPr>
          <w:rFonts w:ascii="Times New Roman" w:eastAsia="Calibri" w:hAnsi="Times New Roman" w:cs="Times New Roman"/>
          <w:color w:val="000000" w:themeColor="text1"/>
          <w:sz w:val="24"/>
          <w:szCs w:val="24"/>
          <w:lang w:bidi="ar-SA"/>
        </w:rPr>
        <w:t>-friendly and readily available then</w:t>
      </w:r>
      <w:r w:rsidRPr="00FE1D7C">
        <w:rPr>
          <w:rFonts w:ascii="Times New Roman" w:eastAsia="Calibri" w:hAnsi="Times New Roman" w:cs="Times New Roman"/>
          <w:color w:val="000000" w:themeColor="text1"/>
          <w:sz w:val="24"/>
          <w:szCs w:val="24"/>
          <w:lang w:bidi="ar-SA"/>
        </w:rPr>
        <w:t xml:space="preserve"> consumers first examine various aspects of the products before buying. Firms should concentrate their energies on producing environmental friendly goods that meet consumers' needs while still helping them to earn long-term profits. This leads the customers to make purchase decisions based on their green conceptions. So</w:t>
      </w:r>
      <w:r w:rsidR="00E86259">
        <w:rPr>
          <w:rFonts w:ascii="Times New Roman" w:eastAsia="Calibri" w:hAnsi="Times New Roman" w:cs="Times New Roman"/>
          <w:color w:val="000000" w:themeColor="text1"/>
          <w:sz w:val="24"/>
          <w:szCs w:val="24"/>
          <w:lang w:bidi="ar-SA"/>
        </w:rPr>
        <w:t>,</w:t>
      </w:r>
      <w:r w:rsidRPr="00FE1D7C">
        <w:rPr>
          <w:rFonts w:ascii="Times New Roman" w:eastAsia="Calibri" w:hAnsi="Times New Roman" w:cs="Times New Roman"/>
          <w:color w:val="000000" w:themeColor="text1"/>
          <w:sz w:val="24"/>
          <w:szCs w:val="24"/>
          <w:lang w:bidi="ar-SA"/>
        </w:rPr>
        <w:t xml:space="preserve"> this study aims to examine the factors that are influ</w:t>
      </w:r>
      <w:r w:rsidR="006A12BB" w:rsidRPr="00FE1D7C">
        <w:rPr>
          <w:rFonts w:ascii="Times New Roman" w:eastAsia="Calibri" w:hAnsi="Times New Roman" w:cs="Times New Roman"/>
          <w:color w:val="000000" w:themeColor="text1"/>
          <w:sz w:val="24"/>
          <w:szCs w:val="24"/>
          <w:lang w:bidi="ar-SA"/>
        </w:rPr>
        <w:t>encing green purchase decisions</w:t>
      </w:r>
      <w:r w:rsidR="006D7436" w:rsidRPr="00FE1D7C">
        <w:rPr>
          <w:rFonts w:ascii="Times New Roman" w:eastAsia="Calibri" w:hAnsi="Times New Roman" w:cs="Times New Roman"/>
          <w:color w:val="000000" w:themeColor="text1"/>
          <w:sz w:val="24"/>
          <w:szCs w:val="24"/>
          <w:lang w:bidi="ar-SA"/>
        </w:rPr>
        <w:t xml:space="preserve">. Green skepticism basically has reduced the </w:t>
      </w:r>
      <w:r w:rsidR="0090208D" w:rsidRPr="00FE1D7C">
        <w:rPr>
          <w:rFonts w:ascii="Times New Roman" w:eastAsia="Calibri" w:hAnsi="Times New Roman" w:cs="Times New Roman"/>
          <w:color w:val="000000" w:themeColor="text1"/>
          <w:sz w:val="24"/>
          <w:szCs w:val="24"/>
          <w:lang w:bidi="ar-SA"/>
        </w:rPr>
        <w:t>consumer’s ability</w:t>
      </w:r>
      <w:r w:rsidR="006D7436" w:rsidRPr="00FE1D7C">
        <w:rPr>
          <w:rFonts w:ascii="Times New Roman" w:eastAsia="Calibri" w:hAnsi="Times New Roman" w:cs="Times New Roman"/>
          <w:color w:val="000000" w:themeColor="text1"/>
          <w:sz w:val="24"/>
          <w:szCs w:val="24"/>
          <w:lang w:bidi="ar-SA"/>
        </w:rPr>
        <w:t xml:space="preserve"> of having proper true information about the product due to which they are not able to comprehend any of the changes in the economy. Environmental concern is something that is related to the perception about green market products. It is because environmental </w:t>
      </w:r>
      <w:r w:rsidR="002E13E0" w:rsidRPr="00FE1D7C">
        <w:rPr>
          <w:rFonts w:ascii="Times New Roman" w:eastAsia="Calibri" w:hAnsi="Times New Roman" w:cs="Times New Roman"/>
          <w:color w:val="000000" w:themeColor="text1"/>
          <w:sz w:val="24"/>
          <w:szCs w:val="24"/>
          <w:lang w:bidi="ar-SA"/>
        </w:rPr>
        <w:t>concern does</w:t>
      </w:r>
      <w:r w:rsidR="006D7436" w:rsidRPr="00FE1D7C">
        <w:rPr>
          <w:rFonts w:ascii="Times New Roman" w:eastAsia="Calibri" w:hAnsi="Times New Roman" w:cs="Times New Roman"/>
          <w:color w:val="000000" w:themeColor="text1"/>
          <w:sz w:val="24"/>
          <w:szCs w:val="24"/>
          <w:lang w:bidi="ar-SA"/>
        </w:rPr>
        <w:t xml:space="preserve"> affect the </w:t>
      </w:r>
      <w:r w:rsidR="00C338DF" w:rsidRPr="00FE1D7C">
        <w:rPr>
          <w:rFonts w:ascii="Times New Roman" w:eastAsia="Calibri" w:hAnsi="Times New Roman" w:cs="Times New Roman"/>
          <w:color w:val="000000" w:themeColor="text1"/>
          <w:sz w:val="24"/>
          <w:szCs w:val="24"/>
          <w:lang w:bidi="ar-SA"/>
        </w:rPr>
        <w:t xml:space="preserve">green </w:t>
      </w:r>
      <w:r w:rsidR="00070F6E" w:rsidRPr="00FE1D7C">
        <w:rPr>
          <w:rFonts w:ascii="Times New Roman" w:eastAsia="Calibri" w:hAnsi="Times New Roman" w:cs="Times New Roman"/>
          <w:color w:val="000000" w:themeColor="text1"/>
          <w:sz w:val="24"/>
          <w:szCs w:val="24"/>
          <w:lang w:bidi="ar-SA"/>
        </w:rPr>
        <w:t>purchase decisions</w:t>
      </w:r>
      <w:r w:rsidR="006D7436" w:rsidRPr="00FE1D7C">
        <w:rPr>
          <w:rFonts w:ascii="Times New Roman" w:eastAsia="Calibri" w:hAnsi="Times New Roman" w:cs="Times New Roman"/>
          <w:color w:val="000000" w:themeColor="text1"/>
          <w:sz w:val="24"/>
          <w:szCs w:val="24"/>
          <w:lang w:bidi="ar-SA"/>
        </w:rPr>
        <w:t xml:space="preserve"> indirectly through the perception that consumers have about green products which obviously affects the </w:t>
      </w:r>
      <w:r w:rsidR="00C338DF" w:rsidRPr="00FE1D7C">
        <w:rPr>
          <w:rFonts w:ascii="Times New Roman" w:eastAsia="Calibri" w:hAnsi="Times New Roman" w:cs="Times New Roman"/>
          <w:color w:val="000000" w:themeColor="text1"/>
          <w:sz w:val="24"/>
          <w:szCs w:val="24"/>
          <w:lang w:bidi="ar-SA"/>
        </w:rPr>
        <w:t xml:space="preserve">green </w:t>
      </w:r>
      <w:r w:rsidR="00070F6E" w:rsidRPr="00FE1D7C">
        <w:rPr>
          <w:rFonts w:ascii="Times New Roman" w:eastAsia="Calibri" w:hAnsi="Times New Roman" w:cs="Times New Roman"/>
          <w:color w:val="000000" w:themeColor="text1"/>
          <w:sz w:val="24"/>
          <w:szCs w:val="24"/>
          <w:lang w:bidi="ar-SA"/>
        </w:rPr>
        <w:t>purchase decisions</w:t>
      </w:r>
      <w:r w:rsidR="006D7436" w:rsidRPr="00FE1D7C">
        <w:rPr>
          <w:rFonts w:ascii="Times New Roman" w:eastAsia="Calibri" w:hAnsi="Times New Roman" w:cs="Times New Roman"/>
          <w:color w:val="000000" w:themeColor="text1"/>
          <w:sz w:val="24"/>
          <w:szCs w:val="24"/>
          <w:lang w:bidi="ar-SA"/>
        </w:rPr>
        <w:t>. Coming to the other variable which is exposure to green marketing it actually promoted the concern of consumers of buying more environmentally friendly products because maybe they are more worried about the society or maybe they have more awareness than the other people.</w:t>
      </w:r>
    </w:p>
    <w:p w:rsidR="002E13E0" w:rsidRPr="008D66BE" w:rsidRDefault="00234138" w:rsidP="002E13E0">
      <w:pPr>
        <w:spacing w:after="160" w:line="360" w:lineRule="auto"/>
        <w:rPr>
          <w:rFonts w:ascii="Times New Roman" w:eastAsia="Calibri" w:hAnsi="Times New Roman" w:cs="Times New Roman"/>
          <w:color w:val="000000" w:themeColor="text1"/>
          <w:sz w:val="24"/>
          <w:szCs w:val="24"/>
          <w:lang w:bidi="ar-SA"/>
        </w:rPr>
        <w:sectPr w:rsidR="002E13E0" w:rsidRPr="008D66BE" w:rsidSect="00906330">
          <w:pgSz w:w="12240" w:h="15840"/>
          <w:pgMar w:top="1699" w:right="1699" w:bottom="2275" w:left="2275" w:header="720" w:footer="720" w:gutter="0"/>
          <w:pgNumType w:fmt="lowerRoman" w:start="12"/>
          <w:cols w:space="720"/>
          <w:docGrid w:linePitch="360"/>
        </w:sectPr>
      </w:pPr>
      <w:r w:rsidRPr="00FE1D7C">
        <w:rPr>
          <w:rFonts w:ascii="Times New Roman" w:eastAsia="Calibri" w:hAnsi="Times New Roman" w:cs="Times New Roman"/>
          <w:color w:val="000000" w:themeColor="text1"/>
          <w:sz w:val="24"/>
          <w:szCs w:val="24"/>
          <w:lang w:bidi="ar-SA"/>
        </w:rPr>
        <w:t xml:space="preserve">The target population includes male females </w:t>
      </w:r>
      <w:r w:rsidR="00C338DF" w:rsidRPr="00FE1D7C">
        <w:rPr>
          <w:rFonts w:ascii="Times New Roman" w:eastAsia="Calibri" w:hAnsi="Times New Roman" w:cs="Times New Roman"/>
          <w:color w:val="000000" w:themeColor="text1"/>
          <w:sz w:val="24"/>
          <w:szCs w:val="24"/>
          <w:lang w:bidi="ar-SA"/>
        </w:rPr>
        <w:t>from 15 to 31 years</w:t>
      </w:r>
      <w:r w:rsidRPr="00FE1D7C">
        <w:rPr>
          <w:rFonts w:ascii="Times New Roman" w:eastAsia="Calibri" w:hAnsi="Times New Roman" w:cs="Times New Roman"/>
          <w:color w:val="000000" w:themeColor="text1"/>
          <w:sz w:val="24"/>
          <w:szCs w:val="24"/>
          <w:lang w:bidi="ar-SA"/>
        </w:rPr>
        <w:t xml:space="preserve">. Our target </w:t>
      </w:r>
      <w:r w:rsidR="002E13E0" w:rsidRPr="00FE1D7C">
        <w:rPr>
          <w:rFonts w:ascii="Times New Roman" w:eastAsia="Calibri" w:hAnsi="Times New Roman" w:cs="Times New Roman"/>
          <w:color w:val="000000" w:themeColor="text1"/>
          <w:sz w:val="24"/>
          <w:szCs w:val="24"/>
          <w:lang w:bidi="ar-SA"/>
        </w:rPr>
        <w:t>population possesses</w:t>
      </w:r>
      <w:r w:rsidRPr="00FE1D7C">
        <w:rPr>
          <w:rFonts w:ascii="Times New Roman" w:eastAsia="Calibri" w:hAnsi="Times New Roman" w:cs="Times New Roman"/>
          <w:color w:val="000000" w:themeColor="text1"/>
          <w:sz w:val="24"/>
          <w:szCs w:val="24"/>
          <w:lang w:bidi="ar-SA"/>
        </w:rPr>
        <w:t xml:space="preserve"> different educational backgrounds. The sample size is </w:t>
      </w:r>
      <w:r w:rsidR="00C338DF" w:rsidRPr="00FE1D7C">
        <w:rPr>
          <w:rFonts w:ascii="Times New Roman" w:eastAsia="Calibri" w:hAnsi="Times New Roman" w:cs="Times New Roman"/>
          <w:color w:val="000000" w:themeColor="text1"/>
          <w:sz w:val="24"/>
          <w:szCs w:val="24"/>
          <w:lang w:bidi="ar-SA"/>
        </w:rPr>
        <w:t>3</w:t>
      </w:r>
      <w:r w:rsidRPr="00FE1D7C">
        <w:rPr>
          <w:rFonts w:ascii="Times New Roman" w:eastAsia="Calibri" w:hAnsi="Times New Roman" w:cs="Times New Roman"/>
          <w:color w:val="000000" w:themeColor="text1"/>
          <w:sz w:val="24"/>
          <w:szCs w:val="24"/>
          <w:lang w:bidi="ar-SA"/>
        </w:rPr>
        <w:t>00 and we have got 100 percent response rate by taking maximum responses. Cronbach’s alpha was used to check the reliability of questionnaire. Raw data was collected and descriptive and inferential statistics that includes Pearson correlation and multiple were used. We developed hypothesis thr</w:t>
      </w:r>
      <w:r w:rsidR="006A12BB" w:rsidRPr="00FE1D7C">
        <w:rPr>
          <w:rFonts w:ascii="Times New Roman" w:eastAsia="Calibri" w:hAnsi="Times New Roman" w:cs="Times New Roman"/>
          <w:color w:val="000000" w:themeColor="text1"/>
          <w:sz w:val="24"/>
          <w:szCs w:val="24"/>
          <w:lang w:bidi="ar-SA"/>
        </w:rPr>
        <w:t xml:space="preserve">ough these testing techniques. According to the results drawn, </w:t>
      </w:r>
      <w:r w:rsidRPr="00FE1D7C">
        <w:rPr>
          <w:rFonts w:ascii="Times New Roman" w:eastAsia="Calibri" w:hAnsi="Times New Roman" w:cs="Times New Roman"/>
          <w:color w:val="000000" w:themeColor="text1"/>
          <w:sz w:val="24"/>
          <w:szCs w:val="24"/>
          <w:lang w:bidi="ar-SA"/>
        </w:rPr>
        <w:t>independent variable</w:t>
      </w:r>
      <w:r w:rsidR="006A12BB" w:rsidRPr="00FE1D7C">
        <w:rPr>
          <w:rFonts w:ascii="Times New Roman" w:eastAsia="Calibri" w:hAnsi="Times New Roman" w:cs="Times New Roman"/>
          <w:color w:val="000000" w:themeColor="text1"/>
          <w:sz w:val="24"/>
          <w:szCs w:val="24"/>
          <w:lang w:bidi="ar-SA"/>
        </w:rPr>
        <w:t xml:space="preserve"> that is</w:t>
      </w:r>
      <w:r w:rsidRPr="00FE1D7C">
        <w:rPr>
          <w:rFonts w:ascii="Times New Roman" w:eastAsia="Calibri" w:hAnsi="Times New Roman" w:cs="Times New Roman"/>
          <w:color w:val="000000" w:themeColor="text1"/>
          <w:sz w:val="24"/>
          <w:szCs w:val="24"/>
          <w:lang w:bidi="ar-SA"/>
        </w:rPr>
        <w:t xml:space="preserve"> environmental concern </w:t>
      </w:r>
      <w:r w:rsidR="00FE1D7C" w:rsidRPr="00FE1D7C">
        <w:rPr>
          <w:rFonts w:ascii="Times New Roman" w:eastAsia="Calibri" w:hAnsi="Times New Roman" w:cs="Times New Roman"/>
          <w:color w:val="000000" w:themeColor="text1"/>
          <w:sz w:val="24"/>
          <w:szCs w:val="24"/>
          <w:lang w:bidi="ar-SA"/>
        </w:rPr>
        <w:t>has</w:t>
      </w:r>
      <w:r w:rsidRPr="00FE1D7C">
        <w:rPr>
          <w:rFonts w:ascii="Times New Roman" w:eastAsia="Calibri" w:hAnsi="Times New Roman" w:cs="Times New Roman"/>
          <w:color w:val="000000" w:themeColor="text1"/>
          <w:sz w:val="24"/>
          <w:szCs w:val="24"/>
          <w:lang w:bidi="ar-SA"/>
        </w:rPr>
        <w:t xml:space="preserve"> significant influence on dependent variable that is green purchase decision. On the other hand, the independent variable</w:t>
      </w:r>
      <w:r w:rsidR="006A12BB" w:rsidRPr="00FE1D7C">
        <w:rPr>
          <w:rFonts w:ascii="Times New Roman" w:eastAsia="Calibri" w:hAnsi="Times New Roman" w:cs="Times New Roman"/>
          <w:color w:val="000000" w:themeColor="text1"/>
          <w:sz w:val="24"/>
          <w:szCs w:val="24"/>
          <w:lang w:bidi="ar-SA"/>
        </w:rPr>
        <w:t>s that are</w:t>
      </w:r>
      <w:r w:rsidRPr="00FE1D7C">
        <w:rPr>
          <w:rFonts w:ascii="Times New Roman" w:eastAsia="Calibri" w:hAnsi="Times New Roman" w:cs="Times New Roman"/>
          <w:color w:val="000000" w:themeColor="text1"/>
          <w:sz w:val="24"/>
          <w:szCs w:val="24"/>
          <w:lang w:bidi="ar-SA"/>
        </w:rPr>
        <w:t xml:space="preserve"> exposure to green marketing </w:t>
      </w:r>
      <w:r w:rsidR="006A12BB" w:rsidRPr="00FE1D7C">
        <w:rPr>
          <w:rFonts w:ascii="Times New Roman" w:eastAsia="Calibri" w:hAnsi="Times New Roman" w:cs="Times New Roman"/>
          <w:color w:val="000000" w:themeColor="text1"/>
          <w:sz w:val="24"/>
          <w:szCs w:val="24"/>
          <w:lang w:bidi="ar-SA"/>
        </w:rPr>
        <w:t xml:space="preserve">and green skepticism </w:t>
      </w:r>
      <w:r w:rsidR="003A1B75" w:rsidRPr="00FE1D7C">
        <w:rPr>
          <w:rFonts w:ascii="Times New Roman" w:eastAsia="Calibri" w:hAnsi="Times New Roman" w:cs="Times New Roman"/>
          <w:color w:val="000000" w:themeColor="text1"/>
          <w:sz w:val="24"/>
          <w:szCs w:val="24"/>
          <w:lang w:bidi="ar-SA"/>
        </w:rPr>
        <w:t>do not</w:t>
      </w:r>
      <w:r w:rsidRPr="00FE1D7C">
        <w:rPr>
          <w:rFonts w:ascii="Times New Roman" w:eastAsia="Calibri" w:hAnsi="Times New Roman" w:cs="Times New Roman"/>
          <w:color w:val="000000" w:themeColor="text1"/>
          <w:sz w:val="24"/>
          <w:szCs w:val="24"/>
          <w:lang w:bidi="ar-SA"/>
        </w:rPr>
        <w:t xml:space="preserve"> have any significant influence on </w:t>
      </w:r>
      <w:r w:rsidR="00C338DF" w:rsidRPr="00FE1D7C">
        <w:rPr>
          <w:rFonts w:ascii="Times New Roman" w:eastAsia="Calibri" w:hAnsi="Times New Roman" w:cs="Times New Roman"/>
          <w:color w:val="000000" w:themeColor="text1"/>
          <w:sz w:val="24"/>
          <w:szCs w:val="24"/>
          <w:lang w:bidi="ar-SA"/>
        </w:rPr>
        <w:t xml:space="preserve">green </w:t>
      </w:r>
      <w:r w:rsidR="003A1B75" w:rsidRPr="00FE1D7C">
        <w:rPr>
          <w:rFonts w:ascii="Times New Roman" w:eastAsia="Calibri" w:hAnsi="Times New Roman" w:cs="Times New Roman"/>
          <w:color w:val="000000" w:themeColor="text1"/>
          <w:sz w:val="24"/>
          <w:szCs w:val="24"/>
          <w:lang w:bidi="ar-SA"/>
        </w:rPr>
        <w:t>purchase decision</w:t>
      </w:r>
      <w:r w:rsidRPr="008D66BE">
        <w:rPr>
          <w:rFonts w:ascii="Times New Roman" w:eastAsia="Calibri" w:hAnsi="Times New Roman" w:cs="Times New Roman"/>
          <w:color w:val="000000" w:themeColor="text1"/>
          <w:sz w:val="24"/>
          <w:szCs w:val="24"/>
          <w:lang w:bidi="ar-SA"/>
        </w:rPr>
        <w:t xml:space="preserve">. </w:t>
      </w:r>
    </w:p>
    <w:p w:rsidR="004D625A" w:rsidRPr="00FE1D7C" w:rsidRDefault="001C4C4B" w:rsidP="00F30AE6">
      <w:pPr>
        <w:pStyle w:val="Heading1"/>
        <w:jc w:val="center"/>
        <w:rPr>
          <w:rFonts w:ascii="Times New Roman" w:hAnsi="Times New Roman" w:cs="Times New Roman"/>
          <w:color w:val="000000" w:themeColor="text1"/>
          <w:sz w:val="32"/>
          <w:szCs w:val="36"/>
        </w:rPr>
      </w:pPr>
      <w:hyperlink r:id="rId30" w:history="1">
        <w:bookmarkStart w:id="75" w:name="_Toc135052047"/>
        <w:r w:rsidR="001E72E9" w:rsidRPr="00FE1D7C">
          <w:rPr>
            <w:rStyle w:val="Hyperlink"/>
            <w:rFonts w:ascii="Times New Roman" w:hAnsi="Times New Roman" w:cs="Times New Roman"/>
            <w:color w:val="000000" w:themeColor="text1"/>
            <w:sz w:val="32"/>
            <w:szCs w:val="36"/>
            <w:u w:val="none"/>
          </w:rPr>
          <w:t xml:space="preserve">CHAPTER </w:t>
        </w:r>
        <w:r w:rsidR="00D2097F" w:rsidRPr="00FE1D7C">
          <w:rPr>
            <w:rStyle w:val="Hyperlink"/>
            <w:rFonts w:ascii="Times New Roman" w:hAnsi="Times New Roman" w:cs="Times New Roman"/>
            <w:color w:val="000000" w:themeColor="text1"/>
            <w:sz w:val="32"/>
            <w:szCs w:val="36"/>
            <w:u w:val="none"/>
          </w:rPr>
          <w:t>1</w:t>
        </w:r>
        <w:bookmarkEnd w:id="75"/>
      </w:hyperlink>
    </w:p>
    <w:p w:rsidR="00096332" w:rsidRPr="00FE1D7C" w:rsidRDefault="00096332" w:rsidP="002833EE">
      <w:pPr>
        <w:spacing w:line="360" w:lineRule="auto"/>
        <w:jc w:val="center"/>
        <w:rPr>
          <w:rFonts w:ascii="Times New Roman" w:hAnsi="Times New Roman" w:cs="Times New Roman"/>
          <w:b/>
          <w:color w:val="000000" w:themeColor="text1"/>
          <w:sz w:val="32"/>
          <w:szCs w:val="36"/>
        </w:rPr>
      </w:pPr>
      <w:r w:rsidRPr="00FE1D7C">
        <w:rPr>
          <w:rFonts w:ascii="Times New Roman" w:hAnsi="Times New Roman" w:cs="Times New Roman"/>
          <w:b/>
          <w:color w:val="000000" w:themeColor="text1"/>
          <w:sz w:val="32"/>
          <w:szCs w:val="36"/>
        </w:rPr>
        <w:t>INTRODUCTION</w:t>
      </w:r>
    </w:p>
    <w:p w:rsidR="008649ED" w:rsidRPr="00FE1D7C" w:rsidRDefault="001C4C4B" w:rsidP="008649ED">
      <w:pPr>
        <w:pStyle w:val="Heading2"/>
        <w:spacing w:line="360" w:lineRule="auto"/>
        <w:rPr>
          <w:rFonts w:ascii="Times New Roman" w:hAnsi="Times New Roman" w:cs="Times New Roman"/>
          <w:color w:val="000000" w:themeColor="text1"/>
          <w:sz w:val="28"/>
          <w:szCs w:val="28"/>
        </w:rPr>
      </w:pPr>
      <w:hyperlink r:id="rId31" w:history="1">
        <w:bookmarkStart w:id="76" w:name="_Toc135052048"/>
        <w:r w:rsidR="008649ED" w:rsidRPr="00FE1D7C">
          <w:rPr>
            <w:rStyle w:val="Hyperlink"/>
            <w:rFonts w:ascii="Times New Roman" w:hAnsi="Times New Roman" w:cs="Times New Roman"/>
            <w:color w:val="000000" w:themeColor="text1"/>
            <w:sz w:val="28"/>
            <w:szCs w:val="28"/>
            <w:u w:val="none"/>
          </w:rPr>
          <w:t>1.1 Background of the study</w:t>
        </w:r>
        <w:bookmarkEnd w:id="76"/>
      </w:hyperlink>
    </w:p>
    <w:p w:rsidR="008649ED" w:rsidRPr="008D66BE" w:rsidRDefault="008649ED" w:rsidP="008649ED">
      <w:pPr>
        <w:pStyle w:val="CommentText"/>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     In this paper the phenomenon of Green Marketing is focused and aspect of Green Purchase Decision of the consumers in Pakistan is studied, some other factors that has a significant effect on it for example Exposure to Green Marketing, Environmental Concerns and Green Skepticism are also studied in detail to analyze how they affect Green Purchase Decision. Today's world is experiencing several environmental challenges. The idea that a business is responsible beyond the production of goods and services is not new. </w:t>
      </w:r>
      <w:r w:rsidR="004047AE" w:rsidRPr="004047AE">
        <w:rPr>
          <w:rFonts w:ascii="Times New Roman" w:hAnsi="Times New Roman" w:cs="Times New Roman"/>
          <w:color w:val="000000" w:themeColor="text1"/>
          <w:sz w:val="24"/>
          <w:szCs w:val="24"/>
        </w:rPr>
        <w:t>The responsibility of the organization now includes not only the needs of its employees, but also the environment and society as a whole. As the industry expands in strength and worth, it is also expected to share the benefits of that g</w:t>
      </w:r>
      <w:r w:rsidR="004047AE">
        <w:rPr>
          <w:rFonts w:ascii="Times New Roman" w:hAnsi="Times New Roman" w:cs="Times New Roman"/>
          <w:color w:val="000000" w:themeColor="text1"/>
          <w:sz w:val="24"/>
          <w:szCs w:val="24"/>
        </w:rPr>
        <w:t>rowth with the rest of society.</w:t>
      </w:r>
      <w:r w:rsidR="004047AE" w:rsidRPr="008D66BE">
        <w:rPr>
          <w:rFonts w:ascii="Times New Roman" w:hAnsi="Times New Roman" w:cs="Times New Roman"/>
          <w:color w:val="000000" w:themeColor="text1"/>
          <w:sz w:val="24"/>
          <w:szCs w:val="24"/>
        </w:rPr>
        <w:t xml:space="preserve"> Commercial</w:t>
      </w:r>
      <w:r w:rsidRPr="008D66BE">
        <w:rPr>
          <w:rFonts w:ascii="Times New Roman" w:hAnsi="Times New Roman" w:cs="Times New Roman"/>
          <w:color w:val="000000" w:themeColor="text1"/>
          <w:sz w:val="24"/>
          <w:szCs w:val="24"/>
        </w:rPr>
        <w:t xml:space="preserve"> growth has led to rapid economic growth, mass production through advanced technology, comfort and luxury, style, tough competition, use of unhealthy marketing strategies and strategies to attract customers, excess marketing, freedom and globalization, globalization, re-marketing and distribution large, etc., has created many problems. The word, 'green' signifies purity. The green message means mature and neutral facts, without exaggeration or ambiguity. Green marketing is the most controversial topic for ordinary people in high-tech groups.</w:t>
      </w:r>
    </w:p>
    <w:p w:rsidR="003C00E8" w:rsidRPr="00FE1D7C" w:rsidRDefault="004047AE" w:rsidP="003C00E8">
      <w:pPr>
        <w:spacing w:line="360" w:lineRule="auto"/>
        <w:rPr>
          <w:rFonts w:cstheme="minorHAnsi"/>
          <w:sz w:val="24"/>
          <w:szCs w:val="24"/>
        </w:rPr>
      </w:pPr>
      <w:r w:rsidRPr="004047AE">
        <w:rPr>
          <w:rFonts w:ascii="Times New Roman" w:hAnsi="Times New Roman" w:cs="Times New Roman"/>
          <w:color w:val="000000" w:themeColor="text1"/>
          <w:sz w:val="24"/>
          <w:szCs w:val="24"/>
        </w:rPr>
        <w:t xml:space="preserve">The study of how people make decisions about their wants, needs, purchases, and actions in relation to a product, service, or organization is known as consumer behavior. </w:t>
      </w:r>
      <w:r w:rsidR="00347134" w:rsidRPr="008953FA">
        <w:rPr>
          <w:rFonts w:ascii="Times New Roman" w:hAnsi="Times New Roman" w:cs="Times New Roman"/>
          <w:color w:val="000000" w:themeColor="text1"/>
          <w:sz w:val="24"/>
          <w:szCs w:val="24"/>
        </w:rPr>
        <w:t>Green</w:t>
      </w:r>
      <w:r w:rsidR="008953FA" w:rsidRPr="008953FA">
        <w:rPr>
          <w:rFonts w:ascii="Times New Roman" w:hAnsi="Times New Roman" w:cs="Times New Roman"/>
          <w:color w:val="000000" w:themeColor="text1"/>
          <w:sz w:val="24"/>
          <w:szCs w:val="24"/>
        </w:rPr>
        <w:t xml:space="preserve"> products have been developed by companies that have discovered a market gap and tapped into it.</w:t>
      </w:r>
      <w:r w:rsidR="008953FA">
        <w:rPr>
          <w:rFonts w:ascii="Times New Roman" w:hAnsi="Times New Roman" w:cs="Times New Roman"/>
          <w:color w:val="000000" w:themeColor="text1"/>
          <w:sz w:val="24"/>
          <w:szCs w:val="24"/>
        </w:rPr>
        <w:t xml:space="preserve"> There are three components of consumer behavior that includes attributes, social norms and preface competitors.  </w:t>
      </w:r>
      <w:r w:rsidR="00EA6467" w:rsidRPr="008D66BE">
        <w:rPr>
          <w:rFonts w:ascii="Times New Roman" w:hAnsi="Times New Roman" w:cs="Times New Roman"/>
          <w:color w:val="000000" w:themeColor="text1"/>
          <w:sz w:val="24"/>
          <w:szCs w:val="24"/>
        </w:rPr>
        <w:t xml:space="preserve">Environmental friendly goods have become increasingly popular in recent years </w:t>
      </w:r>
      <w:r w:rsidR="004D625A" w:rsidRPr="008D66BE">
        <w:rPr>
          <w:rFonts w:ascii="Times New Roman" w:hAnsi="Times New Roman" w:cs="Times New Roman"/>
          <w:color w:val="000000" w:themeColor="text1"/>
          <w:sz w:val="24"/>
          <w:szCs w:val="24"/>
        </w:rPr>
        <w:t>(Paco et al, 2009; Dangelico</w:t>
      </w:r>
      <w:r w:rsidR="004D625A" w:rsidRPr="00FE1D7C">
        <w:rPr>
          <w:rFonts w:ascii="Times New Roman" w:hAnsi="Times New Roman" w:cs="Times New Roman"/>
          <w:color w:val="000000" w:themeColor="text1"/>
          <w:sz w:val="24"/>
          <w:szCs w:val="24"/>
        </w:rPr>
        <w:t>&amp;Vocalelli, 2017</w:t>
      </w:r>
      <w:r w:rsidR="00EA6467" w:rsidRPr="00FE1D7C">
        <w:rPr>
          <w:rFonts w:ascii="Times New Roman" w:hAnsi="Times New Roman" w:cs="Times New Roman"/>
          <w:color w:val="000000" w:themeColor="text1"/>
          <w:sz w:val="24"/>
          <w:szCs w:val="24"/>
        </w:rPr>
        <w:t xml:space="preserve">). </w:t>
      </w:r>
      <w:r w:rsidR="004D625A" w:rsidRPr="00FE1D7C">
        <w:rPr>
          <w:rFonts w:ascii="Times New Roman" w:hAnsi="Times New Roman" w:cs="Times New Roman"/>
          <w:color w:val="000000" w:themeColor="text1"/>
          <w:sz w:val="24"/>
          <w:szCs w:val="24"/>
        </w:rPr>
        <w:t xml:space="preserve">Thishas led the marketing expertise to work on new marketing ideology which is </w:t>
      </w:r>
      <w:r w:rsidR="0090208D" w:rsidRPr="00FE1D7C">
        <w:rPr>
          <w:rFonts w:ascii="Times New Roman" w:hAnsi="Times New Roman" w:cs="Times New Roman"/>
          <w:color w:val="000000" w:themeColor="text1"/>
          <w:sz w:val="24"/>
          <w:szCs w:val="24"/>
        </w:rPr>
        <w:t>called Green</w:t>
      </w:r>
      <w:r w:rsidR="008243B7">
        <w:rPr>
          <w:rFonts w:ascii="Times New Roman" w:hAnsi="Times New Roman" w:cs="Times New Roman"/>
          <w:color w:val="000000" w:themeColor="text1"/>
          <w:sz w:val="24"/>
          <w:szCs w:val="24"/>
        </w:rPr>
        <w:t xml:space="preserve"> </w:t>
      </w:r>
      <w:r w:rsidR="003C00E8" w:rsidRPr="00FE1D7C">
        <w:rPr>
          <w:rFonts w:ascii="Times New Roman" w:hAnsi="Times New Roman" w:cs="Times New Roman"/>
          <w:color w:val="000000" w:themeColor="text1"/>
          <w:sz w:val="24"/>
          <w:szCs w:val="24"/>
        </w:rPr>
        <w:t>marketing (</w:t>
      </w:r>
      <w:r w:rsidR="004D625A" w:rsidRPr="00FE1D7C">
        <w:rPr>
          <w:rFonts w:ascii="Times New Roman" w:hAnsi="Times New Roman" w:cs="Times New Roman"/>
          <w:color w:val="000000" w:themeColor="text1"/>
          <w:sz w:val="24"/>
          <w:szCs w:val="24"/>
        </w:rPr>
        <w:t>Govender &amp; Govender, 2016).</w:t>
      </w:r>
      <w:r w:rsidRPr="00FE1D7C">
        <w:rPr>
          <w:rFonts w:ascii="Times New Roman" w:hAnsi="Times New Roman" w:cs="Times New Roman"/>
          <w:color w:val="000000" w:themeColor="text1"/>
          <w:sz w:val="24"/>
          <w:szCs w:val="24"/>
        </w:rPr>
        <w:t>In terms of product and service promotion, environmental marketing should serve as a driver of a sustainable image for both the goods and services offered by organizations</w:t>
      </w:r>
      <w:r w:rsidR="00864EFD">
        <w:rPr>
          <w:rFonts w:ascii="Times New Roman" w:hAnsi="Times New Roman" w:cs="Times New Roman"/>
          <w:sz w:val="24"/>
          <w:szCs w:val="24"/>
        </w:rPr>
        <w:t>.</w:t>
      </w:r>
      <w:r w:rsidR="00864EFD" w:rsidRPr="00FE1D7C">
        <w:rPr>
          <w:rFonts w:ascii="Times New Roman" w:hAnsi="Times New Roman" w:cs="Times New Roman"/>
          <w:sz w:val="24"/>
          <w:szCs w:val="24"/>
        </w:rPr>
        <w:t xml:space="preserve"> (</w:t>
      </w:r>
      <w:r w:rsidR="003C00E8" w:rsidRPr="00FE1D7C">
        <w:rPr>
          <w:rFonts w:ascii="Times New Roman" w:hAnsi="Times New Roman" w:cs="Times New Roman"/>
          <w:sz w:val="24"/>
          <w:szCs w:val="24"/>
        </w:rPr>
        <w:t>Alípio Ramos Veiga Neto and Arthur William Pereira da Silva, 2020).</w:t>
      </w:r>
    </w:p>
    <w:p w:rsidR="004D625A" w:rsidRPr="00FE1D7C" w:rsidRDefault="004D625A" w:rsidP="00375477">
      <w:pPr>
        <w:spacing w:line="360" w:lineRule="auto"/>
        <w:rPr>
          <w:rFonts w:ascii="Times New Roman" w:hAnsi="Times New Roman" w:cs="Times New Roman"/>
          <w:color w:val="000000" w:themeColor="text1"/>
          <w:sz w:val="24"/>
          <w:szCs w:val="24"/>
        </w:rPr>
      </w:pPr>
      <w:r w:rsidRPr="00FE1D7C">
        <w:rPr>
          <w:rFonts w:ascii="Times New Roman" w:hAnsi="Times New Roman" w:cs="Times New Roman"/>
          <w:color w:val="000000" w:themeColor="text1"/>
          <w:sz w:val="24"/>
          <w:szCs w:val="24"/>
        </w:rPr>
        <w:t>The word green depicts “eco”, and “</w:t>
      </w:r>
      <w:r w:rsidR="00DC4726" w:rsidRPr="00FE1D7C">
        <w:rPr>
          <w:rFonts w:ascii="Times New Roman" w:hAnsi="Times New Roman" w:cs="Times New Roman"/>
          <w:color w:val="000000" w:themeColor="text1"/>
          <w:sz w:val="24"/>
          <w:szCs w:val="24"/>
        </w:rPr>
        <w:t>environmental friendly</w:t>
      </w:r>
      <w:r w:rsidR="0090208D" w:rsidRPr="00FE1D7C">
        <w:rPr>
          <w:rFonts w:ascii="Times New Roman" w:hAnsi="Times New Roman" w:cs="Times New Roman"/>
          <w:color w:val="000000" w:themeColor="text1"/>
          <w:sz w:val="24"/>
          <w:szCs w:val="24"/>
        </w:rPr>
        <w:t>” image</w:t>
      </w:r>
      <w:r w:rsidRPr="00FE1D7C">
        <w:rPr>
          <w:rFonts w:ascii="Times New Roman" w:hAnsi="Times New Roman" w:cs="Times New Roman"/>
          <w:color w:val="000000" w:themeColor="text1"/>
          <w:sz w:val="24"/>
          <w:szCs w:val="24"/>
        </w:rPr>
        <w:t xml:space="preserve"> to the consumers. Some companies are involved in misleading </w:t>
      </w:r>
      <w:r w:rsidR="0090208D" w:rsidRPr="00FE1D7C">
        <w:rPr>
          <w:rFonts w:ascii="Times New Roman" w:hAnsi="Times New Roman" w:cs="Times New Roman"/>
          <w:color w:val="000000" w:themeColor="text1"/>
          <w:sz w:val="24"/>
          <w:szCs w:val="24"/>
        </w:rPr>
        <w:t>the consumers</w:t>
      </w:r>
      <w:r w:rsidRPr="00FE1D7C">
        <w:rPr>
          <w:rFonts w:ascii="Times New Roman" w:hAnsi="Times New Roman" w:cs="Times New Roman"/>
          <w:color w:val="000000" w:themeColor="text1"/>
          <w:sz w:val="24"/>
          <w:szCs w:val="24"/>
        </w:rPr>
        <w:t xml:space="preserve"> by using a term “green washing” which means that the products </w:t>
      </w:r>
      <w:r w:rsidR="0090208D" w:rsidRPr="00FE1D7C">
        <w:rPr>
          <w:rFonts w:ascii="Times New Roman" w:hAnsi="Times New Roman" w:cs="Times New Roman"/>
          <w:color w:val="000000" w:themeColor="text1"/>
          <w:sz w:val="24"/>
          <w:szCs w:val="24"/>
        </w:rPr>
        <w:t>they are</w:t>
      </w:r>
      <w:r w:rsidRPr="00FE1D7C">
        <w:rPr>
          <w:rFonts w:ascii="Times New Roman" w:hAnsi="Times New Roman" w:cs="Times New Roman"/>
          <w:color w:val="000000" w:themeColor="text1"/>
          <w:sz w:val="24"/>
          <w:szCs w:val="24"/>
        </w:rPr>
        <w:t xml:space="preserve"> selling are environmental friendly, while the products are </w:t>
      </w:r>
      <w:r w:rsidR="00234138" w:rsidRPr="00FE1D7C">
        <w:rPr>
          <w:rFonts w:ascii="Times New Roman" w:hAnsi="Times New Roman" w:cs="Times New Roman"/>
          <w:color w:val="000000" w:themeColor="text1"/>
          <w:sz w:val="24"/>
          <w:szCs w:val="24"/>
        </w:rPr>
        <w:t xml:space="preserve">not </w:t>
      </w:r>
      <w:r w:rsidRPr="00FE1D7C">
        <w:rPr>
          <w:rFonts w:ascii="Times New Roman" w:hAnsi="Times New Roman" w:cs="Times New Roman"/>
          <w:color w:val="000000" w:themeColor="text1"/>
          <w:sz w:val="24"/>
          <w:szCs w:val="24"/>
        </w:rPr>
        <w:t>(Chen &amp; Chang, 2012).</w:t>
      </w:r>
      <w:r w:rsidR="004047AE" w:rsidRPr="00FE1D7C">
        <w:rPr>
          <w:rFonts w:ascii="Times New Roman" w:hAnsi="Times New Roman" w:cs="Times New Roman"/>
          <w:sz w:val="24"/>
          <w:szCs w:val="24"/>
        </w:rPr>
        <w:t xml:space="preserve">If done correctly, marketing that addresses environmental issues, also known as environmental marketing, green marketing, or sustainable marketing, is beneficial to consumers, the environment, and organizations. </w:t>
      </w:r>
      <w:r w:rsidR="003C00E8" w:rsidRPr="00FE1D7C">
        <w:rPr>
          <w:rFonts w:ascii="Times New Roman" w:hAnsi="Times New Roman" w:cs="Times New Roman"/>
          <w:sz w:val="24"/>
          <w:szCs w:val="24"/>
        </w:rPr>
        <w:t>(Alípio Ramos Veiga Neto and Arthur William Pereira da Silva, 2020)</w:t>
      </w:r>
      <w:r w:rsidR="00A85652" w:rsidRPr="00FE1D7C">
        <w:rPr>
          <w:rFonts w:ascii="Times New Roman" w:hAnsi="Times New Roman" w:cs="Times New Roman"/>
          <w:color w:val="000000" w:themeColor="text1"/>
          <w:sz w:val="24"/>
          <w:szCs w:val="24"/>
        </w:rPr>
        <w:t>This false leading turn</w:t>
      </w:r>
      <w:r w:rsidRPr="00FE1D7C">
        <w:rPr>
          <w:rFonts w:ascii="Times New Roman" w:hAnsi="Times New Roman" w:cs="Times New Roman"/>
          <w:color w:val="000000" w:themeColor="text1"/>
          <w:sz w:val="24"/>
          <w:szCs w:val="24"/>
        </w:rPr>
        <w:t xml:space="preserve"> the consumers to show mistrust towards green messages or </w:t>
      </w:r>
      <w:r w:rsidR="0090208D" w:rsidRPr="00FE1D7C">
        <w:rPr>
          <w:rFonts w:ascii="Times New Roman" w:hAnsi="Times New Roman" w:cs="Times New Roman"/>
          <w:color w:val="000000" w:themeColor="text1"/>
          <w:sz w:val="24"/>
          <w:szCs w:val="24"/>
        </w:rPr>
        <w:t>claims and</w:t>
      </w:r>
      <w:r w:rsidRPr="00FE1D7C">
        <w:rPr>
          <w:rFonts w:ascii="Times New Roman" w:hAnsi="Times New Roman" w:cs="Times New Roman"/>
          <w:color w:val="000000" w:themeColor="text1"/>
          <w:sz w:val="24"/>
          <w:szCs w:val="24"/>
        </w:rPr>
        <w:t xml:space="preserve"> hence lead to green skepticism (Goh &amp; Balaji, 2016).</w:t>
      </w:r>
    </w:p>
    <w:p w:rsidR="00083863" w:rsidRPr="004D095B" w:rsidRDefault="004D625A" w:rsidP="004D095B">
      <w:pPr>
        <w:pStyle w:val="CommentText"/>
        <w:spacing w:line="360" w:lineRule="auto"/>
        <w:rPr>
          <w:rFonts w:ascii="Times New Roman" w:hAnsi="Times New Roman" w:cs="Times New Roman"/>
          <w:color w:val="000000" w:themeColor="text1"/>
          <w:sz w:val="24"/>
          <w:szCs w:val="24"/>
        </w:rPr>
      </w:pPr>
      <w:r w:rsidRPr="00FE1D7C">
        <w:rPr>
          <w:rFonts w:ascii="Times New Roman" w:hAnsi="Times New Roman" w:cs="Times New Roman"/>
          <w:color w:val="000000" w:themeColor="text1"/>
          <w:sz w:val="24"/>
          <w:szCs w:val="24"/>
        </w:rPr>
        <w:t xml:space="preserve">As environmental concerns are increasing day by day, it marks a positive </w:t>
      </w:r>
      <w:r w:rsidR="0041727A" w:rsidRPr="00FE1D7C">
        <w:rPr>
          <w:rFonts w:ascii="Times New Roman" w:hAnsi="Times New Roman" w:cs="Times New Roman"/>
          <w:color w:val="000000" w:themeColor="text1"/>
          <w:sz w:val="24"/>
          <w:szCs w:val="24"/>
        </w:rPr>
        <w:t>impact on</w:t>
      </w:r>
      <w:r w:rsidRPr="00FE1D7C">
        <w:rPr>
          <w:rFonts w:ascii="Times New Roman" w:hAnsi="Times New Roman" w:cs="Times New Roman"/>
          <w:color w:val="000000" w:themeColor="text1"/>
          <w:sz w:val="24"/>
          <w:szCs w:val="24"/>
        </w:rPr>
        <w:t xml:space="preserve"> the purchase of green products and a </w:t>
      </w:r>
      <w:r w:rsidR="00555E2A" w:rsidRPr="00FE1D7C">
        <w:rPr>
          <w:rFonts w:ascii="Times New Roman" w:hAnsi="Times New Roman" w:cs="Times New Roman"/>
          <w:color w:val="000000" w:themeColor="text1"/>
          <w:sz w:val="24"/>
          <w:szCs w:val="24"/>
        </w:rPr>
        <w:t>new term green consumer</w:t>
      </w:r>
      <w:r w:rsidRPr="00FE1D7C">
        <w:rPr>
          <w:rFonts w:ascii="Times New Roman" w:hAnsi="Times New Roman" w:cs="Times New Roman"/>
          <w:color w:val="000000" w:themeColor="text1"/>
          <w:sz w:val="24"/>
          <w:szCs w:val="24"/>
        </w:rPr>
        <w:t xml:space="preserve"> has also </w:t>
      </w:r>
      <w:r w:rsidR="00D36B8C" w:rsidRPr="00FE1D7C">
        <w:rPr>
          <w:rFonts w:ascii="Times New Roman" w:hAnsi="Times New Roman" w:cs="Times New Roman"/>
          <w:color w:val="000000" w:themeColor="text1"/>
          <w:sz w:val="24"/>
          <w:szCs w:val="24"/>
        </w:rPr>
        <w:t>been introduced</w:t>
      </w:r>
      <w:r w:rsidRPr="00FE1D7C">
        <w:rPr>
          <w:rFonts w:ascii="Times New Roman" w:hAnsi="Times New Roman" w:cs="Times New Roman"/>
          <w:color w:val="000000" w:themeColor="text1"/>
          <w:sz w:val="24"/>
          <w:szCs w:val="24"/>
        </w:rPr>
        <w:t xml:space="preserve"> (Akehurst, Afonso &amp;Gonçalves, 2012). Marketers are highlighting green consumers so that they can </w:t>
      </w:r>
      <w:r w:rsidR="002E13E0" w:rsidRPr="00FE1D7C">
        <w:rPr>
          <w:rFonts w:ascii="Times New Roman" w:hAnsi="Times New Roman" w:cs="Times New Roman"/>
          <w:color w:val="000000" w:themeColor="text1"/>
          <w:sz w:val="24"/>
          <w:szCs w:val="24"/>
        </w:rPr>
        <w:t xml:space="preserve">increase </w:t>
      </w:r>
      <w:r w:rsidR="00234138" w:rsidRPr="00FE1D7C">
        <w:rPr>
          <w:rFonts w:ascii="Times New Roman" w:hAnsi="Times New Roman" w:cs="Times New Roman"/>
          <w:color w:val="000000" w:themeColor="text1"/>
          <w:sz w:val="24"/>
          <w:szCs w:val="24"/>
        </w:rPr>
        <w:t>awareness and provide an</w:t>
      </w:r>
      <w:r w:rsidRPr="00FE1D7C">
        <w:rPr>
          <w:rFonts w:ascii="Times New Roman" w:hAnsi="Times New Roman" w:cs="Times New Roman"/>
          <w:color w:val="000000" w:themeColor="text1"/>
          <w:sz w:val="24"/>
          <w:szCs w:val="24"/>
        </w:rPr>
        <w:t xml:space="preserve"> exposure to green marketing (Awad, 2011). </w:t>
      </w:r>
      <w:r w:rsidR="003A1B75" w:rsidRPr="00FE1D7C">
        <w:rPr>
          <w:rFonts w:ascii="Times New Roman" w:hAnsi="Times New Roman" w:cs="Times New Roman"/>
          <w:color w:val="000000" w:themeColor="text1"/>
          <w:sz w:val="24"/>
          <w:szCs w:val="24"/>
        </w:rPr>
        <w:t>Researchers have</w:t>
      </w:r>
      <w:r w:rsidR="00D36B8C" w:rsidRPr="00FE1D7C">
        <w:rPr>
          <w:rFonts w:ascii="Times New Roman" w:hAnsi="Times New Roman" w:cs="Times New Roman"/>
          <w:color w:val="000000" w:themeColor="text1"/>
          <w:sz w:val="24"/>
          <w:szCs w:val="24"/>
        </w:rPr>
        <w:t xml:space="preserve"> tried</w:t>
      </w:r>
      <w:r w:rsidRPr="00FE1D7C">
        <w:rPr>
          <w:rFonts w:ascii="Times New Roman" w:hAnsi="Times New Roman" w:cs="Times New Roman"/>
          <w:color w:val="000000" w:themeColor="text1"/>
          <w:sz w:val="24"/>
          <w:szCs w:val="24"/>
        </w:rPr>
        <w:t xml:space="preserve"> to figure out some factors of consumption </w:t>
      </w:r>
      <w:r w:rsidR="00D36B8C" w:rsidRPr="00FE1D7C">
        <w:rPr>
          <w:rFonts w:ascii="Times New Roman" w:hAnsi="Times New Roman" w:cs="Times New Roman"/>
          <w:color w:val="000000" w:themeColor="text1"/>
          <w:sz w:val="24"/>
          <w:szCs w:val="24"/>
        </w:rPr>
        <w:t>behavior. Companies</w:t>
      </w:r>
      <w:r w:rsidRPr="00FE1D7C">
        <w:rPr>
          <w:rFonts w:ascii="Times New Roman" w:hAnsi="Times New Roman" w:cs="Times New Roman"/>
          <w:color w:val="000000" w:themeColor="text1"/>
          <w:sz w:val="24"/>
          <w:szCs w:val="24"/>
        </w:rPr>
        <w:t xml:space="preserve"> are interested in gathering more information related to </w:t>
      </w:r>
      <w:r w:rsidR="00D36B8C" w:rsidRPr="00FE1D7C">
        <w:rPr>
          <w:rFonts w:ascii="Times New Roman" w:hAnsi="Times New Roman" w:cs="Times New Roman"/>
          <w:color w:val="000000" w:themeColor="text1"/>
          <w:sz w:val="24"/>
          <w:szCs w:val="24"/>
        </w:rPr>
        <w:t>consumers demand</w:t>
      </w:r>
      <w:r w:rsidRPr="00FE1D7C">
        <w:rPr>
          <w:rFonts w:ascii="Times New Roman" w:hAnsi="Times New Roman" w:cs="Times New Roman"/>
          <w:color w:val="000000" w:themeColor="text1"/>
          <w:sz w:val="24"/>
          <w:szCs w:val="24"/>
        </w:rPr>
        <w:t xml:space="preserve"> for green products. A relation was studied between skepticism </w:t>
      </w:r>
      <w:r w:rsidR="00D36B8C" w:rsidRPr="00FE1D7C">
        <w:rPr>
          <w:rFonts w:ascii="Times New Roman" w:hAnsi="Times New Roman" w:cs="Times New Roman"/>
          <w:color w:val="000000" w:themeColor="text1"/>
          <w:sz w:val="24"/>
          <w:szCs w:val="24"/>
        </w:rPr>
        <w:t>and exposure</w:t>
      </w:r>
      <w:r w:rsidRPr="00FE1D7C">
        <w:rPr>
          <w:rFonts w:ascii="Times New Roman" w:hAnsi="Times New Roman" w:cs="Times New Roman"/>
          <w:color w:val="000000" w:themeColor="text1"/>
          <w:sz w:val="24"/>
          <w:szCs w:val="24"/>
        </w:rPr>
        <w:t xml:space="preserve"> (Elhajjar&amp;Dekhili, 2</w:t>
      </w:r>
      <w:r w:rsidR="00947819">
        <w:rPr>
          <w:rFonts w:ascii="Times New Roman" w:hAnsi="Times New Roman" w:cs="Times New Roman"/>
          <w:color w:val="000000" w:themeColor="text1"/>
          <w:sz w:val="24"/>
          <w:szCs w:val="24"/>
        </w:rPr>
        <w:t xml:space="preserve">015; Strother &amp; Fazal, 2011). </w:t>
      </w:r>
      <w:r w:rsidR="00947819" w:rsidRPr="00FE1D7C">
        <w:rPr>
          <w:rFonts w:ascii="Times New Roman" w:hAnsi="Times New Roman" w:cs="Times New Roman"/>
          <w:color w:val="000000" w:themeColor="text1"/>
          <w:sz w:val="24"/>
          <w:szCs w:val="24"/>
        </w:rPr>
        <w:t>Previous</w:t>
      </w:r>
      <w:r w:rsidRPr="00FE1D7C">
        <w:rPr>
          <w:rFonts w:ascii="Times New Roman" w:hAnsi="Times New Roman" w:cs="Times New Roman"/>
          <w:color w:val="000000" w:themeColor="text1"/>
          <w:sz w:val="24"/>
          <w:szCs w:val="24"/>
        </w:rPr>
        <w:t xml:space="preserve"> studies assert that exposure to green products may lead to skepticism (Goh &amp; Balaji, 2016). The terms which are doubtful or are not </w:t>
      </w:r>
      <w:r w:rsidR="00D36B8C" w:rsidRPr="00FE1D7C">
        <w:rPr>
          <w:rFonts w:ascii="Times New Roman" w:hAnsi="Times New Roman" w:cs="Times New Roman"/>
          <w:color w:val="000000" w:themeColor="text1"/>
          <w:sz w:val="24"/>
          <w:szCs w:val="24"/>
        </w:rPr>
        <w:t>clear in</w:t>
      </w:r>
      <w:r w:rsidRPr="00FE1D7C">
        <w:rPr>
          <w:rFonts w:ascii="Times New Roman" w:hAnsi="Times New Roman" w:cs="Times New Roman"/>
          <w:color w:val="000000" w:themeColor="text1"/>
          <w:sz w:val="24"/>
          <w:szCs w:val="24"/>
        </w:rPr>
        <w:t xml:space="preserve"> green marketing lead to misunderstanding among the </w:t>
      </w:r>
      <w:r w:rsidR="00D36B8C" w:rsidRPr="00FE1D7C">
        <w:rPr>
          <w:rFonts w:ascii="Times New Roman" w:hAnsi="Times New Roman" w:cs="Times New Roman"/>
          <w:color w:val="000000" w:themeColor="text1"/>
          <w:sz w:val="24"/>
          <w:szCs w:val="24"/>
        </w:rPr>
        <w:t>consumers, it</w:t>
      </w:r>
      <w:r w:rsidRPr="00FE1D7C">
        <w:rPr>
          <w:rFonts w:ascii="Times New Roman" w:hAnsi="Times New Roman" w:cs="Times New Roman"/>
          <w:color w:val="000000" w:themeColor="text1"/>
          <w:sz w:val="24"/>
          <w:szCs w:val="24"/>
        </w:rPr>
        <w:t xml:space="preserve"> increases the green </w:t>
      </w:r>
      <w:r w:rsidR="003C00E8" w:rsidRPr="00FE1D7C">
        <w:rPr>
          <w:rFonts w:ascii="Times New Roman" w:hAnsi="Times New Roman" w:cs="Times New Roman"/>
          <w:color w:val="000000" w:themeColor="text1"/>
          <w:sz w:val="24"/>
          <w:szCs w:val="24"/>
        </w:rPr>
        <w:t>skepticism (</w:t>
      </w:r>
      <w:r w:rsidRPr="00FE1D7C">
        <w:rPr>
          <w:rFonts w:ascii="Times New Roman" w:hAnsi="Times New Roman" w:cs="Times New Roman"/>
          <w:color w:val="000000" w:themeColor="text1"/>
          <w:sz w:val="24"/>
          <w:szCs w:val="24"/>
        </w:rPr>
        <w:t>Paço et al</w:t>
      </w:r>
      <w:r w:rsidR="00234138" w:rsidRPr="00FE1D7C">
        <w:rPr>
          <w:rFonts w:ascii="Times New Roman" w:hAnsi="Times New Roman" w:cs="Times New Roman"/>
          <w:color w:val="000000" w:themeColor="text1"/>
          <w:sz w:val="24"/>
          <w:szCs w:val="24"/>
        </w:rPr>
        <w:t>,</w:t>
      </w:r>
      <w:r w:rsidRPr="00FE1D7C">
        <w:rPr>
          <w:rFonts w:ascii="Times New Roman" w:hAnsi="Times New Roman" w:cs="Times New Roman"/>
          <w:color w:val="000000" w:themeColor="text1"/>
          <w:sz w:val="24"/>
          <w:szCs w:val="24"/>
        </w:rPr>
        <w:t xml:space="preserve"> 2012; Chen &amp; Chang, 2012). There are some consumers who </w:t>
      </w:r>
      <w:r w:rsidR="00D36B8C" w:rsidRPr="00FE1D7C">
        <w:rPr>
          <w:rFonts w:ascii="Times New Roman" w:hAnsi="Times New Roman" w:cs="Times New Roman"/>
          <w:color w:val="000000" w:themeColor="text1"/>
          <w:sz w:val="24"/>
          <w:szCs w:val="24"/>
        </w:rPr>
        <w:t>have environmental</w:t>
      </w:r>
      <w:r w:rsidRPr="00FE1D7C">
        <w:rPr>
          <w:rFonts w:ascii="Times New Roman" w:hAnsi="Times New Roman" w:cs="Times New Roman"/>
          <w:color w:val="000000" w:themeColor="text1"/>
          <w:sz w:val="24"/>
          <w:szCs w:val="24"/>
        </w:rPr>
        <w:t xml:space="preserve"> concerns but are not in favor of buying green. It is called </w:t>
      </w:r>
      <w:r w:rsidR="00E86259" w:rsidRPr="00FE1D7C">
        <w:rPr>
          <w:rFonts w:ascii="Times New Roman" w:hAnsi="Times New Roman" w:cs="Times New Roman"/>
          <w:color w:val="000000" w:themeColor="text1"/>
          <w:sz w:val="24"/>
          <w:szCs w:val="24"/>
        </w:rPr>
        <w:t>action, awareness</w:t>
      </w:r>
      <w:r w:rsidRPr="00FE1D7C">
        <w:rPr>
          <w:rFonts w:ascii="Times New Roman" w:hAnsi="Times New Roman" w:cs="Times New Roman"/>
          <w:color w:val="000000" w:themeColor="text1"/>
          <w:sz w:val="24"/>
          <w:szCs w:val="24"/>
        </w:rPr>
        <w:t xml:space="preserve"> gap (Baker et al, 2010; Szmigin, Carrigan &amp; McEachern, 2009).</w:t>
      </w:r>
      <w:r w:rsidR="0032054E" w:rsidRPr="00FE1D7C">
        <w:rPr>
          <w:rFonts w:ascii="Times New Roman" w:hAnsi="Times New Roman" w:cs="Times New Roman"/>
          <w:color w:val="000000" w:themeColor="text1"/>
          <w:sz w:val="24"/>
          <w:szCs w:val="24"/>
        </w:rPr>
        <w:t>The</w:t>
      </w:r>
      <w:r w:rsidR="0032054E" w:rsidRPr="008D66BE">
        <w:rPr>
          <w:rFonts w:ascii="Times New Roman" w:hAnsi="Times New Roman" w:cs="Times New Roman"/>
          <w:color w:val="000000" w:themeColor="text1"/>
          <w:sz w:val="24"/>
          <w:szCs w:val="24"/>
        </w:rPr>
        <w:t xml:space="preserve"> aim of this research is to evaluate </w:t>
      </w:r>
      <w:r w:rsidR="00AE7EF5" w:rsidRPr="00AE7EF5">
        <w:rPr>
          <w:rFonts w:ascii="Times New Roman" w:hAnsi="Times New Roman" w:cs="Times New Roman"/>
          <w:color w:val="000000" w:themeColor="text1"/>
          <w:sz w:val="24"/>
          <w:szCs w:val="24"/>
        </w:rPr>
        <w:t xml:space="preserve">how environmental concern, exposure to green marketing, and green </w:t>
      </w:r>
      <w:r w:rsidR="00E86259" w:rsidRPr="00AE7EF5">
        <w:rPr>
          <w:rFonts w:ascii="Times New Roman" w:hAnsi="Times New Roman" w:cs="Times New Roman"/>
          <w:color w:val="000000" w:themeColor="text1"/>
          <w:sz w:val="24"/>
          <w:szCs w:val="24"/>
        </w:rPr>
        <w:t>skepticism</w:t>
      </w:r>
      <w:r w:rsidR="00AE7EF5" w:rsidRPr="00AE7EF5">
        <w:rPr>
          <w:rFonts w:ascii="Times New Roman" w:hAnsi="Times New Roman" w:cs="Times New Roman"/>
          <w:color w:val="000000" w:themeColor="text1"/>
          <w:sz w:val="24"/>
          <w:szCs w:val="24"/>
        </w:rPr>
        <w:t xml:space="preserve"> influence the green purchasing decisions of young consumers </w:t>
      </w:r>
      <w:r w:rsidRPr="008D66BE">
        <w:rPr>
          <w:rFonts w:ascii="Times New Roman" w:hAnsi="Times New Roman" w:cs="Times New Roman"/>
          <w:color w:val="000000" w:themeColor="text1"/>
          <w:sz w:val="24"/>
          <w:szCs w:val="24"/>
        </w:rPr>
        <w:t>(Isenhour, 2010).</w:t>
      </w:r>
    </w:p>
    <w:p w:rsidR="004D625A" w:rsidRPr="00175F84" w:rsidRDefault="00D2097F" w:rsidP="004D095B">
      <w:pPr>
        <w:pStyle w:val="Heading2"/>
        <w:spacing w:line="360" w:lineRule="auto"/>
        <w:rPr>
          <w:rFonts w:ascii="Times New Roman" w:hAnsi="Times New Roman" w:cs="Times New Roman"/>
          <w:color w:val="000000" w:themeColor="text1"/>
          <w:sz w:val="28"/>
          <w:szCs w:val="32"/>
        </w:rPr>
      </w:pPr>
      <w:bookmarkStart w:id="77" w:name="_Toc135052049"/>
      <w:r w:rsidRPr="00175F84">
        <w:rPr>
          <w:rFonts w:ascii="Times New Roman" w:hAnsi="Times New Roman" w:cs="Times New Roman"/>
          <w:color w:val="000000" w:themeColor="text1"/>
          <w:sz w:val="28"/>
          <w:szCs w:val="32"/>
        </w:rPr>
        <w:t>1.2 Problem</w:t>
      </w:r>
      <w:r w:rsidR="0010137C" w:rsidRPr="00175F84">
        <w:rPr>
          <w:rFonts w:ascii="Times New Roman" w:hAnsi="Times New Roman" w:cs="Times New Roman"/>
          <w:color w:val="000000" w:themeColor="text1"/>
          <w:sz w:val="28"/>
          <w:szCs w:val="32"/>
        </w:rPr>
        <w:t xml:space="preserve"> I</w:t>
      </w:r>
      <w:r w:rsidRPr="00175F84">
        <w:rPr>
          <w:rFonts w:ascii="Times New Roman" w:hAnsi="Times New Roman" w:cs="Times New Roman"/>
          <w:color w:val="000000" w:themeColor="text1"/>
          <w:sz w:val="28"/>
          <w:szCs w:val="32"/>
        </w:rPr>
        <w:t>dentification</w:t>
      </w:r>
      <w:bookmarkEnd w:id="77"/>
    </w:p>
    <w:p w:rsidR="004D625A" w:rsidRPr="00D2097F" w:rsidRDefault="004D625A" w:rsidP="006C4B3B">
      <w:pPr>
        <w:spacing w:line="360" w:lineRule="auto"/>
        <w:rPr>
          <w:rFonts w:ascii="Times New Roman" w:hAnsi="Times New Roman" w:cs="Times New Roman"/>
          <w:color w:val="000000" w:themeColor="text1"/>
          <w:sz w:val="24"/>
          <w:szCs w:val="24"/>
        </w:rPr>
      </w:pPr>
      <w:r w:rsidRPr="00D2097F">
        <w:rPr>
          <w:rFonts w:ascii="Times New Roman" w:hAnsi="Times New Roman" w:cs="Times New Roman"/>
          <w:color w:val="000000" w:themeColor="text1"/>
          <w:sz w:val="24"/>
          <w:szCs w:val="24"/>
        </w:rPr>
        <w:t xml:space="preserve">Climate </w:t>
      </w:r>
      <w:r w:rsidR="0065586C" w:rsidRPr="00D2097F">
        <w:rPr>
          <w:rFonts w:ascii="Times New Roman" w:hAnsi="Times New Roman" w:cs="Times New Roman"/>
          <w:color w:val="000000" w:themeColor="text1"/>
          <w:sz w:val="24"/>
          <w:szCs w:val="24"/>
        </w:rPr>
        <w:t>change</w:t>
      </w:r>
      <w:r w:rsidR="000E5643">
        <w:rPr>
          <w:rFonts w:ascii="Times New Roman" w:hAnsi="Times New Roman" w:cs="Times New Roman"/>
          <w:color w:val="000000" w:themeColor="text1"/>
          <w:sz w:val="24"/>
          <w:szCs w:val="24"/>
        </w:rPr>
        <w:t xml:space="preserve"> </w:t>
      </w:r>
      <w:r w:rsidR="0065586C" w:rsidRPr="00D2097F">
        <w:rPr>
          <w:rFonts w:ascii="Times New Roman" w:hAnsi="Times New Roman" w:cs="Times New Roman"/>
          <w:color w:val="000000" w:themeColor="text1"/>
          <w:sz w:val="24"/>
          <w:szCs w:val="24"/>
        </w:rPr>
        <w:t>has</w:t>
      </w:r>
      <w:r w:rsidRPr="00D2097F">
        <w:rPr>
          <w:rFonts w:ascii="Times New Roman" w:hAnsi="Times New Roman" w:cs="Times New Roman"/>
          <w:color w:val="000000" w:themeColor="text1"/>
          <w:sz w:val="24"/>
          <w:szCs w:val="24"/>
        </w:rPr>
        <w:t xml:space="preserve"> become a major issue in the Asian </w:t>
      </w:r>
      <w:r w:rsidR="00D36B8C" w:rsidRPr="00D2097F">
        <w:rPr>
          <w:rFonts w:ascii="Times New Roman" w:hAnsi="Times New Roman" w:cs="Times New Roman"/>
          <w:color w:val="000000" w:themeColor="text1"/>
          <w:sz w:val="24"/>
          <w:szCs w:val="24"/>
        </w:rPr>
        <w:t>side across</w:t>
      </w:r>
      <w:r w:rsidRPr="00D2097F">
        <w:rPr>
          <w:rFonts w:ascii="Times New Roman" w:hAnsi="Times New Roman" w:cs="Times New Roman"/>
          <w:color w:val="000000" w:themeColor="text1"/>
          <w:sz w:val="24"/>
          <w:szCs w:val="24"/>
        </w:rPr>
        <w:t xml:space="preserve"> the </w:t>
      </w:r>
      <w:r w:rsidR="00347134" w:rsidRPr="00D2097F">
        <w:rPr>
          <w:rFonts w:ascii="Times New Roman" w:hAnsi="Times New Roman" w:cs="Times New Roman"/>
          <w:color w:val="000000" w:themeColor="text1"/>
          <w:sz w:val="24"/>
          <w:szCs w:val="24"/>
        </w:rPr>
        <w:t>world. People</w:t>
      </w:r>
      <w:r w:rsidR="00CA157D" w:rsidRPr="00D2097F">
        <w:rPr>
          <w:rFonts w:ascii="Times New Roman" w:hAnsi="Times New Roman" w:cs="Times New Roman"/>
          <w:color w:val="000000" w:themeColor="text1"/>
          <w:sz w:val="24"/>
          <w:szCs w:val="24"/>
        </w:rPr>
        <w:t xml:space="preserve"> are facing environmental threats and over population and it are</w:t>
      </w:r>
      <w:r w:rsidRPr="00D2097F">
        <w:rPr>
          <w:rFonts w:ascii="Times New Roman" w:hAnsi="Times New Roman" w:cs="Times New Roman"/>
          <w:color w:val="000000" w:themeColor="text1"/>
          <w:sz w:val="24"/>
          <w:szCs w:val="24"/>
        </w:rPr>
        <w:t xml:space="preserve"> not limited to any sub-continent (Lee, 2008). Pakistan faces the extreme environmental issues like pollution </w:t>
      </w:r>
      <w:r w:rsidR="00D36B8C" w:rsidRPr="00D2097F">
        <w:rPr>
          <w:rFonts w:ascii="Times New Roman" w:hAnsi="Times New Roman" w:cs="Times New Roman"/>
          <w:color w:val="000000" w:themeColor="text1"/>
          <w:sz w:val="24"/>
          <w:szCs w:val="24"/>
        </w:rPr>
        <w:t>that involves</w:t>
      </w:r>
      <w:r w:rsidRPr="00D2097F">
        <w:rPr>
          <w:rFonts w:ascii="Times New Roman" w:hAnsi="Times New Roman" w:cs="Times New Roman"/>
          <w:color w:val="000000" w:themeColor="text1"/>
          <w:sz w:val="24"/>
          <w:szCs w:val="24"/>
        </w:rPr>
        <w:t xml:space="preserve"> scarcity of drinking water, air and noise pollution. There has been a tremendous increase in </w:t>
      </w:r>
      <w:r w:rsidR="00D36B8C" w:rsidRPr="00D2097F">
        <w:rPr>
          <w:rFonts w:ascii="Times New Roman" w:hAnsi="Times New Roman" w:cs="Times New Roman"/>
          <w:color w:val="000000" w:themeColor="text1"/>
          <w:sz w:val="24"/>
          <w:szCs w:val="24"/>
        </w:rPr>
        <w:t>environmental concerns</w:t>
      </w:r>
      <w:r w:rsidRPr="00D2097F">
        <w:rPr>
          <w:rFonts w:ascii="Times New Roman" w:hAnsi="Times New Roman" w:cs="Times New Roman"/>
          <w:color w:val="000000" w:themeColor="text1"/>
          <w:sz w:val="24"/>
          <w:szCs w:val="24"/>
        </w:rPr>
        <w:t>, its issues and consequences which has made the people of co</w:t>
      </w:r>
      <w:r w:rsidR="002C3AE8">
        <w:rPr>
          <w:rFonts w:ascii="Times New Roman" w:hAnsi="Times New Roman" w:cs="Times New Roman"/>
          <w:color w:val="000000" w:themeColor="text1"/>
          <w:sz w:val="24"/>
          <w:szCs w:val="24"/>
        </w:rPr>
        <w:t>untry and the government to pay</w:t>
      </w:r>
      <w:r w:rsidRPr="00D2097F">
        <w:rPr>
          <w:rFonts w:ascii="Times New Roman" w:hAnsi="Times New Roman" w:cs="Times New Roman"/>
          <w:color w:val="000000" w:themeColor="text1"/>
          <w:sz w:val="24"/>
          <w:szCs w:val="24"/>
        </w:rPr>
        <w:t xml:space="preserve"> serious attention towards this matter (Mustafa, 2006).</w:t>
      </w:r>
    </w:p>
    <w:p w:rsidR="004D625A" w:rsidRPr="00D2097F" w:rsidRDefault="004D625A" w:rsidP="006C4B3B">
      <w:pPr>
        <w:spacing w:line="360" w:lineRule="auto"/>
        <w:rPr>
          <w:rFonts w:ascii="Times New Roman" w:hAnsi="Times New Roman" w:cs="Times New Roman"/>
          <w:color w:val="000000" w:themeColor="text1"/>
          <w:sz w:val="24"/>
          <w:szCs w:val="24"/>
        </w:rPr>
      </w:pPr>
      <w:r w:rsidRPr="00D2097F">
        <w:rPr>
          <w:rFonts w:ascii="Times New Roman" w:hAnsi="Times New Roman" w:cs="Times New Roman"/>
          <w:color w:val="000000" w:themeColor="text1"/>
          <w:sz w:val="24"/>
          <w:szCs w:val="24"/>
        </w:rPr>
        <w:t xml:space="preserve">Pakistan </w:t>
      </w:r>
      <w:r w:rsidR="00234138" w:rsidRPr="00D2097F">
        <w:rPr>
          <w:rFonts w:ascii="Times New Roman" w:hAnsi="Times New Roman" w:cs="Times New Roman"/>
          <w:color w:val="000000" w:themeColor="text1"/>
          <w:sz w:val="24"/>
          <w:szCs w:val="24"/>
        </w:rPr>
        <w:t xml:space="preserve">is </w:t>
      </w:r>
      <w:r w:rsidRPr="00D2097F">
        <w:rPr>
          <w:rFonts w:ascii="Times New Roman" w:hAnsi="Times New Roman" w:cs="Times New Roman"/>
          <w:color w:val="000000" w:themeColor="text1"/>
          <w:sz w:val="24"/>
          <w:szCs w:val="24"/>
        </w:rPr>
        <w:t xml:space="preserve">a country where the environment friendly products including the </w:t>
      </w:r>
      <w:r w:rsidR="003A69CD" w:rsidRPr="00D2097F">
        <w:rPr>
          <w:rFonts w:ascii="Times New Roman" w:hAnsi="Times New Roman" w:cs="Times New Roman"/>
          <w:color w:val="000000" w:themeColor="text1"/>
          <w:sz w:val="24"/>
          <w:szCs w:val="24"/>
        </w:rPr>
        <w:t>technologies and</w:t>
      </w:r>
      <w:r w:rsidRPr="00D2097F">
        <w:rPr>
          <w:rFonts w:ascii="Times New Roman" w:hAnsi="Times New Roman" w:cs="Times New Roman"/>
          <w:color w:val="000000" w:themeColor="text1"/>
          <w:sz w:val="24"/>
          <w:szCs w:val="24"/>
        </w:rPr>
        <w:t xml:space="preserve"> services are in an emerging stage, so the international marketers have a great set </w:t>
      </w:r>
      <w:r w:rsidR="003A69CD" w:rsidRPr="00D2097F">
        <w:rPr>
          <w:rFonts w:ascii="Times New Roman" w:hAnsi="Times New Roman" w:cs="Times New Roman"/>
          <w:color w:val="000000" w:themeColor="text1"/>
          <w:sz w:val="24"/>
          <w:szCs w:val="24"/>
        </w:rPr>
        <w:t>of opportunities</w:t>
      </w:r>
      <w:r w:rsidRPr="00D2097F">
        <w:rPr>
          <w:rFonts w:ascii="Times New Roman" w:hAnsi="Times New Roman" w:cs="Times New Roman"/>
          <w:color w:val="000000" w:themeColor="text1"/>
          <w:sz w:val="24"/>
          <w:szCs w:val="24"/>
        </w:rPr>
        <w:t xml:space="preserve"> here. The main strategy needed is to understand the attitudes and perceptions </w:t>
      </w:r>
      <w:r w:rsidR="003A69CD" w:rsidRPr="00D2097F">
        <w:rPr>
          <w:rFonts w:ascii="Times New Roman" w:hAnsi="Times New Roman" w:cs="Times New Roman"/>
          <w:color w:val="000000" w:themeColor="text1"/>
          <w:sz w:val="24"/>
          <w:szCs w:val="24"/>
        </w:rPr>
        <w:t>of local</w:t>
      </w:r>
      <w:r w:rsidRPr="00D2097F">
        <w:rPr>
          <w:rFonts w:ascii="Times New Roman" w:hAnsi="Times New Roman" w:cs="Times New Roman"/>
          <w:color w:val="000000" w:themeColor="text1"/>
          <w:sz w:val="24"/>
          <w:szCs w:val="24"/>
        </w:rPr>
        <w:t xml:space="preserve"> people regarding such products. There is a gap in this country, which needs to be catered </w:t>
      </w:r>
      <w:r w:rsidR="003A69CD" w:rsidRPr="00D2097F">
        <w:rPr>
          <w:rFonts w:ascii="Times New Roman" w:hAnsi="Times New Roman" w:cs="Times New Roman"/>
          <w:color w:val="000000" w:themeColor="text1"/>
          <w:sz w:val="24"/>
          <w:szCs w:val="24"/>
        </w:rPr>
        <w:t>by the</w:t>
      </w:r>
      <w:r w:rsidRPr="00D2097F">
        <w:rPr>
          <w:rFonts w:ascii="Times New Roman" w:hAnsi="Times New Roman" w:cs="Times New Roman"/>
          <w:color w:val="000000" w:themeColor="text1"/>
          <w:sz w:val="24"/>
          <w:szCs w:val="24"/>
        </w:rPr>
        <w:t xml:space="preserve"> marketers. In this context, a research study should be conducted that will acquire </w:t>
      </w:r>
      <w:r w:rsidR="003A69CD" w:rsidRPr="00D2097F">
        <w:rPr>
          <w:rFonts w:ascii="Times New Roman" w:hAnsi="Times New Roman" w:cs="Times New Roman"/>
          <w:color w:val="000000" w:themeColor="text1"/>
          <w:sz w:val="24"/>
          <w:szCs w:val="24"/>
        </w:rPr>
        <w:t>the perceptions</w:t>
      </w:r>
      <w:r w:rsidRPr="00D2097F">
        <w:rPr>
          <w:rFonts w:ascii="Times New Roman" w:hAnsi="Times New Roman" w:cs="Times New Roman"/>
          <w:color w:val="000000" w:themeColor="text1"/>
          <w:sz w:val="24"/>
          <w:szCs w:val="24"/>
        </w:rPr>
        <w:t xml:space="preserve"> and attitudes of local citizens. People with environmental concerns are not being catered with right information and products to address their needs. </w:t>
      </w:r>
    </w:p>
    <w:p w:rsidR="006C4B3B" w:rsidRDefault="00175F84" w:rsidP="006C4B3B">
      <w:pPr>
        <w:spacing w:line="360" w:lineRule="auto"/>
        <w:rPr>
          <w:rFonts w:ascii="Times New Roman" w:hAnsi="Times New Roman" w:cs="Times New Roman"/>
          <w:b/>
          <w:color w:val="000000" w:themeColor="text1"/>
          <w:sz w:val="28"/>
          <w:szCs w:val="24"/>
        </w:rPr>
      </w:pPr>
      <w:r>
        <w:rPr>
          <w:rFonts w:ascii="Times New Roman" w:hAnsi="Times New Roman" w:cs="Times New Roman"/>
          <w:b/>
          <w:color w:val="000000" w:themeColor="text1"/>
          <w:sz w:val="28"/>
          <w:szCs w:val="24"/>
        </w:rPr>
        <w:t>1.3 Problem Statement</w:t>
      </w:r>
    </w:p>
    <w:p w:rsidR="00347134" w:rsidRPr="004D095B" w:rsidRDefault="006A12BB" w:rsidP="004D095B">
      <w:pPr>
        <w:spacing w:line="360" w:lineRule="auto"/>
        <w:rPr>
          <w:rFonts w:ascii="Times New Roman" w:hAnsi="Times New Roman" w:cs="Times New Roman"/>
          <w:b/>
          <w:color w:val="000000" w:themeColor="text1"/>
          <w:sz w:val="28"/>
          <w:szCs w:val="24"/>
        </w:rPr>
      </w:pPr>
      <w:r w:rsidRPr="00D2097F">
        <w:rPr>
          <w:rFonts w:ascii="Times New Roman" w:hAnsi="Times New Roman" w:cs="Times New Roman"/>
          <w:color w:val="000000" w:themeColor="text1"/>
          <w:sz w:val="24"/>
          <w:szCs w:val="24"/>
        </w:rPr>
        <w:t xml:space="preserve">The Green marketing concept </w:t>
      </w:r>
      <w:r w:rsidR="003A69CD" w:rsidRPr="00D2097F">
        <w:rPr>
          <w:rFonts w:ascii="Times New Roman" w:hAnsi="Times New Roman" w:cs="Times New Roman"/>
          <w:color w:val="000000" w:themeColor="text1"/>
          <w:sz w:val="24"/>
          <w:szCs w:val="24"/>
        </w:rPr>
        <w:t>was under</w:t>
      </w:r>
      <w:r w:rsidR="00CE3F1F">
        <w:rPr>
          <w:rFonts w:ascii="Times New Roman" w:hAnsi="Times New Roman" w:cs="Times New Roman"/>
          <w:color w:val="000000" w:themeColor="text1"/>
          <w:sz w:val="24"/>
          <w:szCs w:val="24"/>
        </w:rPr>
        <w:t xml:space="preserve"> </w:t>
      </w:r>
      <w:r w:rsidRPr="00D2097F">
        <w:rPr>
          <w:rFonts w:ascii="Times New Roman" w:hAnsi="Times New Roman" w:cs="Times New Roman"/>
          <w:color w:val="000000" w:themeColor="text1"/>
          <w:sz w:val="24"/>
          <w:szCs w:val="24"/>
        </w:rPr>
        <w:t xml:space="preserve">consideration in early 1970’s but </w:t>
      </w:r>
      <w:r w:rsidR="00850E87" w:rsidRPr="00D2097F">
        <w:rPr>
          <w:rFonts w:ascii="Times New Roman" w:hAnsi="Times New Roman" w:cs="Times New Roman"/>
          <w:color w:val="000000" w:themeColor="text1"/>
          <w:sz w:val="24"/>
          <w:szCs w:val="24"/>
        </w:rPr>
        <w:t>gained popularity in 90’s (Laroche et al., 2001). Companies and consumers are more concerned about the environment and keep on thinking about green products according to the researchers (Paettie&amp; Crane, 2005), so that they can increase the demand and consumption of green products. Hence, the problem arises to conduct a study about the green products</w:t>
      </w:r>
      <w:r w:rsidR="00356E15" w:rsidRPr="00D2097F">
        <w:rPr>
          <w:rFonts w:ascii="Times New Roman" w:hAnsi="Times New Roman" w:cs="Times New Roman"/>
          <w:color w:val="000000" w:themeColor="text1"/>
          <w:sz w:val="24"/>
          <w:szCs w:val="24"/>
        </w:rPr>
        <w:t xml:space="preserve"> and the </w:t>
      </w:r>
      <w:r w:rsidR="00AE7EF5" w:rsidRPr="00D2097F">
        <w:rPr>
          <w:rFonts w:ascii="Times New Roman" w:hAnsi="Times New Roman" w:cs="Times New Roman"/>
          <w:color w:val="000000" w:themeColor="text1"/>
          <w:sz w:val="24"/>
          <w:szCs w:val="24"/>
        </w:rPr>
        <w:t xml:space="preserve">aspects </w:t>
      </w:r>
      <w:r w:rsidR="00356E15" w:rsidRPr="00D2097F">
        <w:rPr>
          <w:rFonts w:ascii="Times New Roman" w:hAnsi="Times New Roman" w:cs="Times New Roman"/>
          <w:color w:val="000000" w:themeColor="text1"/>
          <w:sz w:val="24"/>
          <w:szCs w:val="24"/>
        </w:rPr>
        <w:t xml:space="preserve">that </w:t>
      </w:r>
      <w:r w:rsidR="00AE7EF5" w:rsidRPr="00D2097F">
        <w:rPr>
          <w:rFonts w:ascii="Times New Roman" w:hAnsi="Times New Roman" w:cs="Times New Roman"/>
          <w:color w:val="000000" w:themeColor="text1"/>
          <w:sz w:val="24"/>
          <w:szCs w:val="24"/>
        </w:rPr>
        <w:t>persuade</w:t>
      </w:r>
      <w:r w:rsidR="00356E15" w:rsidRPr="00D2097F">
        <w:rPr>
          <w:rFonts w:ascii="Times New Roman" w:hAnsi="Times New Roman" w:cs="Times New Roman"/>
          <w:color w:val="000000" w:themeColor="text1"/>
          <w:sz w:val="24"/>
          <w:szCs w:val="24"/>
        </w:rPr>
        <w:t xml:space="preserve"> the consumer buying behavior towards environment. So, we take Pakistani market and specifically one of its identified </w:t>
      </w:r>
      <w:r w:rsidR="00FE1D7C" w:rsidRPr="00D2097F">
        <w:rPr>
          <w:rFonts w:ascii="Times New Roman" w:hAnsi="Times New Roman" w:cs="Times New Roman"/>
          <w:color w:val="000000" w:themeColor="text1"/>
          <w:sz w:val="24"/>
          <w:szCs w:val="24"/>
        </w:rPr>
        <w:t>cities</w:t>
      </w:r>
      <w:r w:rsidR="00356E15" w:rsidRPr="00D2097F">
        <w:rPr>
          <w:rFonts w:ascii="Times New Roman" w:hAnsi="Times New Roman" w:cs="Times New Roman"/>
          <w:color w:val="000000" w:themeColor="text1"/>
          <w:sz w:val="24"/>
          <w:szCs w:val="24"/>
        </w:rPr>
        <w:t xml:space="preserve"> Lahore for our study.</w:t>
      </w:r>
    </w:p>
    <w:p w:rsidR="002C580F" w:rsidRDefault="002C580F" w:rsidP="00B45767">
      <w:pPr>
        <w:spacing w:line="360" w:lineRule="auto"/>
        <w:jc w:val="center"/>
        <w:rPr>
          <w:rFonts w:ascii="Times New Roman" w:hAnsi="Times New Roman" w:cs="Times New Roman"/>
          <w:sz w:val="32"/>
          <w:szCs w:val="32"/>
        </w:rPr>
      </w:pPr>
    </w:p>
    <w:p w:rsidR="002C580F" w:rsidRDefault="002C580F" w:rsidP="00B45767">
      <w:pPr>
        <w:spacing w:line="360" w:lineRule="auto"/>
        <w:jc w:val="center"/>
        <w:rPr>
          <w:rFonts w:ascii="Times New Roman" w:hAnsi="Times New Roman" w:cs="Times New Roman"/>
          <w:sz w:val="32"/>
          <w:szCs w:val="32"/>
        </w:rPr>
      </w:pPr>
    </w:p>
    <w:p w:rsidR="002C580F" w:rsidRDefault="002C580F" w:rsidP="00B45767">
      <w:pPr>
        <w:spacing w:line="360" w:lineRule="auto"/>
        <w:jc w:val="center"/>
        <w:rPr>
          <w:rFonts w:ascii="Times New Roman" w:hAnsi="Times New Roman" w:cs="Times New Roman"/>
          <w:sz w:val="32"/>
          <w:szCs w:val="32"/>
        </w:rPr>
      </w:pPr>
    </w:p>
    <w:p w:rsidR="002C580F" w:rsidRDefault="002C580F" w:rsidP="00B45767">
      <w:pPr>
        <w:spacing w:line="360" w:lineRule="auto"/>
        <w:jc w:val="center"/>
        <w:rPr>
          <w:rFonts w:ascii="Times New Roman" w:hAnsi="Times New Roman" w:cs="Times New Roman"/>
          <w:sz w:val="32"/>
          <w:szCs w:val="32"/>
        </w:rPr>
      </w:pPr>
    </w:p>
    <w:p w:rsidR="002C580F" w:rsidRDefault="002C580F" w:rsidP="00B45767">
      <w:pPr>
        <w:spacing w:line="360" w:lineRule="auto"/>
        <w:jc w:val="center"/>
        <w:rPr>
          <w:rFonts w:ascii="Times New Roman" w:hAnsi="Times New Roman" w:cs="Times New Roman"/>
          <w:sz w:val="32"/>
          <w:szCs w:val="32"/>
        </w:rPr>
      </w:pPr>
    </w:p>
    <w:p w:rsidR="002C580F" w:rsidRDefault="002C580F" w:rsidP="00B45767">
      <w:pPr>
        <w:spacing w:line="360" w:lineRule="auto"/>
        <w:jc w:val="center"/>
        <w:rPr>
          <w:rFonts w:ascii="Times New Roman" w:hAnsi="Times New Roman" w:cs="Times New Roman"/>
          <w:sz w:val="32"/>
          <w:szCs w:val="32"/>
        </w:rPr>
      </w:pPr>
    </w:p>
    <w:p w:rsidR="002C580F" w:rsidRDefault="002C580F" w:rsidP="00B45767">
      <w:pPr>
        <w:spacing w:line="360" w:lineRule="auto"/>
        <w:jc w:val="center"/>
        <w:rPr>
          <w:rFonts w:ascii="Times New Roman" w:hAnsi="Times New Roman" w:cs="Times New Roman"/>
          <w:sz w:val="32"/>
          <w:szCs w:val="32"/>
        </w:rPr>
      </w:pPr>
    </w:p>
    <w:p w:rsidR="002C580F" w:rsidRDefault="002C580F" w:rsidP="00B45767">
      <w:pPr>
        <w:spacing w:line="360" w:lineRule="auto"/>
        <w:jc w:val="center"/>
        <w:rPr>
          <w:rFonts w:ascii="Times New Roman" w:hAnsi="Times New Roman" w:cs="Times New Roman"/>
          <w:sz w:val="32"/>
          <w:szCs w:val="32"/>
        </w:rPr>
      </w:pPr>
    </w:p>
    <w:p w:rsidR="002C580F" w:rsidRDefault="002C580F" w:rsidP="00B45767">
      <w:pPr>
        <w:spacing w:line="360" w:lineRule="auto"/>
        <w:jc w:val="center"/>
        <w:rPr>
          <w:rFonts w:ascii="Times New Roman" w:hAnsi="Times New Roman" w:cs="Times New Roman"/>
          <w:sz w:val="32"/>
          <w:szCs w:val="32"/>
        </w:rPr>
      </w:pPr>
    </w:p>
    <w:p w:rsidR="002C580F" w:rsidRDefault="002C580F" w:rsidP="00B45767">
      <w:pPr>
        <w:spacing w:line="360" w:lineRule="auto"/>
        <w:jc w:val="center"/>
        <w:rPr>
          <w:rFonts w:ascii="Times New Roman" w:hAnsi="Times New Roman" w:cs="Times New Roman"/>
          <w:sz w:val="32"/>
          <w:szCs w:val="32"/>
        </w:rPr>
      </w:pPr>
    </w:p>
    <w:p w:rsidR="002C580F" w:rsidRDefault="002C580F" w:rsidP="00B45767">
      <w:pPr>
        <w:spacing w:line="360" w:lineRule="auto"/>
        <w:jc w:val="center"/>
        <w:rPr>
          <w:rFonts w:ascii="Times New Roman" w:hAnsi="Times New Roman" w:cs="Times New Roman"/>
          <w:sz w:val="32"/>
          <w:szCs w:val="32"/>
        </w:rPr>
      </w:pPr>
    </w:p>
    <w:p w:rsidR="002C580F" w:rsidRDefault="002C580F" w:rsidP="00B45767">
      <w:pPr>
        <w:spacing w:line="360" w:lineRule="auto"/>
        <w:jc w:val="center"/>
        <w:rPr>
          <w:rFonts w:ascii="Times New Roman" w:hAnsi="Times New Roman" w:cs="Times New Roman"/>
          <w:sz w:val="32"/>
          <w:szCs w:val="32"/>
        </w:rPr>
      </w:pPr>
    </w:p>
    <w:p w:rsidR="002C580F" w:rsidRDefault="002C580F" w:rsidP="00B45767">
      <w:pPr>
        <w:spacing w:line="360" w:lineRule="auto"/>
        <w:jc w:val="center"/>
        <w:rPr>
          <w:rFonts w:ascii="Times New Roman" w:hAnsi="Times New Roman" w:cs="Times New Roman"/>
          <w:sz w:val="32"/>
          <w:szCs w:val="32"/>
        </w:rPr>
      </w:pPr>
    </w:p>
    <w:p w:rsidR="002C580F" w:rsidRDefault="002C580F" w:rsidP="00B45767">
      <w:pPr>
        <w:spacing w:line="360" w:lineRule="auto"/>
        <w:jc w:val="center"/>
        <w:rPr>
          <w:rFonts w:ascii="Times New Roman" w:hAnsi="Times New Roman" w:cs="Times New Roman"/>
          <w:sz w:val="32"/>
          <w:szCs w:val="32"/>
        </w:rPr>
      </w:pPr>
    </w:p>
    <w:p w:rsidR="004D625A" w:rsidRPr="00E7060C" w:rsidRDefault="001C4C4B" w:rsidP="00B45767">
      <w:pPr>
        <w:spacing w:line="360" w:lineRule="auto"/>
        <w:jc w:val="center"/>
        <w:rPr>
          <w:rFonts w:ascii="Times New Roman" w:hAnsi="Times New Roman" w:cs="Times New Roman"/>
          <w:b/>
          <w:color w:val="000000" w:themeColor="text1"/>
          <w:sz w:val="32"/>
          <w:szCs w:val="32"/>
        </w:rPr>
      </w:pPr>
      <w:hyperlink r:id="rId32" w:history="1">
        <w:r w:rsidR="00175F84" w:rsidRPr="00E7060C">
          <w:rPr>
            <w:rFonts w:ascii="Times New Roman" w:hAnsi="Times New Roman" w:cs="Times New Roman"/>
            <w:b/>
            <w:sz w:val="32"/>
            <w:szCs w:val="32"/>
          </w:rPr>
          <w:t>1.4</w:t>
        </w:r>
        <w:r w:rsidR="00E91CA9">
          <w:rPr>
            <w:rFonts w:ascii="Times New Roman" w:hAnsi="Times New Roman" w:cs="Times New Roman"/>
            <w:b/>
            <w:sz w:val="32"/>
            <w:szCs w:val="32"/>
          </w:rPr>
          <w:t xml:space="preserve"> </w:t>
        </w:r>
        <w:r w:rsidR="002C580F">
          <w:rPr>
            <w:rFonts w:ascii="Times New Roman" w:hAnsi="Times New Roman" w:cs="Times New Roman"/>
            <w:b/>
            <w:sz w:val="32"/>
            <w:szCs w:val="32"/>
          </w:rPr>
          <w:t>RATIONALE</w:t>
        </w:r>
      </w:hyperlink>
    </w:p>
    <w:p w:rsidR="00273F7E" w:rsidRPr="008D66BE" w:rsidRDefault="00273F7E"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Although this research has been conducted in various countries but the aim of conducting this research is ideally for Pakistan. There are a lot of manufacturers who have shown concerns about the </w:t>
      </w:r>
      <w:r w:rsidR="00D36B8C" w:rsidRPr="008D66BE">
        <w:rPr>
          <w:rFonts w:ascii="Times New Roman" w:hAnsi="Times New Roman" w:cs="Times New Roman"/>
          <w:color w:val="000000" w:themeColor="text1"/>
          <w:sz w:val="24"/>
          <w:szCs w:val="24"/>
        </w:rPr>
        <w:t>environmental conditions</w:t>
      </w:r>
      <w:r w:rsidRPr="008D66BE">
        <w:rPr>
          <w:rFonts w:ascii="Times New Roman" w:hAnsi="Times New Roman" w:cs="Times New Roman"/>
          <w:color w:val="000000" w:themeColor="text1"/>
          <w:sz w:val="24"/>
          <w:szCs w:val="24"/>
        </w:rPr>
        <w:t xml:space="preserve"> and how it can affect the </w:t>
      </w:r>
      <w:r w:rsidR="00A85652" w:rsidRPr="008D66BE">
        <w:rPr>
          <w:rFonts w:ascii="Times New Roman" w:hAnsi="Times New Roman" w:cs="Times New Roman"/>
          <w:color w:val="000000" w:themeColor="text1"/>
          <w:sz w:val="24"/>
          <w:szCs w:val="24"/>
        </w:rPr>
        <w:t>society</w:t>
      </w:r>
      <w:r w:rsidRPr="008D66BE">
        <w:rPr>
          <w:rFonts w:ascii="Times New Roman" w:hAnsi="Times New Roman" w:cs="Times New Roman"/>
          <w:color w:val="000000" w:themeColor="text1"/>
          <w:sz w:val="24"/>
          <w:szCs w:val="24"/>
        </w:rPr>
        <w:t xml:space="preserve">. </w:t>
      </w:r>
    </w:p>
    <w:p w:rsidR="00273F7E" w:rsidRPr="008D66BE" w:rsidRDefault="00273F7E"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The dependent variable is </w:t>
      </w:r>
      <w:r w:rsidR="0046068C" w:rsidRPr="008D66BE">
        <w:rPr>
          <w:rFonts w:ascii="Times New Roman" w:hAnsi="Times New Roman" w:cs="Times New Roman"/>
          <w:color w:val="000000" w:themeColor="text1"/>
          <w:sz w:val="24"/>
          <w:szCs w:val="24"/>
        </w:rPr>
        <w:t xml:space="preserve">GP </w:t>
      </w:r>
      <w:r w:rsidRPr="008D66BE">
        <w:rPr>
          <w:rFonts w:ascii="Times New Roman" w:hAnsi="Times New Roman" w:cs="Times New Roman"/>
          <w:color w:val="000000" w:themeColor="text1"/>
          <w:sz w:val="24"/>
          <w:szCs w:val="24"/>
        </w:rPr>
        <w:t>decision in which the consumers and producers want to promote all their attention towards their products that are green and environment friendly. The independent variables are Green Skepticism, environmental concern and exposure to green marketing which have an immense effect on the environment. The effects include that it helps to maintain ecological balance. Also, another important reason to study this topic is business and their relationship with green marketing. Also we know that businesses main aim is to make profit but there is hardly any company that cares about the environment. They don’t know about sustainability and business ethical codes.  Green marketing is a very important issue which needs to be very seriously.</w:t>
      </w:r>
    </w:p>
    <w:p w:rsidR="00273F7E" w:rsidRPr="008D66BE" w:rsidRDefault="00273F7E" w:rsidP="00273F7E">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     In Pakistan there is not much awareness about this topic among people as they are not concerned about the sensitivity of this problem. Green marketing is not just about hav</w:t>
      </w:r>
      <w:r w:rsidR="008A39EC">
        <w:rPr>
          <w:rFonts w:ascii="Times New Roman" w:hAnsi="Times New Roman" w:cs="Times New Roman"/>
          <w:color w:val="000000" w:themeColor="text1"/>
          <w:sz w:val="24"/>
          <w:szCs w:val="24"/>
        </w:rPr>
        <w:t>ing a friendly environment but i</w:t>
      </w:r>
      <w:r w:rsidRPr="008D66BE">
        <w:rPr>
          <w:rFonts w:ascii="Times New Roman" w:hAnsi="Times New Roman" w:cs="Times New Roman"/>
          <w:color w:val="000000" w:themeColor="text1"/>
          <w:sz w:val="24"/>
          <w:szCs w:val="24"/>
        </w:rPr>
        <w:t xml:space="preserve">s more about letting consumers know the importance of a healthy environment.  The benefits of this research are two folds; </w:t>
      </w:r>
      <w:r w:rsidR="00A85652" w:rsidRPr="008D66BE">
        <w:rPr>
          <w:rFonts w:ascii="Times New Roman" w:hAnsi="Times New Roman" w:cs="Times New Roman"/>
          <w:color w:val="000000" w:themeColor="text1"/>
          <w:sz w:val="24"/>
          <w:szCs w:val="24"/>
        </w:rPr>
        <w:t>firstly,</w:t>
      </w:r>
      <w:r w:rsidRPr="008D66BE">
        <w:rPr>
          <w:rFonts w:ascii="Times New Roman" w:hAnsi="Times New Roman" w:cs="Times New Roman"/>
          <w:color w:val="000000" w:themeColor="text1"/>
          <w:sz w:val="24"/>
          <w:szCs w:val="24"/>
        </w:rPr>
        <w:t xml:space="preserve"> it is going to fill the gap in literature where no previous study has been conducted on this topic with this construct. Secondly this study will provide implications for marketers to formulate which shall address these issues.</w:t>
      </w:r>
    </w:p>
    <w:p w:rsidR="00347134" w:rsidRDefault="00347134" w:rsidP="00B45767">
      <w:pPr>
        <w:pStyle w:val="Heading2"/>
        <w:spacing w:line="360" w:lineRule="auto"/>
        <w:rPr>
          <w:rStyle w:val="Heading2Char"/>
          <w:rFonts w:ascii="Times New Roman" w:hAnsi="Times New Roman" w:cs="Times New Roman"/>
          <w:color w:val="000000" w:themeColor="text1"/>
        </w:rPr>
      </w:pPr>
    </w:p>
    <w:p w:rsidR="00B45767" w:rsidRPr="00B45767" w:rsidRDefault="00B45767" w:rsidP="00B45767"/>
    <w:p w:rsidR="002C580F" w:rsidRDefault="002C580F" w:rsidP="00E7060C">
      <w:pPr>
        <w:spacing w:line="360" w:lineRule="auto"/>
        <w:jc w:val="center"/>
        <w:rPr>
          <w:rFonts w:ascii="Times New Roman" w:hAnsi="Times New Roman" w:cs="Times New Roman"/>
          <w:bCs/>
          <w:sz w:val="32"/>
          <w:szCs w:val="24"/>
        </w:rPr>
      </w:pPr>
    </w:p>
    <w:p w:rsidR="004D625A" w:rsidRPr="00E7060C" w:rsidRDefault="00D40BD9" w:rsidP="00E7060C">
      <w:pPr>
        <w:spacing w:line="360" w:lineRule="auto"/>
        <w:jc w:val="center"/>
        <w:rPr>
          <w:rFonts w:ascii="Times New Roman" w:hAnsi="Times New Roman" w:cs="Times New Roman"/>
          <w:b/>
          <w:sz w:val="32"/>
          <w:szCs w:val="24"/>
        </w:rPr>
      </w:pPr>
      <w:r w:rsidRPr="00E7060C">
        <w:rPr>
          <w:rFonts w:ascii="Times New Roman" w:hAnsi="Times New Roman" w:cs="Times New Roman"/>
          <w:bCs/>
          <w:sz w:val="32"/>
          <w:szCs w:val="24"/>
        </w:rPr>
        <w:fldChar w:fldCharType="begin"/>
      </w:r>
      <w:r w:rsidR="00B07F3D" w:rsidRPr="00E7060C">
        <w:rPr>
          <w:rFonts w:ascii="Times New Roman" w:hAnsi="Times New Roman" w:cs="Times New Roman"/>
          <w:bCs/>
          <w:sz w:val="32"/>
          <w:szCs w:val="24"/>
        </w:rPr>
        <w:instrText>HYPERLINK "C:\\Users\\Ayesha\\Downloads\\Aysha's edited thesis.docx"</w:instrText>
      </w:r>
      <w:r w:rsidRPr="00E7060C">
        <w:rPr>
          <w:rFonts w:ascii="Times New Roman" w:hAnsi="Times New Roman" w:cs="Times New Roman"/>
          <w:bCs/>
          <w:sz w:val="32"/>
          <w:szCs w:val="24"/>
        </w:rPr>
        <w:fldChar w:fldCharType="separate"/>
      </w:r>
      <w:r w:rsidR="00175F84" w:rsidRPr="00E7060C">
        <w:rPr>
          <w:rFonts w:ascii="Times New Roman" w:hAnsi="Times New Roman" w:cs="Times New Roman"/>
          <w:b/>
          <w:sz w:val="32"/>
          <w:szCs w:val="24"/>
        </w:rPr>
        <w:t>1.5</w:t>
      </w:r>
      <w:r w:rsidR="00D57FBA">
        <w:rPr>
          <w:rFonts w:ascii="Times New Roman" w:hAnsi="Times New Roman" w:cs="Times New Roman"/>
          <w:b/>
          <w:sz w:val="32"/>
          <w:szCs w:val="24"/>
        </w:rPr>
        <w:t xml:space="preserve"> </w:t>
      </w:r>
      <w:r w:rsidR="002C580F">
        <w:rPr>
          <w:rFonts w:ascii="Times New Roman" w:hAnsi="Times New Roman" w:cs="Times New Roman"/>
          <w:b/>
          <w:sz w:val="32"/>
          <w:szCs w:val="24"/>
        </w:rPr>
        <w:t>RESEARCH OBJECTIVES</w:t>
      </w:r>
    </w:p>
    <w:p w:rsidR="00AE7EF5" w:rsidRPr="00E7060C" w:rsidRDefault="00D40BD9" w:rsidP="00E7060C">
      <w:pPr>
        <w:pStyle w:val="ListParagraph"/>
        <w:numPr>
          <w:ilvl w:val="0"/>
          <w:numId w:val="12"/>
        </w:numPr>
        <w:spacing w:line="360" w:lineRule="auto"/>
        <w:jc w:val="left"/>
        <w:rPr>
          <w:rFonts w:ascii="Times New Roman" w:hAnsi="Times New Roman" w:cs="Times New Roman"/>
          <w:color w:val="000000" w:themeColor="text1"/>
          <w:sz w:val="24"/>
          <w:szCs w:val="24"/>
        </w:rPr>
      </w:pPr>
      <w:r w:rsidRPr="00E7060C">
        <w:rPr>
          <w:rFonts w:ascii="Times New Roman" w:hAnsi="Times New Roman" w:cs="Times New Roman"/>
          <w:sz w:val="32"/>
          <w:szCs w:val="24"/>
        </w:rPr>
        <w:fldChar w:fldCharType="end"/>
      </w:r>
      <w:r w:rsidR="004D625A" w:rsidRPr="00E7060C">
        <w:rPr>
          <w:rFonts w:ascii="Times New Roman" w:hAnsi="Times New Roman" w:cs="Times New Roman"/>
          <w:color w:val="000000" w:themeColor="text1"/>
          <w:sz w:val="24"/>
          <w:szCs w:val="24"/>
        </w:rPr>
        <w:t xml:space="preserve">To examine whether environment concerns </w:t>
      </w:r>
      <w:r w:rsidR="00AE7EF5" w:rsidRPr="00E7060C">
        <w:rPr>
          <w:rFonts w:ascii="Times New Roman" w:hAnsi="Times New Roman" w:cs="Times New Roman"/>
          <w:color w:val="000000" w:themeColor="text1"/>
          <w:sz w:val="24"/>
          <w:szCs w:val="24"/>
        </w:rPr>
        <w:t>have significant effects on purchasing decisions.</w:t>
      </w:r>
    </w:p>
    <w:p w:rsidR="004D625A" w:rsidRPr="00AE7EF5" w:rsidRDefault="004D625A" w:rsidP="00E7060C">
      <w:pPr>
        <w:pStyle w:val="CommentText"/>
        <w:numPr>
          <w:ilvl w:val="0"/>
          <w:numId w:val="12"/>
        </w:numPr>
        <w:spacing w:line="360" w:lineRule="auto"/>
        <w:rPr>
          <w:rFonts w:ascii="Times New Roman" w:hAnsi="Times New Roman" w:cs="Times New Roman"/>
          <w:color w:val="000000" w:themeColor="text1"/>
          <w:sz w:val="24"/>
          <w:szCs w:val="24"/>
        </w:rPr>
      </w:pPr>
      <w:r w:rsidRPr="00AE7EF5">
        <w:rPr>
          <w:rFonts w:ascii="Times New Roman" w:hAnsi="Times New Roman" w:cs="Times New Roman"/>
          <w:color w:val="000000" w:themeColor="text1"/>
          <w:sz w:val="24"/>
          <w:szCs w:val="24"/>
        </w:rPr>
        <w:t xml:space="preserve">To examine whether </w:t>
      </w:r>
      <w:r w:rsidR="00AE7EF5" w:rsidRPr="00AE7EF5">
        <w:rPr>
          <w:rFonts w:ascii="Times New Roman" w:hAnsi="Times New Roman" w:cs="Times New Roman"/>
          <w:color w:val="000000" w:themeColor="text1"/>
          <w:sz w:val="24"/>
          <w:szCs w:val="24"/>
        </w:rPr>
        <w:t xml:space="preserve">access </w:t>
      </w:r>
      <w:r w:rsidR="00EA6467" w:rsidRPr="00AE7EF5">
        <w:rPr>
          <w:rFonts w:ascii="Times New Roman" w:hAnsi="Times New Roman" w:cs="Times New Roman"/>
          <w:color w:val="000000" w:themeColor="text1"/>
          <w:sz w:val="24"/>
          <w:szCs w:val="24"/>
        </w:rPr>
        <w:t>to green marketing has</w:t>
      </w:r>
      <w:r w:rsidR="0032054E" w:rsidRPr="00AE7EF5">
        <w:rPr>
          <w:rFonts w:ascii="Times New Roman" w:hAnsi="Times New Roman" w:cs="Times New Roman"/>
          <w:color w:val="000000" w:themeColor="text1"/>
          <w:sz w:val="24"/>
          <w:szCs w:val="24"/>
        </w:rPr>
        <w:t xml:space="preserve"> a significant </w:t>
      </w:r>
      <w:r w:rsidR="00AE7EF5">
        <w:rPr>
          <w:rFonts w:ascii="Times New Roman" w:hAnsi="Times New Roman" w:cs="Times New Roman"/>
          <w:color w:val="000000" w:themeColor="text1"/>
          <w:sz w:val="24"/>
          <w:szCs w:val="24"/>
        </w:rPr>
        <w:t>effect</w:t>
      </w:r>
      <w:r w:rsidRPr="00AE7EF5">
        <w:rPr>
          <w:rFonts w:ascii="Times New Roman" w:hAnsi="Times New Roman" w:cs="Times New Roman"/>
          <w:color w:val="000000" w:themeColor="text1"/>
          <w:sz w:val="24"/>
          <w:szCs w:val="24"/>
        </w:rPr>
        <w:t xml:space="preserve"> on Purchase decision.</w:t>
      </w:r>
    </w:p>
    <w:p w:rsidR="007151D7" w:rsidRPr="00B45767" w:rsidRDefault="004D625A" w:rsidP="00E7060C">
      <w:pPr>
        <w:pStyle w:val="ListParagraph"/>
        <w:numPr>
          <w:ilvl w:val="0"/>
          <w:numId w:val="12"/>
        </w:numPr>
        <w:spacing w:line="360" w:lineRule="auto"/>
        <w:rPr>
          <w:rFonts w:ascii="Times New Roman" w:hAnsi="Times New Roman" w:cs="Times New Roman"/>
          <w:b/>
          <w:color w:val="000000" w:themeColor="text1"/>
          <w:sz w:val="28"/>
          <w:szCs w:val="28"/>
        </w:rPr>
      </w:pPr>
      <w:r w:rsidRPr="008D66BE">
        <w:rPr>
          <w:rFonts w:ascii="Times New Roman" w:hAnsi="Times New Roman" w:cs="Times New Roman"/>
          <w:color w:val="000000" w:themeColor="text1"/>
          <w:sz w:val="24"/>
          <w:szCs w:val="24"/>
        </w:rPr>
        <w:t>To exam</w:t>
      </w:r>
      <w:r w:rsidR="00EA6467" w:rsidRPr="008D66BE">
        <w:rPr>
          <w:rFonts w:ascii="Times New Roman" w:hAnsi="Times New Roman" w:cs="Times New Roman"/>
          <w:color w:val="000000" w:themeColor="text1"/>
          <w:sz w:val="24"/>
          <w:szCs w:val="24"/>
        </w:rPr>
        <w:t>ine whether green skepticism has</w:t>
      </w:r>
      <w:r w:rsidR="00D57FBA">
        <w:rPr>
          <w:rFonts w:ascii="Times New Roman" w:hAnsi="Times New Roman" w:cs="Times New Roman"/>
          <w:color w:val="000000" w:themeColor="text1"/>
          <w:sz w:val="24"/>
          <w:szCs w:val="24"/>
        </w:rPr>
        <w:t xml:space="preserve"> </w:t>
      </w:r>
      <w:r w:rsidR="00AE7EF5" w:rsidRPr="008D66BE">
        <w:rPr>
          <w:rFonts w:ascii="Times New Roman" w:hAnsi="Times New Roman" w:cs="Times New Roman"/>
          <w:color w:val="000000" w:themeColor="text1"/>
          <w:sz w:val="24"/>
          <w:szCs w:val="24"/>
        </w:rPr>
        <w:t>an</w:t>
      </w:r>
      <w:r w:rsidR="00D57FBA">
        <w:rPr>
          <w:rFonts w:ascii="Times New Roman" w:hAnsi="Times New Roman" w:cs="Times New Roman"/>
          <w:color w:val="000000" w:themeColor="text1"/>
          <w:sz w:val="24"/>
          <w:szCs w:val="24"/>
        </w:rPr>
        <w:t xml:space="preserve"> </w:t>
      </w:r>
      <w:r w:rsidR="00AE7EF5" w:rsidRPr="008D66BE">
        <w:rPr>
          <w:rFonts w:ascii="Times New Roman" w:hAnsi="Times New Roman" w:cs="Times New Roman"/>
          <w:color w:val="000000" w:themeColor="text1"/>
          <w:sz w:val="24"/>
          <w:szCs w:val="24"/>
        </w:rPr>
        <w:t>important</w:t>
      </w:r>
      <w:r w:rsidR="003A69CD">
        <w:rPr>
          <w:rFonts w:ascii="Times New Roman" w:hAnsi="Times New Roman" w:cs="Times New Roman"/>
          <w:color w:val="000000" w:themeColor="text1"/>
          <w:sz w:val="24"/>
          <w:szCs w:val="24"/>
        </w:rPr>
        <w:t xml:space="preserve"> p</w:t>
      </w:r>
      <w:r w:rsidR="00AE7EF5">
        <w:rPr>
          <w:rFonts w:ascii="Times New Roman" w:hAnsi="Times New Roman" w:cs="Times New Roman"/>
          <w:color w:val="000000" w:themeColor="text1"/>
          <w:sz w:val="24"/>
          <w:szCs w:val="24"/>
        </w:rPr>
        <w:t>ersuasion</w:t>
      </w:r>
      <w:r w:rsidR="00D57FBA">
        <w:rPr>
          <w:rFonts w:ascii="Times New Roman" w:hAnsi="Times New Roman" w:cs="Times New Roman"/>
          <w:color w:val="000000" w:themeColor="text1"/>
          <w:sz w:val="24"/>
          <w:szCs w:val="24"/>
        </w:rPr>
        <w:t xml:space="preserve"> </w:t>
      </w:r>
      <w:r w:rsidRPr="008D66BE">
        <w:rPr>
          <w:rFonts w:ascii="Times New Roman" w:hAnsi="Times New Roman" w:cs="Times New Roman"/>
          <w:color w:val="000000" w:themeColor="text1"/>
          <w:sz w:val="24"/>
          <w:szCs w:val="24"/>
        </w:rPr>
        <w:t xml:space="preserve">on purchase decision. </w:t>
      </w:r>
    </w:p>
    <w:p w:rsidR="00B45767" w:rsidRDefault="00B45767" w:rsidP="00B45767">
      <w:pPr>
        <w:spacing w:line="360" w:lineRule="auto"/>
        <w:rPr>
          <w:rFonts w:ascii="Times New Roman" w:hAnsi="Times New Roman" w:cs="Times New Roman"/>
          <w:b/>
          <w:color w:val="000000" w:themeColor="text1"/>
          <w:sz w:val="28"/>
          <w:szCs w:val="28"/>
        </w:rPr>
      </w:pPr>
    </w:p>
    <w:p w:rsidR="00B45767" w:rsidRDefault="00B45767" w:rsidP="00B45767">
      <w:pPr>
        <w:spacing w:line="360" w:lineRule="auto"/>
        <w:rPr>
          <w:rFonts w:ascii="Times New Roman" w:hAnsi="Times New Roman" w:cs="Times New Roman"/>
          <w:b/>
          <w:color w:val="000000" w:themeColor="text1"/>
          <w:sz w:val="28"/>
          <w:szCs w:val="28"/>
        </w:rPr>
      </w:pPr>
    </w:p>
    <w:p w:rsidR="00B45767" w:rsidRDefault="00B45767" w:rsidP="00B45767">
      <w:pPr>
        <w:spacing w:line="360" w:lineRule="auto"/>
        <w:rPr>
          <w:rFonts w:ascii="Times New Roman" w:hAnsi="Times New Roman" w:cs="Times New Roman"/>
          <w:b/>
          <w:color w:val="000000" w:themeColor="text1"/>
          <w:sz w:val="28"/>
          <w:szCs w:val="28"/>
        </w:rPr>
      </w:pPr>
    </w:p>
    <w:p w:rsidR="00B45767" w:rsidRDefault="00B45767" w:rsidP="00B45767">
      <w:pPr>
        <w:spacing w:line="360" w:lineRule="auto"/>
        <w:rPr>
          <w:rFonts w:ascii="Times New Roman" w:hAnsi="Times New Roman" w:cs="Times New Roman"/>
          <w:b/>
          <w:color w:val="000000" w:themeColor="text1"/>
          <w:sz w:val="28"/>
          <w:szCs w:val="28"/>
        </w:rPr>
      </w:pPr>
    </w:p>
    <w:p w:rsidR="00B45767" w:rsidRDefault="00B45767" w:rsidP="00B45767">
      <w:pPr>
        <w:spacing w:line="360" w:lineRule="auto"/>
        <w:rPr>
          <w:rFonts w:ascii="Times New Roman" w:hAnsi="Times New Roman" w:cs="Times New Roman"/>
          <w:b/>
          <w:color w:val="000000" w:themeColor="text1"/>
          <w:sz w:val="28"/>
          <w:szCs w:val="28"/>
        </w:rPr>
      </w:pPr>
    </w:p>
    <w:p w:rsidR="00B45767" w:rsidRDefault="00B45767" w:rsidP="00B45767">
      <w:pPr>
        <w:spacing w:line="360" w:lineRule="auto"/>
        <w:rPr>
          <w:rFonts w:ascii="Times New Roman" w:hAnsi="Times New Roman" w:cs="Times New Roman"/>
          <w:b/>
          <w:color w:val="000000" w:themeColor="text1"/>
          <w:sz w:val="28"/>
          <w:szCs w:val="28"/>
        </w:rPr>
      </w:pPr>
    </w:p>
    <w:p w:rsidR="00B45767" w:rsidRDefault="00B45767" w:rsidP="00B45767">
      <w:pPr>
        <w:spacing w:line="360" w:lineRule="auto"/>
        <w:rPr>
          <w:rFonts w:ascii="Times New Roman" w:hAnsi="Times New Roman" w:cs="Times New Roman"/>
          <w:b/>
          <w:color w:val="000000" w:themeColor="text1"/>
          <w:sz w:val="28"/>
          <w:szCs w:val="28"/>
        </w:rPr>
      </w:pPr>
    </w:p>
    <w:p w:rsidR="00B45767" w:rsidRDefault="00B45767" w:rsidP="00B45767">
      <w:pPr>
        <w:spacing w:line="360" w:lineRule="auto"/>
        <w:rPr>
          <w:rFonts w:ascii="Times New Roman" w:hAnsi="Times New Roman" w:cs="Times New Roman"/>
          <w:b/>
          <w:color w:val="000000" w:themeColor="text1"/>
          <w:sz w:val="28"/>
          <w:szCs w:val="28"/>
        </w:rPr>
      </w:pPr>
    </w:p>
    <w:p w:rsidR="00B45767" w:rsidRDefault="00B45767" w:rsidP="00B45767">
      <w:pPr>
        <w:spacing w:line="360" w:lineRule="auto"/>
        <w:rPr>
          <w:rFonts w:ascii="Times New Roman" w:hAnsi="Times New Roman" w:cs="Times New Roman"/>
          <w:b/>
          <w:color w:val="000000" w:themeColor="text1"/>
          <w:sz w:val="28"/>
          <w:szCs w:val="28"/>
        </w:rPr>
      </w:pPr>
    </w:p>
    <w:p w:rsidR="00B45767" w:rsidRDefault="00B45767" w:rsidP="00B45767">
      <w:pPr>
        <w:spacing w:line="360" w:lineRule="auto"/>
        <w:rPr>
          <w:rFonts w:ascii="Times New Roman" w:hAnsi="Times New Roman" w:cs="Times New Roman"/>
          <w:b/>
          <w:color w:val="000000" w:themeColor="text1"/>
          <w:sz w:val="28"/>
          <w:szCs w:val="28"/>
        </w:rPr>
      </w:pPr>
    </w:p>
    <w:p w:rsidR="00B45767" w:rsidRDefault="00B45767" w:rsidP="00B45767">
      <w:pPr>
        <w:spacing w:line="360" w:lineRule="auto"/>
        <w:rPr>
          <w:rFonts w:ascii="Times New Roman" w:hAnsi="Times New Roman" w:cs="Times New Roman"/>
          <w:b/>
          <w:color w:val="000000" w:themeColor="text1"/>
          <w:sz w:val="28"/>
          <w:szCs w:val="28"/>
        </w:rPr>
      </w:pPr>
    </w:p>
    <w:p w:rsidR="00B45767" w:rsidRPr="00B45767" w:rsidRDefault="00B45767" w:rsidP="00B45767">
      <w:pPr>
        <w:spacing w:line="360" w:lineRule="auto"/>
        <w:rPr>
          <w:rFonts w:ascii="Times New Roman" w:hAnsi="Times New Roman" w:cs="Times New Roman"/>
          <w:b/>
          <w:color w:val="000000" w:themeColor="text1"/>
          <w:sz w:val="28"/>
          <w:szCs w:val="28"/>
        </w:rPr>
      </w:pPr>
    </w:p>
    <w:p w:rsidR="001219C4" w:rsidRPr="00637C1B" w:rsidRDefault="001C4C4B" w:rsidP="00375477">
      <w:pPr>
        <w:pStyle w:val="Heading2"/>
        <w:spacing w:line="360" w:lineRule="auto"/>
        <w:rPr>
          <w:rFonts w:ascii="Times New Roman" w:hAnsi="Times New Roman" w:cs="Times New Roman"/>
          <w:color w:val="000000" w:themeColor="text1"/>
          <w:sz w:val="28"/>
          <w:szCs w:val="28"/>
        </w:rPr>
      </w:pPr>
      <w:hyperlink r:id="rId33" w:history="1">
        <w:bookmarkStart w:id="78" w:name="_Toc135052050"/>
        <w:r w:rsidR="00E125BC" w:rsidRPr="00637C1B">
          <w:rPr>
            <w:rStyle w:val="Hyperlink"/>
            <w:rFonts w:ascii="Times New Roman" w:hAnsi="Times New Roman" w:cs="Times New Roman"/>
            <w:color w:val="000000" w:themeColor="text1"/>
            <w:sz w:val="28"/>
            <w:szCs w:val="28"/>
            <w:u w:val="none"/>
          </w:rPr>
          <w:t>1</w:t>
        </w:r>
        <w:r w:rsidR="00175F84">
          <w:rPr>
            <w:rStyle w:val="Hyperlink"/>
            <w:rFonts w:ascii="Times New Roman" w:hAnsi="Times New Roman" w:cs="Times New Roman"/>
            <w:color w:val="000000" w:themeColor="text1"/>
            <w:sz w:val="28"/>
            <w:szCs w:val="28"/>
            <w:u w:val="none"/>
          </w:rPr>
          <w:t>.6</w:t>
        </w:r>
        <w:r w:rsidR="00080443">
          <w:rPr>
            <w:rStyle w:val="Hyperlink"/>
            <w:rFonts w:ascii="Times New Roman" w:hAnsi="Times New Roman" w:cs="Times New Roman"/>
            <w:color w:val="000000" w:themeColor="text1"/>
            <w:sz w:val="28"/>
            <w:szCs w:val="28"/>
            <w:u w:val="none"/>
          </w:rPr>
          <w:t xml:space="preserve"> </w:t>
        </w:r>
        <w:r w:rsidR="001219C4" w:rsidRPr="00637C1B">
          <w:rPr>
            <w:rStyle w:val="Hyperlink"/>
            <w:rFonts w:ascii="Times New Roman" w:hAnsi="Times New Roman" w:cs="Times New Roman"/>
            <w:color w:val="000000" w:themeColor="text1"/>
            <w:sz w:val="28"/>
            <w:szCs w:val="28"/>
            <w:u w:val="none"/>
          </w:rPr>
          <w:t>Overview of the Chapters</w:t>
        </w:r>
        <w:bookmarkEnd w:id="78"/>
      </w:hyperlink>
    </w:p>
    <w:p w:rsidR="001219C4" w:rsidRPr="008D66BE" w:rsidRDefault="001219C4"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This chapter </w:t>
      </w:r>
      <w:r w:rsidR="008649ED">
        <w:rPr>
          <w:rFonts w:ascii="Times New Roman" w:hAnsi="Times New Roman" w:cs="Times New Roman"/>
          <w:color w:val="000000" w:themeColor="text1"/>
          <w:sz w:val="24"/>
          <w:szCs w:val="24"/>
        </w:rPr>
        <w:t xml:space="preserve">I </w:t>
      </w:r>
      <w:r w:rsidR="003C00E8" w:rsidRPr="008D66BE">
        <w:rPr>
          <w:rFonts w:ascii="Times New Roman" w:hAnsi="Times New Roman" w:cs="Times New Roman"/>
          <w:color w:val="000000" w:themeColor="text1"/>
          <w:sz w:val="24"/>
          <w:szCs w:val="24"/>
        </w:rPr>
        <w:t>begin</w:t>
      </w:r>
      <w:r w:rsidRPr="008D66BE">
        <w:rPr>
          <w:rFonts w:ascii="Times New Roman" w:hAnsi="Times New Roman" w:cs="Times New Roman"/>
          <w:color w:val="000000" w:themeColor="text1"/>
          <w:sz w:val="24"/>
          <w:szCs w:val="24"/>
        </w:rPr>
        <w:t xml:space="preserve"> with the introduction of consumer behavioral studies on green marketing. Each measure is linked to consumer behavior. In addition, the type of problem is described in this chapter, followed by the identification of the problem and the concept of research. Finally, specific research objectives are proposed by examining the independent impact of the variability dependent on this study.</w:t>
      </w:r>
    </w:p>
    <w:p w:rsidR="005C486F" w:rsidRPr="00B812E5" w:rsidRDefault="004D095B" w:rsidP="00B812E5">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Chapter</w:t>
      </w:r>
      <w:r w:rsidR="00B030A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II</w:t>
      </w:r>
      <w:r w:rsidR="001219C4" w:rsidRPr="008D66BE">
        <w:rPr>
          <w:rFonts w:ascii="Times New Roman" w:hAnsi="Times New Roman" w:cs="Times New Roman"/>
          <w:color w:val="000000" w:themeColor="text1"/>
          <w:sz w:val="24"/>
          <w:szCs w:val="24"/>
        </w:rPr>
        <w:t xml:space="preserve"> offers an overview of all the researched articles and sources while researching the dependent and independent variables of this study. Based on existing literature of the past 10-15 years maximum, certain results have been considered and hypotheses statements were made on the basis of the </w:t>
      </w:r>
      <w:r w:rsidR="00AE7EF5">
        <w:rPr>
          <w:rFonts w:ascii="Times New Roman" w:hAnsi="Times New Roman" w:cs="Times New Roman"/>
          <w:color w:val="000000" w:themeColor="text1"/>
          <w:sz w:val="24"/>
          <w:szCs w:val="24"/>
        </w:rPr>
        <w:t>impact</w:t>
      </w:r>
      <w:r w:rsidR="001219C4" w:rsidRPr="008D66BE">
        <w:rPr>
          <w:rFonts w:ascii="Times New Roman" w:hAnsi="Times New Roman" w:cs="Times New Roman"/>
          <w:color w:val="000000" w:themeColor="text1"/>
          <w:sz w:val="24"/>
          <w:szCs w:val="24"/>
        </w:rPr>
        <w:t xml:space="preserve"> of the independent variables of the variables dependent on this study.</w:t>
      </w:r>
    </w:p>
    <w:p w:rsidR="001219C4" w:rsidRPr="008D66BE" w:rsidRDefault="004D095B"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Chapter</w:t>
      </w:r>
      <w:r w:rsidR="008649ED">
        <w:rPr>
          <w:rFonts w:ascii="Times New Roman" w:hAnsi="Times New Roman" w:cs="Times New Roman"/>
          <w:color w:val="000000" w:themeColor="text1"/>
          <w:sz w:val="24"/>
          <w:szCs w:val="24"/>
        </w:rPr>
        <w:t xml:space="preserve"> III</w:t>
      </w:r>
      <w:r w:rsidR="001219C4" w:rsidRPr="008D66BE">
        <w:rPr>
          <w:rFonts w:ascii="Times New Roman" w:hAnsi="Times New Roman" w:cs="Times New Roman"/>
          <w:color w:val="000000" w:themeColor="text1"/>
          <w:sz w:val="24"/>
          <w:szCs w:val="24"/>
        </w:rPr>
        <w:t xml:space="preserve"> covers all aspects of the research design, population, sample, tools / steps and mathematical tools and tools. In addition, the chapter also provides briefly described methods for calculating sample size and sample process. The chapter also provides insight into the meanings of all variables. In addition, we provide an overview of the instruments used and finally this chapter describes in detail the techniques and tools used to statistically analyze the combined data.</w:t>
      </w:r>
    </w:p>
    <w:p w:rsidR="001219C4" w:rsidRPr="008D66BE" w:rsidRDefault="004D095B"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Chapter</w:t>
      </w:r>
      <w:r w:rsidR="00B030AE">
        <w:rPr>
          <w:rFonts w:ascii="Times New Roman" w:hAnsi="Times New Roman" w:cs="Times New Roman"/>
          <w:color w:val="000000" w:themeColor="text1"/>
          <w:sz w:val="24"/>
          <w:szCs w:val="24"/>
        </w:rPr>
        <w:t xml:space="preserve"> </w:t>
      </w:r>
      <w:r w:rsidR="008649ED">
        <w:rPr>
          <w:rFonts w:ascii="Times New Roman" w:hAnsi="Times New Roman" w:cs="Times New Roman"/>
          <w:color w:val="000000" w:themeColor="text1"/>
          <w:sz w:val="24"/>
          <w:szCs w:val="24"/>
        </w:rPr>
        <w:t xml:space="preserve">IV </w:t>
      </w:r>
      <w:r w:rsidR="001219C4" w:rsidRPr="008D66BE">
        <w:rPr>
          <w:rFonts w:ascii="Times New Roman" w:hAnsi="Times New Roman" w:cs="Times New Roman"/>
          <w:color w:val="000000" w:themeColor="text1"/>
          <w:sz w:val="24"/>
          <w:szCs w:val="24"/>
        </w:rPr>
        <w:t>covers the systematic use of mathematical techniques to interpret and analyze data collected. Data is analyzed using specific statistical strategies including descriptive, correlation, reliability, and multiple regression analysis. Moreover, this chapter ends with the acceptance or rejection of null or another hypothesis.</w:t>
      </w:r>
    </w:p>
    <w:p w:rsidR="001219C4" w:rsidRPr="008649ED" w:rsidRDefault="004D095B" w:rsidP="008649ED">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w:t>
      </w:r>
      <w:r w:rsidR="001219C4" w:rsidRPr="008D66BE">
        <w:rPr>
          <w:rFonts w:ascii="Times New Roman" w:hAnsi="Times New Roman" w:cs="Times New Roman"/>
          <w:color w:val="000000" w:themeColor="text1"/>
          <w:sz w:val="24"/>
          <w:szCs w:val="24"/>
        </w:rPr>
        <w:t>hapter</w:t>
      </w:r>
      <w:r w:rsidR="008649ED">
        <w:rPr>
          <w:rFonts w:ascii="Times New Roman" w:hAnsi="Times New Roman" w:cs="Times New Roman"/>
          <w:color w:val="000000" w:themeColor="text1"/>
          <w:sz w:val="24"/>
          <w:szCs w:val="24"/>
        </w:rPr>
        <w:t xml:space="preserve"> V</w:t>
      </w:r>
      <w:r w:rsidR="001219C4" w:rsidRPr="008D66BE">
        <w:rPr>
          <w:rFonts w:ascii="Times New Roman" w:hAnsi="Times New Roman" w:cs="Times New Roman"/>
          <w:color w:val="000000" w:themeColor="text1"/>
          <w:sz w:val="24"/>
          <w:szCs w:val="24"/>
        </w:rPr>
        <w:t xml:space="preserve"> includes PEST</w:t>
      </w:r>
      <w:r w:rsidR="00BC5A7E" w:rsidRPr="008D66BE">
        <w:rPr>
          <w:rFonts w:ascii="Times New Roman" w:hAnsi="Times New Roman" w:cs="Times New Roman"/>
          <w:color w:val="000000" w:themeColor="text1"/>
          <w:sz w:val="24"/>
          <w:szCs w:val="24"/>
        </w:rPr>
        <w:t>LE</w:t>
      </w:r>
      <w:r w:rsidR="001219C4" w:rsidRPr="008D66BE">
        <w:rPr>
          <w:rFonts w:ascii="Times New Roman" w:hAnsi="Times New Roman" w:cs="Times New Roman"/>
          <w:color w:val="000000" w:themeColor="text1"/>
          <w:sz w:val="24"/>
          <w:szCs w:val="24"/>
        </w:rPr>
        <w:t xml:space="preserve"> analysis and SWOT analysis to assess and analyze the influence of political, economic, and technological factors in the communications sector. And to analyze the strength, weakness, opportunities and threats in addition, this chapter provides an overview of the impact of external factors on consumer behavior to assist managers in strategic</w:t>
      </w:r>
      <w:r w:rsidR="0046068C" w:rsidRPr="008D66BE">
        <w:rPr>
          <w:rFonts w:ascii="Times New Roman" w:hAnsi="Times New Roman" w:cs="Times New Roman"/>
          <w:color w:val="000000" w:themeColor="text1"/>
          <w:sz w:val="24"/>
          <w:szCs w:val="24"/>
        </w:rPr>
        <w:t xml:space="preserve"> about green marketing.</w:t>
      </w:r>
    </w:p>
    <w:p w:rsidR="00347134" w:rsidRPr="004D095B" w:rsidRDefault="004D095B" w:rsidP="004D095B">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w:t>
      </w:r>
      <w:r w:rsidR="001219C4" w:rsidRPr="008D66BE">
        <w:rPr>
          <w:rFonts w:ascii="Times New Roman" w:hAnsi="Times New Roman" w:cs="Times New Roman"/>
          <w:color w:val="000000" w:themeColor="text1"/>
          <w:sz w:val="24"/>
          <w:szCs w:val="24"/>
        </w:rPr>
        <w:t>hapter</w:t>
      </w:r>
      <w:r w:rsidR="008649ED">
        <w:rPr>
          <w:rFonts w:ascii="Times New Roman" w:hAnsi="Times New Roman" w:cs="Times New Roman"/>
          <w:color w:val="000000" w:themeColor="text1"/>
          <w:sz w:val="24"/>
          <w:szCs w:val="24"/>
        </w:rPr>
        <w:t xml:space="preserve"> VI</w:t>
      </w:r>
      <w:r w:rsidR="001219C4" w:rsidRPr="008D66BE">
        <w:rPr>
          <w:rFonts w:ascii="Times New Roman" w:hAnsi="Times New Roman" w:cs="Times New Roman"/>
          <w:color w:val="000000" w:themeColor="text1"/>
          <w:sz w:val="24"/>
          <w:szCs w:val="24"/>
        </w:rPr>
        <w:t xml:space="preserve"> begins by concluding with the results of this study. An in-depth discussion on flexibility also highlights the basic approach that exists between them. Going forward, other recommendations that include management results and futures are also provided. In addition, any limitations found in th</w:t>
      </w:r>
      <w:r w:rsidR="00637C1B">
        <w:rPr>
          <w:rFonts w:ascii="Times New Roman" w:hAnsi="Times New Roman" w:cs="Times New Roman"/>
          <w:color w:val="000000" w:themeColor="text1"/>
          <w:sz w:val="24"/>
          <w:szCs w:val="24"/>
        </w:rPr>
        <w:t xml:space="preserve">e current study are also </w:t>
      </w:r>
      <w:r>
        <w:rPr>
          <w:rFonts w:ascii="Times New Roman" w:hAnsi="Times New Roman" w:cs="Times New Roman"/>
          <w:color w:val="000000" w:themeColor="text1"/>
          <w:sz w:val="24"/>
          <w:szCs w:val="24"/>
        </w:rPr>
        <w:t>stated.</w:t>
      </w:r>
    </w:p>
    <w:p w:rsidR="007151D7" w:rsidRDefault="007151D7" w:rsidP="00A218D7">
      <w:pPr>
        <w:pStyle w:val="Heading1"/>
        <w:spacing w:line="360" w:lineRule="auto"/>
        <w:jc w:val="center"/>
      </w:pPr>
    </w:p>
    <w:p w:rsidR="007151D7" w:rsidRDefault="007151D7" w:rsidP="00A218D7">
      <w:pPr>
        <w:pStyle w:val="Heading1"/>
        <w:spacing w:line="360" w:lineRule="auto"/>
        <w:jc w:val="center"/>
      </w:pPr>
    </w:p>
    <w:p w:rsidR="007151D7" w:rsidRDefault="007151D7" w:rsidP="00A218D7">
      <w:pPr>
        <w:pStyle w:val="Heading1"/>
        <w:spacing w:line="360" w:lineRule="auto"/>
        <w:jc w:val="center"/>
      </w:pPr>
    </w:p>
    <w:p w:rsidR="007151D7" w:rsidRDefault="007151D7" w:rsidP="00A218D7">
      <w:pPr>
        <w:pStyle w:val="Heading1"/>
        <w:spacing w:line="360" w:lineRule="auto"/>
        <w:jc w:val="center"/>
      </w:pPr>
    </w:p>
    <w:p w:rsidR="007151D7" w:rsidRDefault="007151D7" w:rsidP="00A218D7">
      <w:pPr>
        <w:pStyle w:val="Heading1"/>
        <w:spacing w:line="360" w:lineRule="auto"/>
        <w:jc w:val="center"/>
      </w:pPr>
    </w:p>
    <w:p w:rsidR="007151D7" w:rsidRDefault="007151D7" w:rsidP="00A218D7">
      <w:pPr>
        <w:pStyle w:val="Heading1"/>
        <w:spacing w:line="360" w:lineRule="auto"/>
        <w:jc w:val="center"/>
      </w:pPr>
    </w:p>
    <w:p w:rsidR="007151D7" w:rsidRDefault="007151D7" w:rsidP="006F4730">
      <w:pPr>
        <w:pStyle w:val="Heading1"/>
        <w:spacing w:line="360" w:lineRule="auto"/>
      </w:pPr>
    </w:p>
    <w:p w:rsidR="00B812E5" w:rsidRDefault="00B812E5" w:rsidP="00A218D7">
      <w:pPr>
        <w:pStyle w:val="Heading1"/>
        <w:spacing w:line="360" w:lineRule="auto"/>
        <w:jc w:val="center"/>
      </w:pPr>
    </w:p>
    <w:p w:rsidR="00B812E5" w:rsidRDefault="00B812E5" w:rsidP="00A218D7">
      <w:pPr>
        <w:pStyle w:val="Heading1"/>
        <w:spacing w:line="360" w:lineRule="auto"/>
        <w:jc w:val="center"/>
      </w:pPr>
    </w:p>
    <w:p w:rsidR="00B45767" w:rsidRDefault="00B45767" w:rsidP="00A218D7">
      <w:pPr>
        <w:pStyle w:val="Heading1"/>
        <w:spacing w:line="360" w:lineRule="auto"/>
        <w:jc w:val="center"/>
      </w:pPr>
    </w:p>
    <w:p w:rsidR="00B45767" w:rsidRDefault="00B45767" w:rsidP="00A218D7">
      <w:pPr>
        <w:pStyle w:val="Heading1"/>
        <w:spacing w:line="360" w:lineRule="auto"/>
        <w:jc w:val="center"/>
      </w:pPr>
    </w:p>
    <w:p w:rsidR="00B45767" w:rsidRDefault="00B45767" w:rsidP="00A218D7">
      <w:pPr>
        <w:pStyle w:val="Heading1"/>
        <w:spacing w:line="360" w:lineRule="auto"/>
        <w:jc w:val="center"/>
      </w:pPr>
    </w:p>
    <w:p w:rsidR="00B45767" w:rsidRDefault="00B45767" w:rsidP="00A218D7">
      <w:pPr>
        <w:pStyle w:val="Heading1"/>
        <w:spacing w:line="360" w:lineRule="auto"/>
        <w:jc w:val="center"/>
      </w:pPr>
    </w:p>
    <w:p w:rsidR="00B45767" w:rsidRDefault="00B45767" w:rsidP="00A218D7">
      <w:pPr>
        <w:pStyle w:val="Heading1"/>
        <w:spacing w:line="360" w:lineRule="auto"/>
        <w:jc w:val="center"/>
      </w:pPr>
    </w:p>
    <w:p w:rsidR="00B45767" w:rsidRDefault="00B45767" w:rsidP="00A218D7">
      <w:pPr>
        <w:pStyle w:val="Heading1"/>
        <w:spacing w:line="360" w:lineRule="auto"/>
        <w:jc w:val="center"/>
      </w:pPr>
    </w:p>
    <w:p w:rsidR="00B45767" w:rsidRDefault="00B45767" w:rsidP="00A218D7">
      <w:pPr>
        <w:pStyle w:val="Heading1"/>
        <w:spacing w:line="360" w:lineRule="auto"/>
        <w:jc w:val="center"/>
      </w:pPr>
    </w:p>
    <w:p w:rsidR="00B45767" w:rsidRDefault="00B45767" w:rsidP="00A218D7">
      <w:pPr>
        <w:pStyle w:val="Heading1"/>
        <w:spacing w:line="360" w:lineRule="auto"/>
        <w:jc w:val="center"/>
      </w:pPr>
    </w:p>
    <w:p w:rsidR="00B45767" w:rsidRDefault="00B45767" w:rsidP="00A218D7">
      <w:pPr>
        <w:pStyle w:val="Heading1"/>
        <w:spacing w:line="360" w:lineRule="auto"/>
        <w:jc w:val="center"/>
      </w:pPr>
    </w:p>
    <w:p w:rsidR="009D2B61" w:rsidRPr="00591395" w:rsidRDefault="001C4C4B" w:rsidP="00A218D7">
      <w:pPr>
        <w:pStyle w:val="Heading1"/>
        <w:spacing w:line="360" w:lineRule="auto"/>
        <w:jc w:val="center"/>
        <w:rPr>
          <w:rFonts w:ascii="Times New Roman" w:hAnsi="Times New Roman" w:cs="Times New Roman"/>
          <w:color w:val="000000" w:themeColor="text1"/>
          <w:sz w:val="32"/>
          <w:szCs w:val="32"/>
        </w:rPr>
      </w:pPr>
      <w:hyperlink r:id="rId34" w:history="1">
        <w:bookmarkStart w:id="79" w:name="_Toc135052051"/>
        <w:r w:rsidR="00096332" w:rsidRPr="00591395">
          <w:rPr>
            <w:rStyle w:val="Hyperlink"/>
            <w:rFonts w:ascii="Times New Roman" w:hAnsi="Times New Roman" w:cs="Times New Roman"/>
            <w:color w:val="000000" w:themeColor="text1"/>
            <w:sz w:val="32"/>
            <w:szCs w:val="32"/>
            <w:u w:val="none"/>
          </w:rPr>
          <w:t xml:space="preserve">CHAPTER </w:t>
        </w:r>
        <w:r w:rsidR="00E125BC" w:rsidRPr="00591395">
          <w:rPr>
            <w:rStyle w:val="Hyperlink"/>
            <w:rFonts w:ascii="Times New Roman" w:hAnsi="Times New Roman" w:cs="Times New Roman"/>
            <w:color w:val="000000" w:themeColor="text1"/>
            <w:sz w:val="32"/>
            <w:szCs w:val="32"/>
            <w:u w:val="none"/>
          </w:rPr>
          <w:t>II</w:t>
        </w:r>
        <w:bookmarkEnd w:id="79"/>
      </w:hyperlink>
    </w:p>
    <w:p w:rsidR="0069387C" w:rsidRPr="00591395" w:rsidRDefault="00096332" w:rsidP="00375477">
      <w:pPr>
        <w:spacing w:line="360" w:lineRule="auto"/>
        <w:jc w:val="center"/>
        <w:rPr>
          <w:rFonts w:ascii="Times New Roman" w:hAnsi="Times New Roman" w:cs="Times New Roman"/>
          <w:b/>
          <w:color w:val="000000" w:themeColor="text1"/>
          <w:sz w:val="32"/>
          <w:szCs w:val="32"/>
        </w:rPr>
      </w:pPr>
      <w:r w:rsidRPr="00591395">
        <w:rPr>
          <w:rFonts w:ascii="Times New Roman" w:hAnsi="Times New Roman" w:cs="Times New Roman"/>
          <w:b/>
          <w:color w:val="000000" w:themeColor="text1"/>
          <w:sz w:val="32"/>
          <w:szCs w:val="32"/>
        </w:rPr>
        <w:t>LITERATURE REVIEW AND HYPOTHESIS DEVELOPMENT</w:t>
      </w:r>
    </w:p>
    <w:p w:rsidR="00ED5372" w:rsidRPr="007151D7" w:rsidRDefault="001C4C4B" w:rsidP="00375477">
      <w:pPr>
        <w:pStyle w:val="Heading2"/>
        <w:spacing w:line="360" w:lineRule="auto"/>
        <w:rPr>
          <w:rFonts w:ascii="Times New Roman" w:hAnsi="Times New Roman" w:cs="Times New Roman"/>
          <w:color w:val="000000" w:themeColor="text1"/>
          <w:sz w:val="28"/>
          <w:szCs w:val="28"/>
        </w:rPr>
      </w:pPr>
      <w:hyperlink r:id="rId35" w:history="1">
        <w:bookmarkStart w:id="80" w:name="_Toc135052052"/>
        <w:r w:rsidR="00096332" w:rsidRPr="007151D7">
          <w:rPr>
            <w:rStyle w:val="Hyperlink"/>
            <w:rFonts w:ascii="Times New Roman" w:hAnsi="Times New Roman" w:cs="Times New Roman"/>
            <w:color w:val="000000" w:themeColor="text1"/>
            <w:sz w:val="28"/>
            <w:szCs w:val="28"/>
            <w:u w:val="none"/>
          </w:rPr>
          <w:t xml:space="preserve">2.1 </w:t>
        </w:r>
        <w:r w:rsidR="00ED5372" w:rsidRPr="007151D7">
          <w:rPr>
            <w:rStyle w:val="Hyperlink"/>
            <w:rFonts w:ascii="Times New Roman" w:hAnsi="Times New Roman" w:cs="Times New Roman"/>
            <w:color w:val="000000" w:themeColor="text1"/>
            <w:sz w:val="28"/>
            <w:szCs w:val="28"/>
            <w:u w:val="none"/>
          </w:rPr>
          <w:t xml:space="preserve">Green Purchase </w:t>
        </w:r>
        <w:r w:rsidR="003A157A">
          <w:rPr>
            <w:rStyle w:val="Hyperlink"/>
            <w:rFonts w:ascii="Times New Roman" w:hAnsi="Times New Roman" w:cs="Times New Roman"/>
            <w:color w:val="000000" w:themeColor="text1"/>
            <w:sz w:val="28"/>
            <w:szCs w:val="28"/>
            <w:u w:val="none"/>
          </w:rPr>
          <w:t>D</w:t>
        </w:r>
        <w:r w:rsidR="00ED5372" w:rsidRPr="007151D7">
          <w:rPr>
            <w:rStyle w:val="Hyperlink"/>
            <w:rFonts w:ascii="Times New Roman" w:hAnsi="Times New Roman" w:cs="Times New Roman"/>
            <w:color w:val="000000" w:themeColor="text1"/>
            <w:sz w:val="28"/>
            <w:szCs w:val="28"/>
            <w:u w:val="none"/>
          </w:rPr>
          <w:t>ecision</w:t>
        </w:r>
      </w:hyperlink>
      <w:r w:rsidR="00B030AE">
        <w:t xml:space="preserve"> </w:t>
      </w:r>
      <w:r w:rsidR="00630C22" w:rsidRPr="007151D7">
        <w:rPr>
          <w:rFonts w:ascii="Times New Roman" w:hAnsi="Times New Roman" w:cs="Times New Roman"/>
          <w:color w:val="000000" w:themeColor="text1"/>
          <w:sz w:val="28"/>
          <w:szCs w:val="28"/>
        </w:rPr>
        <w:t>and Environmental concern</w:t>
      </w:r>
      <w:bookmarkEnd w:id="80"/>
    </w:p>
    <w:p w:rsidR="003C00E8" w:rsidRPr="005D1750" w:rsidRDefault="00CF5E9A" w:rsidP="003C00E8">
      <w:pPr>
        <w:spacing w:line="360" w:lineRule="auto"/>
        <w:rPr>
          <w:rFonts w:ascii="Times New Roman" w:hAnsi="Times New Roman" w:cs="Times New Roman"/>
          <w:sz w:val="24"/>
          <w:szCs w:val="24"/>
        </w:rPr>
      </w:pPr>
      <w:r w:rsidRPr="008D66BE">
        <w:rPr>
          <w:rFonts w:ascii="Times New Roman" w:hAnsi="Times New Roman" w:cs="Times New Roman"/>
          <w:color w:val="000000" w:themeColor="text1"/>
          <w:sz w:val="24"/>
          <w:szCs w:val="24"/>
        </w:rPr>
        <w:t>F</w:t>
      </w:r>
      <w:r w:rsidR="000120B4" w:rsidRPr="008D66BE">
        <w:rPr>
          <w:rFonts w:ascii="Times New Roman" w:hAnsi="Times New Roman" w:cs="Times New Roman"/>
          <w:color w:val="000000" w:themeColor="text1"/>
          <w:sz w:val="24"/>
          <w:szCs w:val="24"/>
        </w:rPr>
        <w:t>ocus of firms should be on</w:t>
      </w:r>
      <w:r w:rsidR="00235B58" w:rsidRPr="008D66BE">
        <w:rPr>
          <w:rFonts w:ascii="Times New Roman" w:hAnsi="Times New Roman" w:cs="Times New Roman"/>
          <w:color w:val="000000" w:themeColor="text1"/>
          <w:sz w:val="24"/>
          <w:szCs w:val="24"/>
        </w:rPr>
        <w:t xml:space="preserve"> developing green products that</w:t>
      </w:r>
      <w:r w:rsidR="007716FA" w:rsidRPr="008D66BE">
        <w:rPr>
          <w:rFonts w:ascii="Times New Roman" w:hAnsi="Times New Roman" w:cs="Times New Roman"/>
          <w:color w:val="000000" w:themeColor="text1"/>
          <w:sz w:val="24"/>
          <w:szCs w:val="24"/>
        </w:rPr>
        <w:t xml:space="preserve"> meet</w:t>
      </w:r>
      <w:r w:rsidR="000120B4" w:rsidRPr="008D66BE">
        <w:rPr>
          <w:rFonts w:ascii="Times New Roman" w:hAnsi="Times New Roman" w:cs="Times New Roman"/>
          <w:color w:val="000000" w:themeColor="text1"/>
          <w:sz w:val="24"/>
          <w:szCs w:val="24"/>
        </w:rPr>
        <w:t xml:space="preserve"> the expectations of the customers and it also helps companies to earn sustainable profits. The main thought in adoption of green procedures is cost factor because it affects the product cost and firm’s profitability</w:t>
      </w:r>
      <w:r w:rsidR="00BF7EA3" w:rsidRPr="008D66BE">
        <w:rPr>
          <w:rFonts w:ascii="Times New Roman" w:hAnsi="Times New Roman" w:cs="Times New Roman"/>
          <w:color w:val="000000" w:themeColor="text1"/>
          <w:sz w:val="24"/>
          <w:szCs w:val="24"/>
        </w:rPr>
        <w:t xml:space="preserve"> (Bhatia, Mayank, Jain, Anil; 2013)</w:t>
      </w:r>
      <w:r w:rsidR="00A631F3" w:rsidRPr="008D66BE">
        <w:rPr>
          <w:rFonts w:ascii="Times New Roman" w:hAnsi="Times New Roman" w:cs="Times New Roman"/>
          <w:color w:val="000000" w:themeColor="text1"/>
          <w:sz w:val="24"/>
          <w:szCs w:val="24"/>
        </w:rPr>
        <w:t>.</w:t>
      </w:r>
      <w:r w:rsidR="003C00E8" w:rsidRPr="002616B4">
        <w:rPr>
          <w:rFonts w:ascii="Times New Roman" w:hAnsi="Times New Roman" w:cs="Times New Roman"/>
          <w:sz w:val="24"/>
          <w:szCs w:val="24"/>
        </w:rPr>
        <w:t xml:space="preserve">A study by (Chen and Chang, 2022) examined the </w:t>
      </w:r>
      <w:r w:rsidR="003A157A" w:rsidRPr="002616B4">
        <w:rPr>
          <w:rFonts w:ascii="Times New Roman" w:hAnsi="Times New Roman" w:cs="Times New Roman"/>
          <w:sz w:val="24"/>
          <w:szCs w:val="24"/>
        </w:rPr>
        <w:t>connection among</w:t>
      </w:r>
      <w:r w:rsidR="003C00E8" w:rsidRPr="002616B4">
        <w:rPr>
          <w:rFonts w:ascii="Times New Roman" w:hAnsi="Times New Roman" w:cs="Times New Roman"/>
          <w:sz w:val="24"/>
          <w:szCs w:val="24"/>
        </w:rPr>
        <w:t xml:space="preserve"> consumers’ environmental values and their </w:t>
      </w:r>
      <w:r w:rsidR="00AE7EF5" w:rsidRPr="002616B4">
        <w:rPr>
          <w:rFonts w:ascii="Times New Roman" w:hAnsi="Times New Roman" w:cs="Times New Roman"/>
          <w:sz w:val="24"/>
          <w:szCs w:val="24"/>
        </w:rPr>
        <w:t>buy</w:t>
      </w:r>
      <w:r w:rsidR="00AE7EF5">
        <w:rPr>
          <w:rFonts w:ascii="Times New Roman" w:hAnsi="Times New Roman" w:cs="Times New Roman"/>
          <w:sz w:val="24"/>
          <w:szCs w:val="24"/>
        </w:rPr>
        <w:t>ing</w:t>
      </w:r>
      <w:r w:rsidR="003C00E8" w:rsidRPr="002616B4">
        <w:rPr>
          <w:rFonts w:ascii="Times New Roman" w:hAnsi="Times New Roman" w:cs="Times New Roman"/>
          <w:sz w:val="24"/>
          <w:szCs w:val="24"/>
        </w:rPr>
        <w:t xml:space="preserve"> intentions towards green products. The study found that consumers who placed a higher importance on environmental values were more likely to purchase green products. Another study by (Jang and Namkung, 2022) explored the effect of green marketing on consumer purchase intention. The study found that green marketing positively influenced consumers’ purchase intentions, particularly for environmentally friendly </w:t>
      </w:r>
      <w:r w:rsidR="003163B4" w:rsidRPr="002616B4">
        <w:rPr>
          <w:rFonts w:ascii="Times New Roman" w:hAnsi="Times New Roman" w:cs="Times New Roman"/>
          <w:sz w:val="24"/>
          <w:szCs w:val="24"/>
        </w:rPr>
        <w:t>products</w:t>
      </w:r>
      <w:r w:rsidR="003163B4">
        <w:rPr>
          <w:rFonts w:ascii="Times New Roman" w:hAnsi="Times New Roman" w:cs="Times New Roman"/>
          <w:sz w:val="24"/>
          <w:szCs w:val="24"/>
        </w:rPr>
        <w:t>.</w:t>
      </w:r>
      <w:r w:rsidR="003163B4" w:rsidRPr="008D66BE">
        <w:rPr>
          <w:rFonts w:ascii="Times New Roman" w:hAnsi="Times New Roman" w:cs="Times New Roman"/>
          <w:color w:val="000000" w:themeColor="text1"/>
          <w:sz w:val="24"/>
          <w:szCs w:val="24"/>
        </w:rPr>
        <w:t xml:space="preserve"> Customers</w:t>
      </w:r>
      <w:r w:rsidRPr="008D66BE">
        <w:rPr>
          <w:rFonts w:ascii="Times New Roman" w:hAnsi="Times New Roman" w:cs="Times New Roman"/>
          <w:color w:val="000000" w:themeColor="text1"/>
          <w:sz w:val="24"/>
          <w:szCs w:val="24"/>
        </w:rPr>
        <w:t xml:space="preserve"> are more mindful of the market, which means that goods are more reasonably priced and perform better </w:t>
      </w:r>
      <w:r w:rsidR="001219C4" w:rsidRPr="008D66BE">
        <w:rPr>
          <w:rFonts w:ascii="Times New Roman" w:hAnsi="Times New Roman" w:cs="Times New Roman"/>
          <w:color w:val="000000" w:themeColor="text1"/>
          <w:sz w:val="24"/>
          <w:szCs w:val="24"/>
        </w:rPr>
        <w:t>(</w:t>
      </w:r>
      <w:r w:rsidR="003A157A" w:rsidRPr="008D66BE">
        <w:rPr>
          <w:rFonts w:ascii="Times New Roman" w:hAnsi="Times New Roman" w:cs="Times New Roman"/>
          <w:color w:val="000000" w:themeColor="text1"/>
          <w:sz w:val="24"/>
          <w:szCs w:val="24"/>
        </w:rPr>
        <w:t>born</w:t>
      </w:r>
      <w:r w:rsidR="003A157A">
        <w:rPr>
          <w:rFonts w:ascii="Times New Roman" w:hAnsi="Times New Roman" w:cs="Times New Roman"/>
          <w:color w:val="000000" w:themeColor="text1"/>
          <w:sz w:val="24"/>
          <w:szCs w:val="24"/>
        </w:rPr>
        <w:t>in</w:t>
      </w:r>
      <w:r w:rsidR="001219C4" w:rsidRPr="008D66BE">
        <w:rPr>
          <w:rFonts w:ascii="Times New Roman" w:hAnsi="Times New Roman" w:cs="Times New Roman"/>
          <w:color w:val="000000" w:themeColor="text1"/>
          <w:sz w:val="24"/>
          <w:szCs w:val="24"/>
        </w:rPr>
        <w:t xml:space="preserve">, lindsey and </w:t>
      </w:r>
      <w:r w:rsidR="00511012" w:rsidRPr="008D66BE">
        <w:rPr>
          <w:rFonts w:ascii="Times New Roman" w:hAnsi="Times New Roman" w:cs="Times New Roman"/>
          <w:color w:val="000000" w:themeColor="text1"/>
          <w:sz w:val="24"/>
          <w:szCs w:val="24"/>
        </w:rPr>
        <w:t>krishnan, 2013).</w:t>
      </w:r>
      <w:r w:rsidRPr="008D66BE">
        <w:rPr>
          <w:rFonts w:ascii="Times New Roman" w:hAnsi="Times New Roman" w:cs="Times New Roman"/>
          <w:color w:val="000000" w:themeColor="text1"/>
          <w:sz w:val="24"/>
          <w:szCs w:val="24"/>
        </w:rPr>
        <w:t xml:space="preserve">According to previous </w:t>
      </w:r>
      <w:r w:rsidR="00864167" w:rsidRPr="008D66BE">
        <w:rPr>
          <w:rFonts w:ascii="Times New Roman" w:hAnsi="Times New Roman" w:cs="Times New Roman"/>
          <w:color w:val="000000" w:themeColor="text1"/>
          <w:sz w:val="24"/>
          <w:szCs w:val="24"/>
        </w:rPr>
        <w:t>studies</w:t>
      </w:r>
      <w:r w:rsidR="0046068C" w:rsidRPr="008D66BE">
        <w:rPr>
          <w:rFonts w:ascii="Times New Roman" w:hAnsi="Times New Roman" w:cs="Times New Roman"/>
          <w:color w:val="000000" w:themeColor="text1"/>
          <w:sz w:val="24"/>
          <w:szCs w:val="24"/>
        </w:rPr>
        <w:t xml:space="preserve">, </w:t>
      </w:r>
      <w:r w:rsidR="006C4B3B" w:rsidRPr="008D66BE">
        <w:rPr>
          <w:rFonts w:ascii="Times New Roman" w:hAnsi="Times New Roman" w:cs="Times New Roman"/>
          <w:color w:val="000000" w:themeColor="text1"/>
          <w:sz w:val="24"/>
          <w:szCs w:val="24"/>
        </w:rPr>
        <w:t>GP decisions have</w:t>
      </w:r>
      <w:r w:rsidR="00920406" w:rsidRPr="008D66BE">
        <w:rPr>
          <w:rFonts w:ascii="Times New Roman" w:hAnsi="Times New Roman" w:cs="Times New Roman"/>
          <w:color w:val="000000" w:themeColor="text1"/>
          <w:sz w:val="24"/>
          <w:szCs w:val="24"/>
        </w:rPr>
        <w:t xml:space="preserve"> been explained and </w:t>
      </w:r>
      <w:r w:rsidR="0046068C" w:rsidRPr="008D66BE">
        <w:rPr>
          <w:rFonts w:ascii="Times New Roman" w:hAnsi="Times New Roman" w:cs="Times New Roman"/>
          <w:color w:val="000000" w:themeColor="text1"/>
          <w:sz w:val="24"/>
          <w:szCs w:val="24"/>
        </w:rPr>
        <w:t xml:space="preserve">GP </w:t>
      </w:r>
      <w:r w:rsidR="00920406" w:rsidRPr="008D66BE">
        <w:rPr>
          <w:rFonts w:ascii="Times New Roman" w:hAnsi="Times New Roman" w:cs="Times New Roman"/>
          <w:color w:val="000000" w:themeColor="text1"/>
          <w:sz w:val="24"/>
          <w:szCs w:val="24"/>
        </w:rPr>
        <w:t>decision has supported the green companies and environmental issues were also addressed so that customers can purchase green products and social con</w:t>
      </w:r>
      <w:r w:rsidR="00630C22">
        <w:rPr>
          <w:rFonts w:ascii="Times New Roman" w:hAnsi="Times New Roman" w:cs="Times New Roman"/>
          <w:color w:val="000000" w:themeColor="text1"/>
          <w:sz w:val="24"/>
          <w:szCs w:val="24"/>
        </w:rPr>
        <w:t xml:space="preserve">formity (Albayrak et al., 2013). </w:t>
      </w:r>
      <w:r w:rsidR="003C00E8" w:rsidRPr="005D1750">
        <w:rPr>
          <w:rFonts w:ascii="Times New Roman" w:hAnsi="Times New Roman" w:cs="Times New Roman"/>
          <w:sz w:val="24"/>
          <w:szCs w:val="24"/>
        </w:rPr>
        <w:t xml:space="preserve">Moreover, several studies have examined the impact of green marketing communication on consumers' purchase intentions (Jung &amp; Lee, 2023; Wang et al., 2023). (Jung and Lee, 2023) </w:t>
      </w:r>
      <w:r w:rsidR="00B6184E" w:rsidRPr="005D1750">
        <w:rPr>
          <w:rFonts w:ascii="Times New Roman" w:hAnsi="Times New Roman" w:cs="Times New Roman"/>
          <w:sz w:val="24"/>
          <w:szCs w:val="24"/>
        </w:rPr>
        <w:t>establish</w:t>
      </w:r>
      <w:r w:rsidR="003C00E8" w:rsidRPr="005D1750">
        <w:rPr>
          <w:rFonts w:ascii="Times New Roman" w:hAnsi="Times New Roman" w:cs="Times New Roman"/>
          <w:sz w:val="24"/>
          <w:szCs w:val="24"/>
        </w:rPr>
        <w:t xml:space="preserve"> that </w:t>
      </w:r>
      <w:r w:rsidR="00B6184E" w:rsidRPr="005D1750">
        <w:rPr>
          <w:rFonts w:ascii="Times New Roman" w:hAnsi="Times New Roman" w:cs="Times New Roman"/>
          <w:sz w:val="24"/>
          <w:szCs w:val="24"/>
        </w:rPr>
        <w:t>customers</w:t>
      </w:r>
      <w:r w:rsidR="003C00E8" w:rsidRPr="005D1750">
        <w:rPr>
          <w:rFonts w:ascii="Times New Roman" w:hAnsi="Times New Roman" w:cs="Times New Roman"/>
          <w:sz w:val="24"/>
          <w:szCs w:val="24"/>
        </w:rPr>
        <w:t xml:space="preserve"> are more likely to purchase green products when the message emphasizes the environmental benefits of the product. (Wang et al. 2023) found that consumers' purchase intentions for green products are influenced by the credibility and trustworthiness of the source of the green marketing message.</w:t>
      </w:r>
    </w:p>
    <w:p w:rsidR="00E440D4" w:rsidRPr="00E440D4" w:rsidRDefault="00630C22" w:rsidP="00E440D4">
      <w:pPr>
        <w:spacing w:line="360" w:lineRule="auto"/>
        <w:rPr>
          <w:rFonts w:ascii="Times New Roman" w:hAnsi="Times New Roman" w:cs="Times New Roman"/>
          <w:color w:val="000000" w:themeColor="text1"/>
          <w:sz w:val="24"/>
          <w:szCs w:val="24"/>
        </w:rPr>
      </w:pPr>
      <w:r w:rsidRPr="00630C22">
        <w:rPr>
          <w:rFonts w:ascii="Times New Roman" w:hAnsi="Times New Roman" w:cs="Times New Roman"/>
          <w:color w:val="000000" w:themeColor="text1"/>
          <w:sz w:val="24"/>
          <w:szCs w:val="24"/>
        </w:rPr>
        <w:t xml:space="preserve">According to the article, there was not a specific time at which the discussion about environmental concern was done in the world until (Chan, Yung, and Burns 2000) issues regarding environment had become serious and many people thought it important to discuss it openly(Gills 2010; Roberts 2003). </w:t>
      </w:r>
      <w:r w:rsidR="00E440D4" w:rsidRPr="00E440D4">
        <w:rPr>
          <w:rFonts w:ascii="Times New Roman" w:hAnsi="Times New Roman" w:cs="Times New Roman"/>
          <w:color w:val="000000" w:themeColor="text1"/>
          <w:sz w:val="24"/>
          <w:szCs w:val="24"/>
        </w:rPr>
        <w:t xml:space="preserve">Principle research points about the environmental concern can be consolidated under three gatherings: (1) to characterize the idea and to empower the analysts to dissect this idea in different exploration regions; (2) to comprehend the factors which structure to natural concern; (3)to demonstrate the connections between ecological concern what's more, disposition (Bamberg, 2003). Over the most recent thirty years, research endeavors have given a superior comprehension of EC's hypothetical side (Bamberg, 2003). For instance, ecological concern has been, from the outset, seen as a </w:t>
      </w:r>
      <w:r w:rsidR="00B6184E" w:rsidRPr="00E440D4">
        <w:rPr>
          <w:rFonts w:ascii="Times New Roman" w:hAnsi="Times New Roman" w:cs="Times New Roman"/>
          <w:color w:val="000000" w:themeColor="text1"/>
          <w:sz w:val="24"/>
          <w:szCs w:val="24"/>
        </w:rPr>
        <w:t>one-dimensional</w:t>
      </w:r>
      <w:r w:rsidR="00E440D4" w:rsidRPr="00E440D4">
        <w:rPr>
          <w:rFonts w:ascii="Times New Roman" w:hAnsi="Times New Roman" w:cs="Times New Roman"/>
          <w:color w:val="000000" w:themeColor="text1"/>
          <w:sz w:val="24"/>
          <w:szCs w:val="24"/>
        </w:rPr>
        <w:t xml:space="preserve"> develop going from uninterested about the climate at the low finish to exceptionally </w:t>
      </w:r>
      <w:r w:rsidR="00B6184E" w:rsidRPr="00E440D4">
        <w:rPr>
          <w:rFonts w:ascii="Times New Roman" w:hAnsi="Times New Roman" w:cs="Times New Roman"/>
          <w:color w:val="000000" w:themeColor="text1"/>
          <w:sz w:val="24"/>
          <w:szCs w:val="24"/>
        </w:rPr>
        <w:t>concern</w:t>
      </w:r>
      <w:r w:rsidR="00B6184E" w:rsidRPr="00B6184E">
        <w:rPr>
          <w:rFonts w:ascii="Times New Roman" w:hAnsi="Times New Roman" w:cs="Times New Roman"/>
          <w:color w:val="000000" w:themeColor="text1"/>
          <w:sz w:val="24"/>
          <w:szCs w:val="24"/>
        </w:rPr>
        <w:t xml:space="preserve">top of the heap, according to the new ecological worldview </w:t>
      </w:r>
      <w:r w:rsidR="00E440D4" w:rsidRPr="00E440D4">
        <w:rPr>
          <w:rFonts w:ascii="Times New Roman" w:hAnsi="Times New Roman" w:cs="Times New Roman"/>
          <w:color w:val="000000" w:themeColor="text1"/>
          <w:sz w:val="24"/>
          <w:szCs w:val="24"/>
        </w:rPr>
        <w:t>(Milfont and Duckitt, 2004).</w:t>
      </w:r>
    </w:p>
    <w:p w:rsidR="00E440D4" w:rsidRPr="00E440D4" w:rsidRDefault="00E440D4" w:rsidP="00E440D4">
      <w:pPr>
        <w:spacing w:line="360" w:lineRule="auto"/>
        <w:rPr>
          <w:rFonts w:ascii="Times New Roman" w:hAnsi="Times New Roman" w:cs="Times New Roman"/>
          <w:color w:val="000000" w:themeColor="text1"/>
          <w:sz w:val="24"/>
          <w:szCs w:val="24"/>
        </w:rPr>
      </w:pPr>
      <w:r w:rsidRPr="00E440D4">
        <w:rPr>
          <w:rFonts w:ascii="Times New Roman" w:hAnsi="Times New Roman" w:cs="Times New Roman"/>
          <w:color w:val="000000" w:themeColor="text1"/>
          <w:sz w:val="24"/>
          <w:szCs w:val="24"/>
        </w:rPr>
        <w:t xml:space="preserve">These days, numerous specialists (Schultz, 2000; Stern and Dietz, 1994; Snelgar; Roberts and Bacon, 1997) expect that ecological </w:t>
      </w:r>
      <w:r w:rsidR="00B6184E" w:rsidRPr="00E440D4">
        <w:rPr>
          <w:rFonts w:ascii="Times New Roman" w:hAnsi="Times New Roman" w:cs="Times New Roman"/>
          <w:color w:val="000000" w:themeColor="text1"/>
          <w:sz w:val="24"/>
          <w:szCs w:val="24"/>
        </w:rPr>
        <w:t>distress</w:t>
      </w:r>
      <w:r w:rsidRPr="00E440D4">
        <w:rPr>
          <w:rFonts w:ascii="Times New Roman" w:hAnsi="Times New Roman" w:cs="Times New Roman"/>
          <w:color w:val="000000" w:themeColor="text1"/>
          <w:sz w:val="24"/>
          <w:szCs w:val="24"/>
        </w:rPr>
        <w:t xml:space="preserve"> is an idea for certain sub-measurements. For instance, Schultz (2000) recommended that environmental </w:t>
      </w:r>
      <w:r w:rsidR="00B6184E" w:rsidRPr="00E440D4">
        <w:rPr>
          <w:rFonts w:ascii="Times New Roman" w:hAnsi="Times New Roman" w:cs="Times New Roman"/>
          <w:color w:val="000000" w:themeColor="text1"/>
          <w:sz w:val="24"/>
          <w:szCs w:val="24"/>
        </w:rPr>
        <w:t>distress</w:t>
      </w:r>
      <w:r w:rsidRPr="00E440D4">
        <w:rPr>
          <w:rFonts w:ascii="Times New Roman" w:hAnsi="Times New Roman" w:cs="Times New Roman"/>
          <w:color w:val="000000" w:themeColor="text1"/>
          <w:sz w:val="24"/>
          <w:szCs w:val="24"/>
        </w:rPr>
        <w:t xml:space="preserve"> has three related variables; worry for oneself (selfish), for other individuals (charitable), and for the biosphere (biospheric). Nonetheless, research </w:t>
      </w:r>
      <w:r w:rsidR="00B6184E" w:rsidRPr="00E440D4">
        <w:rPr>
          <w:rFonts w:ascii="Times New Roman" w:hAnsi="Times New Roman" w:cs="Times New Roman"/>
          <w:color w:val="000000" w:themeColor="text1"/>
          <w:sz w:val="24"/>
          <w:szCs w:val="24"/>
        </w:rPr>
        <w:t>outcome</w:t>
      </w:r>
      <w:r w:rsidR="00B6184E">
        <w:rPr>
          <w:rFonts w:ascii="Times New Roman" w:hAnsi="Times New Roman" w:cs="Times New Roman"/>
          <w:color w:val="000000" w:themeColor="text1"/>
          <w:sz w:val="24"/>
          <w:szCs w:val="24"/>
        </w:rPr>
        <w:t>s</w:t>
      </w:r>
      <w:r w:rsidRPr="00E440D4">
        <w:rPr>
          <w:rFonts w:ascii="Times New Roman" w:hAnsi="Times New Roman" w:cs="Times New Roman"/>
          <w:color w:val="000000" w:themeColor="text1"/>
          <w:sz w:val="24"/>
          <w:szCs w:val="24"/>
        </w:rPr>
        <w:t xml:space="preserve"> because of EC on natural conduct, which is the main part of this subject, has been disillusioning. </w:t>
      </w:r>
    </w:p>
    <w:p w:rsidR="00E440D4" w:rsidRDefault="00E440D4" w:rsidP="00630C22">
      <w:pPr>
        <w:spacing w:line="360" w:lineRule="auto"/>
        <w:rPr>
          <w:rFonts w:ascii="Times New Roman" w:hAnsi="Times New Roman" w:cs="Times New Roman"/>
          <w:color w:val="000000" w:themeColor="text1"/>
          <w:sz w:val="24"/>
          <w:szCs w:val="24"/>
        </w:rPr>
      </w:pPr>
      <w:r w:rsidRPr="00E440D4">
        <w:rPr>
          <w:rFonts w:ascii="Times New Roman" w:hAnsi="Times New Roman" w:cs="Times New Roman"/>
          <w:color w:val="000000" w:themeColor="text1"/>
          <w:sz w:val="24"/>
          <w:szCs w:val="24"/>
        </w:rPr>
        <w:t xml:space="preserve">Numerous empirical studies examining the direct experimental connections among Environmental concern and conduct showed that this connection was low to direct (Bamberg, 2003). Specialists have endeavored to disclose to the irregularity among disposition and conduct by crediting them to various variables: low connections among natural practices, various degrees of particularity in the mentality conduct measures, </w:t>
      </w:r>
      <w:r w:rsidR="00B6184E" w:rsidRPr="00E440D4">
        <w:rPr>
          <w:rFonts w:ascii="Times New Roman" w:hAnsi="Times New Roman" w:cs="Times New Roman"/>
          <w:color w:val="000000" w:themeColor="text1"/>
          <w:sz w:val="24"/>
          <w:szCs w:val="24"/>
        </w:rPr>
        <w:t>impact</w:t>
      </w:r>
      <w:r w:rsidR="00B6184E">
        <w:rPr>
          <w:rFonts w:ascii="Times New Roman" w:hAnsi="Times New Roman" w:cs="Times New Roman"/>
          <w:color w:val="000000" w:themeColor="text1"/>
          <w:sz w:val="24"/>
          <w:szCs w:val="24"/>
        </w:rPr>
        <w:t>s</w:t>
      </w:r>
      <w:r w:rsidRPr="00E440D4">
        <w:rPr>
          <w:rFonts w:ascii="Times New Roman" w:hAnsi="Times New Roman" w:cs="Times New Roman"/>
          <w:color w:val="000000" w:themeColor="text1"/>
          <w:sz w:val="24"/>
          <w:szCs w:val="24"/>
        </w:rPr>
        <w:t xml:space="preserve"> of outside factors and </w:t>
      </w:r>
      <w:r w:rsidR="00B6184E" w:rsidRPr="00E440D4">
        <w:rPr>
          <w:rFonts w:ascii="Times New Roman" w:hAnsi="Times New Roman" w:cs="Times New Roman"/>
          <w:color w:val="000000" w:themeColor="text1"/>
          <w:sz w:val="24"/>
          <w:szCs w:val="24"/>
        </w:rPr>
        <w:t>lack</w:t>
      </w:r>
      <w:r w:rsidR="00B6184E">
        <w:rPr>
          <w:rFonts w:ascii="Times New Roman" w:hAnsi="Times New Roman" w:cs="Times New Roman"/>
          <w:color w:val="000000" w:themeColor="text1"/>
          <w:sz w:val="24"/>
          <w:szCs w:val="24"/>
        </w:rPr>
        <w:t xml:space="preserve"> of presence</w:t>
      </w:r>
      <w:r w:rsidRPr="00E440D4">
        <w:rPr>
          <w:rFonts w:ascii="Times New Roman" w:hAnsi="Times New Roman" w:cs="Times New Roman"/>
          <w:color w:val="000000" w:themeColor="text1"/>
          <w:sz w:val="24"/>
          <w:szCs w:val="24"/>
        </w:rPr>
        <w:t xml:space="preserve"> of estimation dependability and </w:t>
      </w:r>
      <w:r w:rsidR="00B6184E" w:rsidRPr="00E440D4">
        <w:rPr>
          <w:rFonts w:ascii="Times New Roman" w:hAnsi="Times New Roman" w:cs="Times New Roman"/>
          <w:color w:val="000000" w:themeColor="text1"/>
          <w:sz w:val="24"/>
          <w:szCs w:val="24"/>
        </w:rPr>
        <w:t>authenticity</w:t>
      </w:r>
      <w:r w:rsidRPr="00E440D4">
        <w:rPr>
          <w:rFonts w:ascii="Times New Roman" w:hAnsi="Times New Roman" w:cs="Times New Roman"/>
          <w:color w:val="000000" w:themeColor="text1"/>
          <w:sz w:val="24"/>
          <w:szCs w:val="24"/>
        </w:rPr>
        <w:t xml:space="preserve"> (Mainieri et al., 1997). This powerless mentality conduct linkage drove a few analysts to consider extra factors like feeling, money saving advantage, seen buyer adequacy, trust and socioeconomics (Lee and Holden, 1999). </w:t>
      </w:r>
    </w:p>
    <w:p w:rsidR="00B56054" w:rsidRDefault="00630C22" w:rsidP="00630C22">
      <w:pPr>
        <w:spacing w:line="360" w:lineRule="auto"/>
        <w:rPr>
          <w:rFonts w:ascii="Times New Roman" w:hAnsi="Times New Roman" w:cs="Times New Roman"/>
          <w:color w:val="000000" w:themeColor="text1"/>
          <w:sz w:val="24"/>
          <w:szCs w:val="24"/>
        </w:rPr>
      </w:pPr>
      <w:r w:rsidRPr="00630C22">
        <w:rPr>
          <w:rFonts w:ascii="Times New Roman" w:hAnsi="Times New Roman" w:cs="Times New Roman"/>
          <w:color w:val="000000" w:themeColor="text1"/>
          <w:sz w:val="24"/>
          <w:szCs w:val="24"/>
        </w:rPr>
        <w:t>Some researchers like Dunlap and Jones (2002) say that as much information people have about the environmental issues and they are well informed about the problem this shows that they actually want to do something productive for the society as a whole on very small personal levels (p 484). So therefore, it actually summarizes one’s understanding of what is actually environmental concern which is called cognitive and then ones feeling of willingness to save the environment which is called co native (Bhatia, Mayank, Jain, Anil; 2013). According to Ingle hart’s, there is a post-materialist values theory that claims that environmental concerns are the root of the poverty reduction that occurs as a result of sustainable economic growth. Coming to Maslow’s hierarchy, he enlightens that first we need to fulfill the needs which are at the lowest level of hierarchy such as economic security and then should fulfill the needs at the top of the hierarchy such as the standard of living(which involves preserving the natural world) (Inglehart &amp;Welzel, 2005; Welzel, 2013). This tells that the lower needs are easy to get in less developed economies and the higher need such as only developed countries can be concerned about the environment. Apart from Inglehart’s study, Franzen also introduced another argument in which he clearly stated that concern for environment is only related positively to power and wealth but the impact of wealth is not influenced by environmental concerns in the least (Franzen, 2003; Franzen and Meyer, 2010).</w:t>
      </w:r>
      <w:r w:rsidR="00F30AE6">
        <w:rPr>
          <w:rFonts w:ascii="Times New Roman" w:hAnsi="Times New Roman" w:cs="Times New Roman"/>
          <w:color w:val="000000" w:themeColor="text1"/>
          <w:sz w:val="24"/>
          <w:szCs w:val="24"/>
        </w:rPr>
        <w:t>Therefore,</w:t>
      </w:r>
    </w:p>
    <w:p w:rsidR="00630C22" w:rsidRPr="00630C22" w:rsidRDefault="00630C22" w:rsidP="00630C22">
      <w:pPr>
        <w:spacing w:line="360" w:lineRule="auto"/>
        <w:rPr>
          <w:rFonts w:ascii="Times New Roman" w:hAnsi="Times New Roman" w:cs="Times New Roman"/>
          <w:color w:val="000000" w:themeColor="text1"/>
          <w:sz w:val="24"/>
          <w:szCs w:val="24"/>
        </w:rPr>
      </w:pPr>
      <w:r w:rsidRPr="00476320">
        <w:rPr>
          <w:rFonts w:ascii="Times New Roman" w:hAnsi="Times New Roman" w:cs="Times New Roman"/>
          <w:b/>
          <w:i/>
          <w:color w:val="000000" w:themeColor="text1"/>
          <w:sz w:val="24"/>
          <w:szCs w:val="24"/>
        </w:rPr>
        <w:t>H</w:t>
      </w:r>
      <w:r w:rsidRPr="00476320">
        <w:rPr>
          <w:rFonts w:ascii="Times New Roman" w:hAnsi="Times New Roman" w:cs="Times New Roman"/>
          <w:b/>
          <w:i/>
          <w:color w:val="000000" w:themeColor="text1"/>
          <w:sz w:val="24"/>
          <w:szCs w:val="24"/>
          <w:vertAlign w:val="subscript"/>
        </w:rPr>
        <w:t>1</w:t>
      </w:r>
      <w:r w:rsidRPr="00476320">
        <w:rPr>
          <w:rFonts w:ascii="Times New Roman" w:hAnsi="Times New Roman" w:cs="Times New Roman"/>
          <w:i/>
          <w:color w:val="000000" w:themeColor="text1"/>
          <w:sz w:val="24"/>
          <w:szCs w:val="24"/>
        </w:rPr>
        <w:t xml:space="preserve">: Environment concerns have a significant influence on </w:t>
      </w:r>
      <w:r w:rsidR="002D2D3F" w:rsidRPr="00476320">
        <w:rPr>
          <w:rFonts w:ascii="Times New Roman" w:hAnsi="Times New Roman" w:cs="Times New Roman"/>
          <w:i/>
          <w:color w:val="000000" w:themeColor="text1"/>
          <w:sz w:val="24"/>
          <w:szCs w:val="24"/>
        </w:rPr>
        <w:t xml:space="preserve">Green </w:t>
      </w:r>
      <w:r w:rsidRPr="00476320">
        <w:rPr>
          <w:rFonts w:ascii="Times New Roman" w:hAnsi="Times New Roman" w:cs="Times New Roman"/>
          <w:i/>
          <w:color w:val="000000" w:themeColor="text1"/>
          <w:sz w:val="24"/>
          <w:szCs w:val="24"/>
        </w:rPr>
        <w:t>Purchase Decision</w:t>
      </w:r>
      <w:r w:rsidRPr="00630C22">
        <w:rPr>
          <w:rFonts w:ascii="Times New Roman" w:hAnsi="Times New Roman" w:cs="Times New Roman"/>
          <w:color w:val="000000" w:themeColor="text1"/>
          <w:sz w:val="24"/>
          <w:szCs w:val="24"/>
        </w:rPr>
        <w:t>.</w:t>
      </w:r>
    </w:p>
    <w:p w:rsidR="00D24EBD" w:rsidRPr="007151D7" w:rsidRDefault="001C4C4B" w:rsidP="00375477">
      <w:pPr>
        <w:pStyle w:val="Heading2"/>
        <w:spacing w:line="360" w:lineRule="auto"/>
        <w:rPr>
          <w:rFonts w:ascii="Times New Roman" w:hAnsi="Times New Roman" w:cs="Times New Roman"/>
          <w:color w:val="000000" w:themeColor="text1"/>
          <w:sz w:val="28"/>
          <w:szCs w:val="28"/>
        </w:rPr>
      </w:pPr>
      <w:hyperlink r:id="rId36" w:history="1">
        <w:bookmarkStart w:id="81" w:name="_Toc135052053"/>
        <w:r w:rsidR="00096332" w:rsidRPr="007151D7">
          <w:rPr>
            <w:rFonts w:ascii="Times New Roman" w:hAnsi="Times New Roman" w:cs="Times New Roman"/>
            <w:color w:val="000000" w:themeColor="text1"/>
            <w:sz w:val="28"/>
            <w:szCs w:val="28"/>
          </w:rPr>
          <w:t>2.</w:t>
        </w:r>
        <w:r w:rsidR="00DF0CD4" w:rsidRPr="007151D7">
          <w:rPr>
            <w:rFonts w:ascii="Times New Roman" w:hAnsi="Times New Roman" w:cs="Times New Roman"/>
            <w:color w:val="000000" w:themeColor="text1"/>
            <w:sz w:val="28"/>
            <w:szCs w:val="28"/>
          </w:rPr>
          <w:t>2</w:t>
        </w:r>
        <w:r w:rsidR="00630C22" w:rsidRPr="007151D7">
          <w:rPr>
            <w:rFonts w:ascii="Times New Roman" w:hAnsi="Times New Roman" w:cs="Times New Roman"/>
            <w:color w:val="000000" w:themeColor="text1"/>
            <w:sz w:val="28"/>
            <w:szCs w:val="28"/>
          </w:rPr>
          <w:t xml:space="preserve">Green purchase decision and </w:t>
        </w:r>
        <w:r w:rsidR="00D24EBD" w:rsidRPr="007151D7">
          <w:rPr>
            <w:rFonts w:ascii="Times New Roman" w:hAnsi="Times New Roman" w:cs="Times New Roman"/>
            <w:color w:val="000000" w:themeColor="text1"/>
            <w:sz w:val="28"/>
            <w:szCs w:val="28"/>
          </w:rPr>
          <w:t>Exposure to green marketing</w:t>
        </w:r>
        <w:bookmarkEnd w:id="81"/>
      </w:hyperlink>
    </w:p>
    <w:p w:rsidR="00E440D4" w:rsidRDefault="00D24EBD"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People now are worried about the future of the world and consumers have started showing concerns for environment. This has opened the doors for marketers and has led to exposure to green marketing. Green marketing can be defined as the steps that are taken by an organization or company to introduce a product, work on its design, distribution and promote it in a way which is according to the protection of environment (Polonsky, 2011). Consumer activism is also taken under consideration by companies and it can be seen that the safety of environment is the most vital factor nowadays (Dono et al., 2010). </w:t>
      </w:r>
      <w:r w:rsidR="00630C22" w:rsidRPr="00630C22">
        <w:rPr>
          <w:rFonts w:ascii="Times New Roman" w:hAnsi="Times New Roman" w:cs="Times New Roman"/>
          <w:color w:val="000000" w:themeColor="text1"/>
          <w:sz w:val="24"/>
          <w:szCs w:val="24"/>
        </w:rPr>
        <w:t>Green purchase decision is also affected by values, information, attitude, needs, stimulus and beliefs (Kumar &amp;godeswar, 2015).In this study, there are two aspects of GP decision. First is internal, in which eco-friendly behavior, environmental responsibilities, environmental knowledge and green experience are included. Second is an external factor, which includes features of products (material, price, quality etc.) and social status (Vermeir&amp;Verbose, 2004).</w:t>
      </w:r>
      <w:r w:rsidRPr="008D66BE">
        <w:rPr>
          <w:rFonts w:ascii="Times New Roman" w:hAnsi="Times New Roman" w:cs="Times New Roman"/>
          <w:color w:val="000000" w:themeColor="text1"/>
          <w:sz w:val="24"/>
          <w:szCs w:val="24"/>
        </w:rPr>
        <w:t>The developm</w:t>
      </w:r>
      <w:r w:rsidR="00FE7B3B" w:rsidRPr="008D66BE">
        <w:rPr>
          <w:rFonts w:ascii="Times New Roman" w:hAnsi="Times New Roman" w:cs="Times New Roman"/>
          <w:color w:val="000000" w:themeColor="text1"/>
          <w:sz w:val="24"/>
          <w:szCs w:val="24"/>
        </w:rPr>
        <w:t>ent of green marketing is label</w:t>
      </w:r>
      <w:r w:rsidRPr="008D66BE">
        <w:rPr>
          <w:rFonts w:ascii="Times New Roman" w:hAnsi="Times New Roman" w:cs="Times New Roman"/>
          <w:color w:val="000000" w:themeColor="text1"/>
          <w:sz w:val="24"/>
          <w:szCs w:val="24"/>
        </w:rPr>
        <w:t>ed as a huge opportunity for marketers and inventors</w:t>
      </w:r>
      <w:r w:rsidR="00BF7EA3" w:rsidRPr="008D66BE">
        <w:rPr>
          <w:rFonts w:ascii="Times New Roman" w:hAnsi="Times New Roman" w:cs="Times New Roman"/>
          <w:color w:val="000000" w:themeColor="text1"/>
          <w:sz w:val="24"/>
          <w:szCs w:val="24"/>
        </w:rPr>
        <w:t>(Ankur Kumar Rastogi, Laut Kumar Pant; Oct 2018)</w:t>
      </w:r>
      <w:r w:rsidRPr="008D66BE">
        <w:rPr>
          <w:rFonts w:ascii="Times New Roman" w:hAnsi="Times New Roman" w:cs="Times New Roman"/>
          <w:color w:val="000000" w:themeColor="text1"/>
          <w:sz w:val="24"/>
          <w:szCs w:val="24"/>
        </w:rPr>
        <w:t>.</w:t>
      </w:r>
    </w:p>
    <w:p w:rsidR="00E440D4" w:rsidRDefault="006C4B3B" w:rsidP="0037547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(Pooley and O'Connor, </w:t>
      </w:r>
      <w:r w:rsidR="00E440D4" w:rsidRPr="00E440D4">
        <w:rPr>
          <w:rFonts w:ascii="Times New Roman" w:hAnsi="Times New Roman" w:cs="Times New Roman"/>
          <w:color w:val="000000" w:themeColor="text1"/>
          <w:sz w:val="24"/>
          <w:szCs w:val="24"/>
        </w:rPr>
        <w:t xml:space="preserve">2000) </w:t>
      </w:r>
      <w:r w:rsidR="00B6184E" w:rsidRPr="00B6184E">
        <w:rPr>
          <w:rFonts w:ascii="Times New Roman" w:hAnsi="Times New Roman" w:cs="Times New Roman"/>
          <w:color w:val="000000" w:themeColor="text1"/>
          <w:sz w:val="24"/>
          <w:szCs w:val="24"/>
        </w:rPr>
        <w:t xml:space="preserve">argue that providing data on environmental issues </w:t>
      </w:r>
      <w:r w:rsidR="00E440D4" w:rsidRPr="00E440D4">
        <w:rPr>
          <w:rFonts w:ascii="Times New Roman" w:hAnsi="Times New Roman" w:cs="Times New Roman"/>
          <w:color w:val="000000" w:themeColor="text1"/>
          <w:sz w:val="24"/>
          <w:szCs w:val="24"/>
        </w:rPr>
        <w:t xml:space="preserve">doesn't essentially </w:t>
      </w:r>
      <w:r w:rsidR="00B6184E" w:rsidRPr="00E440D4">
        <w:rPr>
          <w:rFonts w:ascii="Times New Roman" w:hAnsi="Times New Roman" w:cs="Times New Roman"/>
          <w:color w:val="000000" w:themeColor="text1"/>
          <w:sz w:val="24"/>
          <w:szCs w:val="24"/>
        </w:rPr>
        <w:t>support</w:t>
      </w:r>
      <w:r w:rsidR="00E440D4" w:rsidRPr="00E440D4">
        <w:rPr>
          <w:rFonts w:ascii="Times New Roman" w:hAnsi="Times New Roman" w:cs="Times New Roman"/>
          <w:color w:val="000000" w:themeColor="text1"/>
          <w:sz w:val="24"/>
          <w:szCs w:val="24"/>
        </w:rPr>
        <w:t xml:space="preserve"> favorable to ecological mentalities. </w:t>
      </w:r>
      <w:r w:rsidR="00B6184E" w:rsidRPr="00B6184E">
        <w:rPr>
          <w:rFonts w:ascii="Times New Roman" w:hAnsi="Times New Roman" w:cs="Times New Roman"/>
          <w:color w:val="000000" w:themeColor="text1"/>
          <w:sz w:val="24"/>
          <w:szCs w:val="24"/>
        </w:rPr>
        <w:t xml:space="preserve">Their research suggests that the emotional area is the best route to ecological training. It is reasonable to believe that publicizing green products with passionate content would be more fruitful. When attempting to speak to the qualities that drive purchaser choice cycles, marketing works admirable </w:t>
      </w:r>
      <w:r w:rsidR="00E440D4" w:rsidRPr="00E440D4">
        <w:rPr>
          <w:rFonts w:ascii="Times New Roman" w:hAnsi="Times New Roman" w:cs="Times New Roman"/>
          <w:color w:val="000000" w:themeColor="text1"/>
          <w:sz w:val="24"/>
          <w:szCs w:val="24"/>
        </w:rPr>
        <w:t xml:space="preserve">(WFA et al., 2002). As </w:t>
      </w:r>
      <w:r w:rsidR="00B6184E">
        <w:rPr>
          <w:rFonts w:ascii="Times New Roman" w:hAnsi="Times New Roman" w:cs="Times New Roman"/>
          <w:color w:val="000000" w:themeColor="text1"/>
          <w:sz w:val="24"/>
          <w:szCs w:val="24"/>
        </w:rPr>
        <w:t>buyers</w:t>
      </w:r>
      <w:r w:rsidR="00E440D4" w:rsidRPr="00E440D4">
        <w:rPr>
          <w:rFonts w:ascii="Times New Roman" w:hAnsi="Times New Roman" w:cs="Times New Roman"/>
          <w:color w:val="000000" w:themeColor="text1"/>
          <w:sz w:val="24"/>
          <w:szCs w:val="24"/>
        </w:rPr>
        <w:t xml:space="preserve"> frequently start from </w:t>
      </w:r>
      <w:r w:rsidR="00B030AE" w:rsidRPr="00E440D4">
        <w:rPr>
          <w:rFonts w:ascii="Times New Roman" w:hAnsi="Times New Roman" w:cs="Times New Roman"/>
          <w:color w:val="000000" w:themeColor="text1"/>
          <w:sz w:val="24"/>
          <w:szCs w:val="24"/>
        </w:rPr>
        <w:t>an unaware</w:t>
      </w:r>
      <w:r w:rsidR="00E440D4" w:rsidRPr="00E440D4">
        <w:rPr>
          <w:rFonts w:ascii="Times New Roman" w:hAnsi="Times New Roman" w:cs="Times New Roman"/>
          <w:color w:val="000000" w:themeColor="text1"/>
          <w:sz w:val="24"/>
          <w:szCs w:val="24"/>
        </w:rPr>
        <w:t xml:space="preserve"> base on economical </w:t>
      </w:r>
      <w:r w:rsidR="00B6184E" w:rsidRPr="00E440D4">
        <w:rPr>
          <w:rFonts w:ascii="Times New Roman" w:hAnsi="Times New Roman" w:cs="Times New Roman"/>
          <w:color w:val="000000" w:themeColor="text1"/>
          <w:sz w:val="24"/>
          <w:szCs w:val="24"/>
        </w:rPr>
        <w:t>consumption</w:t>
      </w:r>
      <w:r w:rsidR="00E440D4" w:rsidRPr="00E440D4">
        <w:rPr>
          <w:rFonts w:ascii="Times New Roman" w:hAnsi="Times New Roman" w:cs="Times New Roman"/>
          <w:color w:val="000000" w:themeColor="text1"/>
          <w:sz w:val="24"/>
          <w:szCs w:val="24"/>
        </w:rPr>
        <w:t xml:space="preserve">, their inside search may </w:t>
      </w:r>
      <w:r w:rsidR="00B6184E" w:rsidRPr="00E440D4">
        <w:rPr>
          <w:rFonts w:ascii="Times New Roman" w:hAnsi="Times New Roman" w:cs="Times New Roman"/>
          <w:color w:val="000000" w:themeColor="text1"/>
          <w:sz w:val="24"/>
          <w:szCs w:val="24"/>
        </w:rPr>
        <w:t>overlook</w:t>
      </w:r>
      <w:r w:rsidR="00E440D4" w:rsidRPr="00E440D4">
        <w:rPr>
          <w:rFonts w:ascii="Times New Roman" w:hAnsi="Times New Roman" w:cs="Times New Roman"/>
          <w:color w:val="000000" w:themeColor="text1"/>
          <w:sz w:val="24"/>
          <w:szCs w:val="24"/>
        </w:rPr>
        <w:t xml:space="preserve"> to </w:t>
      </w:r>
      <w:r w:rsidR="00B6184E" w:rsidRPr="00E440D4">
        <w:rPr>
          <w:rFonts w:ascii="Times New Roman" w:hAnsi="Times New Roman" w:cs="Times New Roman"/>
          <w:color w:val="000000" w:themeColor="text1"/>
          <w:sz w:val="24"/>
          <w:szCs w:val="24"/>
        </w:rPr>
        <w:t>provide</w:t>
      </w:r>
      <w:r w:rsidR="00E440D4" w:rsidRPr="00E440D4">
        <w:rPr>
          <w:rFonts w:ascii="Times New Roman" w:hAnsi="Times New Roman" w:cs="Times New Roman"/>
          <w:color w:val="000000" w:themeColor="text1"/>
          <w:sz w:val="24"/>
          <w:szCs w:val="24"/>
        </w:rPr>
        <w:t xml:space="preserve"> the data important for dynamic. In the event that an outside search is important, </w:t>
      </w:r>
      <w:r w:rsidR="00B6184E" w:rsidRPr="00E440D4">
        <w:rPr>
          <w:rFonts w:ascii="Times New Roman" w:hAnsi="Times New Roman" w:cs="Times New Roman"/>
          <w:color w:val="000000" w:themeColor="text1"/>
          <w:sz w:val="24"/>
          <w:szCs w:val="24"/>
        </w:rPr>
        <w:t>these consist of</w:t>
      </w:r>
      <w:r w:rsidR="00E440D4" w:rsidRPr="00E440D4">
        <w:rPr>
          <w:rFonts w:ascii="Times New Roman" w:hAnsi="Times New Roman" w:cs="Times New Roman"/>
          <w:color w:val="000000" w:themeColor="text1"/>
          <w:sz w:val="24"/>
          <w:szCs w:val="24"/>
        </w:rPr>
        <w:t xml:space="preserve"> high exertion (Hoyer and MacInnis, 2004).  </w:t>
      </w:r>
    </w:p>
    <w:p w:rsidR="00D24EBD" w:rsidRPr="008D66BE" w:rsidRDefault="00F6328A"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Every day, consumers are becoming more worried about the environment </w:t>
      </w:r>
      <w:r w:rsidR="00D24EBD" w:rsidRPr="008D66BE">
        <w:rPr>
          <w:rFonts w:ascii="Times New Roman" w:hAnsi="Times New Roman" w:cs="Times New Roman"/>
          <w:color w:val="000000" w:themeColor="text1"/>
          <w:sz w:val="24"/>
          <w:szCs w:val="24"/>
        </w:rPr>
        <w:t xml:space="preserve">and are showing great support to green sustainable products and activities (Bose &amp; Luo, 2011; Dunphy, Griffiths, &amp; Benn, 2007). A company which is serving green products for environment cause must be able to identify the green demand by potential consumers (Danciu, 2012). </w:t>
      </w:r>
    </w:p>
    <w:p w:rsidR="00D24EBD" w:rsidRDefault="00D24EBD"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Companies are making efforts to attract and motivate customers to purchase green products. This has made the companies to study on different green issues and gather information about safety of environment. Companies have started advertising green campaigns, which helps in increase in green awareness and exposure (Cherian and Jacob 2012). There are number of factors that influence consumers for purchasing green products and it includes personal, psychological and social factors. </w:t>
      </w:r>
      <w:r w:rsidR="00F30AE6">
        <w:rPr>
          <w:rFonts w:ascii="Times New Roman" w:hAnsi="Times New Roman" w:cs="Times New Roman"/>
          <w:color w:val="000000" w:themeColor="text1"/>
          <w:sz w:val="24"/>
          <w:szCs w:val="24"/>
        </w:rPr>
        <w:t>Therefore,</w:t>
      </w:r>
    </w:p>
    <w:p w:rsidR="00630C22" w:rsidRPr="00476320" w:rsidRDefault="00630C22" w:rsidP="00375477">
      <w:pPr>
        <w:spacing w:line="360" w:lineRule="auto"/>
        <w:rPr>
          <w:rFonts w:ascii="Times New Roman" w:hAnsi="Times New Roman" w:cs="Times New Roman"/>
          <w:i/>
          <w:color w:val="000000" w:themeColor="text1"/>
          <w:sz w:val="24"/>
          <w:szCs w:val="24"/>
        </w:rPr>
      </w:pPr>
      <w:r w:rsidRPr="00476320">
        <w:rPr>
          <w:rFonts w:ascii="Times New Roman" w:hAnsi="Times New Roman" w:cs="Times New Roman"/>
          <w:b/>
          <w:i/>
          <w:color w:val="000000" w:themeColor="text1"/>
          <w:sz w:val="24"/>
          <w:szCs w:val="24"/>
        </w:rPr>
        <w:t>H</w:t>
      </w:r>
      <w:r w:rsidRPr="00476320">
        <w:rPr>
          <w:rFonts w:ascii="Times New Roman" w:hAnsi="Times New Roman" w:cs="Times New Roman"/>
          <w:b/>
          <w:i/>
          <w:color w:val="000000" w:themeColor="text1"/>
          <w:sz w:val="24"/>
          <w:szCs w:val="24"/>
          <w:vertAlign w:val="subscript"/>
        </w:rPr>
        <w:t>2</w:t>
      </w:r>
      <w:r w:rsidRPr="00476320">
        <w:rPr>
          <w:rFonts w:ascii="Times New Roman" w:hAnsi="Times New Roman" w:cs="Times New Roman"/>
          <w:i/>
          <w:color w:val="000000" w:themeColor="text1"/>
          <w:sz w:val="24"/>
          <w:szCs w:val="24"/>
        </w:rPr>
        <w:t xml:space="preserve">: Exposure to Green Marketing has a significant influence on </w:t>
      </w:r>
      <w:r w:rsidR="002D2D3F" w:rsidRPr="00476320">
        <w:rPr>
          <w:rFonts w:ascii="Times New Roman" w:hAnsi="Times New Roman" w:cs="Times New Roman"/>
          <w:i/>
          <w:color w:val="000000" w:themeColor="text1"/>
          <w:sz w:val="24"/>
          <w:szCs w:val="24"/>
        </w:rPr>
        <w:t xml:space="preserve">Green </w:t>
      </w:r>
      <w:r w:rsidRPr="00476320">
        <w:rPr>
          <w:rFonts w:ascii="Times New Roman" w:hAnsi="Times New Roman" w:cs="Times New Roman"/>
          <w:i/>
          <w:color w:val="000000" w:themeColor="text1"/>
          <w:sz w:val="24"/>
          <w:szCs w:val="24"/>
        </w:rPr>
        <w:t xml:space="preserve">Purchase Decision.  </w:t>
      </w:r>
    </w:p>
    <w:p w:rsidR="00C7383B" w:rsidRPr="00591395" w:rsidRDefault="001C4C4B" w:rsidP="00375477">
      <w:pPr>
        <w:spacing w:line="360" w:lineRule="auto"/>
        <w:rPr>
          <w:rFonts w:ascii="Times New Roman" w:hAnsi="Times New Roman" w:cs="Times New Roman"/>
          <w:color w:val="000000" w:themeColor="text1"/>
          <w:sz w:val="28"/>
          <w:szCs w:val="28"/>
        </w:rPr>
      </w:pPr>
      <w:hyperlink r:id="rId37" w:history="1">
        <w:bookmarkStart w:id="82" w:name="_Toc70113911"/>
        <w:bookmarkStart w:id="83" w:name="_Toc135052054"/>
        <w:r w:rsidR="00096332" w:rsidRPr="00591395">
          <w:rPr>
            <w:rStyle w:val="Heading2Char"/>
            <w:rFonts w:ascii="Times New Roman" w:hAnsi="Times New Roman" w:cs="Times New Roman"/>
            <w:color w:val="000000" w:themeColor="text1"/>
            <w:sz w:val="28"/>
            <w:szCs w:val="28"/>
          </w:rPr>
          <w:t>2.</w:t>
        </w:r>
        <w:r w:rsidR="00DF0CD4" w:rsidRPr="00591395">
          <w:rPr>
            <w:rStyle w:val="Heading2Char"/>
            <w:rFonts w:ascii="Times New Roman" w:hAnsi="Times New Roman" w:cs="Times New Roman"/>
            <w:color w:val="000000" w:themeColor="text1"/>
            <w:sz w:val="28"/>
            <w:szCs w:val="28"/>
          </w:rPr>
          <w:t>3</w:t>
        </w:r>
        <w:r w:rsidR="00630C22" w:rsidRPr="00591395">
          <w:rPr>
            <w:rStyle w:val="Heading2Char"/>
            <w:rFonts w:ascii="Times New Roman" w:hAnsi="Times New Roman" w:cs="Times New Roman"/>
            <w:color w:val="000000" w:themeColor="text1"/>
            <w:sz w:val="28"/>
            <w:szCs w:val="28"/>
          </w:rPr>
          <w:t xml:space="preserve">Green purchase decision and </w:t>
        </w:r>
        <w:r w:rsidR="00C7383B" w:rsidRPr="00591395">
          <w:rPr>
            <w:rStyle w:val="Heading2Char"/>
            <w:rFonts w:ascii="Times New Roman" w:hAnsi="Times New Roman" w:cs="Times New Roman"/>
            <w:color w:val="000000" w:themeColor="text1"/>
            <w:sz w:val="28"/>
            <w:szCs w:val="28"/>
          </w:rPr>
          <w:t>Green Skepticism</w:t>
        </w:r>
        <w:bookmarkEnd w:id="82"/>
        <w:bookmarkEnd w:id="83"/>
      </w:hyperlink>
    </w:p>
    <w:p w:rsidR="00630C22" w:rsidRDefault="00B4773B"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The market, not the company, is the most fundamental aspect of a sector in accordance with </w:t>
      </w:r>
      <w:r w:rsidR="00C7383B" w:rsidRPr="008D66BE">
        <w:rPr>
          <w:rFonts w:ascii="Times New Roman" w:hAnsi="Times New Roman" w:cs="Times New Roman"/>
          <w:color w:val="000000" w:themeColor="text1"/>
          <w:sz w:val="24"/>
          <w:szCs w:val="24"/>
        </w:rPr>
        <w:t xml:space="preserve">Kottler and Keller (2012). To compete with the existing competition in the market the businesses needs to set up their mission and vision according to the needs and wants of the consumer. Today, consumer is more conscious about the environment they are more inclined towards the purchase of </w:t>
      </w:r>
      <w:r w:rsidRPr="008D66BE">
        <w:rPr>
          <w:rFonts w:ascii="Times New Roman" w:hAnsi="Times New Roman" w:cs="Times New Roman"/>
          <w:color w:val="000000" w:themeColor="text1"/>
          <w:sz w:val="24"/>
          <w:szCs w:val="24"/>
        </w:rPr>
        <w:t>environmental</w:t>
      </w:r>
      <w:r w:rsidR="008A076B">
        <w:rPr>
          <w:rFonts w:ascii="Times New Roman" w:hAnsi="Times New Roman" w:cs="Times New Roman"/>
          <w:color w:val="000000" w:themeColor="text1"/>
          <w:sz w:val="24"/>
          <w:szCs w:val="24"/>
        </w:rPr>
        <w:t xml:space="preserve"> </w:t>
      </w:r>
      <w:r w:rsidR="00C7383B" w:rsidRPr="008D66BE">
        <w:rPr>
          <w:rFonts w:ascii="Times New Roman" w:hAnsi="Times New Roman" w:cs="Times New Roman"/>
          <w:color w:val="000000" w:themeColor="text1"/>
          <w:sz w:val="24"/>
          <w:szCs w:val="24"/>
        </w:rPr>
        <w:t xml:space="preserve">friendly </w:t>
      </w:r>
      <w:r w:rsidRPr="008D66BE">
        <w:rPr>
          <w:rFonts w:ascii="Times New Roman" w:hAnsi="Times New Roman" w:cs="Times New Roman"/>
          <w:color w:val="000000" w:themeColor="text1"/>
          <w:sz w:val="24"/>
          <w:szCs w:val="24"/>
        </w:rPr>
        <w:t xml:space="preserve">services and products </w:t>
      </w:r>
      <w:r w:rsidR="00C7383B" w:rsidRPr="008D66BE">
        <w:rPr>
          <w:rFonts w:ascii="Times New Roman" w:hAnsi="Times New Roman" w:cs="Times New Roman"/>
          <w:color w:val="000000" w:themeColor="text1"/>
          <w:sz w:val="24"/>
          <w:szCs w:val="24"/>
        </w:rPr>
        <w:t xml:space="preserve">(Roberts, 1996; Kalafatis et al., 1999). Green Skepticism or green washing is referred to the </w:t>
      </w:r>
      <w:r w:rsidRPr="008D66BE">
        <w:rPr>
          <w:rFonts w:ascii="Times New Roman" w:hAnsi="Times New Roman" w:cs="Times New Roman"/>
          <w:color w:val="000000" w:themeColor="text1"/>
          <w:sz w:val="24"/>
          <w:szCs w:val="24"/>
        </w:rPr>
        <w:t>consumer deception about</w:t>
      </w:r>
      <w:r w:rsidR="00C7383B" w:rsidRPr="008D66BE">
        <w:rPr>
          <w:rFonts w:ascii="Times New Roman" w:hAnsi="Times New Roman" w:cs="Times New Roman"/>
          <w:color w:val="000000" w:themeColor="text1"/>
          <w:sz w:val="24"/>
          <w:szCs w:val="24"/>
        </w:rPr>
        <w:t xml:space="preserve"> eco-friendly </w:t>
      </w:r>
      <w:r w:rsidRPr="008D66BE">
        <w:rPr>
          <w:rFonts w:ascii="Times New Roman" w:hAnsi="Times New Roman" w:cs="Times New Roman"/>
          <w:color w:val="000000" w:themeColor="text1"/>
          <w:sz w:val="24"/>
          <w:szCs w:val="24"/>
        </w:rPr>
        <w:t xml:space="preserve">actions </w:t>
      </w:r>
      <w:r w:rsidR="00C7383B" w:rsidRPr="008D66BE">
        <w:rPr>
          <w:rFonts w:ascii="Times New Roman" w:hAnsi="Times New Roman" w:cs="Times New Roman"/>
          <w:color w:val="000000" w:themeColor="text1"/>
          <w:sz w:val="24"/>
          <w:szCs w:val="24"/>
        </w:rPr>
        <w:t xml:space="preserve">or </w:t>
      </w:r>
      <w:r w:rsidR="003644B2" w:rsidRPr="008D66BE">
        <w:rPr>
          <w:rFonts w:ascii="Times New Roman" w:hAnsi="Times New Roman" w:cs="Times New Roman"/>
          <w:color w:val="000000" w:themeColor="text1"/>
          <w:sz w:val="24"/>
          <w:szCs w:val="24"/>
        </w:rPr>
        <w:t>ecological</w:t>
      </w:r>
      <w:r w:rsidR="00C7383B" w:rsidRPr="008D66BE">
        <w:rPr>
          <w:rFonts w:ascii="Times New Roman" w:hAnsi="Times New Roman" w:cs="Times New Roman"/>
          <w:color w:val="000000" w:themeColor="text1"/>
          <w:sz w:val="24"/>
          <w:szCs w:val="24"/>
        </w:rPr>
        <w:t xml:space="preserve"> benefits of the products or services. </w:t>
      </w:r>
      <w:r w:rsidRPr="008D66BE">
        <w:rPr>
          <w:rFonts w:ascii="Times New Roman" w:hAnsi="Times New Roman" w:cs="Times New Roman"/>
          <w:color w:val="000000" w:themeColor="text1"/>
          <w:sz w:val="24"/>
          <w:szCs w:val="24"/>
        </w:rPr>
        <w:t xml:space="preserve">Skepticism refers to a customer's general tendency to doubt or disbelieve others </w:t>
      </w:r>
      <w:r w:rsidR="00C7383B" w:rsidRPr="008D66BE">
        <w:rPr>
          <w:rFonts w:ascii="Times New Roman" w:hAnsi="Times New Roman" w:cs="Times New Roman"/>
          <w:color w:val="000000" w:themeColor="text1"/>
          <w:sz w:val="24"/>
          <w:szCs w:val="24"/>
        </w:rPr>
        <w:t xml:space="preserve">(Obermiller and Spangenberg, 2000) The non-green </w:t>
      </w:r>
      <w:r w:rsidR="003644B2" w:rsidRPr="008D66BE">
        <w:rPr>
          <w:rFonts w:ascii="Times New Roman" w:hAnsi="Times New Roman" w:cs="Times New Roman"/>
          <w:color w:val="000000" w:themeColor="text1"/>
          <w:sz w:val="24"/>
          <w:szCs w:val="24"/>
        </w:rPr>
        <w:t>customers</w:t>
      </w:r>
      <w:r w:rsidR="00C7383B" w:rsidRPr="008D66BE">
        <w:rPr>
          <w:rFonts w:ascii="Times New Roman" w:hAnsi="Times New Roman" w:cs="Times New Roman"/>
          <w:color w:val="000000" w:themeColor="text1"/>
          <w:sz w:val="24"/>
          <w:szCs w:val="24"/>
        </w:rPr>
        <w:t xml:space="preserve"> are defined as </w:t>
      </w:r>
      <w:r w:rsidR="003644B2" w:rsidRPr="008D66BE">
        <w:rPr>
          <w:rFonts w:ascii="Times New Roman" w:hAnsi="Times New Roman" w:cs="Times New Roman"/>
          <w:color w:val="000000" w:themeColor="text1"/>
          <w:sz w:val="24"/>
          <w:szCs w:val="24"/>
        </w:rPr>
        <w:t>group</w:t>
      </w:r>
      <w:r w:rsidR="00C7383B" w:rsidRPr="008D66BE">
        <w:rPr>
          <w:rFonts w:ascii="Times New Roman" w:hAnsi="Times New Roman" w:cs="Times New Roman"/>
          <w:color w:val="000000" w:themeColor="text1"/>
          <w:sz w:val="24"/>
          <w:szCs w:val="24"/>
        </w:rPr>
        <w:t xml:space="preserve"> who are not concerned about the </w:t>
      </w:r>
      <w:r w:rsidR="003644B2" w:rsidRPr="008D66BE">
        <w:rPr>
          <w:rFonts w:ascii="Times New Roman" w:hAnsi="Times New Roman" w:cs="Times New Roman"/>
          <w:color w:val="000000" w:themeColor="text1"/>
          <w:sz w:val="24"/>
          <w:szCs w:val="24"/>
        </w:rPr>
        <w:t>ecological</w:t>
      </w:r>
      <w:r w:rsidR="00C7383B" w:rsidRPr="008D66BE">
        <w:rPr>
          <w:rFonts w:ascii="Times New Roman" w:hAnsi="Times New Roman" w:cs="Times New Roman"/>
          <w:color w:val="000000" w:themeColor="text1"/>
          <w:sz w:val="24"/>
          <w:szCs w:val="24"/>
        </w:rPr>
        <w:t xml:space="preserve"> issues and do not </w:t>
      </w:r>
      <w:r w:rsidR="003644B2" w:rsidRPr="008D66BE">
        <w:rPr>
          <w:rFonts w:ascii="Times New Roman" w:hAnsi="Times New Roman" w:cs="Times New Roman"/>
          <w:color w:val="000000" w:themeColor="text1"/>
          <w:sz w:val="24"/>
          <w:szCs w:val="24"/>
        </w:rPr>
        <w:t>think</w:t>
      </w:r>
      <w:r w:rsidR="00C7383B" w:rsidRPr="008D66BE">
        <w:rPr>
          <w:rFonts w:ascii="Times New Roman" w:hAnsi="Times New Roman" w:cs="Times New Roman"/>
          <w:color w:val="000000" w:themeColor="text1"/>
          <w:sz w:val="24"/>
          <w:szCs w:val="24"/>
        </w:rPr>
        <w:t xml:space="preserve"> it necessary to </w:t>
      </w:r>
      <w:r w:rsidR="003644B2" w:rsidRPr="008D66BE">
        <w:rPr>
          <w:rFonts w:ascii="Times New Roman" w:hAnsi="Times New Roman" w:cs="Times New Roman"/>
          <w:color w:val="000000" w:themeColor="text1"/>
          <w:sz w:val="24"/>
          <w:szCs w:val="24"/>
        </w:rPr>
        <w:t>look after</w:t>
      </w:r>
      <w:r w:rsidR="00C7383B" w:rsidRPr="008D66BE">
        <w:rPr>
          <w:rFonts w:ascii="Times New Roman" w:hAnsi="Times New Roman" w:cs="Times New Roman"/>
          <w:color w:val="000000" w:themeColor="text1"/>
          <w:sz w:val="24"/>
          <w:szCs w:val="24"/>
        </w:rPr>
        <w:t xml:space="preserve"> the </w:t>
      </w:r>
      <w:r w:rsidR="003644B2" w:rsidRPr="008D66BE">
        <w:rPr>
          <w:rFonts w:ascii="Times New Roman" w:hAnsi="Times New Roman" w:cs="Times New Roman"/>
          <w:color w:val="000000" w:themeColor="text1"/>
          <w:sz w:val="24"/>
          <w:szCs w:val="24"/>
        </w:rPr>
        <w:t>surroundings</w:t>
      </w:r>
      <w:r w:rsidR="00C7383B" w:rsidRPr="008D66BE">
        <w:rPr>
          <w:rFonts w:ascii="Times New Roman" w:hAnsi="Times New Roman" w:cs="Times New Roman"/>
          <w:color w:val="000000" w:themeColor="text1"/>
          <w:sz w:val="24"/>
          <w:szCs w:val="24"/>
        </w:rPr>
        <w:t xml:space="preserve"> and tends not to act pro-environmentally (Park &amp; Lee, 2014; Wulandari et al., 2012). </w:t>
      </w:r>
      <w:r w:rsidR="00630C22" w:rsidRPr="00630C22">
        <w:rPr>
          <w:rFonts w:ascii="Times New Roman" w:hAnsi="Times New Roman" w:cs="Times New Roman"/>
          <w:color w:val="000000" w:themeColor="text1"/>
          <w:sz w:val="24"/>
          <w:szCs w:val="24"/>
        </w:rPr>
        <w:t>Early studies of green marketing and ecology are explored by many researchers. The beliefs of individuals are very sensitive towards the environmental issues. Huge number of theories were offered to support this belief of young individuals but the important argument in this study is about the environmental concerns which has increased and has been a salient issue at some level which are very sensitive issues (Mostafa, M.M. (2007)).</w:t>
      </w:r>
    </w:p>
    <w:p w:rsidR="00C7383B" w:rsidRDefault="00B4773B"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Skepticism has been viewed as a personality trait by most experts </w:t>
      </w:r>
      <w:r w:rsidR="00C7383B" w:rsidRPr="008D66BE">
        <w:rPr>
          <w:rFonts w:ascii="Times New Roman" w:hAnsi="Times New Roman" w:cs="Times New Roman"/>
          <w:color w:val="000000" w:themeColor="text1"/>
          <w:sz w:val="24"/>
          <w:szCs w:val="24"/>
        </w:rPr>
        <w:t>(Skarmeas and Leonidou, 20</w:t>
      </w:r>
      <w:r w:rsidR="002F5A81" w:rsidRPr="008D66BE">
        <w:rPr>
          <w:rFonts w:ascii="Times New Roman" w:hAnsi="Times New Roman" w:cs="Times New Roman"/>
          <w:color w:val="000000" w:themeColor="text1"/>
          <w:sz w:val="24"/>
          <w:szCs w:val="24"/>
        </w:rPr>
        <w:t xml:space="preserve">13), </w:t>
      </w:r>
      <w:r w:rsidRPr="008D66BE">
        <w:rPr>
          <w:rFonts w:ascii="Times New Roman" w:hAnsi="Times New Roman" w:cs="Times New Roman"/>
          <w:color w:val="000000" w:themeColor="text1"/>
          <w:sz w:val="24"/>
          <w:szCs w:val="24"/>
        </w:rPr>
        <w:t>the vast majority of experts refer</w:t>
      </w:r>
      <w:r w:rsidR="00C7383B" w:rsidRPr="008D66BE">
        <w:rPr>
          <w:rFonts w:ascii="Times New Roman" w:hAnsi="Times New Roman" w:cs="Times New Roman"/>
          <w:color w:val="000000" w:themeColor="text1"/>
          <w:sz w:val="24"/>
          <w:szCs w:val="24"/>
        </w:rPr>
        <w:t xml:space="preserve"> it </w:t>
      </w:r>
      <w:r w:rsidRPr="008D66BE">
        <w:rPr>
          <w:rFonts w:ascii="Times New Roman" w:hAnsi="Times New Roman" w:cs="Times New Roman"/>
          <w:color w:val="000000" w:themeColor="text1"/>
          <w:sz w:val="24"/>
          <w:szCs w:val="24"/>
        </w:rPr>
        <w:t xml:space="preserve">as a condition induced by long-term environmental </w:t>
      </w:r>
      <w:r w:rsidR="003A157A" w:rsidRPr="008D66BE">
        <w:rPr>
          <w:rFonts w:ascii="Times New Roman" w:hAnsi="Times New Roman" w:cs="Times New Roman"/>
          <w:color w:val="000000" w:themeColor="text1"/>
          <w:sz w:val="24"/>
          <w:szCs w:val="24"/>
        </w:rPr>
        <w:t>factors and</w:t>
      </w:r>
      <w:r w:rsidR="00B850AA">
        <w:rPr>
          <w:rFonts w:ascii="Times New Roman" w:hAnsi="Times New Roman" w:cs="Times New Roman"/>
          <w:color w:val="000000" w:themeColor="text1"/>
          <w:sz w:val="24"/>
          <w:szCs w:val="24"/>
        </w:rPr>
        <w:t xml:space="preserve"> </w:t>
      </w:r>
      <w:r w:rsidRPr="008D66BE">
        <w:rPr>
          <w:rFonts w:ascii="Times New Roman" w:hAnsi="Times New Roman" w:cs="Times New Roman"/>
          <w:color w:val="000000" w:themeColor="text1"/>
          <w:sz w:val="24"/>
          <w:szCs w:val="24"/>
        </w:rPr>
        <w:t xml:space="preserve">it </w:t>
      </w:r>
      <w:r w:rsidR="00C7383B" w:rsidRPr="008D66BE">
        <w:rPr>
          <w:rFonts w:ascii="Times New Roman" w:hAnsi="Times New Roman" w:cs="Times New Roman"/>
          <w:color w:val="000000" w:themeColor="text1"/>
          <w:sz w:val="24"/>
          <w:szCs w:val="24"/>
        </w:rPr>
        <w:t>does not depends on trait attributes (Vanhamme and Grobben, 2009; Patel, Gadhavi, and Shukla, 2016). The advanced perspective of green skepticism is defined as a state that is the tendency of disbelief or distrust the environmental dues and execution or performance of green products (Pomering and Johnson, 2009; do Paço and Reis, 2012).</w:t>
      </w:r>
    </w:p>
    <w:p w:rsidR="00E440D4" w:rsidRPr="00E440D4" w:rsidRDefault="00E440D4" w:rsidP="00E440D4">
      <w:pPr>
        <w:spacing w:line="360" w:lineRule="auto"/>
        <w:rPr>
          <w:rFonts w:ascii="Times New Roman" w:hAnsi="Times New Roman" w:cs="Times New Roman"/>
          <w:color w:val="000000" w:themeColor="text1"/>
          <w:sz w:val="24"/>
          <w:szCs w:val="24"/>
        </w:rPr>
      </w:pPr>
      <w:r w:rsidRPr="00E440D4">
        <w:rPr>
          <w:rFonts w:ascii="Times New Roman" w:hAnsi="Times New Roman" w:cs="Times New Roman"/>
          <w:color w:val="000000" w:themeColor="text1"/>
          <w:sz w:val="24"/>
          <w:szCs w:val="24"/>
        </w:rPr>
        <w:t xml:space="preserve">Profoundly skeptical customers would be bound to react less well to publicizing [Anuar, et al., 2013]. Distrust is one expected intellectual reaction to promoting openness [Pomering and Johnson, 2009]. Intellectual reactions are message-pertinent contemplations that emerge during consultation because of one's </w:t>
      </w:r>
      <w:r w:rsidR="003644B2" w:rsidRPr="00E440D4">
        <w:rPr>
          <w:rFonts w:ascii="Times New Roman" w:hAnsi="Times New Roman" w:cs="Times New Roman"/>
          <w:color w:val="000000" w:themeColor="text1"/>
          <w:sz w:val="24"/>
          <w:szCs w:val="24"/>
        </w:rPr>
        <w:t>linking</w:t>
      </w:r>
      <w:r w:rsidRPr="00E440D4">
        <w:rPr>
          <w:rFonts w:ascii="Times New Roman" w:hAnsi="Times New Roman" w:cs="Times New Roman"/>
          <w:color w:val="000000" w:themeColor="text1"/>
          <w:sz w:val="24"/>
          <w:szCs w:val="24"/>
        </w:rPr>
        <w:t xml:space="preserve"> message material to other message content or to earlier information and to mentalities put away in </w:t>
      </w:r>
      <w:r w:rsidR="003644B2">
        <w:rPr>
          <w:rFonts w:ascii="Times New Roman" w:hAnsi="Times New Roman" w:cs="Times New Roman"/>
          <w:color w:val="000000" w:themeColor="text1"/>
          <w:sz w:val="24"/>
          <w:szCs w:val="24"/>
        </w:rPr>
        <w:t>the mind</w:t>
      </w:r>
      <w:r w:rsidRPr="00E440D4">
        <w:rPr>
          <w:rFonts w:ascii="Times New Roman" w:hAnsi="Times New Roman" w:cs="Times New Roman"/>
          <w:color w:val="000000" w:themeColor="text1"/>
          <w:sz w:val="24"/>
          <w:szCs w:val="24"/>
        </w:rPr>
        <w:t>, with influence reflecting net positivity of one's psychological reactions [Meyers-Levy and Malaviya, 1999; Pomering and Johnson, 2009]. Distrust may likewise be characterized as the skepticism of expressed cases [Darley what's more, Smith, 1993; Ford et al., 1990; Pomering and Johnson, 2009]. To the degree that one is distrustful, one is bound to inspect the cases made in notices in a basic manner and not acknowledge them at face esteem [Mangleburg what's more, Bristol, 1998; Pomering and Johnson, 2009]. In this specific situation, we theorized that green</w:t>
      </w:r>
      <w:r w:rsidR="006877BB">
        <w:rPr>
          <w:rFonts w:ascii="Times New Roman" w:hAnsi="Times New Roman" w:cs="Times New Roman"/>
          <w:color w:val="000000" w:themeColor="text1"/>
          <w:sz w:val="24"/>
          <w:szCs w:val="24"/>
        </w:rPr>
        <w:t xml:space="preserve"> </w:t>
      </w:r>
      <w:r w:rsidRPr="00E440D4">
        <w:rPr>
          <w:rFonts w:ascii="Times New Roman" w:hAnsi="Times New Roman" w:cs="Times New Roman"/>
          <w:color w:val="000000" w:themeColor="text1"/>
          <w:sz w:val="24"/>
          <w:szCs w:val="24"/>
        </w:rPr>
        <w:t xml:space="preserve">washing has </w:t>
      </w:r>
      <w:r w:rsidR="003A157A" w:rsidRPr="00E440D4">
        <w:rPr>
          <w:rFonts w:ascii="Times New Roman" w:hAnsi="Times New Roman" w:cs="Times New Roman"/>
          <w:color w:val="000000" w:themeColor="text1"/>
          <w:sz w:val="24"/>
          <w:szCs w:val="24"/>
        </w:rPr>
        <w:t>an optimistic</w:t>
      </w:r>
      <w:r w:rsidR="003644B2">
        <w:rPr>
          <w:rFonts w:ascii="Times New Roman" w:hAnsi="Times New Roman" w:cs="Times New Roman"/>
          <w:color w:val="000000" w:themeColor="text1"/>
          <w:sz w:val="24"/>
          <w:szCs w:val="24"/>
        </w:rPr>
        <w:t xml:space="preserve"> and </w:t>
      </w:r>
      <w:r w:rsidR="003A157A">
        <w:rPr>
          <w:rFonts w:ascii="Times New Roman" w:hAnsi="Times New Roman" w:cs="Times New Roman"/>
          <w:color w:val="000000" w:themeColor="text1"/>
          <w:sz w:val="24"/>
          <w:szCs w:val="24"/>
        </w:rPr>
        <w:t>positive</w:t>
      </w:r>
      <w:r w:rsidR="003A157A" w:rsidRPr="00E440D4">
        <w:rPr>
          <w:rFonts w:ascii="Times New Roman" w:hAnsi="Times New Roman" w:cs="Times New Roman"/>
          <w:color w:val="000000" w:themeColor="text1"/>
          <w:sz w:val="24"/>
          <w:szCs w:val="24"/>
        </w:rPr>
        <w:t xml:space="preserve"> connection</w:t>
      </w:r>
      <w:r w:rsidRPr="00E440D4">
        <w:rPr>
          <w:rFonts w:ascii="Times New Roman" w:hAnsi="Times New Roman" w:cs="Times New Roman"/>
          <w:color w:val="000000" w:themeColor="text1"/>
          <w:sz w:val="24"/>
          <w:szCs w:val="24"/>
        </w:rPr>
        <w:t xml:space="preserve"> with saw purchaser wariness. </w:t>
      </w:r>
    </w:p>
    <w:p w:rsidR="00E440D4" w:rsidRPr="008D66BE" w:rsidRDefault="00E440D4" w:rsidP="00375477">
      <w:pPr>
        <w:spacing w:line="360" w:lineRule="auto"/>
        <w:rPr>
          <w:rFonts w:ascii="Times New Roman" w:hAnsi="Times New Roman" w:cs="Times New Roman"/>
          <w:color w:val="000000" w:themeColor="text1"/>
          <w:sz w:val="24"/>
          <w:szCs w:val="24"/>
        </w:rPr>
      </w:pPr>
      <w:r w:rsidRPr="00E440D4">
        <w:rPr>
          <w:rFonts w:ascii="Times New Roman" w:hAnsi="Times New Roman" w:cs="Times New Roman"/>
          <w:color w:val="000000" w:themeColor="text1"/>
          <w:sz w:val="24"/>
          <w:szCs w:val="24"/>
        </w:rPr>
        <w:t>Skepticism towards environmental case alludes to the doubt or mistrust a shopper shows towards a green case made in a notice (Mohr et al., 1998). Calfee and Ringold (1988) underlined that people having doubtful nature doesn't accept any ecological cases except if proof repudiating to their conviction is illustrated. Subsequently the wary nature of a buyer assumes a significant part in bringing the aim down to buy a green item. Then again, a bogus or overstated green guarantee additionally makes a reaction for natural showcasing (Carlson, Grove, and Kangun, 1993). How customer could fall into incredulity, could be clarified through influence information hypothesis. Influence information hypothesis expresses that shoppers have their own view of how advertiser is attempting to impact their choice they then, at that point attempt to break down, decipher and perceive every influence endeavor with the influence information they have and foster a mentality and goal as per their assessment (Friestad and Wright, 1994).</w:t>
      </w:r>
    </w:p>
    <w:p w:rsidR="00573273" w:rsidRDefault="00B4773B"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While in the recent past there has been a lot of increasing educational and media interest or concern about green </w:t>
      </w:r>
      <w:r w:rsidR="002941EC" w:rsidRPr="008D66BE">
        <w:rPr>
          <w:rFonts w:ascii="Times New Roman" w:hAnsi="Times New Roman" w:cs="Times New Roman"/>
          <w:color w:val="000000" w:themeColor="text1"/>
          <w:sz w:val="24"/>
          <w:szCs w:val="24"/>
        </w:rPr>
        <w:t>skepticism (</w:t>
      </w:r>
      <w:r w:rsidR="00C7383B" w:rsidRPr="008D66BE">
        <w:rPr>
          <w:rFonts w:ascii="Times New Roman" w:hAnsi="Times New Roman" w:cs="Times New Roman"/>
          <w:color w:val="000000" w:themeColor="text1"/>
          <w:sz w:val="24"/>
          <w:szCs w:val="24"/>
        </w:rPr>
        <w:t>Raksa and Shaw, 2012; Nyilasy, Gangadharbatla, and Paladino, 2014</w:t>
      </w:r>
      <w:r w:rsidR="00AC04DF" w:rsidRPr="008D66BE">
        <w:rPr>
          <w:rFonts w:ascii="Times New Roman" w:hAnsi="Times New Roman" w:cs="Times New Roman"/>
          <w:color w:val="000000" w:themeColor="text1"/>
          <w:sz w:val="24"/>
          <w:szCs w:val="24"/>
        </w:rPr>
        <w:t>; Matthes</w:t>
      </w:r>
      <w:r w:rsidR="002941EC" w:rsidRPr="008D66BE">
        <w:rPr>
          <w:rFonts w:ascii="Times New Roman" w:hAnsi="Times New Roman" w:cs="Times New Roman"/>
          <w:color w:val="000000" w:themeColor="text1"/>
          <w:sz w:val="24"/>
          <w:szCs w:val="24"/>
        </w:rPr>
        <w:t xml:space="preserve"> and Wonneberger, 2014). </w:t>
      </w:r>
      <w:r w:rsidRPr="008D66BE">
        <w:rPr>
          <w:rFonts w:ascii="Times New Roman" w:hAnsi="Times New Roman" w:cs="Times New Roman"/>
          <w:color w:val="000000" w:themeColor="text1"/>
          <w:sz w:val="24"/>
          <w:szCs w:val="24"/>
        </w:rPr>
        <w:t xml:space="preserve">However, its contribution to green purchasing has a very limited </w:t>
      </w:r>
      <w:r w:rsidR="002941EC" w:rsidRPr="008D66BE">
        <w:rPr>
          <w:rFonts w:ascii="Times New Roman" w:hAnsi="Times New Roman" w:cs="Times New Roman"/>
          <w:color w:val="000000" w:themeColor="text1"/>
          <w:sz w:val="24"/>
          <w:szCs w:val="24"/>
        </w:rPr>
        <w:t>effect. Skeptical</w:t>
      </w:r>
      <w:r w:rsidR="00C7383B" w:rsidRPr="008D66BE">
        <w:rPr>
          <w:rFonts w:ascii="Times New Roman" w:hAnsi="Times New Roman" w:cs="Times New Roman"/>
          <w:color w:val="000000" w:themeColor="text1"/>
          <w:sz w:val="24"/>
          <w:szCs w:val="24"/>
        </w:rPr>
        <w:t xml:space="preserve"> consumers were found not as much of positive towards advertising and were least influenced or convinced by green </w:t>
      </w:r>
      <w:r w:rsidR="00FE1D7C">
        <w:rPr>
          <w:rFonts w:ascii="Times New Roman" w:hAnsi="Times New Roman" w:cs="Times New Roman"/>
          <w:color w:val="000000" w:themeColor="text1"/>
          <w:sz w:val="24"/>
          <w:szCs w:val="24"/>
        </w:rPr>
        <w:t xml:space="preserve">advertisement </w:t>
      </w:r>
      <w:r w:rsidR="003644B2" w:rsidRPr="008D66BE">
        <w:rPr>
          <w:rFonts w:ascii="Times New Roman" w:hAnsi="Times New Roman" w:cs="Times New Roman"/>
          <w:color w:val="000000" w:themeColor="text1"/>
          <w:sz w:val="24"/>
          <w:szCs w:val="24"/>
        </w:rPr>
        <w:t>(</w:t>
      </w:r>
      <w:r w:rsidR="00273F7E" w:rsidRPr="008D66BE">
        <w:rPr>
          <w:rFonts w:ascii="Times New Roman" w:hAnsi="Times New Roman" w:cs="Times New Roman"/>
          <w:color w:val="000000" w:themeColor="text1"/>
          <w:sz w:val="24"/>
          <w:szCs w:val="24"/>
        </w:rPr>
        <w:t>Wang FuiYeng and Rashad Yazdanifard; 2015).</w:t>
      </w:r>
      <w:r w:rsidR="00F30AE6" w:rsidRPr="00630C22">
        <w:rPr>
          <w:rFonts w:ascii="Times New Roman" w:hAnsi="Times New Roman" w:cs="Times New Roman"/>
          <w:color w:val="000000" w:themeColor="text1"/>
          <w:sz w:val="24"/>
          <w:szCs w:val="24"/>
        </w:rPr>
        <w:t>Therefore,</w:t>
      </w:r>
    </w:p>
    <w:p w:rsidR="008953FA" w:rsidRPr="00110748" w:rsidRDefault="004D625A" w:rsidP="00110748">
      <w:pPr>
        <w:spacing w:line="360" w:lineRule="auto"/>
        <w:rPr>
          <w:rFonts w:ascii="Times New Roman" w:hAnsi="Times New Roman" w:cs="Times New Roman"/>
          <w:i/>
          <w:color w:val="000000" w:themeColor="text1"/>
          <w:sz w:val="24"/>
          <w:szCs w:val="24"/>
        </w:rPr>
      </w:pPr>
      <w:r w:rsidRPr="00476320">
        <w:rPr>
          <w:rFonts w:ascii="Times New Roman" w:hAnsi="Times New Roman" w:cs="Times New Roman"/>
          <w:b/>
          <w:i/>
          <w:color w:val="000000" w:themeColor="text1"/>
          <w:sz w:val="24"/>
          <w:szCs w:val="24"/>
        </w:rPr>
        <w:t>H</w:t>
      </w:r>
      <w:r w:rsidRPr="00476320">
        <w:rPr>
          <w:rFonts w:ascii="Times New Roman" w:hAnsi="Times New Roman" w:cs="Times New Roman"/>
          <w:b/>
          <w:i/>
          <w:color w:val="000000" w:themeColor="text1"/>
          <w:sz w:val="24"/>
          <w:szCs w:val="24"/>
          <w:vertAlign w:val="subscript"/>
        </w:rPr>
        <w:t>3</w:t>
      </w:r>
      <w:r w:rsidRPr="00476320">
        <w:rPr>
          <w:rFonts w:ascii="Times New Roman" w:hAnsi="Times New Roman" w:cs="Times New Roman"/>
          <w:b/>
          <w:i/>
          <w:color w:val="000000" w:themeColor="text1"/>
          <w:sz w:val="24"/>
          <w:szCs w:val="24"/>
        </w:rPr>
        <w:t>:</w:t>
      </w:r>
      <w:r w:rsidRPr="00476320">
        <w:rPr>
          <w:rFonts w:ascii="Times New Roman" w:hAnsi="Times New Roman" w:cs="Times New Roman"/>
          <w:i/>
          <w:color w:val="000000" w:themeColor="text1"/>
          <w:sz w:val="24"/>
          <w:szCs w:val="24"/>
        </w:rPr>
        <w:t xml:space="preserve"> Green Skepticism has a significant </w:t>
      </w:r>
      <w:r w:rsidR="000F62B6" w:rsidRPr="00476320">
        <w:rPr>
          <w:rFonts w:ascii="Times New Roman" w:hAnsi="Times New Roman" w:cs="Times New Roman"/>
          <w:i/>
          <w:color w:val="000000" w:themeColor="text1"/>
          <w:sz w:val="24"/>
          <w:szCs w:val="24"/>
        </w:rPr>
        <w:t>influence</w:t>
      </w:r>
      <w:r w:rsidR="00637C1B" w:rsidRPr="00476320">
        <w:rPr>
          <w:rFonts w:ascii="Times New Roman" w:hAnsi="Times New Roman" w:cs="Times New Roman"/>
          <w:i/>
          <w:color w:val="000000" w:themeColor="text1"/>
          <w:sz w:val="24"/>
          <w:szCs w:val="24"/>
        </w:rPr>
        <w:t xml:space="preserve"> on </w:t>
      </w:r>
      <w:r w:rsidR="002D2D3F" w:rsidRPr="00476320">
        <w:rPr>
          <w:rFonts w:ascii="Times New Roman" w:hAnsi="Times New Roman" w:cs="Times New Roman"/>
          <w:i/>
          <w:color w:val="000000" w:themeColor="text1"/>
          <w:sz w:val="24"/>
          <w:szCs w:val="24"/>
        </w:rPr>
        <w:t xml:space="preserve">Green </w:t>
      </w:r>
      <w:r w:rsidR="00637C1B" w:rsidRPr="00476320">
        <w:rPr>
          <w:rFonts w:ascii="Times New Roman" w:hAnsi="Times New Roman" w:cs="Times New Roman"/>
          <w:i/>
          <w:color w:val="000000" w:themeColor="text1"/>
          <w:sz w:val="24"/>
          <w:szCs w:val="24"/>
        </w:rPr>
        <w:t>Purchase Deci</w:t>
      </w:r>
      <w:r w:rsidR="00B56054" w:rsidRPr="00476320">
        <w:rPr>
          <w:rFonts w:ascii="Times New Roman" w:hAnsi="Times New Roman" w:cs="Times New Roman"/>
          <w:i/>
          <w:color w:val="000000" w:themeColor="text1"/>
          <w:sz w:val="24"/>
          <w:szCs w:val="24"/>
        </w:rPr>
        <w:t>sion.</w:t>
      </w:r>
    </w:p>
    <w:p w:rsidR="00083863" w:rsidRDefault="00083863" w:rsidP="008649ED">
      <w:pPr>
        <w:pStyle w:val="Heading1"/>
        <w:spacing w:line="360" w:lineRule="auto"/>
        <w:jc w:val="center"/>
      </w:pPr>
    </w:p>
    <w:p w:rsidR="00083863" w:rsidRDefault="00083863" w:rsidP="008649ED">
      <w:pPr>
        <w:pStyle w:val="Heading1"/>
        <w:spacing w:line="360" w:lineRule="auto"/>
        <w:jc w:val="center"/>
      </w:pPr>
    </w:p>
    <w:p w:rsidR="00083863" w:rsidRDefault="00083863" w:rsidP="008649ED">
      <w:pPr>
        <w:pStyle w:val="Heading1"/>
        <w:spacing w:line="360" w:lineRule="auto"/>
        <w:jc w:val="center"/>
      </w:pPr>
    </w:p>
    <w:p w:rsidR="00083863" w:rsidRDefault="00083863" w:rsidP="008649ED">
      <w:pPr>
        <w:pStyle w:val="Heading1"/>
        <w:spacing w:line="360" w:lineRule="auto"/>
        <w:jc w:val="center"/>
      </w:pPr>
    </w:p>
    <w:p w:rsidR="00083863" w:rsidRDefault="00083863" w:rsidP="008649ED">
      <w:pPr>
        <w:pStyle w:val="Heading1"/>
        <w:spacing w:line="360" w:lineRule="auto"/>
        <w:jc w:val="center"/>
      </w:pPr>
    </w:p>
    <w:p w:rsidR="00083863" w:rsidRDefault="00083863" w:rsidP="008649ED">
      <w:pPr>
        <w:pStyle w:val="Heading1"/>
        <w:spacing w:line="360" w:lineRule="auto"/>
        <w:jc w:val="center"/>
      </w:pPr>
    </w:p>
    <w:p w:rsidR="00083863" w:rsidRDefault="00083863" w:rsidP="008649ED">
      <w:pPr>
        <w:pStyle w:val="Heading1"/>
        <w:spacing w:line="360" w:lineRule="auto"/>
        <w:jc w:val="center"/>
      </w:pPr>
    </w:p>
    <w:p w:rsidR="00083863" w:rsidRDefault="00083863" w:rsidP="008649ED">
      <w:pPr>
        <w:pStyle w:val="Heading1"/>
        <w:spacing w:line="360" w:lineRule="auto"/>
        <w:jc w:val="center"/>
      </w:pPr>
    </w:p>
    <w:p w:rsidR="00083863" w:rsidRDefault="00083863" w:rsidP="008649ED">
      <w:pPr>
        <w:pStyle w:val="Heading1"/>
        <w:spacing w:line="360" w:lineRule="auto"/>
        <w:jc w:val="center"/>
      </w:pPr>
    </w:p>
    <w:p w:rsidR="00083863" w:rsidRDefault="00083863" w:rsidP="008649ED">
      <w:pPr>
        <w:pStyle w:val="Heading1"/>
        <w:spacing w:line="360" w:lineRule="auto"/>
        <w:jc w:val="center"/>
      </w:pPr>
    </w:p>
    <w:p w:rsidR="004D095B" w:rsidRPr="004D095B" w:rsidRDefault="004D095B" w:rsidP="004D095B"/>
    <w:p w:rsidR="007C366B" w:rsidRPr="00FC75F3" w:rsidRDefault="001C4C4B" w:rsidP="008649ED">
      <w:pPr>
        <w:pStyle w:val="Heading1"/>
        <w:spacing w:line="360" w:lineRule="auto"/>
        <w:jc w:val="center"/>
        <w:rPr>
          <w:rFonts w:ascii="Times New Roman" w:hAnsi="Times New Roman" w:cs="Times New Roman"/>
          <w:color w:val="000000" w:themeColor="text1"/>
          <w:sz w:val="32"/>
          <w:szCs w:val="32"/>
        </w:rPr>
      </w:pPr>
      <w:hyperlink r:id="rId38" w:history="1">
        <w:bookmarkStart w:id="84" w:name="_Toc135052055"/>
        <w:r w:rsidR="00096332" w:rsidRPr="00FC75F3">
          <w:rPr>
            <w:rStyle w:val="Hyperlink"/>
            <w:rFonts w:ascii="Times New Roman" w:hAnsi="Times New Roman" w:cs="Times New Roman"/>
            <w:color w:val="000000" w:themeColor="text1"/>
            <w:sz w:val="32"/>
            <w:szCs w:val="32"/>
            <w:u w:val="none"/>
          </w:rPr>
          <w:t xml:space="preserve">CHAPTER </w:t>
        </w:r>
        <w:r w:rsidR="00E125BC" w:rsidRPr="00FC75F3">
          <w:rPr>
            <w:rStyle w:val="Hyperlink"/>
            <w:rFonts w:ascii="Times New Roman" w:hAnsi="Times New Roman" w:cs="Times New Roman"/>
            <w:color w:val="000000" w:themeColor="text1"/>
            <w:sz w:val="32"/>
            <w:szCs w:val="32"/>
            <w:u w:val="none"/>
          </w:rPr>
          <w:t>III</w:t>
        </w:r>
        <w:bookmarkEnd w:id="84"/>
      </w:hyperlink>
    </w:p>
    <w:p w:rsidR="00096332" w:rsidRPr="00FC75F3" w:rsidRDefault="00096332" w:rsidP="00375477">
      <w:pPr>
        <w:spacing w:line="360" w:lineRule="auto"/>
        <w:jc w:val="center"/>
        <w:rPr>
          <w:rFonts w:ascii="Times New Roman" w:hAnsi="Times New Roman" w:cs="Times New Roman"/>
          <w:b/>
          <w:color w:val="000000" w:themeColor="text1"/>
          <w:sz w:val="32"/>
          <w:szCs w:val="32"/>
        </w:rPr>
      </w:pPr>
      <w:r w:rsidRPr="00FC75F3">
        <w:rPr>
          <w:rFonts w:ascii="Times New Roman" w:hAnsi="Times New Roman" w:cs="Times New Roman"/>
          <w:b/>
          <w:color w:val="000000" w:themeColor="text1"/>
          <w:sz w:val="32"/>
          <w:szCs w:val="32"/>
        </w:rPr>
        <w:t>METHODLOGY</w:t>
      </w:r>
    </w:p>
    <w:p w:rsidR="00096332" w:rsidRPr="00FC75F3" w:rsidRDefault="001C4C4B" w:rsidP="00375477">
      <w:pPr>
        <w:pStyle w:val="Heading2"/>
        <w:spacing w:line="360" w:lineRule="auto"/>
        <w:rPr>
          <w:rFonts w:ascii="Times New Roman" w:hAnsi="Times New Roman" w:cs="Times New Roman"/>
          <w:color w:val="000000" w:themeColor="text1"/>
          <w:sz w:val="28"/>
          <w:szCs w:val="28"/>
        </w:rPr>
      </w:pPr>
      <w:hyperlink r:id="rId39" w:history="1">
        <w:bookmarkStart w:id="85" w:name="_Toc135052056"/>
        <w:r w:rsidR="00096332" w:rsidRPr="00FC75F3">
          <w:rPr>
            <w:rStyle w:val="Hyperlink"/>
            <w:rFonts w:ascii="Times New Roman" w:hAnsi="Times New Roman" w:cs="Times New Roman"/>
            <w:color w:val="000000" w:themeColor="text1"/>
            <w:sz w:val="28"/>
            <w:szCs w:val="28"/>
            <w:u w:val="none"/>
          </w:rPr>
          <w:t xml:space="preserve">3.1 </w:t>
        </w:r>
        <w:r w:rsidR="00B55AF9" w:rsidRPr="00FC75F3">
          <w:rPr>
            <w:rStyle w:val="Hyperlink"/>
            <w:rFonts w:ascii="Times New Roman" w:hAnsi="Times New Roman" w:cs="Times New Roman"/>
            <w:color w:val="000000" w:themeColor="text1"/>
            <w:sz w:val="28"/>
            <w:szCs w:val="28"/>
            <w:u w:val="none"/>
          </w:rPr>
          <w:t>Research Design</w:t>
        </w:r>
        <w:bookmarkEnd w:id="85"/>
      </w:hyperlink>
    </w:p>
    <w:p w:rsidR="001219C4" w:rsidRPr="008D66BE" w:rsidRDefault="000F62B6"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This research is focused on previous research views and theories, from which three hypotheses have been formulated using quantitative </w:t>
      </w:r>
      <w:r w:rsidR="00110748" w:rsidRPr="008D66BE">
        <w:rPr>
          <w:rFonts w:ascii="Times New Roman" w:hAnsi="Times New Roman" w:cs="Times New Roman"/>
          <w:color w:val="000000" w:themeColor="text1"/>
          <w:sz w:val="24"/>
          <w:szCs w:val="24"/>
        </w:rPr>
        <w:t>research. Data</w:t>
      </w:r>
      <w:r w:rsidRPr="008D66BE">
        <w:rPr>
          <w:rFonts w:ascii="Times New Roman" w:hAnsi="Times New Roman" w:cs="Times New Roman"/>
          <w:color w:val="000000" w:themeColor="text1"/>
          <w:sz w:val="24"/>
          <w:szCs w:val="24"/>
        </w:rPr>
        <w:t xml:space="preserve"> was collected from consumers through online surveys using a cross-sectional design </w:t>
      </w:r>
      <w:r w:rsidR="00110748" w:rsidRPr="008D66BE">
        <w:rPr>
          <w:rFonts w:ascii="Times New Roman" w:hAnsi="Times New Roman" w:cs="Times New Roman"/>
          <w:color w:val="000000" w:themeColor="text1"/>
          <w:sz w:val="24"/>
          <w:szCs w:val="24"/>
        </w:rPr>
        <w:t>tool. Deductive</w:t>
      </w:r>
      <w:r w:rsidR="00096332" w:rsidRPr="008D66BE">
        <w:rPr>
          <w:rFonts w:ascii="Times New Roman" w:hAnsi="Times New Roman" w:cs="Times New Roman"/>
          <w:color w:val="000000" w:themeColor="text1"/>
          <w:sz w:val="24"/>
          <w:szCs w:val="24"/>
        </w:rPr>
        <w:t xml:space="preserve"> approach was used to gather the information from theories (Hair, Celsi, Money, Samouel&amp; Page, 2015). The variables which were investigated are exposure to green </w:t>
      </w:r>
      <w:r w:rsidR="00110748" w:rsidRPr="008D66BE">
        <w:rPr>
          <w:rFonts w:ascii="Times New Roman" w:hAnsi="Times New Roman" w:cs="Times New Roman"/>
          <w:color w:val="000000" w:themeColor="text1"/>
          <w:sz w:val="24"/>
          <w:szCs w:val="24"/>
        </w:rPr>
        <w:t>marketing, environmental</w:t>
      </w:r>
      <w:r w:rsidRPr="008D66BE">
        <w:rPr>
          <w:rFonts w:ascii="Times New Roman" w:hAnsi="Times New Roman" w:cs="Times New Roman"/>
          <w:color w:val="000000" w:themeColor="text1"/>
          <w:sz w:val="24"/>
          <w:szCs w:val="24"/>
        </w:rPr>
        <w:t xml:space="preserve"> concern, </w:t>
      </w:r>
      <w:r w:rsidR="00096332" w:rsidRPr="008D66BE">
        <w:rPr>
          <w:rFonts w:ascii="Times New Roman" w:hAnsi="Times New Roman" w:cs="Times New Roman"/>
          <w:color w:val="000000" w:themeColor="text1"/>
          <w:sz w:val="24"/>
          <w:szCs w:val="24"/>
        </w:rPr>
        <w:t xml:space="preserve">green skepticism and </w:t>
      </w:r>
      <w:r w:rsidR="009412FA" w:rsidRPr="008D66BE">
        <w:rPr>
          <w:rFonts w:ascii="Times New Roman" w:hAnsi="Times New Roman" w:cs="Times New Roman"/>
          <w:color w:val="000000" w:themeColor="text1"/>
          <w:sz w:val="24"/>
          <w:szCs w:val="24"/>
        </w:rPr>
        <w:t xml:space="preserve">GP </w:t>
      </w:r>
      <w:r w:rsidR="00096332" w:rsidRPr="008D66BE">
        <w:rPr>
          <w:rFonts w:ascii="Times New Roman" w:hAnsi="Times New Roman" w:cs="Times New Roman"/>
          <w:color w:val="000000" w:themeColor="text1"/>
          <w:sz w:val="24"/>
          <w:szCs w:val="24"/>
        </w:rPr>
        <w:t xml:space="preserve">decision (Bryman &amp; Bell, 2011). Quantitative methodology approach was selected through questionnaires, so that unlimited data can be collected (Ozaki &amp;Sevastyanova, 2011). </w:t>
      </w:r>
    </w:p>
    <w:p w:rsidR="00E166DA" w:rsidRPr="00274F28" w:rsidRDefault="001C4C4B" w:rsidP="00375477">
      <w:pPr>
        <w:pStyle w:val="Heading3"/>
        <w:spacing w:line="360" w:lineRule="auto"/>
        <w:rPr>
          <w:rFonts w:ascii="Times New Roman" w:hAnsi="Times New Roman" w:cs="Times New Roman"/>
          <w:color w:val="000000" w:themeColor="text1"/>
          <w:sz w:val="24"/>
          <w:szCs w:val="24"/>
        </w:rPr>
      </w:pPr>
      <w:hyperlink r:id="rId40" w:history="1">
        <w:bookmarkStart w:id="86" w:name="_Toc135052057"/>
        <w:r w:rsidR="00E166DA" w:rsidRPr="00274F28">
          <w:rPr>
            <w:rStyle w:val="Hyperlink"/>
            <w:rFonts w:ascii="Times New Roman" w:hAnsi="Times New Roman" w:cs="Times New Roman"/>
            <w:color w:val="000000" w:themeColor="text1"/>
            <w:sz w:val="24"/>
            <w:szCs w:val="24"/>
            <w:u w:val="none"/>
          </w:rPr>
          <w:t>3</w:t>
        </w:r>
        <w:r w:rsidR="001219C4" w:rsidRPr="00274F28">
          <w:rPr>
            <w:rStyle w:val="Hyperlink"/>
            <w:rFonts w:ascii="Times New Roman" w:hAnsi="Times New Roman" w:cs="Times New Roman"/>
            <w:color w:val="000000" w:themeColor="text1"/>
            <w:sz w:val="24"/>
            <w:szCs w:val="24"/>
            <w:u w:val="none"/>
          </w:rPr>
          <w:t>.1.1</w:t>
        </w:r>
        <w:r w:rsidR="00E166DA" w:rsidRPr="00274F28">
          <w:rPr>
            <w:rStyle w:val="Hyperlink"/>
            <w:rFonts w:ascii="Times New Roman" w:hAnsi="Times New Roman" w:cs="Times New Roman"/>
            <w:color w:val="000000" w:themeColor="text1"/>
            <w:sz w:val="24"/>
            <w:szCs w:val="24"/>
            <w:u w:val="none"/>
          </w:rPr>
          <w:t xml:space="preserve"> Unit of Analysis</w:t>
        </w:r>
      </w:hyperlink>
      <w:r w:rsidR="00E166DA" w:rsidRPr="00274F28">
        <w:rPr>
          <w:rFonts w:ascii="Times New Roman" w:hAnsi="Times New Roman" w:cs="Times New Roman"/>
          <w:color w:val="000000" w:themeColor="text1"/>
          <w:sz w:val="24"/>
          <w:szCs w:val="24"/>
        </w:rPr>
        <w:t>:</w:t>
      </w:r>
      <w:bookmarkEnd w:id="86"/>
    </w:p>
    <w:p w:rsidR="00E166DA" w:rsidRPr="008D66BE" w:rsidRDefault="008649ED" w:rsidP="0037547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Each of </w:t>
      </w:r>
      <w:r w:rsidR="003A157A">
        <w:rPr>
          <w:rFonts w:ascii="Times New Roman" w:hAnsi="Times New Roman" w:cs="Times New Roman"/>
          <w:color w:val="000000" w:themeColor="text1"/>
          <w:sz w:val="24"/>
          <w:szCs w:val="24"/>
        </w:rPr>
        <w:t>the</w:t>
      </w:r>
      <w:r w:rsidR="003A157A" w:rsidRPr="008D66BE">
        <w:rPr>
          <w:rFonts w:ascii="Times New Roman" w:hAnsi="Times New Roman" w:cs="Times New Roman"/>
          <w:color w:val="000000" w:themeColor="text1"/>
          <w:sz w:val="24"/>
          <w:szCs w:val="24"/>
        </w:rPr>
        <w:t xml:space="preserve"> consumers</w:t>
      </w:r>
      <w:r w:rsidR="002F5A81" w:rsidRPr="008D66BE">
        <w:rPr>
          <w:rFonts w:ascii="Times New Roman" w:hAnsi="Times New Roman" w:cs="Times New Roman"/>
          <w:color w:val="000000" w:themeColor="text1"/>
          <w:sz w:val="24"/>
          <w:szCs w:val="24"/>
        </w:rPr>
        <w:t xml:space="preserve"> of green products</w:t>
      </w:r>
      <w:r w:rsidR="00E166DA" w:rsidRPr="008D66BE">
        <w:rPr>
          <w:rFonts w:ascii="Times New Roman" w:hAnsi="Times New Roman" w:cs="Times New Roman"/>
          <w:color w:val="000000" w:themeColor="text1"/>
          <w:sz w:val="24"/>
          <w:szCs w:val="24"/>
        </w:rPr>
        <w:t xml:space="preserve"> in Lahore, Pakistan </w:t>
      </w:r>
      <w:r w:rsidR="00FE1D7C" w:rsidRPr="008D66BE">
        <w:rPr>
          <w:rFonts w:ascii="Times New Roman" w:hAnsi="Times New Roman" w:cs="Times New Roman"/>
          <w:color w:val="000000" w:themeColor="text1"/>
          <w:sz w:val="24"/>
          <w:szCs w:val="24"/>
        </w:rPr>
        <w:t>makes</w:t>
      </w:r>
      <w:r w:rsidR="00E166DA" w:rsidRPr="008D66BE">
        <w:rPr>
          <w:rFonts w:ascii="Times New Roman" w:hAnsi="Times New Roman" w:cs="Times New Roman"/>
          <w:color w:val="000000" w:themeColor="text1"/>
          <w:sz w:val="24"/>
          <w:szCs w:val="24"/>
        </w:rPr>
        <w:t xml:space="preserve"> the unit of analysis. </w:t>
      </w:r>
    </w:p>
    <w:p w:rsidR="00393BD7" w:rsidRPr="00274F28" w:rsidRDefault="001C4C4B" w:rsidP="00375477">
      <w:pPr>
        <w:pStyle w:val="Heading3"/>
        <w:spacing w:line="360" w:lineRule="auto"/>
        <w:rPr>
          <w:rFonts w:ascii="Times New Roman" w:hAnsi="Times New Roman" w:cs="Times New Roman"/>
          <w:color w:val="000000" w:themeColor="text1"/>
          <w:sz w:val="24"/>
          <w:szCs w:val="24"/>
        </w:rPr>
      </w:pPr>
      <w:hyperlink r:id="rId41" w:history="1">
        <w:bookmarkStart w:id="87" w:name="_Toc135052058"/>
        <w:r w:rsidR="001219C4" w:rsidRPr="00274F28">
          <w:rPr>
            <w:rStyle w:val="Hyperlink"/>
            <w:rFonts w:ascii="Times New Roman" w:hAnsi="Times New Roman" w:cs="Times New Roman"/>
            <w:color w:val="000000" w:themeColor="text1"/>
            <w:sz w:val="24"/>
            <w:szCs w:val="24"/>
            <w:u w:val="none"/>
          </w:rPr>
          <w:t>3.1.2</w:t>
        </w:r>
        <w:r w:rsidR="00393BD7" w:rsidRPr="00274F28">
          <w:rPr>
            <w:rStyle w:val="Hyperlink"/>
            <w:rFonts w:ascii="Times New Roman" w:hAnsi="Times New Roman" w:cs="Times New Roman"/>
            <w:color w:val="000000" w:themeColor="text1"/>
            <w:sz w:val="24"/>
            <w:szCs w:val="24"/>
            <w:u w:val="none"/>
          </w:rPr>
          <w:t xml:space="preserve"> Time Horizon</w:t>
        </w:r>
      </w:hyperlink>
      <w:r w:rsidR="00393BD7" w:rsidRPr="00274F28">
        <w:rPr>
          <w:rFonts w:ascii="Times New Roman" w:hAnsi="Times New Roman" w:cs="Times New Roman"/>
          <w:color w:val="000000" w:themeColor="text1"/>
          <w:sz w:val="24"/>
          <w:szCs w:val="24"/>
        </w:rPr>
        <w:t>:</w:t>
      </w:r>
      <w:bookmarkEnd w:id="87"/>
    </w:p>
    <w:p w:rsidR="00393BD7" w:rsidRPr="008D66BE" w:rsidRDefault="00393BD7"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This research work has been planned, evaluated, gathered and analyzed within 8 to 9 months. The data has been collected through survey within 3 to 4 weeks. SPSS software has been used for data analysis and for its interpretations. </w:t>
      </w:r>
    </w:p>
    <w:p w:rsidR="00096332" w:rsidRPr="00637C1B" w:rsidRDefault="001C4C4B" w:rsidP="00375477">
      <w:pPr>
        <w:pStyle w:val="Heading2"/>
        <w:spacing w:line="360" w:lineRule="auto"/>
        <w:rPr>
          <w:rFonts w:ascii="Times New Roman" w:hAnsi="Times New Roman" w:cs="Times New Roman"/>
          <w:color w:val="000000" w:themeColor="text1"/>
          <w:sz w:val="28"/>
          <w:szCs w:val="28"/>
        </w:rPr>
      </w:pPr>
      <w:hyperlink r:id="rId42" w:history="1">
        <w:bookmarkStart w:id="88" w:name="_Toc135052059"/>
        <w:r w:rsidR="00096332" w:rsidRPr="00637C1B">
          <w:rPr>
            <w:rStyle w:val="Hyperlink"/>
            <w:rFonts w:ascii="Times New Roman" w:hAnsi="Times New Roman" w:cs="Times New Roman"/>
            <w:color w:val="000000" w:themeColor="text1"/>
            <w:sz w:val="28"/>
            <w:szCs w:val="28"/>
            <w:u w:val="none"/>
          </w:rPr>
          <w:t xml:space="preserve">3.2 </w:t>
        </w:r>
        <w:r w:rsidR="00E166DA" w:rsidRPr="00637C1B">
          <w:rPr>
            <w:rStyle w:val="Hyperlink"/>
            <w:rFonts w:ascii="Times New Roman" w:hAnsi="Times New Roman" w:cs="Times New Roman"/>
            <w:color w:val="000000" w:themeColor="text1"/>
            <w:sz w:val="28"/>
            <w:szCs w:val="28"/>
            <w:u w:val="none"/>
          </w:rPr>
          <w:t>D</w:t>
        </w:r>
        <w:r w:rsidR="003A157A">
          <w:rPr>
            <w:rStyle w:val="Hyperlink"/>
            <w:rFonts w:ascii="Times New Roman" w:hAnsi="Times New Roman" w:cs="Times New Roman"/>
            <w:color w:val="000000" w:themeColor="text1"/>
            <w:sz w:val="28"/>
            <w:szCs w:val="28"/>
            <w:u w:val="none"/>
          </w:rPr>
          <w:t>e</w:t>
        </w:r>
        <w:r w:rsidR="00E166DA" w:rsidRPr="00637C1B">
          <w:rPr>
            <w:rStyle w:val="Hyperlink"/>
            <w:rFonts w:ascii="Times New Roman" w:hAnsi="Times New Roman" w:cs="Times New Roman"/>
            <w:color w:val="000000" w:themeColor="text1"/>
            <w:sz w:val="28"/>
            <w:szCs w:val="28"/>
            <w:u w:val="none"/>
          </w:rPr>
          <w:t>pendent</w:t>
        </w:r>
        <w:r w:rsidR="00135768">
          <w:rPr>
            <w:rStyle w:val="Hyperlink"/>
            <w:rFonts w:ascii="Times New Roman" w:hAnsi="Times New Roman" w:cs="Times New Roman"/>
            <w:color w:val="000000" w:themeColor="text1"/>
            <w:sz w:val="28"/>
            <w:szCs w:val="28"/>
            <w:u w:val="none"/>
          </w:rPr>
          <w:t xml:space="preserve"> </w:t>
        </w:r>
        <w:r w:rsidR="00E166DA" w:rsidRPr="00637C1B">
          <w:rPr>
            <w:rStyle w:val="Hyperlink"/>
            <w:rFonts w:ascii="Times New Roman" w:hAnsi="Times New Roman" w:cs="Times New Roman"/>
            <w:color w:val="000000" w:themeColor="text1"/>
            <w:sz w:val="28"/>
            <w:szCs w:val="28"/>
            <w:u w:val="none"/>
          </w:rPr>
          <w:t>variable</w:t>
        </w:r>
        <w:bookmarkEnd w:id="88"/>
      </w:hyperlink>
    </w:p>
    <w:p w:rsidR="00096332" w:rsidRPr="00274F28" w:rsidRDefault="001C4C4B" w:rsidP="00375477">
      <w:pPr>
        <w:spacing w:line="360" w:lineRule="auto"/>
        <w:rPr>
          <w:rFonts w:ascii="Times New Roman" w:hAnsi="Times New Roman" w:cs="Times New Roman"/>
          <w:b/>
          <w:color w:val="000000" w:themeColor="text1"/>
          <w:sz w:val="24"/>
          <w:szCs w:val="24"/>
        </w:rPr>
      </w:pPr>
      <w:hyperlink r:id="rId43" w:history="1">
        <w:bookmarkStart w:id="89" w:name="_Toc135052060"/>
        <w:r w:rsidR="00096332" w:rsidRPr="00274F28">
          <w:rPr>
            <w:rStyle w:val="Heading3Char"/>
            <w:rFonts w:ascii="Times New Roman" w:hAnsi="Times New Roman" w:cs="Times New Roman"/>
            <w:color w:val="000000" w:themeColor="text1"/>
            <w:sz w:val="24"/>
            <w:szCs w:val="24"/>
          </w:rPr>
          <w:t>3.2.1 Green Purchase Decision</w:t>
        </w:r>
        <w:bookmarkEnd w:id="89"/>
      </w:hyperlink>
      <w:r w:rsidR="00096332" w:rsidRPr="00274F28">
        <w:rPr>
          <w:rFonts w:ascii="Times New Roman" w:hAnsi="Times New Roman" w:cs="Times New Roman"/>
          <w:b/>
          <w:color w:val="000000" w:themeColor="text1"/>
          <w:sz w:val="24"/>
          <w:szCs w:val="24"/>
        </w:rPr>
        <w:t>:</w:t>
      </w:r>
    </w:p>
    <w:p w:rsidR="00B56054" w:rsidRPr="00FC75F3" w:rsidRDefault="00096332" w:rsidP="00B56054">
      <w:pPr>
        <w:spacing w:line="360" w:lineRule="auto"/>
        <w:rPr>
          <w:rFonts w:ascii="Times New Roman" w:hAnsi="Times New Roman" w:cs="Times New Roman"/>
          <w:color w:val="000000" w:themeColor="text1"/>
          <w:sz w:val="24"/>
          <w:szCs w:val="24"/>
        </w:rPr>
      </w:pPr>
      <w:r w:rsidRPr="00FC75F3">
        <w:rPr>
          <w:rFonts w:ascii="Times New Roman" w:hAnsi="Times New Roman" w:cs="Times New Roman"/>
          <w:color w:val="000000" w:themeColor="text1"/>
          <w:sz w:val="24"/>
          <w:szCs w:val="24"/>
        </w:rPr>
        <w:t>The convolution of consumer behavior is basically the acknowledgment and reason for buying products that are perceived as green because they are in a variety of range. People who are actually conc</w:t>
      </w:r>
      <w:r w:rsidR="002F5A81" w:rsidRPr="00FC75F3">
        <w:rPr>
          <w:rFonts w:ascii="Times New Roman" w:hAnsi="Times New Roman" w:cs="Times New Roman"/>
          <w:color w:val="000000" w:themeColor="text1"/>
          <w:sz w:val="24"/>
          <w:szCs w:val="24"/>
        </w:rPr>
        <w:t>erned about the environment may</w:t>
      </w:r>
      <w:r w:rsidRPr="00FC75F3">
        <w:rPr>
          <w:rFonts w:ascii="Times New Roman" w:hAnsi="Times New Roman" w:cs="Times New Roman"/>
          <w:color w:val="000000" w:themeColor="text1"/>
          <w:sz w:val="24"/>
          <w:szCs w:val="24"/>
        </w:rPr>
        <w:t xml:space="preserve"> actually have a disagreement with overall motives and then the person could be instigated</w:t>
      </w:r>
      <w:r w:rsidR="00637C1B" w:rsidRPr="00FC75F3">
        <w:rPr>
          <w:rFonts w:ascii="Times New Roman" w:hAnsi="Times New Roman" w:cs="Times New Roman"/>
          <w:color w:val="000000" w:themeColor="text1"/>
          <w:sz w:val="24"/>
          <w:szCs w:val="24"/>
        </w:rPr>
        <w:t xml:space="preserve"> by constructive </w:t>
      </w:r>
      <w:r w:rsidR="003163B4" w:rsidRPr="00FC75F3">
        <w:rPr>
          <w:rFonts w:ascii="Times New Roman" w:hAnsi="Times New Roman" w:cs="Times New Roman"/>
          <w:color w:val="000000" w:themeColor="text1"/>
          <w:sz w:val="24"/>
          <w:szCs w:val="24"/>
        </w:rPr>
        <w:t>possibilities</w:t>
      </w:r>
      <w:r w:rsidR="003163B4" w:rsidRPr="00FC75F3">
        <w:rPr>
          <w:rFonts w:ascii="Times New Roman" w:hAnsi="Times New Roman" w:cs="Times New Roman"/>
          <w:sz w:val="24"/>
          <w:szCs w:val="24"/>
        </w:rPr>
        <w:t xml:space="preserve"> (</w:t>
      </w:r>
      <w:r w:rsidR="008649ED" w:rsidRPr="00FC75F3">
        <w:rPr>
          <w:rFonts w:ascii="Times New Roman" w:hAnsi="Times New Roman" w:cs="Times New Roman"/>
          <w:sz w:val="24"/>
          <w:szCs w:val="24"/>
        </w:rPr>
        <w:t>Govender &amp; Govender, 2016)</w:t>
      </w:r>
      <w:r w:rsidR="008649ED" w:rsidRPr="00FC75F3">
        <w:rPr>
          <w:rFonts w:ascii="Times New Roman" w:hAnsi="Times New Roman" w:cs="Times New Roman"/>
          <w:color w:val="000000" w:themeColor="text1"/>
          <w:sz w:val="24"/>
          <w:szCs w:val="24"/>
        </w:rPr>
        <w:t>.</w:t>
      </w:r>
    </w:p>
    <w:p w:rsidR="00096332" w:rsidRPr="00AE4559" w:rsidRDefault="001C4C4B" w:rsidP="00AE4559">
      <w:pPr>
        <w:pStyle w:val="Heading2"/>
        <w:spacing w:line="360" w:lineRule="auto"/>
        <w:rPr>
          <w:rStyle w:val="Hyperlink"/>
          <w:color w:val="000000" w:themeColor="text1"/>
          <w:u w:val="none"/>
        </w:rPr>
      </w:pPr>
      <w:hyperlink r:id="rId44" w:history="1">
        <w:bookmarkStart w:id="90" w:name="_Toc135052061"/>
        <w:r w:rsidR="00780AAA" w:rsidRPr="00FC75F3">
          <w:rPr>
            <w:rStyle w:val="Hyperlink"/>
            <w:rFonts w:ascii="Times New Roman" w:hAnsi="Times New Roman" w:cs="Times New Roman"/>
            <w:color w:val="000000" w:themeColor="text1"/>
            <w:sz w:val="28"/>
            <w:szCs w:val="28"/>
            <w:u w:val="none"/>
          </w:rPr>
          <w:t xml:space="preserve">3.3 </w:t>
        </w:r>
        <w:r w:rsidR="00096332" w:rsidRPr="00FC75F3">
          <w:rPr>
            <w:rStyle w:val="Hyperlink"/>
            <w:rFonts w:ascii="Times New Roman" w:hAnsi="Times New Roman" w:cs="Times New Roman"/>
            <w:color w:val="000000" w:themeColor="text1"/>
            <w:sz w:val="28"/>
            <w:szCs w:val="28"/>
            <w:u w:val="none"/>
          </w:rPr>
          <w:t>Independent Variables</w:t>
        </w:r>
        <w:bookmarkEnd w:id="90"/>
      </w:hyperlink>
    </w:p>
    <w:p w:rsidR="00096332" w:rsidRPr="008D66BE" w:rsidRDefault="00096332"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Following are the independent variables in our study: </w:t>
      </w:r>
    </w:p>
    <w:p w:rsidR="00096332" w:rsidRPr="00274F28" w:rsidRDefault="001C4C4B" w:rsidP="00375477">
      <w:pPr>
        <w:spacing w:line="360" w:lineRule="auto"/>
        <w:rPr>
          <w:rFonts w:ascii="Times New Roman" w:hAnsi="Times New Roman" w:cs="Times New Roman"/>
          <w:b/>
          <w:color w:val="000000" w:themeColor="text1"/>
          <w:sz w:val="24"/>
          <w:szCs w:val="24"/>
        </w:rPr>
      </w:pPr>
      <w:hyperlink r:id="rId45" w:history="1">
        <w:bookmarkStart w:id="91" w:name="_Toc135052062"/>
        <w:r w:rsidR="00F123EB" w:rsidRPr="00274F28">
          <w:rPr>
            <w:rStyle w:val="Heading3Char"/>
            <w:rFonts w:ascii="Times New Roman" w:hAnsi="Times New Roman" w:cs="Times New Roman"/>
            <w:color w:val="000000" w:themeColor="text1"/>
            <w:sz w:val="24"/>
            <w:szCs w:val="24"/>
          </w:rPr>
          <w:t>3.3.</w:t>
        </w:r>
        <w:r w:rsidR="00780AAA" w:rsidRPr="00274F28">
          <w:rPr>
            <w:rStyle w:val="Heading3Char"/>
            <w:rFonts w:ascii="Times New Roman" w:hAnsi="Times New Roman" w:cs="Times New Roman"/>
            <w:color w:val="000000" w:themeColor="text1"/>
            <w:sz w:val="24"/>
            <w:szCs w:val="24"/>
          </w:rPr>
          <w:t>1</w:t>
        </w:r>
        <w:r w:rsidR="00096332" w:rsidRPr="00274F28">
          <w:rPr>
            <w:rStyle w:val="Heading3Char"/>
            <w:rFonts w:ascii="Times New Roman" w:hAnsi="Times New Roman" w:cs="Times New Roman"/>
            <w:color w:val="000000" w:themeColor="text1"/>
            <w:sz w:val="24"/>
            <w:szCs w:val="24"/>
          </w:rPr>
          <w:t xml:space="preserve"> Environmental concern</w:t>
        </w:r>
        <w:bookmarkEnd w:id="91"/>
      </w:hyperlink>
      <w:r w:rsidR="00096332" w:rsidRPr="00274F28">
        <w:rPr>
          <w:rStyle w:val="Heading3Char"/>
          <w:rFonts w:ascii="Times New Roman" w:hAnsi="Times New Roman" w:cs="Times New Roman"/>
          <w:color w:val="000000" w:themeColor="text1"/>
          <w:sz w:val="24"/>
          <w:szCs w:val="24"/>
        </w:rPr>
        <w:t>:</w:t>
      </w:r>
      <w:r w:rsidR="00096332" w:rsidRPr="00274F28">
        <w:rPr>
          <w:rFonts w:ascii="Times New Roman" w:hAnsi="Times New Roman" w:cs="Times New Roman"/>
          <w:b/>
          <w:color w:val="000000" w:themeColor="text1"/>
          <w:sz w:val="24"/>
          <w:szCs w:val="24"/>
        </w:rPr>
        <w:t>-</w:t>
      </w:r>
    </w:p>
    <w:p w:rsidR="00780AAA" w:rsidRPr="008953FA" w:rsidRDefault="00096332"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A person who is perturbed about the environment that means he is </w:t>
      </w:r>
      <w:r w:rsidR="008649ED" w:rsidRPr="008D66BE">
        <w:rPr>
          <w:rFonts w:ascii="Times New Roman" w:hAnsi="Times New Roman" w:cs="Times New Roman"/>
          <w:color w:val="000000" w:themeColor="text1"/>
          <w:sz w:val="24"/>
          <w:szCs w:val="24"/>
        </w:rPr>
        <w:t>doing</w:t>
      </w:r>
      <w:r w:rsidRPr="008D66BE">
        <w:rPr>
          <w:rFonts w:ascii="Times New Roman" w:hAnsi="Times New Roman" w:cs="Times New Roman"/>
          <w:color w:val="000000" w:themeColor="text1"/>
          <w:sz w:val="24"/>
          <w:szCs w:val="24"/>
        </w:rPr>
        <w:t xml:space="preserve"> something for the betterment of it. They are </w:t>
      </w:r>
      <w:r w:rsidR="008649ED" w:rsidRPr="008D66BE">
        <w:rPr>
          <w:rFonts w:ascii="Times New Roman" w:hAnsi="Times New Roman" w:cs="Times New Roman"/>
          <w:color w:val="000000" w:themeColor="text1"/>
          <w:sz w:val="24"/>
          <w:szCs w:val="24"/>
        </w:rPr>
        <w:t>supporting</w:t>
      </w:r>
      <w:r w:rsidRPr="008D66BE">
        <w:rPr>
          <w:rFonts w:ascii="Times New Roman" w:hAnsi="Times New Roman" w:cs="Times New Roman"/>
          <w:color w:val="000000" w:themeColor="text1"/>
          <w:sz w:val="24"/>
          <w:szCs w:val="24"/>
        </w:rPr>
        <w:t xml:space="preserve"> or contributing to solve the environmental </w:t>
      </w:r>
      <w:r w:rsidR="00083863" w:rsidRPr="008D66BE">
        <w:rPr>
          <w:rFonts w:ascii="Times New Roman" w:hAnsi="Times New Roman" w:cs="Times New Roman"/>
          <w:color w:val="000000" w:themeColor="text1"/>
          <w:sz w:val="24"/>
          <w:szCs w:val="24"/>
        </w:rPr>
        <w:t>problems</w:t>
      </w:r>
      <w:r w:rsidR="00083863" w:rsidRPr="008953FA">
        <w:rPr>
          <w:rFonts w:ascii="Times New Roman" w:hAnsi="Times New Roman" w:cs="Times New Roman"/>
          <w:sz w:val="24"/>
          <w:szCs w:val="24"/>
        </w:rPr>
        <w:t xml:space="preserve"> (</w:t>
      </w:r>
      <w:r w:rsidR="008649ED" w:rsidRPr="008953FA">
        <w:rPr>
          <w:rFonts w:ascii="Times New Roman" w:hAnsi="Times New Roman" w:cs="Times New Roman"/>
          <w:sz w:val="24"/>
          <w:szCs w:val="24"/>
        </w:rPr>
        <w:t>Danciu</w:t>
      </w:r>
      <w:r w:rsidR="00083863" w:rsidRPr="008953FA">
        <w:rPr>
          <w:rFonts w:ascii="Times New Roman" w:hAnsi="Times New Roman" w:cs="Times New Roman"/>
          <w:sz w:val="24"/>
          <w:szCs w:val="24"/>
        </w:rPr>
        <w:t>, 2012</w:t>
      </w:r>
      <w:r w:rsidR="008649ED" w:rsidRPr="008953FA">
        <w:rPr>
          <w:rFonts w:ascii="Times New Roman" w:hAnsi="Times New Roman" w:cs="Times New Roman"/>
          <w:sz w:val="24"/>
          <w:szCs w:val="24"/>
        </w:rPr>
        <w:t>)</w:t>
      </w:r>
      <w:r w:rsidRPr="008953FA">
        <w:rPr>
          <w:rFonts w:ascii="Times New Roman" w:hAnsi="Times New Roman" w:cs="Times New Roman"/>
          <w:color w:val="000000" w:themeColor="text1"/>
          <w:sz w:val="24"/>
          <w:szCs w:val="24"/>
        </w:rPr>
        <w:t>.</w:t>
      </w:r>
      <w:r w:rsidRPr="008D66BE">
        <w:rPr>
          <w:rFonts w:ascii="Times New Roman" w:hAnsi="Times New Roman" w:cs="Times New Roman"/>
          <w:color w:val="000000" w:themeColor="text1"/>
          <w:sz w:val="24"/>
          <w:szCs w:val="24"/>
        </w:rPr>
        <w:t xml:space="preserve"> There are some consumers who are in support of environmental </w:t>
      </w:r>
      <w:r w:rsidR="00A85652" w:rsidRPr="008D66BE">
        <w:rPr>
          <w:rFonts w:ascii="Times New Roman" w:hAnsi="Times New Roman" w:cs="Times New Roman"/>
          <w:color w:val="000000" w:themeColor="text1"/>
          <w:sz w:val="24"/>
          <w:szCs w:val="24"/>
        </w:rPr>
        <w:t>concern,</w:t>
      </w:r>
      <w:r w:rsidRPr="008D66BE">
        <w:rPr>
          <w:rFonts w:ascii="Times New Roman" w:hAnsi="Times New Roman" w:cs="Times New Roman"/>
          <w:color w:val="000000" w:themeColor="text1"/>
          <w:sz w:val="24"/>
          <w:szCs w:val="24"/>
        </w:rPr>
        <w:t xml:space="preserve"> yet their actions do not justify their thinking because they do not buy much of environmental friendly </w:t>
      </w:r>
      <w:r w:rsidR="00083863" w:rsidRPr="008D66BE">
        <w:rPr>
          <w:rFonts w:ascii="Times New Roman" w:hAnsi="Times New Roman" w:cs="Times New Roman"/>
          <w:color w:val="000000" w:themeColor="text1"/>
          <w:sz w:val="24"/>
          <w:szCs w:val="24"/>
        </w:rPr>
        <w:t>products</w:t>
      </w:r>
      <w:r w:rsidR="00083863" w:rsidRPr="008953FA">
        <w:rPr>
          <w:rFonts w:ascii="Times New Roman" w:hAnsi="Times New Roman" w:cs="Times New Roman"/>
          <w:sz w:val="24"/>
          <w:szCs w:val="24"/>
        </w:rPr>
        <w:t xml:space="preserve"> (</w:t>
      </w:r>
      <w:r w:rsidR="008649ED" w:rsidRPr="008953FA">
        <w:rPr>
          <w:rFonts w:ascii="Times New Roman" w:hAnsi="Times New Roman" w:cs="Times New Roman"/>
          <w:sz w:val="24"/>
          <w:szCs w:val="24"/>
        </w:rPr>
        <w:t>Bryman &amp; Bell</w:t>
      </w:r>
      <w:r w:rsidR="00083863" w:rsidRPr="008953FA">
        <w:rPr>
          <w:rFonts w:ascii="Times New Roman" w:hAnsi="Times New Roman" w:cs="Times New Roman"/>
          <w:sz w:val="24"/>
          <w:szCs w:val="24"/>
        </w:rPr>
        <w:t>, 2011</w:t>
      </w:r>
      <w:r w:rsidR="008649ED" w:rsidRPr="008953FA">
        <w:rPr>
          <w:rFonts w:ascii="Times New Roman" w:hAnsi="Times New Roman" w:cs="Times New Roman"/>
          <w:sz w:val="24"/>
          <w:szCs w:val="24"/>
        </w:rPr>
        <w:t>)</w:t>
      </w:r>
      <w:r w:rsidRPr="008953FA">
        <w:rPr>
          <w:rFonts w:ascii="Times New Roman" w:hAnsi="Times New Roman" w:cs="Times New Roman"/>
          <w:color w:val="000000" w:themeColor="text1"/>
          <w:sz w:val="24"/>
          <w:szCs w:val="24"/>
        </w:rPr>
        <w:t>.</w:t>
      </w:r>
    </w:p>
    <w:p w:rsidR="00096332" w:rsidRPr="00274F28" w:rsidRDefault="001C4C4B" w:rsidP="00375477">
      <w:pPr>
        <w:spacing w:line="360" w:lineRule="auto"/>
        <w:rPr>
          <w:rFonts w:ascii="Times New Roman" w:hAnsi="Times New Roman" w:cs="Times New Roman"/>
          <w:color w:val="000000" w:themeColor="text1"/>
          <w:sz w:val="24"/>
          <w:szCs w:val="24"/>
        </w:rPr>
      </w:pPr>
      <w:hyperlink r:id="rId46" w:history="1">
        <w:bookmarkStart w:id="92" w:name="_Toc135052063"/>
        <w:r w:rsidR="00780AAA" w:rsidRPr="00274F28">
          <w:rPr>
            <w:rStyle w:val="Heading3Char"/>
            <w:rFonts w:ascii="Times New Roman" w:hAnsi="Times New Roman" w:cs="Times New Roman"/>
            <w:color w:val="000000" w:themeColor="text1"/>
            <w:sz w:val="24"/>
            <w:szCs w:val="24"/>
          </w:rPr>
          <w:t>3.3.2</w:t>
        </w:r>
        <w:r w:rsidR="00096332" w:rsidRPr="00274F28">
          <w:rPr>
            <w:rStyle w:val="Heading3Char"/>
            <w:rFonts w:ascii="Times New Roman" w:hAnsi="Times New Roman" w:cs="Times New Roman"/>
            <w:color w:val="000000" w:themeColor="text1"/>
            <w:sz w:val="24"/>
            <w:szCs w:val="24"/>
          </w:rPr>
          <w:t xml:space="preserve"> Exposure to green marketing</w:t>
        </w:r>
        <w:bookmarkEnd w:id="92"/>
      </w:hyperlink>
      <w:r w:rsidR="00096332" w:rsidRPr="00274F28">
        <w:rPr>
          <w:rFonts w:ascii="Times New Roman" w:hAnsi="Times New Roman" w:cs="Times New Roman"/>
          <w:b/>
          <w:color w:val="000000" w:themeColor="text1"/>
          <w:sz w:val="24"/>
          <w:szCs w:val="24"/>
        </w:rPr>
        <w:t>:-</w:t>
      </w:r>
    </w:p>
    <w:p w:rsidR="00096332" w:rsidRPr="00FC75F3" w:rsidRDefault="00096332" w:rsidP="00375477">
      <w:pPr>
        <w:spacing w:line="360" w:lineRule="auto"/>
        <w:rPr>
          <w:rFonts w:ascii="Times New Roman" w:hAnsi="Times New Roman" w:cs="Times New Roman"/>
          <w:color w:val="000000" w:themeColor="text1"/>
          <w:sz w:val="24"/>
          <w:szCs w:val="24"/>
        </w:rPr>
      </w:pPr>
      <w:r w:rsidRPr="00FC75F3">
        <w:rPr>
          <w:rFonts w:ascii="Times New Roman" w:hAnsi="Times New Roman" w:cs="Times New Roman"/>
          <w:color w:val="000000" w:themeColor="text1"/>
          <w:sz w:val="24"/>
          <w:szCs w:val="24"/>
        </w:rPr>
        <w:t>There is a favorable increase in the trend of green marketing but according to the resea</w:t>
      </w:r>
      <w:r w:rsidR="002F5A81" w:rsidRPr="00FC75F3">
        <w:rPr>
          <w:rFonts w:ascii="Times New Roman" w:hAnsi="Times New Roman" w:cs="Times New Roman"/>
          <w:color w:val="000000" w:themeColor="text1"/>
          <w:sz w:val="24"/>
          <w:szCs w:val="24"/>
        </w:rPr>
        <w:t xml:space="preserve">rch there might be a decrease on the effect it </w:t>
      </w:r>
      <w:r w:rsidR="00AC04DF" w:rsidRPr="00FC75F3">
        <w:rPr>
          <w:rFonts w:ascii="Times New Roman" w:hAnsi="Times New Roman" w:cs="Times New Roman"/>
          <w:color w:val="000000" w:themeColor="text1"/>
          <w:sz w:val="24"/>
          <w:szCs w:val="24"/>
        </w:rPr>
        <w:t>has, on</w:t>
      </w:r>
      <w:r w:rsidRPr="00FC75F3">
        <w:rPr>
          <w:rFonts w:ascii="Times New Roman" w:hAnsi="Times New Roman" w:cs="Times New Roman"/>
          <w:color w:val="000000" w:themeColor="text1"/>
          <w:sz w:val="24"/>
          <w:szCs w:val="24"/>
        </w:rPr>
        <w:t xml:space="preserve"> it. The information which is </w:t>
      </w:r>
      <w:r w:rsidR="002F5A81" w:rsidRPr="00FC75F3">
        <w:rPr>
          <w:rFonts w:ascii="Times New Roman" w:hAnsi="Times New Roman" w:cs="Times New Roman"/>
          <w:color w:val="000000" w:themeColor="text1"/>
          <w:sz w:val="24"/>
          <w:szCs w:val="24"/>
        </w:rPr>
        <w:t>approved</w:t>
      </w:r>
      <w:r w:rsidRPr="00FC75F3">
        <w:rPr>
          <w:rFonts w:ascii="Times New Roman" w:hAnsi="Times New Roman" w:cs="Times New Roman"/>
          <w:color w:val="000000" w:themeColor="text1"/>
          <w:sz w:val="24"/>
          <w:szCs w:val="24"/>
        </w:rPr>
        <w:t xml:space="preserve"> through green marketing can lead to the miss-inter</w:t>
      </w:r>
      <w:r w:rsidR="006159B3" w:rsidRPr="00FC75F3">
        <w:rPr>
          <w:rFonts w:ascii="Times New Roman" w:hAnsi="Times New Roman" w:cs="Times New Roman"/>
          <w:color w:val="000000" w:themeColor="text1"/>
          <w:sz w:val="24"/>
          <w:szCs w:val="24"/>
        </w:rPr>
        <w:t>pretation</w:t>
      </w:r>
      <w:r w:rsidRPr="00FC75F3">
        <w:rPr>
          <w:rFonts w:ascii="Times New Roman" w:hAnsi="Times New Roman" w:cs="Times New Roman"/>
          <w:color w:val="000000" w:themeColor="text1"/>
          <w:sz w:val="24"/>
          <w:szCs w:val="24"/>
        </w:rPr>
        <w:t xml:space="preserve"> regarding the environmental concern for the </w:t>
      </w:r>
      <w:r w:rsidR="00083863" w:rsidRPr="00FC75F3">
        <w:rPr>
          <w:rFonts w:ascii="Times New Roman" w:hAnsi="Times New Roman" w:cs="Times New Roman"/>
          <w:color w:val="000000" w:themeColor="text1"/>
          <w:sz w:val="24"/>
          <w:szCs w:val="24"/>
        </w:rPr>
        <w:t>consumers</w:t>
      </w:r>
      <w:r w:rsidR="00083863" w:rsidRPr="00FC75F3">
        <w:rPr>
          <w:rFonts w:ascii="Times New Roman" w:hAnsi="Times New Roman" w:cs="Times New Roman"/>
          <w:sz w:val="24"/>
          <w:szCs w:val="24"/>
        </w:rPr>
        <w:t xml:space="preserve"> (</w:t>
      </w:r>
      <w:r w:rsidR="0044396B" w:rsidRPr="00FC75F3">
        <w:rPr>
          <w:rFonts w:ascii="Times New Roman" w:hAnsi="Times New Roman" w:cs="Times New Roman"/>
          <w:sz w:val="24"/>
          <w:szCs w:val="24"/>
        </w:rPr>
        <w:t>Mostafa, M.M. (2007)</w:t>
      </w:r>
      <w:r w:rsidRPr="00FC75F3">
        <w:rPr>
          <w:rFonts w:ascii="Times New Roman" w:hAnsi="Times New Roman" w:cs="Times New Roman"/>
          <w:color w:val="000000" w:themeColor="text1"/>
          <w:sz w:val="24"/>
          <w:szCs w:val="24"/>
        </w:rPr>
        <w:t>.</w:t>
      </w:r>
    </w:p>
    <w:p w:rsidR="00096332" w:rsidRPr="00274F28" w:rsidRDefault="001C4C4B" w:rsidP="00375477">
      <w:pPr>
        <w:spacing w:line="360" w:lineRule="auto"/>
        <w:rPr>
          <w:rFonts w:ascii="Times New Roman" w:hAnsi="Times New Roman" w:cs="Times New Roman"/>
          <w:b/>
          <w:color w:val="000000" w:themeColor="text1"/>
          <w:sz w:val="24"/>
          <w:szCs w:val="24"/>
        </w:rPr>
      </w:pPr>
      <w:hyperlink r:id="rId47" w:history="1">
        <w:bookmarkStart w:id="93" w:name="_Toc135052064"/>
        <w:r w:rsidR="00096332" w:rsidRPr="00274F28">
          <w:rPr>
            <w:rStyle w:val="Heading3Char"/>
            <w:rFonts w:ascii="Times New Roman" w:hAnsi="Times New Roman" w:cs="Times New Roman"/>
            <w:color w:val="000000" w:themeColor="text1"/>
            <w:sz w:val="24"/>
            <w:szCs w:val="24"/>
          </w:rPr>
          <w:t>3</w:t>
        </w:r>
        <w:r w:rsidR="00780AAA" w:rsidRPr="00274F28">
          <w:rPr>
            <w:rStyle w:val="Heading3Char"/>
            <w:rFonts w:ascii="Times New Roman" w:hAnsi="Times New Roman" w:cs="Times New Roman"/>
            <w:color w:val="000000" w:themeColor="text1"/>
            <w:sz w:val="24"/>
            <w:szCs w:val="24"/>
          </w:rPr>
          <w:t>.3</w:t>
        </w:r>
        <w:r w:rsidR="00096332" w:rsidRPr="00274F28">
          <w:rPr>
            <w:rStyle w:val="Heading3Char"/>
            <w:rFonts w:ascii="Times New Roman" w:hAnsi="Times New Roman" w:cs="Times New Roman"/>
            <w:color w:val="000000" w:themeColor="text1"/>
            <w:sz w:val="24"/>
            <w:szCs w:val="24"/>
          </w:rPr>
          <w:t>.</w:t>
        </w:r>
        <w:r w:rsidR="00780AAA" w:rsidRPr="00274F28">
          <w:rPr>
            <w:rStyle w:val="Heading3Char"/>
            <w:rFonts w:ascii="Times New Roman" w:hAnsi="Times New Roman" w:cs="Times New Roman"/>
            <w:color w:val="000000" w:themeColor="text1"/>
            <w:sz w:val="24"/>
            <w:szCs w:val="24"/>
          </w:rPr>
          <w:t>3</w:t>
        </w:r>
        <w:r w:rsidR="00096332" w:rsidRPr="00274F28">
          <w:rPr>
            <w:rStyle w:val="Heading3Char"/>
            <w:rFonts w:ascii="Times New Roman" w:hAnsi="Times New Roman" w:cs="Times New Roman"/>
            <w:color w:val="000000" w:themeColor="text1"/>
            <w:sz w:val="24"/>
            <w:szCs w:val="24"/>
          </w:rPr>
          <w:t xml:space="preserve"> Green skepticism</w:t>
        </w:r>
        <w:bookmarkEnd w:id="93"/>
      </w:hyperlink>
      <w:r w:rsidR="00096332" w:rsidRPr="00274F28">
        <w:rPr>
          <w:rFonts w:ascii="Times New Roman" w:hAnsi="Times New Roman" w:cs="Times New Roman"/>
          <w:b/>
          <w:color w:val="000000" w:themeColor="text1"/>
          <w:sz w:val="24"/>
          <w:szCs w:val="24"/>
        </w:rPr>
        <w:t>:-</w:t>
      </w:r>
    </w:p>
    <w:p w:rsidR="002D2D3F" w:rsidRPr="00FC75F3" w:rsidRDefault="00096332" w:rsidP="00375477">
      <w:pPr>
        <w:spacing w:line="360" w:lineRule="auto"/>
        <w:rPr>
          <w:rFonts w:ascii="Times New Roman" w:hAnsi="Times New Roman" w:cs="Times New Roman"/>
          <w:color w:val="000000" w:themeColor="text1"/>
          <w:sz w:val="24"/>
          <w:szCs w:val="24"/>
        </w:rPr>
      </w:pPr>
      <w:r w:rsidRPr="00FC75F3">
        <w:rPr>
          <w:rFonts w:ascii="Times New Roman" w:hAnsi="Times New Roman" w:cs="Times New Roman"/>
          <w:color w:val="000000" w:themeColor="text1"/>
          <w:sz w:val="24"/>
          <w:szCs w:val="24"/>
        </w:rPr>
        <w:t xml:space="preserve">Green marketing has increased which has led to its real specified motive turn into an act of social responsibility and because of it the creation of green washing has been introduced. There is a certain kind of ambiguity while </w:t>
      </w:r>
      <w:r w:rsidR="00FC75F3" w:rsidRPr="00FC75F3">
        <w:rPr>
          <w:rFonts w:ascii="Times New Roman" w:hAnsi="Times New Roman" w:cs="Times New Roman"/>
          <w:color w:val="000000" w:themeColor="text1"/>
          <w:sz w:val="24"/>
          <w:szCs w:val="24"/>
        </w:rPr>
        <w:t>understandings about the phraseology of environmental claims and because of these consumers have</w:t>
      </w:r>
      <w:r w:rsidRPr="00FC75F3">
        <w:rPr>
          <w:rFonts w:ascii="Times New Roman" w:hAnsi="Times New Roman" w:cs="Times New Roman"/>
          <w:color w:val="000000" w:themeColor="text1"/>
          <w:sz w:val="24"/>
          <w:szCs w:val="24"/>
        </w:rPr>
        <w:t xml:space="preserve"> become suspicious towards the green </w:t>
      </w:r>
      <w:r w:rsidR="003163B4" w:rsidRPr="00FC75F3">
        <w:rPr>
          <w:rFonts w:ascii="Times New Roman" w:hAnsi="Times New Roman" w:cs="Times New Roman"/>
          <w:color w:val="000000" w:themeColor="text1"/>
          <w:sz w:val="24"/>
          <w:szCs w:val="24"/>
        </w:rPr>
        <w:t>marketing</w:t>
      </w:r>
      <w:r w:rsidR="003163B4" w:rsidRPr="00FC75F3">
        <w:rPr>
          <w:rFonts w:ascii="Times New Roman" w:hAnsi="Times New Roman" w:cs="Times New Roman"/>
          <w:sz w:val="24"/>
          <w:szCs w:val="24"/>
        </w:rPr>
        <w:t xml:space="preserve"> (</w:t>
      </w:r>
      <w:r w:rsidR="006C295F" w:rsidRPr="00FC75F3">
        <w:rPr>
          <w:rFonts w:ascii="Times New Roman" w:hAnsi="Times New Roman" w:cs="Times New Roman"/>
          <w:sz w:val="24"/>
          <w:szCs w:val="24"/>
        </w:rPr>
        <w:t>Kottler and Keller, 2012)</w:t>
      </w:r>
      <w:r w:rsidRPr="00FC75F3">
        <w:rPr>
          <w:rFonts w:ascii="Times New Roman" w:hAnsi="Times New Roman" w:cs="Times New Roman"/>
          <w:color w:val="000000" w:themeColor="text1"/>
          <w:sz w:val="24"/>
          <w:szCs w:val="24"/>
        </w:rPr>
        <w:t>.</w:t>
      </w:r>
    </w:p>
    <w:p w:rsidR="00096332" w:rsidRPr="00FC75F3" w:rsidRDefault="001C4C4B" w:rsidP="00375477">
      <w:pPr>
        <w:spacing w:line="360" w:lineRule="auto"/>
        <w:rPr>
          <w:rFonts w:ascii="Times New Roman" w:hAnsi="Times New Roman" w:cs="Times New Roman"/>
          <w:color w:val="000000" w:themeColor="text1"/>
          <w:sz w:val="28"/>
          <w:szCs w:val="28"/>
        </w:rPr>
      </w:pPr>
      <w:hyperlink r:id="rId48" w:history="1">
        <w:bookmarkStart w:id="94" w:name="_Toc135052065"/>
        <w:r w:rsidR="00780AAA" w:rsidRPr="00FC75F3">
          <w:rPr>
            <w:rStyle w:val="Heading2Char"/>
            <w:rFonts w:ascii="Times New Roman" w:hAnsi="Times New Roman" w:cs="Times New Roman"/>
            <w:color w:val="000000" w:themeColor="text1"/>
            <w:sz w:val="28"/>
            <w:szCs w:val="28"/>
          </w:rPr>
          <w:t xml:space="preserve">3.4 </w:t>
        </w:r>
        <w:r w:rsidR="00096332" w:rsidRPr="00FC75F3">
          <w:rPr>
            <w:rStyle w:val="Heading2Char"/>
            <w:rFonts w:ascii="Times New Roman" w:hAnsi="Times New Roman" w:cs="Times New Roman"/>
            <w:color w:val="000000" w:themeColor="text1"/>
            <w:sz w:val="28"/>
            <w:szCs w:val="28"/>
          </w:rPr>
          <w:t>Sample</w:t>
        </w:r>
        <w:r w:rsidR="001D7448" w:rsidRPr="00FC75F3">
          <w:rPr>
            <w:rStyle w:val="Heading2Char"/>
            <w:rFonts w:ascii="Times New Roman" w:hAnsi="Times New Roman" w:cs="Times New Roman"/>
            <w:color w:val="000000" w:themeColor="text1"/>
            <w:sz w:val="28"/>
            <w:szCs w:val="28"/>
          </w:rPr>
          <w:t xml:space="preserve"> and Population</w:t>
        </w:r>
        <w:bookmarkEnd w:id="94"/>
      </w:hyperlink>
    </w:p>
    <w:p w:rsidR="00110748" w:rsidRPr="00274F28" w:rsidRDefault="001C4C4B" w:rsidP="00375477">
      <w:pPr>
        <w:spacing w:line="360" w:lineRule="auto"/>
        <w:rPr>
          <w:rFonts w:ascii="Times New Roman" w:hAnsi="Times New Roman" w:cs="Times New Roman"/>
          <w:b/>
          <w:color w:val="000000" w:themeColor="text1"/>
          <w:sz w:val="24"/>
          <w:szCs w:val="24"/>
        </w:rPr>
      </w:pPr>
      <w:hyperlink r:id="rId49" w:history="1">
        <w:bookmarkStart w:id="95" w:name="_Toc135052066"/>
        <w:r w:rsidR="00780AAA" w:rsidRPr="00274F28">
          <w:rPr>
            <w:rStyle w:val="Heading3Char"/>
            <w:rFonts w:ascii="Times New Roman" w:hAnsi="Times New Roman" w:cs="Times New Roman"/>
            <w:color w:val="000000" w:themeColor="text1"/>
            <w:sz w:val="24"/>
            <w:szCs w:val="24"/>
          </w:rPr>
          <w:t xml:space="preserve">3.4.1 </w:t>
        </w:r>
        <w:r w:rsidR="00096332" w:rsidRPr="00274F28">
          <w:rPr>
            <w:rStyle w:val="Heading3Char"/>
            <w:rFonts w:ascii="Times New Roman" w:hAnsi="Times New Roman" w:cs="Times New Roman"/>
            <w:color w:val="000000" w:themeColor="text1"/>
            <w:sz w:val="24"/>
            <w:szCs w:val="24"/>
          </w:rPr>
          <w:t>Target Population</w:t>
        </w:r>
        <w:bookmarkEnd w:id="95"/>
      </w:hyperlink>
      <w:r w:rsidR="00096332" w:rsidRPr="00274F28">
        <w:rPr>
          <w:rFonts w:ascii="Times New Roman" w:hAnsi="Times New Roman" w:cs="Times New Roman"/>
          <w:b/>
          <w:color w:val="000000" w:themeColor="text1"/>
          <w:sz w:val="24"/>
          <w:szCs w:val="24"/>
        </w:rPr>
        <w:t>:</w:t>
      </w:r>
    </w:p>
    <w:p w:rsidR="00A51FF7" w:rsidRPr="00110748" w:rsidRDefault="00A51FF7" w:rsidP="00375477">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color w:val="000000" w:themeColor="text1"/>
          <w:sz w:val="24"/>
          <w:szCs w:val="24"/>
        </w:rPr>
        <w:t>All the consumers of green products in Lahore, Pakistan are target population of the study.</w:t>
      </w:r>
    </w:p>
    <w:p w:rsidR="00096332" w:rsidRPr="00274F28" w:rsidRDefault="001C4C4B" w:rsidP="00375477">
      <w:pPr>
        <w:pStyle w:val="Heading3"/>
        <w:spacing w:line="360" w:lineRule="auto"/>
        <w:rPr>
          <w:rFonts w:ascii="Times New Roman" w:hAnsi="Times New Roman" w:cs="Times New Roman"/>
          <w:color w:val="000000" w:themeColor="text1"/>
          <w:sz w:val="24"/>
          <w:szCs w:val="24"/>
        </w:rPr>
      </w:pPr>
      <w:hyperlink r:id="rId50" w:history="1">
        <w:bookmarkStart w:id="96" w:name="_Toc135052067"/>
        <w:r w:rsidR="00780AAA" w:rsidRPr="00274F28">
          <w:rPr>
            <w:rStyle w:val="Hyperlink"/>
            <w:rFonts w:ascii="Times New Roman" w:hAnsi="Times New Roman" w:cs="Times New Roman"/>
            <w:color w:val="000000" w:themeColor="text1"/>
            <w:sz w:val="24"/>
            <w:szCs w:val="24"/>
            <w:u w:val="none"/>
          </w:rPr>
          <w:t xml:space="preserve">3.4.2 </w:t>
        </w:r>
        <w:r w:rsidR="00096332" w:rsidRPr="00274F28">
          <w:rPr>
            <w:rStyle w:val="Hyperlink"/>
            <w:rFonts w:ascii="Times New Roman" w:hAnsi="Times New Roman" w:cs="Times New Roman"/>
            <w:color w:val="000000" w:themeColor="text1"/>
            <w:sz w:val="24"/>
            <w:szCs w:val="24"/>
            <w:u w:val="none"/>
          </w:rPr>
          <w:t>Sampling</w:t>
        </w:r>
        <w:r w:rsidR="00B825C8" w:rsidRPr="00274F28">
          <w:rPr>
            <w:rStyle w:val="Hyperlink"/>
            <w:rFonts w:ascii="Times New Roman" w:hAnsi="Times New Roman" w:cs="Times New Roman"/>
            <w:color w:val="000000" w:themeColor="text1"/>
            <w:sz w:val="24"/>
            <w:szCs w:val="24"/>
            <w:u w:val="none"/>
          </w:rPr>
          <w:t xml:space="preserve"> Size</w:t>
        </w:r>
      </w:hyperlink>
      <w:r w:rsidR="00A51FF7" w:rsidRPr="00274F28">
        <w:rPr>
          <w:rFonts w:ascii="Times New Roman" w:hAnsi="Times New Roman" w:cs="Times New Roman"/>
          <w:color w:val="000000" w:themeColor="text1"/>
          <w:sz w:val="24"/>
          <w:szCs w:val="24"/>
        </w:rPr>
        <w:t>:</w:t>
      </w:r>
      <w:bookmarkEnd w:id="96"/>
    </w:p>
    <w:p w:rsidR="00BC5A7E" w:rsidRDefault="00677CA9" w:rsidP="0037547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sample size consisted</w:t>
      </w:r>
      <w:r w:rsidR="00325555">
        <w:rPr>
          <w:rFonts w:ascii="Times New Roman" w:hAnsi="Times New Roman" w:cs="Times New Roman"/>
          <w:color w:val="000000" w:themeColor="text1"/>
          <w:sz w:val="24"/>
          <w:szCs w:val="24"/>
        </w:rPr>
        <w:t xml:space="preserve"> of </w:t>
      </w:r>
      <w:r w:rsidR="004469A7" w:rsidRPr="008D66BE">
        <w:rPr>
          <w:rFonts w:ascii="Times New Roman" w:hAnsi="Times New Roman" w:cs="Times New Roman"/>
          <w:color w:val="000000" w:themeColor="text1"/>
          <w:sz w:val="24"/>
          <w:szCs w:val="24"/>
        </w:rPr>
        <w:t>3</w:t>
      </w:r>
      <w:r w:rsidR="00096332" w:rsidRPr="008D66BE">
        <w:rPr>
          <w:rFonts w:ascii="Times New Roman" w:hAnsi="Times New Roman" w:cs="Times New Roman"/>
          <w:color w:val="000000" w:themeColor="text1"/>
          <w:sz w:val="24"/>
          <w:szCs w:val="24"/>
        </w:rPr>
        <w:t xml:space="preserve">00 respondents </w:t>
      </w:r>
      <w:r w:rsidR="00325555">
        <w:rPr>
          <w:rFonts w:ascii="Times New Roman" w:hAnsi="Times New Roman" w:cs="Times New Roman"/>
          <w:color w:val="000000" w:themeColor="text1"/>
          <w:sz w:val="24"/>
          <w:szCs w:val="24"/>
        </w:rPr>
        <w:t xml:space="preserve">from Lahore, Pakistan, using web </w:t>
      </w:r>
      <w:r w:rsidR="00C90CBB">
        <w:rPr>
          <w:rFonts w:ascii="Times New Roman" w:hAnsi="Times New Roman" w:cs="Times New Roman"/>
          <w:color w:val="000000" w:themeColor="text1"/>
          <w:sz w:val="24"/>
          <w:szCs w:val="24"/>
        </w:rPr>
        <w:t>intercept</w:t>
      </w:r>
      <w:r w:rsidR="00325555">
        <w:rPr>
          <w:rFonts w:ascii="Times New Roman" w:hAnsi="Times New Roman" w:cs="Times New Roman"/>
          <w:color w:val="000000" w:themeColor="text1"/>
          <w:sz w:val="24"/>
          <w:szCs w:val="24"/>
        </w:rPr>
        <w:t xml:space="preserve">. The sample </w:t>
      </w:r>
      <w:r w:rsidR="00C90CBB">
        <w:rPr>
          <w:rFonts w:ascii="Times New Roman" w:hAnsi="Times New Roman" w:cs="Times New Roman"/>
          <w:color w:val="000000" w:themeColor="text1"/>
          <w:sz w:val="24"/>
          <w:szCs w:val="24"/>
        </w:rPr>
        <w:t>selection</w:t>
      </w:r>
      <w:r w:rsidR="00325555">
        <w:rPr>
          <w:rFonts w:ascii="Times New Roman" w:hAnsi="Times New Roman" w:cs="Times New Roman"/>
          <w:color w:val="000000" w:themeColor="text1"/>
          <w:sz w:val="24"/>
          <w:szCs w:val="24"/>
        </w:rPr>
        <w:t xml:space="preserve"> was done using item response theory (IRT) using the following methods. </w:t>
      </w:r>
    </w:p>
    <w:p w:rsidR="00325555" w:rsidRDefault="00325555" w:rsidP="0037547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 items x 15</w:t>
      </w:r>
    </w:p>
    <w:p w:rsidR="00325555" w:rsidRDefault="00325555" w:rsidP="00325555">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 x 15 =</w:t>
      </w:r>
      <w:r w:rsidR="00C90CBB">
        <w:rPr>
          <w:rFonts w:ascii="Times New Roman" w:hAnsi="Times New Roman" w:cs="Times New Roman"/>
          <w:color w:val="000000" w:themeColor="text1"/>
          <w:sz w:val="24"/>
          <w:szCs w:val="24"/>
        </w:rPr>
        <w:t xml:space="preserve"> 300</w:t>
      </w:r>
    </w:p>
    <w:p w:rsidR="001123EF" w:rsidRPr="00C90CBB" w:rsidRDefault="001C4C4B" w:rsidP="00325555">
      <w:pPr>
        <w:spacing w:line="360" w:lineRule="auto"/>
        <w:rPr>
          <w:rFonts w:ascii="Times New Roman" w:hAnsi="Times New Roman" w:cs="Times New Roman"/>
          <w:b/>
          <w:bCs/>
          <w:color w:val="000000" w:themeColor="text1"/>
          <w:sz w:val="24"/>
          <w:szCs w:val="24"/>
        </w:rPr>
      </w:pPr>
      <w:hyperlink r:id="rId51" w:history="1">
        <w:bookmarkStart w:id="97" w:name="_Toc135052068"/>
        <w:r w:rsidR="000D0D6A" w:rsidRPr="00C90CBB">
          <w:rPr>
            <w:rFonts w:ascii="Times New Roman" w:hAnsi="Times New Roman" w:cs="Times New Roman"/>
            <w:b/>
            <w:bCs/>
            <w:color w:val="000000" w:themeColor="text1"/>
            <w:sz w:val="24"/>
            <w:szCs w:val="24"/>
          </w:rPr>
          <w:t>3.4.3</w:t>
        </w:r>
        <w:r w:rsidR="001123EF" w:rsidRPr="00C90CBB">
          <w:rPr>
            <w:rStyle w:val="Hyperlink"/>
            <w:rFonts w:ascii="Times New Roman" w:hAnsi="Times New Roman" w:cs="Times New Roman"/>
            <w:b/>
            <w:bCs/>
            <w:color w:val="000000" w:themeColor="text1"/>
            <w:sz w:val="24"/>
            <w:szCs w:val="24"/>
            <w:u w:val="none"/>
          </w:rPr>
          <w:t xml:space="preserve"> Sampling Technique</w:t>
        </w:r>
      </w:hyperlink>
      <w:r w:rsidR="001123EF" w:rsidRPr="00C90CBB">
        <w:rPr>
          <w:rFonts w:ascii="Times New Roman" w:hAnsi="Times New Roman" w:cs="Times New Roman"/>
          <w:b/>
          <w:bCs/>
          <w:color w:val="000000" w:themeColor="text1"/>
          <w:sz w:val="24"/>
          <w:szCs w:val="24"/>
        </w:rPr>
        <w:t>:</w:t>
      </w:r>
      <w:bookmarkEnd w:id="97"/>
    </w:p>
    <w:p w:rsidR="00B825C8" w:rsidRPr="004A4A92" w:rsidRDefault="00C90CBB" w:rsidP="004A4A92">
      <w:pPr>
        <w:spacing w:line="360" w:lineRule="auto"/>
        <w:rPr>
          <w:rFonts w:ascii="Times New Roman" w:hAnsi="Times New Roman" w:cs="Times New Roman"/>
          <w:sz w:val="24"/>
        </w:rPr>
      </w:pPr>
      <w:r>
        <w:rPr>
          <w:rFonts w:ascii="Times New Roman" w:hAnsi="Times New Roman" w:cs="Times New Roman"/>
          <w:color w:val="000000" w:themeColor="text1"/>
          <w:sz w:val="24"/>
          <w:szCs w:val="24"/>
        </w:rPr>
        <w:t>The sampling technique deployed was non-p</w:t>
      </w:r>
      <w:r w:rsidR="001D7448" w:rsidRPr="008D66BE">
        <w:rPr>
          <w:rFonts w:ascii="Times New Roman" w:hAnsi="Times New Roman" w:cs="Times New Roman"/>
          <w:color w:val="000000" w:themeColor="text1"/>
          <w:sz w:val="24"/>
          <w:szCs w:val="24"/>
        </w:rPr>
        <w:t xml:space="preserve">robability </w:t>
      </w:r>
      <w:r>
        <w:rPr>
          <w:rFonts w:ascii="Times New Roman" w:hAnsi="Times New Roman" w:cs="Times New Roman"/>
          <w:color w:val="000000" w:themeColor="text1"/>
          <w:sz w:val="24"/>
          <w:szCs w:val="24"/>
        </w:rPr>
        <w:t xml:space="preserve">sampling i.e. convenience sampling. </w:t>
      </w:r>
      <w:r w:rsidR="00130DBE">
        <w:rPr>
          <w:rFonts w:ascii="Times New Roman" w:hAnsi="Times New Roman" w:cs="Times New Roman"/>
          <w:color w:val="000000" w:themeColor="text1"/>
          <w:sz w:val="24"/>
          <w:szCs w:val="24"/>
        </w:rPr>
        <w:t>Convenienc</w:t>
      </w:r>
      <w:r w:rsidR="004A4A92">
        <w:rPr>
          <w:rFonts w:ascii="Times New Roman" w:hAnsi="Times New Roman" w:cs="Times New Roman"/>
          <w:color w:val="000000" w:themeColor="text1"/>
          <w:sz w:val="24"/>
          <w:szCs w:val="24"/>
        </w:rPr>
        <w:t>e sampling is used as per ease.</w:t>
      </w:r>
      <w:r w:rsidR="009676F2">
        <w:rPr>
          <w:rFonts w:ascii="Times New Roman" w:hAnsi="Times New Roman" w:cs="Times New Roman"/>
          <w:color w:val="000000" w:themeColor="text1"/>
          <w:sz w:val="24"/>
          <w:szCs w:val="24"/>
        </w:rPr>
        <w:t xml:space="preserve"> </w:t>
      </w:r>
      <w:r w:rsidR="004A4A92" w:rsidRPr="003C4381">
        <w:rPr>
          <w:rFonts w:ascii="Times New Roman" w:hAnsi="Times New Roman" w:cs="Times New Roman"/>
          <w:sz w:val="24"/>
        </w:rPr>
        <w:t>Confidence sampling is a statistical sampling technique that aims to select representative samples from a population with a predetermined level of confidence. The samples are chosen to minimize bias and increase the accuracy of estimates or inferences. This method involves random sampling and determining appropriate sample sizes b</w:t>
      </w:r>
      <w:r w:rsidR="004A4A92">
        <w:rPr>
          <w:rFonts w:ascii="Times New Roman" w:hAnsi="Times New Roman" w:cs="Times New Roman"/>
          <w:sz w:val="24"/>
        </w:rPr>
        <w:t xml:space="preserve">ased on statistical principles </w:t>
      </w:r>
      <w:r w:rsidR="004A4A92" w:rsidRPr="003C4381">
        <w:rPr>
          <w:rFonts w:ascii="Times New Roman" w:hAnsi="Times New Roman" w:cs="Times New Roman"/>
          <w:sz w:val="24"/>
        </w:rPr>
        <w:t>(Smith, 2022).</w:t>
      </w:r>
    </w:p>
    <w:p w:rsidR="00651D7F" w:rsidRPr="00FC75F3" w:rsidRDefault="001C4C4B" w:rsidP="00375477">
      <w:pPr>
        <w:pStyle w:val="Heading2"/>
        <w:spacing w:line="360" w:lineRule="auto"/>
        <w:rPr>
          <w:rFonts w:ascii="Times New Roman" w:hAnsi="Times New Roman" w:cs="Times New Roman"/>
          <w:color w:val="000000" w:themeColor="text1"/>
          <w:sz w:val="28"/>
          <w:szCs w:val="28"/>
        </w:rPr>
      </w:pPr>
      <w:hyperlink r:id="rId52" w:history="1">
        <w:bookmarkStart w:id="98" w:name="_Toc135052069"/>
        <w:r w:rsidR="00651D7F" w:rsidRPr="00FC75F3">
          <w:rPr>
            <w:rStyle w:val="Hyperlink"/>
            <w:rFonts w:ascii="Times New Roman" w:hAnsi="Times New Roman" w:cs="Times New Roman"/>
            <w:color w:val="000000" w:themeColor="text1"/>
            <w:sz w:val="28"/>
            <w:szCs w:val="28"/>
            <w:u w:val="none"/>
          </w:rPr>
          <w:t>3.5 Pilot Study</w:t>
        </w:r>
        <w:bookmarkEnd w:id="98"/>
      </w:hyperlink>
    </w:p>
    <w:p w:rsidR="00651D7F" w:rsidRPr="008D66BE" w:rsidRDefault="003644B2" w:rsidP="0037547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Prior </w:t>
      </w:r>
      <w:r w:rsidRPr="008D66BE">
        <w:rPr>
          <w:rFonts w:ascii="Times New Roman" w:hAnsi="Times New Roman" w:cs="Times New Roman"/>
          <w:color w:val="000000" w:themeColor="text1"/>
          <w:sz w:val="24"/>
          <w:szCs w:val="24"/>
        </w:rPr>
        <w:t>to</w:t>
      </w:r>
      <w:r w:rsidR="00651D7F" w:rsidRPr="008D66BE">
        <w:rPr>
          <w:rFonts w:ascii="Times New Roman" w:hAnsi="Times New Roman" w:cs="Times New Roman"/>
          <w:color w:val="000000" w:themeColor="text1"/>
          <w:sz w:val="24"/>
          <w:szCs w:val="24"/>
        </w:rPr>
        <w:t xml:space="preserve"> collecting the actual </w:t>
      </w:r>
      <w:r w:rsidRPr="008D66BE">
        <w:rPr>
          <w:rFonts w:ascii="Times New Roman" w:hAnsi="Times New Roman" w:cs="Times New Roman"/>
          <w:color w:val="000000" w:themeColor="text1"/>
          <w:sz w:val="24"/>
          <w:szCs w:val="24"/>
        </w:rPr>
        <w:t>information</w:t>
      </w:r>
      <w:r w:rsidR="00651D7F" w:rsidRPr="008D66BE">
        <w:rPr>
          <w:rFonts w:ascii="Times New Roman" w:hAnsi="Times New Roman" w:cs="Times New Roman"/>
          <w:color w:val="000000" w:themeColor="text1"/>
          <w:sz w:val="24"/>
          <w:szCs w:val="24"/>
        </w:rPr>
        <w:t xml:space="preserve">, a pilot survey was done in which the survey was sent to twenty people who </w:t>
      </w:r>
      <w:r w:rsidRPr="008D66BE">
        <w:rPr>
          <w:rFonts w:ascii="Times New Roman" w:hAnsi="Times New Roman" w:cs="Times New Roman"/>
          <w:color w:val="000000" w:themeColor="text1"/>
          <w:sz w:val="24"/>
          <w:szCs w:val="24"/>
        </w:rPr>
        <w:t>differ</w:t>
      </w:r>
      <w:r w:rsidR="00651D7F" w:rsidRPr="008D66BE">
        <w:rPr>
          <w:rFonts w:ascii="Times New Roman" w:hAnsi="Times New Roman" w:cs="Times New Roman"/>
          <w:color w:val="000000" w:themeColor="text1"/>
          <w:sz w:val="24"/>
          <w:szCs w:val="24"/>
        </w:rPr>
        <w:t xml:space="preserve"> in age, gender and education. In pilot study, multiple questions were asked to those limited people and after their response and results, adoptions were made to actual version. Likert scale was used in the survey and after receiving the result some w</w:t>
      </w:r>
      <w:r w:rsidR="00FA1B68" w:rsidRPr="008D66BE">
        <w:rPr>
          <w:rFonts w:ascii="Times New Roman" w:hAnsi="Times New Roman" w:cs="Times New Roman"/>
          <w:color w:val="000000" w:themeColor="text1"/>
          <w:sz w:val="24"/>
          <w:szCs w:val="24"/>
        </w:rPr>
        <w:t>ordings were</w:t>
      </w:r>
      <w:r w:rsidR="00651D7F" w:rsidRPr="008D66BE">
        <w:rPr>
          <w:rFonts w:ascii="Times New Roman" w:hAnsi="Times New Roman" w:cs="Times New Roman"/>
          <w:color w:val="000000" w:themeColor="text1"/>
          <w:sz w:val="24"/>
          <w:szCs w:val="24"/>
        </w:rPr>
        <w:t xml:space="preserve"> changed in pilot study. </w:t>
      </w:r>
    </w:p>
    <w:p w:rsidR="00096332" w:rsidRPr="00FC75F3" w:rsidRDefault="001C4C4B" w:rsidP="00375477">
      <w:pPr>
        <w:spacing w:line="360" w:lineRule="auto"/>
        <w:rPr>
          <w:rFonts w:ascii="Times New Roman" w:hAnsi="Times New Roman" w:cs="Times New Roman"/>
          <w:b/>
          <w:color w:val="000000" w:themeColor="text1"/>
          <w:sz w:val="28"/>
          <w:szCs w:val="28"/>
        </w:rPr>
      </w:pPr>
      <w:hyperlink r:id="rId53" w:history="1">
        <w:bookmarkStart w:id="99" w:name="_Toc135052070"/>
        <w:r w:rsidR="00651D7F" w:rsidRPr="00FC75F3">
          <w:rPr>
            <w:rStyle w:val="Heading2Char"/>
            <w:rFonts w:ascii="Times New Roman" w:hAnsi="Times New Roman" w:cs="Times New Roman"/>
            <w:color w:val="000000" w:themeColor="text1"/>
            <w:sz w:val="28"/>
            <w:szCs w:val="28"/>
          </w:rPr>
          <w:t>3.6</w:t>
        </w:r>
        <w:r w:rsidR="00096332" w:rsidRPr="00FC75F3">
          <w:rPr>
            <w:rStyle w:val="Heading2Char"/>
            <w:rFonts w:ascii="Times New Roman" w:hAnsi="Times New Roman" w:cs="Times New Roman"/>
            <w:color w:val="000000" w:themeColor="text1"/>
            <w:sz w:val="28"/>
            <w:szCs w:val="28"/>
          </w:rPr>
          <w:t>Data Collection</w:t>
        </w:r>
        <w:bookmarkEnd w:id="99"/>
      </w:hyperlink>
    </w:p>
    <w:p w:rsidR="004D095B" w:rsidRDefault="00096332" w:rsidP="00FC75F3">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The data was </w:t>
      </w:r>
      <w:r w:rsidR="003644B2" w:rsidRPr="008D66BE">
        <w:rPr>
          <w:rFonts w:ascii="Times New Roman" w:hAnsi="Times New Roman" w:cs="Times New Roman"/>
          <w:color w:val="000000" w:themeColor="text1"/>
          <w:sz w:val="24"/>
          <w:szCs w:val="24"/>
        </w:rPr>
        <w:t>composed</w:t>
      </w:r>
      <w:r w:rsidRPr="008D66BE">
        <w:rPr>
          <w:rFonts w:ascii="Times New Roman" w:hAnsi="Times New Roman" w:cs="Times New Roman"/>
          <w:color w:val="000000" w:themeColor="text1"/>
          <w:sz w:val="24"/>
          <w:szCs w:val="24"/>
        </w:rPr>
        <w:t xml:space="preserve"> from different consumers through online survey. Online survey was distributed through different mediums so that consumers can easily reach. This data collection was done in 3 weeks related to our study. </w:t>
      </w:r>
    </w:p>
    <w:p w:rsidR="00096332" w:rsidRPr="00FC75F3" w:rsidRDefault="00651D7F" w:rsidP="00FC75F3">
      <w:pPr>
        <w:spacing w:line="360" w:lineRule="auto"/>
        <w:rPr>
          <w:rFonts w:ascii="Times New Roman" w:hAnsi="Times New Roman" w:cs="Times New Roman"/>
          <w:b/>
          <w:color w:val="000000" w:themeColor="text1"/>
          <w:sz w:val="24"/>
          <w:szCs w:val="24"/>
        </w:rPr>
      </w:pPr>
      <w:r w:rsidRPr="00FC75F3">
        <w:rPr>
          <w:rFonts w:ascii="Times New Roman" w:hAnsi="Times New Roman" w:cs="Times New Roman"/>
          <w:b/>
          <w:color w:val="000000" w:themeColor="text1"/>
          <w:sz w:val="24"/>
          <w:szCs w:val="24"/>
        </w:rPr>
        <w:t>3.6</w:t>
      </w:r>
      <w:r w:rsidR="00780AAA" w:rsidRPr="00FC75F3">
        <w:rPr>
          <w:rFonts w:ascii="Times New Roman" w:hAnsi="Times New Roman" w:cs="Times New Roman"/>
          <w:b/>
          <w:color w:val="000000" w:themeColor="text1"/>
          <w:sz w:val="24"/>
          <w:szCs w:val="24"/>
        </w:rPr>
        <w:t xml:space="preserve">.1 </w:t>
      </w:r>
      <w:r w:rsidR="00096332" w:rsidRPr="00FC75F3">
        <w:rPr>
          <w:rFonts w:ascii="Times New Roman" w:hAnsi="Times New Roman" w:cs="Times New Roman"/>
          <w:b/>
          <w:color w:val="000000" w:themeColor="text1"/>
          <w:sz w:val="24"/>
          <w:szCs w:val="24"/>
        </w:rPr>
        <w:t>Instrument:</w:t>
      </w:r>
    </w:p>
    <w:p w:rsidR="00096332" w:rsidRPr="008D66BE" w:rsidRDefault="00463AC8" w:rsidP="00375477">
      <w:pPr>
        <w:spacing w:line="360" w:lineRule="auto"/>
        <w:rPr>
          <w:rFonts w:ascii="Times New Roman" w:hAnsi="Times New Roman" w:cs="Times New Roman"/>
          <w:color w:val="000000" w:themeColor="text1"/>
          <w:sz w:val="24"/>
          <w:szCs w:val="24"/>
        </w:rPr>
      </w:pPr>
      <w:r w:rsidRPr="00463AC8">
        <w:rPr>
          <w:rFonts w:ascii="Times New Roman" w:eastAsia="Calibri" w:hAnsi="Times New Roman" w:cs="Times New Roman"/>
          <w:sz w:val="24"/>
          <w:szCs w:val="24"/>
          <w:lang w:bidi="ar-SA"/>
        </w:rPr>
        <w:t xml:space="preserve">Survey was conducted in simple English Language consisting of close ended questions having options to choose </w:t>
      </w:r>
      <w:r w:rsidR="00A85652" w:rsidRPr="00463AC8">
        <w:rPr>
          <w:rFonts w:ascii="Times New Roman" w:eastAsia="Calibri" w:hAnsi="Times New Roman" w:cs="Times New Roman"/>
          <w:sz w:val="24"/>
          <w:szCs w:val="24"/>
          <w:lang w:bidi="ar-SA"/>
        </w:rPr>
        <w:t>within a</w:t>
      </w:r>
      <w:r w:rsidRPr="00463AC8">
        <w:rPr>
          <w:rFonts w:ascii="Times New Roman" w:eastAsia="Calibri" w:hAnsi="Times New Roman" w:cs="Times New Roman"/>
          <w:sz w:val="24"/>
          <w:szCs w:val="24"/>
          <w:lang w:bidi="ar-SA"/>
        </w:rPr>
        <w:t xml:space="preserve"> range from strongly disagree to strongly agre</w:t>
      </w:r>
      <w:r w:rsidR="00AD626F">
        <w:rPr>
          <w:rFonts w:ascii="Times New Roman" w:eastAsia="Calibri" w:hAnsi="Times New Roman" w:cs="Times New Roman"/>
          <w:sz w:val="24"/>
          <w:szCs w:val="24"/>
          <w:lang w:bidi="ar-SA"/>
        </w:rPr>
        <w:t>e</w:t>
      </w:r>
      <w:r w:rsidRPr="00463AC8">
        <w:rPr>
          <w:rFonts w:ascii="Times New Roman" w:eastAsia="Calibri" w:hAnsi="Times New Roman" w:cs="Times New Roman"/>
          <w:sz w:val="24"/>
          <w:szCs w:val="24"/>
          <w:lang w:bidi="ar-SA"/>
        </w:rPr>
        <w:t xml:space="preserve"> termed as Likert Scale</w:t>
      </w:r>
      <w:r>
        <w:rPr>
          <w:rFonts w:ascii="Times New Roman" w:eastAsia="Calibri" w:hAnsi="Times New Roman" w:cs="Times New Roman"/>
          <w:sz w:val="24"/>
          <w:szCs w:val="24"/>
          <w:lang w:bidi="ar-SA"/>
        </w:rPr>
        <w:t>,</w:t>
      </w:r>
      <w:r>
        <w:rPr>
          <w:rFonts w:ascii="Times New Roman" w:hAnsi="Times New Roman" w:cs="Times New Roman"/>
          <w:color w:val="000000" w:themeColor="text1"/>
          <w:sz w:val="24"/>
          <w:szCs w:val="24"/>
        </w:rPr>
        <w:t xml:space="preserve"> used</w:t>
      </w:r>
      <w:r w:rsidR="00DA7887">
        <w:rPr>
          <w:rFonts w:ascii="Times New Roman" w:hAnsi="Times New Roman" w:cs="Times New Roman"/>
          <w:color w:val="000000" w:themeColor="text1"/>
          <w:sz w:val="24"/>
          <w:szCs w:val="24"/>
        </w:rPr>
        <w:t xml:space="preserve"> </w:t>
      </w:r>
      <w:r w:rsidR="001D7448" w:rsidRPr="008D66BE">
        <w:rPr>
          <w:rFonts w:ascii="Times New Roman" w:hAnsi="Times New Roman" w:cs="Times New Roman"/>
          <w:color w:val="000000" w:themeColor="text1"/>
          <w:sz w:val="24"/>
          <w:szCs w:val="24"/>
        </w:rPr>
        <w:t>for</w:t>
      </w:r>
      <w:r w:rsidR="00DA7887">
        <w:rPr>
          <w:rFonts w:ascii="Times New Roman" w:hAnsi="Times New Roman" w:cs="Times New Roman"/>
          <w:color w:val="000000" w:themeColor="text1"/>
          <w:sz w:val="24"/>
          <w:szCs w:val="24"/>
        </w:rPr>
        <w:t xml:space="preserve"> </w:t>
      </w:r>
      <w:r w:rsidR="001D7448" w:rsidRPr="008D66BE">
        <w:rPr>
          <w:rFonts w:ascii="Times New Roman" w:hAnsi="Times New Roman" w:cs="Times New Roman"/>
          <w:color w:val="000000" w:themeColor="text1"/>
          <w:sz w:val="24"/>
          <w:szCs w:val="24"/>
        </w:rPr>
        <w:t>examining</w:t>
      </w:r>
      <w:r w:rsidR="00096332" w:rsidRPr="008D66BE">
        <w:rPr>
          <w:rFonts w:ascii="Times New Roman" w:hAnsi="Times New Roman" w:cs="Times New Roman"/>
          <w:color w:val="000000" w:themeColor="text1"/>
          <w:sz w:val="24"/>
          <w:szCs w:val="24"/>
        </w:rPr>
        <w:t xml:space="preserve"> relationship </w:t>
      </w:r>
      <w:r w:rsidR="00DC4726" w:rsidRPr="008D66BE">
        <w:rPr>
          <w:rFonts w:ascii="Times New Roman" w:hAnsi="Times New Roman" w:cs="Times New Roman"/>
          <w:color w:val="000000" w:themeColor="text1"/>
          <w:sz w:val="24"/>
          <w:szCs w:val="24"/>
        </w:rPr>
        <w:t>among independent</w:t>
      </w:r>
      <w:r w:rsidR="001D7448" w:rsidRPr="008D66BE">
        <w:rPr>
          <w:rFonts w:ascii="Times New Roman" w:hAnsi="Times New Roman" w:cs="Times New Roman"/>
          <w:color w:val="000000" w:themeColor="text1"/>
          <w:sz w:val="24"/>
          <w:szCs w:val="24"/>
        </w:rPr>
        <w:t xml:space="preserve"> variable</w:t>
      </w:r>
      <w:r>
        <w:rPr>
          <w:rFonts w:ascii="Times New Roman" w:hAnsi="Times New Roman" w:cs="Times New Roman"/>
          <w:color w:val="000000" w:themeColor="text1"/>
          <w:sz w:val="24"/>
          <w:szCs w:val="24"/>
        </w:rPr>
        <w:t>s</w:t>
      </w:r>
      <w:r w:rsidR="001D7448" w:rsidRPr="008D66BE">
        <w:rPr>
          <w:rFonts w:ascii="Times New Roman" w:hAnsi="Times New Roman" w:cs="Times New Roman"/>
          <w:color w:val="000000" w:themeColor="text1"/>
          <w:sz w:val="24"/>
          <w:szCs w:val="24"/>
        </w:rPr>
        <w:t xml:space="preserve"> and </w:t>
      </w:r>
      <w:r w:rsidR="00096332" w:rsidRPr="008D66BE">
        <w:rPr>
          <w:rFonts w:ascii="Times New Roman" w:hAnsi="Times New Roman" w:cs="Times New Roman"/>
          <w:color w:val="000000" w:themeColor="text1"/>
          <w:sz w:val="24"/>
          <w:szCs w:val="24"/>
        </w:rPr>
        <w:t xml:space="preserve">dependent variable. The selected questions for each variable were chosen from different past research papers. After that, all questions were combined in a single survey then it was distributed to all consumers of green consumption. In the survey, no personal questions (phone number, address </w:t>
      </w:r>
      <w:r w:rsidR="006159B3" w:rsidRPr="008D66BE">
        <w:rPr>
          <w:rFonts w:ascii="Times New Roman" w:hAnsi="Times New Roman" w:cs="Times New Roman"/>
          <w:color w:val="000000" w:themeColor="text1"/>
          <w:sz w:val="24"/>
          <w:szCs w:val="24"/>
        </w:rPr>
        <w:t>etc.</w:t>
      </w:r>
      <w:r w:rsidR="004469A7" w:rsidRPr="008D66BE">
        <w:rPr>
          <w:rFonts w:ascii="Times New Roman" w:hAnsi="Times New Roman" w:cs="Times New Roman"/>
          <w:color w:val="000000" w:themeColor="text1"/>
          <w:sz w:val="24"/>
          <w:szCs w:val="24"/>
        </w:rPr>
        <w:t xml:space="preserve">) were asked. There were </w:t>
      </w:r>
      <w:r w:rsidR="00C90CBB">
        <w:rPr>
          <w:rFonts w:ascii="Times New Roman" w:hAnsi="Times New Roman" w:cs="Times New Roman"/>
          <w:color w:val="000000" w:themeColor="text1"/>
          <w:sz w:val="24"/>
          <w:szCs w:val="24"/>
        </w:rPr>
        <w:t>20</w:t>
      </w:r>
      <w:r w:rsidR="00096332" w:rsidRPr="008D66BE">
        <w:rPr>
          <w:rFonts w:ascii="Times New Roman" w:hAnsi="Times New Roman" w:cs="Times New Roman"/>
          <w:color w:val="000000" w:themeColor="text1"/>
          <w:sz w:val="24"/>
          <w:szCs w:val="24"/>
        </w:rPr>
        <w:t xml:space="preserve"> questions t</w:t>
      </w:r>
      <w:r w:rsidR="004A4A92">
        <w:rPr>
          <w:rFonts w:ascii="Times New Roman" w:hAnsi="Times New Roman" w:cs="Times New Roman"/>
          <w:color w:val="000000" w:themeColor="text1"/>
          <w:sz w:val="24"/>
          <w:szCs w:val="24"/>
        </w:rPr>
        <w:t xml:space="preserve">hat were asked in the survey. </w:t>
      </w:r>
      <w:r w:rsidR="004318F2">
        <w:rPr>
          <w:rFonts w:ascii="Times New Roman" w:hAnsi="Times New Roman" w:cs="Times New Roman"/>
          <w:color w:val="000000" w:themeColor="text1"/>
          <w:sz w:val="24"/>
          <w:szCs w:val="24"/>
        </w:rPr>
        <w:t xml:space="preserve">4 </w:t>
      </w:r>
      <w:r w:rsidR="00096332" w:rsidRPr="008D66BE">
        <w:rPr>
          <w:rFonts w:ascii="Times New Roman" w:hAnsi="Times New Roman" w:cs="Times New Roman"/>
          <w:color w:val="000000" w:themeColor="text1"/>
          <w:sz w:val="24"/>
          <w:szCs w:val="24"/>
        </w:rPr>
        <w:t xml:space="preserve">questions were related </w:t>
      </w:r>
      <w:r w:rsidR="004318F2">
        <w:rPr>
          <w:rFonts w:ascii="Times New Roman" w:hAnsi="Times New Roman" w:cs="Times New Roman"/>
          <w:color w:val="000000" w:themeColor="text1"/>
          <w:sz w:val="24"/>
          <w:szCs w:val="24"/>
        </w:rPr>
        <w:t>to demographics variables and 16</w:t>
      </w:r>
      <w:r w:rsidR="00096332" w:rsidRPr="008D66BE">
        <w:rPr>
          <w:rFonts w:ascii="Times New Roman" w:hAnsi="Times New Roman" w:cs="Times New Roman"/>
          <w:color w:val="000000" w:themeColor="text1"/>
          <w:sz w:val="24"/>
          <w:szCs w:val="24"/>
        </w:rPr>
        <w:t xml:space="preserve"> questions were related to the study variables. In the survey, first section was related to demographics variables in which nam</w:t>
      </w:r>
      <w:r w:rsidR="006159B3" w:rsidRPr="008D66BE">
        <w:rPr>
          <w:rFonts w:ascii="Times New Roman" w:hAnsi="Times New Roman" w:cs="Times New Roman"/>
          <w:color w:val="000000" w:themeColor="text1"/>
          <w:sz w:val="24"/>
          <w:szCs w:val="24"/>
        </w:rPr>
        <w:t>e, age, gender and education were</w:t>
      </w:r>
      <w:r w:rsidR="00096332" w:rsidRPr="008D66BE">
        <w:rPr>
          <w:rFonts w:ascii="Times New Roman" w:hAnsi="Times New Roman" w:cs="Times New Roman"/>
          <w:color w:val="000000" w:themeColor="text1"/>
          <w:sz w:val="24"/>
          <w:szCs w:val="24"/>
        </w:rPr>
        <w:t xml:space="preserve"> asked. Second, third and fourth section was related to independent variables which were </w:t>
      </w:r>
      <w:r w:rsidR="001D7448" w:rsidRPr="008D66BE">
        <w:rPr>
          <w:rFonts w:ascii="Times New Roman" w:hAnsi="Times New Roman" w:cs="Times New Roman"/>
          <w:color w:val="000000" w:themeColor="text1"/>
          <w:sz w:val="24"/>
          <w:szCs w:val="24"/>
        </w:rPr>
        <w:t xml:space="preserve">exposure to green marketing, environmental </w:t>
      </w:r>
      <w:r w:rsidR="00110748" w:rsidRPr="008D66BE">
        <w:rPr>
          <w:rFonts w:ascii="Times New Roman" w:hAnsi="Times New Roman" w:cs="Times New Roman"/>
          <w:color w:val="000000" w:themeColor="text1"/>
          <w:sz w:val="24"/>
          <w:szCs w:val="24"/>
        </w:rPr>
        <w:t>concern, and</w:t>
      </w:r>
      <w:r w:rsidR="00096332" w:rsidRPr="008D66BE">
        <w:rPr>
          <w:rFonts w:ascii="Times New Roman" w:hAnsi="Times New Roman" w:cs="Times New Roman"/>
          <w:color w:val="000000" w:themeColor="text1"/>
          <w:sz w:val="24"/>
          <w:szCs w:val="24"/>
        </w:rPr>
        <w:t xml:space="preserve"> green skepticism. Last section was related to dependent variable </w:t>
      </w:r>
      <w:r w:rsidR="00363317">
        <w:rPr>
          <w:rFonts w:ascii="Times New Roman" w:hAnsi="Times New Roman" w:cs="Times New Roman"/>
          <w:color w:val="000000" w:themeColor="text1"/>
          <w:sz w:val="24"/>
          <w:szCs w:val="24"/>
        </w:rPr>
        <w:t xml:space="preserve">that is </w:t>
      </w:r>
      <w:r w:rsidR="00096332" w:rsidRPr="008D66BE">
        <w:rPr>
          <w:rFonts w:ascii="Times New Roman" w:hAnsi="Times New Roman" w:cs="Times New Roman"/>
          <w:color w:val="000000" w:themeColor="text1"/>
          <w:sz w:val="24"/>
          <w:szCs w:val="24"/>
        </w:rPr>
        <w:t xml:space="preserve">green purchase decision. </w:t>
      </w:r>
    </w:p>
    <w:p w:rsidR="00096332" w:rsidRPr="00FC75F3" w:rsidRDefault="001C4C4B" w:rsidP="00375477">
      <w:pPr>
        <w:spacing w:line="360" w:lineRule="auto"/>
        <w:rPr>
          <w:rFonts w:ascii="Times New Roman" w:hAnsi="Times New Roman" w:cs="Times New Roman"/>
          <w:b/>
          <w:color w:val="000000" w:themeColor="text1"/>
          <w:sz w:val="28"/>
          <w:szCs w:val="28"/>
        </w:rPr>
      </w:pPr>
      <w:hyperlink r:id="rId54" w:history="1">
        <w:bookmarkStart w:id="100" w:name="_Toc135052071"/>
        <w:r w:rsidR="00651D7F" w:rsidRPr="00FC75F3">
          <w:rPr>
            <w:rStyle w:val="Heading2Char"/>
            <w:rFonts w:ascii="Times New Roman" w:hAnsi="Times New Roman" w:cs="Times New Roman"/>
            <w:color w:val="000000" w:themeColor="text1"/>
            <w:sz w:val="28"/>
            <w:szCs w:val="28"/>
          </w:rPr>
          <w:t>3.7</w:t>
        </w:r>
        <w:r w:rsidR="00096332" w:rsidRPr="00FC75F3">
          <w:rPr>
            <w:rStyle w:val="Heading2Char"/>
            <w:rFonts w:ascii="Times New Roman" w:hAnsi="Times New Roman" w:cs="Times New Roman"/>
            <w:color w:val="000000" w:themeColor="text1"/>
            <w:sz w:val="28"/>
            <w:szCs w:val="28"/>
          </w:rPr>
          <w:t>Measurements and Skills</w:t>
        </w:r>
        <w:bookmarkEnd w:id="100"/>
      </w:hyperlink>
    </w:p>
    <w:p w:rsidR="00096332" w:rsidRPr="008D66BE" w:rsidRDefault="00096332"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Green purchase decision, exposure to green marketing</w:t>
      </w:r>
      <w:r w:rsidR="001D7448" w:rsidRPr="008D66BE">
        <w:rPr>
          <w:rFonts w:ascii="Times New Roman" w:hAnsi="Times New Roman" w:cs="Times New Roman"/>
          <w:color w:val="000000" w:themeColor="text1"/>
          <w:sz w:val="24"/>
          <w:szCs w:val="24"/>
        </w:rPr>
        <w:t xml:space="preserve">, environmental concern </w:t>
      </w:r>
      <w:r w:rsidRPr="008D66BE">
        <w:rPr>
          <w:rFonts w:ascii="Times New Roman" w:hAnsi="Times New Roman" w:cs="Times New Roman"/>
          <w:color w:val="000000" w:themeColor="text1"/>
          <w:sz w:val="24"/>
          <w:szCs w:val="24"/>
        </w:rPr>
        <w:t xml:space="preserve">and green skepticism are the study variables that are measured in this study. </w:t>
      </w:r>
    </w:p>
    <w:p w:rsidR="00096332" w:rsidRPr="00274F28" w:rsidRDefault="00651D7F" w:rsidP="00375477">
      <w:pPr>
        <w:spacing w:line="360" w:lineRule="auto"/>
        <w:rPr>
          <w:rFonts w:ascii="Times New Roman" w:hAnsi="Times New Roman" w:cs="Times New Roman"/>
          <w:b/>
          <w:color w:val="000000" w:themeColor="text1"/>
          <w:sz w:val="24"/>
          <w:szCs w:val="24"/>
        </w:rPr>
      </w:pPr>
      <w:bookmarkStart w:id="101" w:name="_Toc135052072"/>
      <w:r w:rsidRPr="00274F28">
        <w:rPr>
          <w:rStyle w:val="Heading3Char"/>
          <w:rFonts w:ascii="Times New Roman" w:hAnsi="Times New Roman" w:cs="Times New Roman"/>
          <w:color w:val="000000" w:themeColor="text1"/>
          <w:sz w:val="24"/>
          <w:szCs w:val="24"/>
        </w:rPr>
        <w:t>3.7</w:t>
      </w:r>
      <w:r w:rsidR="00780AAA" w:rsidRPr="00274F28">
        <w:rPr>
          <w:rStyle w:val="Heading3Char"/>
          <w:rFonts w:ascii="Times New Roman" w:hAnsi="Times New Roman" w:cs="Times New Roman"/>
          <w:color w:val="000000" w:themeColor="text1"/>
          <w:sz w:val="24"/>
          <w:szCs w:val="24"/>
        </w:rPr>
        <w:t xml:space="preserve">.1 </w:t>
      </w:r>
      <w:r w:rsidR="00096332" w:rsidRPr="00274F28">
        <w:rPr>
          <w:rStyle w:val="Heading3Char"/>
          <w:rFonts w:ascii="Times New Roman" w:hAnsi="Times New Roman" w:cs="Times New Roman"/>
          <w:color w:val="000000" w:themeColor="text1"/>
          <w:sz w:val="24"/>
          <w:szCs w:val="24"/>
        </w:rPr>
        <w:t>Green Purchase Decision</w:t>
      </w:r>
      <w:bookmarkEnd w:id="101"/>
      <w:r w:rsidR="00096332" w:rsidRPr="00274F28">
        <w:rPr>
          <w:rFonts w:ascii="Times New Roman" w:hAnsi="Times New Roman" w:cs="Times New Roman"/>
          <w:b/>
          <w:color w:val="000000" w:themeColor="text1"/>
          <w:sz w:val="24"/>
          <w:szCs w:val="24"/>
        </w:rPr>
        <w:t>:</w:t>
      </w:r>
    </w:p>
    <w:p w:rsidR="00096332" w:rsidRPr="008D66BE" w:rsidRDefault="00451CB4" w:rsidP="0037547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Green Purchase </w:t>
      </w:r>
      <w:r w:rsidR="00083863">
        <w:rPr>
          <w:rFonts w:ascii="Times New Roman" w:hAnsi="Times New Roman" w:cs="Times New Roman"/>
          <w:color w:val="000000" w:themeColor="text1"/>
          <w:sz w:val="24"/>
          <w:szCs w:val="24"/>
        </w:rPr>
        <w:t>decision consists</w:t>
      </w:r>
      <w:r>
        <w:rPr>
          <w:rFonts w:ascii="Times New Roman" w:hAnsi="Times New Roman" w:cs="Times New Roman"/>
          <w:color w:val="000000" w:themeColor="text1"/>
          <w:sz w:val="24"/>
          <w:szCs w:val="24"/>
        </w:rPr>
        <w:t xml:space="preserve"> of 2 items which were adopted by (</w:t>
      </w:r>
      <w:r w:rsidR="0018453A">
        <w:rPr>
          <w:rFonts w:ascii="Times New Roman" w:hAnsi="Times New Roman" w:cs="Times New Roman"/>
          <w:color w:val="000000" w:themeColor="text1"/>
          <w:sz w:val="24"/>
          <w:szCs w:val="24"/>
        </w:rPr>
        <w:t>Bryman &amp; Bell, 2011</w:t>
      </w:r>
      <w:r>
        <w:rPr>
          <w:rFonts w:ascii="Times New Roman" w:hAnsi="Times New Roman" w:cs="Times New Roman"/>
          <w:color w:val="000000" w:themeColor="text1"/>
          <w:sz w:val="24"/>
          <w:szCs w:val="24"/>
        </w:rPr>
        <w:t>). The sample item is “</w:t>
      </w:r>
      <w:r w:rsidRPr="007B7D75">
        <w:rPr>
          <w:rFonts w:ascii="Times New Roman" w:hAnsi="Times New Roman" w:cs="Times New Roman"/>
          <w:i/>
          <w:iCs/>
          <w:color w:val="000000" w:themeColor="text1"/>
          <w:sz w:val="24"/>
          <w:szCs w:val="24"/>
        </w:rPr>
        <w:t>I buy green products over non-green products when their product qualities a</w:t>
      </w:r>
      <w:r w:rsidR="00274F28">
        <w:rPr>
          <w:rFonts w:ascii="Times New Roman" w:hAnsi="Times New Roman" w:cs="Times New Roman"/>
          <w:i/>
          <w:iCs/>
          <w:color w:val="000000" w:themeColor="text1"/>
          <w:sz w:val="24"/>
          <w:szCs w:val="24"/>
        </w:rPr>
        <w:t>r</w:t>
      </w:r>
      <w:r w:rsidRPr="007B7D75">
        <w:rPr>
          <w:rFonts w:ascii="Times New Roman" w:hAnsi="Times New Roman" w:cs="Times New Roman"/>
          <w:i/>
          <w:iCs/>
          <w:color w:val="000000" w:themeColor="text1"/>
          <w:sz w:val="24"/>
          <w:szCs w:val="24"/>
        </w:rPr>
        <w:t>e similar”</w:t>
      </w:r>
    </w:p>
    <w:p w:rsidR="007B7D75" w:rsidRPr="00274F28" w:rsidRDefault="00651D7F" w:rsidP="00375477">
      <w:pPr>
        <w:spacing w:line="360" w:lineRule="auto"/>
        <w:rPr>
          <w:rFonts w:ascii="Times New Roman" w:hAnsi="Times New Roman" w:cs="Times New Roman"/>
          <w:color w:val="000000" w:themeColor="text1"/>
          <w:sz w:val="24"/>
          <w:szCs w:val="24"/>
        </w:rPr>
      </w:pPr>
      <w:bookmarkStart w:id="102" w:name="_Toc135052073"/>
      <w:r w:rsidRPr="00274F28">
        <w:rPr>
          <w:rStyle w:val="Heading3Char"/>
          <w:rFonts w:ascii="Times New Roman" w:hAnsi="Times New Roman" w:cs="Times New Roman"/>
          <w:color w:val="000000" w:themeColor="text1"/>
          <w:sz w:val="24"/>
          <w:szCs w:val="24"/>
        </w:rPr>
        <w:t>3.7</w:t>
      </w:r>
      <w:r w:rsidR="00780AAA" w:rsidRPr="00274F28">
        <w:rPr>
          <w:rStyle w:val="Heading3Char"/>
          <w:rFonts w:ascii="Times New Roman" w:hAnsi="Times New Roman" w:cs="Times New Roman"/>
          <w:color w:val="000000" w:themeColor="text1"/>
          <w:sz w:val="24"/>
          <w:szCs w:val="24"/>
        </w:rPr>
        <w:t xml:space="preserve">.2 </w:t>
      </w:r>
      <w:r w:rsidR="00096332" w:rsidRPr="00274F28">
        <w:rPr>
          <w:rStyle w:val="Heading3Char"/>
          <w:rFonts w:ascii="Times New Roman" w:hAnsi="Times New Roman" w:cs="Times New Roman"/>
          <w:color w:val="000000" w:themeColor="text1"/>
          <w:sz w:val="24"/>
          <w:szCs w:val="24"/>
        </w:rPr>
        <w:t>Environmental concern</w:t>
      </w:r>
      <w:bookmarkEnd w:id="102"/>
      <w:r w:rsidR="00096332" w:rsidRPr="00274F28">
        <w:rPr>
          <w:rFonts w:ascii="Times New Roman" w:hAnsi="Times New Roman" w:cs="Times New Roman"/>
          <w:b/>
          <w:color w:val="000000" w:themeColor="text1"/>
          <w:sz w:val="24"/>
          <w:szCs w:val="24"/>
        </w:rPr>
        <w:t>:</w:t>
      </w:r>
    </w:p>
    <w:p w:rsidR="0082522C" w:rsidRPr="007B7D75" w:rsidRDefault="007B7D75" w:rsidP="00375477">
      <w:pPr>
        <w:spacing w:line="360" w:lineRule="auto"/>
        <w:rPr>
          <w:rStyle w:val="Heading3Char"/>
          <w:rFonts w:ascii="Times New Roman" w:eastAsiaTheme="minorHAnsi" w:hAnsi="Times New Roman" w:cs="Times New Roman"/>
          <w:bCs w:val="0"/>
          <w:color w:val="000000" w:themeColor="text1"/>
          <w:sz w:val="24"/>
          <w:szCs w:val="24"/>
        </w:rPr>
      </w:pPr>
      <w:r>
        <w:rPr>
          <w:rFonts w:ascii="Times New Roman" w:hAnsi="Times New Roman" w:cs="Times New Roman"/>
          <w:color w:val="000000" w:themeColor="text1"/>
          <w:sz w:val="24"/>
          <w:szCs w:val="24"/>
        </w:rPr>
        <w:t xml:space="preserve">        Environmental concern consists of 6 items which were adopted by (</w:t>
      </w:r>
      <w:r w:rsidR="0018453A">
        <w:rPr>
          <w:rFonts w:ascii="Times New Roman" w:hAnsi="Times New Roman" w:cs="Times New Roman"/>
          <w:color w:val="000000" w:themeColor="text1"/>
          <w:sz w:val="24"/>
          <w:szCs w:val="24"/>
        </w:rPr>
        <w:t>Rosendo &amp;Perez, 2016</w:t>
      </w:r>
      <w:r>
        <w:rPr>
          <w:rFonts w:ascii="Times New Roman" w:hAnsi="Times New Roman" w:cs="Times New Roman"/>
          <w:color w:val="000000" w:themeColor="text1"/>
          <w:sz w:val="24"/>
          <w:szCs w:val="24"/>
        </w:rPr>
        <w:t>). The sample item is “</w:t>
      </w:r>
      <w:r>
        <w:rPr>
          <w:rFonts w:ascii="Times New Roman" w:hAnsi="Times New Roman" w:cs="Times New Roman"/>
          <w:i/>
          <w:iCs/>
          <w:color w:val="000000" w:themeColor="text1"/>
          <w:sz w:val="24"/>
          <w:szCs w:val="24"/>
        </w:rPr>
        <w:t>Mankind is severely abusing the environment”</w:t>
      </w:r>
      <w:r w:rsidR="0082522C">
        <w:rPr>
          <w:rFonts w:ascii="Times New Roman" w:hAnsi="Times New Roman" w:cs="Times New Roman"/>
          <w:color w:val="000000" w:themeColor="text1"/>
          <w:sz w:val="24"/>
          <w:szCs w:val="24"/>
        </w:rPr>
        <w:t>.</w:t>
      </w:r>
    </w:p>
    <w:p w:rsidR="00363317" w:rsidRDefault="00363317" w:rsidP="00375477">
      <w:pPr>
        <w:spacing w:line="360" w:lineRule="auto"/>
        <w:rPr>
          <w:rStyle w:val="Heading3Char"/>
          <w:rFonts w:ascii="Times New Roman" w:hAnsi="Times New Roman" w:cs="Times New Roman"/>
          <w:color w:val="000000" w:themeColor="text1"/>
          <w:sz w:val="24"/>
        </w:rPr>
      </w:pPr>
    </w:p>
    <w:p w:rsidR="00096332" w:rsidRPr="008D66BE" w:rsidRDefault="00651D7F" w:rsidP="00375477">
      <w:pPr>
        <w:spacing w:line="360" w:lineRule="auto"/>
        <w:rPr>
          <w:rFonts w:ascii="Times New Roman" w:hAnsi="Times New Roman" w:cs="Times New Roman"/>
          <w:b/>
          <w:color w:val="000000" w:themeColor="text1"/>
          <w:sz w:val="24"/>
          <w:szCs w:val="24"/>
        </w:rPr>
      </w:pPr>
      <w:bookmarkStart w:id="103" w:name="_Toc135052074"/>
      <w:r w:rsidRPr="0082522C">
        <w:rPr>
          <w:rStyle w:val="Heading3Char"/>
          <w:rFonts w:ascii="Times New Roman" w:hAnsi="Times New Roman" w:cs="Times New Roman"/>
          <w:color w:val="000000" w:themeColor="text1"/>
          <w:sz w:val="24"/>
        </w:rPr>
        <w:t>3.7</w:t>
      </w:r>
      <w:r w:rsidR="00780AAA" w:rsidRPr="0082522C">
        <w:rPr>
          <w:rStyle w:val="Heading3Char"/>
          <w:rFonts w:ascii="Times New Roman" w:hAnsi="Times New Roman" w:cs="Times New Roman"/>
          <w:color w:val="000000" w:themeColor="text1"/>
          <w:sz w:val="24"/>
        </w:rPr>
        <w:t xml:space="preserve">.3 </w:t>
      </w:r>
      <w:r w:rsidR="00096332" w:rsidRPr="0082522C">
        <w:rPr>
          <w:rStyle w:val="Heading3Char"/>
          <w:rFonts w:ascii="Times New Roman" w:hAnsi="Times New Roman" w:cs="Times New Roman"/>
          <w:color w:val="000000" w:themeColor="text1"/>
          <w:sz w:val="24"/>
        </w:rPr>
        <w:t>Exposure to Green Marketing</w:t>
      </w:r>
      <w:bookmarkEnd w:id="103"/>
      <w:r w:rsidR="00096332" w:rsidRPr="0082522C">
        <w:rPr>
          <w:rFonts w:ascii="Times New Roman" w:hAnsi="Times New Roman" w:cs="Times New Roman"/>
          <w:b/>
          <w:color w:val="000000" w:themeColor="text1"/>
          <w:sz w:val="28"/>
          <w:szCs w:val="24"/>
        </w:rPr>
        <w:t>:</w:t>
      </w:r>
    </w:p>
    <w:p w:rsidR="00096332" w:rsidRPr="008D66BE" w:rsidRDefault="007B7D75" w:rsidP="0037547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Exposure to green marking consists of 3 items adopted by (</w:t>
      </w:r>
      <w:r w:rsidR="00F22D61">
        <w:rPr>
          <w:rFonts w:ascii="Times New Roman" w:hAnsi="Times New Roman" w:cs="Times New Roman"/>
          <w:color w:val="000000" w:themeColor="text1"/>
          <w:sz w:val="24"/>
          <w:szCs w:val="24"/>
        </w:rPr>
        <w:t>Hair, P&amp; Page, 2015</w:t>
      </w:r>
      <w:r>
        <w:rPr>
          <w:rFonts w:ascii="Times New Roman" w:hAnsi="Times New Roman" w:cs="Times New Roman"/>
          <w:color w:val="000000" w:themeColor="text1"/>
          <w:sz w:val="24"/>
          <w:szCs w:val="24"/>
        </w:rPr>
        <w:t>). The sample item is “</w:t>
      </w:r>
      <w:r>
        <w:rPr>
          <w:rFonts w:ascii="Times New Roman" w:hAnsi="Times New Roman" w:cs="Times New Roman"/>
          <w:i/>
          <w:iCs/>
          <w:color w:val="000000" w:themeColor="text1"/>
          <w:sz w:val="24"/>
          <w:szCs w:val="24"/>
        </w:rPr>
        <w:t>I believe the amount of information about green products provided through advertisements is”.</w:t>
      </w:r>
    </w:p>
    <w:p w:rsidR="00096332" w:rsidRPr="0082522C" w:rsidRDefault="00651D7F" w:rsidP="00375477">
      <w:pPr>
        <w:spacing w:line="360" w:lineRule="auto"/>
        <w:rPr>
          <w:rFonts w:ascii="Times New Roman" w:hAnsi="Times New Roman" w:cs="Times New Roman"/>
          <w:b/>
          <w:color w:val="000000" w:themeColor="text1"/>
          <w:sz w:val="28"/>
          <w:szCs w:val="24"/>
        </w:rPr>
      </w:pPr>
      <w:bookmarkStart w:id="104" w:name="_Toc135052075"/>
      <w:r w:rsidRPr="0082522C">
        <w:rPr>
          <w:rStyle w:val="Heading3Char"/>
          <w:rFonts w:ascii="Times New Roman" w:hAnsi="Times New Roman" w:cs="Times New Roman"/>
          <w:color w:val="000000" w:themeColor="text1"/>
          <w:sz w:val="24"/>
        </w:rPr>
        <w:t>3.7</w:t>
      </w:r>
      <w:r w:rsidR="00780AAA" w:rsidRPr="0082522C">
        <w:rPr>
          <w:rStyle w:val="Heading3Char"/>
          <w:rFonts w:ascii="Times New Roman" w:hAnsi="Times New Roman" w:cs="Times New Roman"/>
          <w:color w:val="000000" w:themeColor="text1"/>
          <w:sz w:val="24"/>
        </w:rPr>
        <w:t xml:space="preserve">.4 </w:t>
      </w:r>
      <w:r w:rsidR="00096332" w:rsidRPr="0082522C">
        <w:rPr>
          <w:rStyle w:val="Heading3Char"/>
          <w:rFonts w:ascii="Times New Roman" w:hAnsi="Times New Roman" w:cs="Times New Roman"/>
          <w:color w:val="000000" w:themeColor="text1"/>
          <w:sz w:val="24"/>
        </w:rPr>
        <w:t>Green Skepticism</w:t>
      </w:r>
      <w:bookmarkEnd w:id="104"/>
      <w:r w:rsidR="00096332" w:rsidRPr="0082522C">
        <w:rPr>
          <w:rFonts w:ascii="Times New Roman" w:hAnsi="Times New Roman" w:cs="Times New Roman"/>
          <w:b/>
          <w:color w:val="000000" w:themeColor="text1"/>
          <w:sz w:val="28"/>
          <w:szCs w:val="24"/>
        </w:rPr>
        <w:t>:</w:t>
      </w:r>
    </w:p>
    <w:p w:rsidR="007C366B" w:rsidRPr="0082522C" w:rsidRDefault="007B7D75" w:rsidP="0037547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Green skepticism consists of 4 items adopted by (</w:t>
      </w:r>
      <w:r w:rsidR="00F22D61">
        <w:rPr>
          <w:rFonts w:ascii="Times New Roman" w:hAnsi="Times New Roman" w:cs="Times New Roman"/>
          <w:color w:val="000000" w:themeColor="text1"/>
          <w:sz w:val="24"/>
          <w:szCs w:val="24"/>
        </w:rPr>
        <w:t>Weems &amp; Onwuegbuzie, 2001</w:t>
      </w:r>
      <w:r>
        <w:rPr>
          <w:rFonts w:ascii="Times New Roman" w:hAnsi="Times New Roman" w:cs="Times New Roman"/>
          <w:color w:val="000000" w:themeColor="text1"/>
          <w:sz w:val="24"/>
          <w:szCs w:val="24"/>
        </w:rPr>
        <w:t>). The sampl</w:t>
      </w:r>
      <w:r w:rsidR="005D129E">
        <w:rPr>
          <w:rFonts w:ascii="Times New Roman" w:hAnsi="Times New Roman" w:cs="Times New Roman"/>
          <w:color w:val="000000" w:themeColor="text1"/>
          <w:sz w:val="24"/>
          <w:szCs w:val="24"/>
        </w:rPr>
        <w:t xml:space="preserve">e item is </w:t>
      </w:r>
      <w:r w:rsidR="005D129E" w:rsidRPr="005D129E">
        <w:rPr>
          <w:rFonts w:ascii="Times New Roman" w:hAnsi="Times New Roman" w:cs="Times New Roman"/>
          <w:i/>
          <w:iCs/>
          <w:color w:val="000000" w:themeColor="text1"/>
          <w:sz w:val="24"/>
          <w:szCs w:val="24"/>
        </w:rPr>
        <w:t>“I do not believe most environmental claims presented in advertising”</w:t>
      </w:r>
      <w:r w:rsidR="005D129E">
        <w:rPr>
          <w:rFonts w:ascii="Times New Roman" w:hAnsi="Times New Roman" w:cs="Times New Roman"/>
          <w:color w:val="000000" w:themeColor="text1"/>
          <w:sz w:val="24"/>
          <w:szCs w:val="24"/>
        </w:rPr>
        <w:t>.</w:t>
      </w:r>
    </w:p>
    <w:p w:rsidR="001506EE" w:rsidRPr="00FC75F3" w:rsidRDefault="00651D7F" w:rsidP="00375477">
      <w:pPr>
        <w:spacing w:line="360" w:lineRule="auto"/>
        <w:rPr>
          <w:rFonts w:ascii="Times New Roman" w:hAnsi="Times New Roman" w:cs="Times New Roman"/>
          <w:b/>
          <w:color w:val="000000" w:themeColor="text1"/>
          <w:sz w:val="28"/>
          <w:szCs w:val="28"/>
        </w:rPr>
      </w:pPr>
      <w:bookmarkStart w:id="105" w:name="_Toc135052076"/>
      <w:r w:rsidRPr="00FC75F3">
        <w:rPr>
          <w:rStyle w:val="Heading2Char"/>
          <w:rFonts w:ascii="Times New Roman" w:hAnsi="Times New Roman" w:cs="Times New Roman"/>
          <w:color w:val="000000" w:themeColor="text1"/>
          <w:sz w:val="28"/>
          <w:szCs w:val="28"/>
        </w:rPr>
        <w:t>3.8</w:t>
      </w:r>
      <w:r w:rsidR="001506EE" w:rsidRPr="00FC75F3">
        <w:rPr>
          <w:rStyle w:val="Heading2Char"/>
          <w:rFonts w:ascii="Times New Roman" w:hAnsi="Times New Roman" w:cs="Times New Roman"/>
          <w:color w:val="000000" w:themeColor="text1"/>
          <w:sz w:val="28"/>
          <w:szCs w:val="28"/>
        </w:rPr>
        <w:t xml:space="preserve"> Statistical tools and Technique</w:t>
      </w:r>
      <w:bookmarkEnd w:id="105"/>
    </w:p>
    <w:p w:rsidR="001506EE" w:rsidRPr="00FC75F3" w:rsidRDefault="00651D7F" w:rsidP="00375477">
      <w:pPr>
        <w:spacing w:line="360" w:lineRule="auto"/>
        <w:rPr>
          <w:rFonts w:ascii="Times New Roman" w:hAnsi="Times New Roman" w:cs="Times New Roman"/>
          <w:b/>
          <w:color w:val="000000" w:themeColor="text1"/>
          <w:sz w:val="24"/>
          <w:szCs w:val="24"/>
        </w:rPr>
      </w:pPr>
      <w:bookmarkStart w:id="106" w:name="_Toc135052077"/>
      <w:r w:rsidRPr="00FC75F3">
        <w:rPr>
          <w:rStyle w:val="Heading3Char"/>
          <w:rFonts w:ascii="Times New Roman" w:hAnsi="Times New Roman" w:cs="Times New Roman"/>
          <w:color w:val="000000" w:themeColor="text1"/>
          <w:sz w:val="24"/>
          <w:szCs w:val="24"/>
        </w:rPr>
        <w:t>3.8</w:t>
      </w:r>
      <w:r w:rsidR="001506EE" w:rsidRPr="00FC75F3">
        <w:rPr>
          <w:rStyle w:val="Heading3Char"/>
          <w:rFonts w:ascii="Times New Roman" w:hAnsi="Times New Roman" w:cs="Times New Roman"/>
          <w:color w:val="000000" w:themeColor="text1"/>
          <w:sz w:val="24"/>
          <w:szCs w:val="24"/>
        </w:rPr>
        <w:t>.1 Statistical Tools</w:t>
      </w:r>
      <w:bookmarkEnd w:id="106"/>
      <w:r w:rsidR="001506EE" w:rsidRPr="00FC75F3">
        <w:rPr>
          <w:rFonts w:ascii="Times New Roman" w:hAnsi="Times New Roman" w:cs="Times New Roman"/>
          <w:b/>
          <w:color w:val="000000" w:themeColor="text1"/>
          <w:sz w:val="24"/>
          <w:szCs w:val="24"/>
        </w:rPr>
        <w:t>:</w:t>
      </w:r>
    </w:p>
    <w:p w:rsidR="00BB6435" w:rsidRPr="00FD64A9" w:rsidRDefault="001506EE" w:rsidP="00FD64A9">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         In study, descriptive analysis is the statistical tool which is review and the data set is compiled. Second tool is descriptive statistics which measures the central tendency of sample and variability of target </w:t>
      </w:r>
      <w:r w:rsidR="00110748" w:rsidRPr="008D66BE">
        <w:rPr>
          <w:rFonts w:ascii="Times New Roman" w:hAnsi="Times New Roman" w:cs="Times New Roman"/>
          <w:color w:val="000000" w:themeColor="text1"/>
          <w:sz w:val="24"/>
          <w:szCs w:val="24"/>
        </w:rPr>
        <w:t>population. Another</w:t>
      </w:r>
      <w:r w:rsidR="005C13D4" w:rsidRPr="008D66BE">
        <w:rPr>
          <w:rFonts w:ascii="Times New Roman" w:hAnsi="Times New Roman" w:cs="Times New Roman"/>
          <w:color w:val="000000" w:themeColor="text1"/>
          <w:sz w:val="24"/>
          <w:szCs w:val="24"/>
        </w:rPr>
        <w:t xml:space="preserve"> statistical </w:t>
      </w:r>
      <w:r w:rsidR="0020411A" w:rsidRPr="008D66BE">
        <w:rPr>
          <w:rFonts w:ascii="Times New Roman" w:hAnsi="Times New Roman" w:cs="Times New Roman"/>
          <w:color w:val="000000" w:themeColor="text1"/>
          <w:sz w:val="24"/>
          <w:szCs w:val="24"/>
        </w:rPr>
        <w:t>technique</w:t>
      </w:r>
      <w:r w:rsidR="005C13D4" w:rsidRPr="008D66BE">
        <w:rPr>
          <w:rFonts w:ascii="Times New Roman" w:hAnsi="Times New Roman" w:cs="Times New Roman"/>
          <w:color w:val="000000" w:themeColor="text1"/>
          <w:sz w:val="24"/>
          <w:szCs w:val="24"/>
        </w:rPr>
        <w:t xml:space="preserve"> used in the analysis to </w:t>
      </w:r>
      <w:r w:rsidR="0020411A">
        <w:rPr>
          <w:rFonts w:ascii="Times New Roman" w:hAnsi="Times New Roman" w:cs="Times New Roman"/>
          <w:color w:val="000000" w:themeColor="text1"/>
          <w:sz w:val="24"/>
          <w:szCs w:val="24"/>
        </w:rPr>
        <w:t>assess</w:t>
      </w:r>
      <w:r w:rsidR="005C13D4" w:rsidRPr="008D66BE">
        <w:rPr>
          <w:rFonts w:ascii="Times New Roman" w:hAnsi="Times New Roman" w:cs="Times New Roman"/>
          <w:color w:val="000000" w:themeColor="text1"/>
          <w:sz w:val="24"/>
          <w:szCs w:val="24"/>
        </w:rPr>
        <w:t xml:space="preserve"> the internal accuracy of variables is Cronbach's Alpha.</w:t>
      </w:r>
      <w:r w:rsidR="000D4C0B">
        <w:rPr>
          <w:rFonts w:ascii="Times New Roman" w:hAnsi="Times New Roman" w:cs="Times New Roman"/>
          <w:color w:val="000000" w:themeColor="text1"/>
          <w:sz w:val="24"/>
          <w:szCs w:val="24"/>
        </w:rPr>
        <w:t xml:space="preserve"> </w:t>
      </w:r>
      <w:r w:rsidRPr="008D66BE">
        <w:rPr>
          <w:rFonts w:ascii="Times New Roman" w:hAnsi="Times New Roman" w:cs="Times New Roman"/>
          <w:color w:val="000000" w:themeColor="text1"/>
          <w:sz w:val="24"/>
          <w:szCs w:val="24"/>
        </w:rPr>
        <w:t>Cronbach’s Alpha is also known as reliability analysis because it signifies the reliability of the items. By using Correlation and Multiple regression</w:t>
      </w:r>
      <w:r w:rsidR="006352BC" w:rsidRPr="008D66BE">
        <w:rPr>
          <w:rFonts w:ascii="Times New Roman" w:hAnsi="Times New Roman" w:cs="Times New Roman"/>
          <w:color w:val="000000" w:themeColor="text1"/>
          <w:sz w:val="24"/>
          <w:szCs w:val="24"/>
        </w:rPr>
        <w:t>s</w:t>
      </w:r>
      <w:r w:rsidR="006159B3" w:rsidRPr="008D66BE">
        <w:rPr>
          <w:rFonts w:ascii="Times New Roman" w:hAnsi="Times New Roman" w:cs="Times New Roman"/>
          <w:color w:val="000000" w:themeColor="text1"/>
          <w:sz w:val="24"/>
          <w:szCs w:val="24"/>
        </w:rPr>
        <w:t xml:space="preserve">, data in the study </w:t>
      </w:r>
      <w:r w:rsidR="00DC4726" w:rsidRPr="008D66BE">
        <w:rPr>
          <w:rFonts w:ascii="Times New Roman" w:hAnsi="Times New Roman" w:cs="Times New Roman"/>
          <w:color w:val="000000" w:themeColor="text1"/>
          <w:sz w:val="24"/>
          <w:szCs w:val="24"/>
        </w:rPr>
        <w:t>was analyzed</w:t>
      </w:r>
      <w:r w:rsidRPr="008D66BE">
        <w:rPr>
          <w:rFonts w:ascii="Times New Roman" w:hAnsi="Times New Roman" w:cs="Times New Roman"/>
          <w:color w:val="000000" w:themeColor="text1"/>
          <w:sz w:val="24"/>
          <w:szCs w:val="24"/>
        </w:rPr>
        <w:t xml:space="preserve">. </w:t>
      </w:r>
      <w:r w:rsidR="006352BC" w:rsidRPr="008D66BE">
        <w:rPr>
          <w:rFonts w:ascii="Times New Roman" w:hAnsi="Times New Roman" w:cs="Times New Roman"/>
          <w:color w:val="000000" w:themeColor="text1"/>
          <w:sz w:val="24"/>
          <w:szCs w:val="24"/>
        </w:rPr>
        <w:t>In</w:t>
      </w:r>
      <w:r w:rsidR="006159B3" w:rsidRPr="008D66BE">
        <w:rPr>
          <w:rFonts w:ascii="Times New Roman" w:hAnsi="Times New Roman" w:cs="Times New Roman"/>
          <w:color w:val="000000" w:themeColor="text1"/>
          <w:sz w:val="24"/>
          <w:szCs w:val="24"/>
        </w:rPr>
        <w:t>terpretations of these tools were</w:t>
      </w:r>
      <w:r w:rsidR="006352BC" w:rsidRPr="008D66BE">
        <w:rPr>
          <w:rFonts w:ascii="Times New Roman" w:hAnsi="Times New Roman" w:cs="Times New Roman"/>
          <w:color w:val="000000" w:themeColor="text1"/>
          <w:sz w:val="24"/>
          <w:szCs w:val="24"/>
        </w:rPr>
        <w:t xml:space="preserve"> also done regarding the relatively of the variables. </w:t>
      </w:r>
    </w:p>
    <w:p w:rsidR="006352BC" w:rsidRPr="0082522C" w:rsidRDefault="00651D7F" w:rsidP="00375477">
      <w:pPr>
        <w:pStyle w:val="Heading3"/>
        <w:spacing w:line="360" w:lineRule="auto"/>
        <w:rPr>
          <w:rFonts w:ascii="Times New Roman" w:hAnsi="Times New Roman" w:cs="Times New Roman"/>
          <w:color w:val="000000" w:themeColor="text1"/>
          <w:sz w:val="24"/>
        </w:rPr>
      </w:pPr>
      <w:bookmarkStart w:id="107" w:name="_Toc135052078"/>
      <w:r w:rsidRPr="0082522C">
        <w:rPr>
          <w:rFonts w:ascii="Times New Roman" w:hAnsi="Times New Roman" w:cs="Times New Roman"/>
          <w:color w:val="000000" w:themeColor="text1"/>
          <w:sz w:val="24"/>
        </w:rPr>
        <w:t>3.8</w:t>
      </w:r>
      <w:r w:rsidR="006352BC" w:rsidRPr="0082522C">
        <w:rPr>
          <w:rFonts w:ascii="Times New Roman" w:hAnsi="Times New Roman" w:cs="Times New Roman"/>
          <w:color w:val="000000" w:themeColor="text1"/>
          <w:sz w:val="24"/>
        </w:rPr>
        <w:t>.2 Statistical Technique:</w:t>
      </w:r>
      <w:bookmarkEnd w:id="107"/>
    </w:p>
    <w:p w:rsidR="00F9607F" w:rsidRDefault="006352BC" w:rsidP="00FC75F3">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        After the collection of data through survey</w:t>
      </w:r>
      <w:r w:rsidR="006159B3" w:rsidRPr="008D66BE">
        <w:rPr>
          <w:rFonts w:ascii="Times New Roman" w:hAnsi="Times New Roman" w:cs="Times New Roman"/>
          <w:color w:val="000000" w:themeColor="text1"/>
          <w:sz w:val="24"/>
          <w:szCs w:val="24"/>
        </w:rPr>
        <w:t>s which were</w:t>
      </w:r>
      <w:r w:rsidRPr="008D66BE">
        <w:rPr>
          <w:rFonts w:ascii="Times New Roman" w:hAnsi="Times New Roman" w:cs="Times New Roman"/>
          <w:color w:val="000000" w:themeColor="text1"/>
          <w:sz w:val="24"/>
          <w:szCs w:val="24"/>
        </w:rPr>
        <w:t xml:space="preserve"> gathered and received, IBM’s </w:t>
      </w:r>
      <w:r w:rsidR="005C13D4" w:rsidRPr="008D66BE">
        <w:rPr>
          <w:rFonts w:ascii="Times New Roman" w:hAnsi="Times New Roman" w:cs="Times New Roman"/>
          <w:color w:val="000000" w:themeColor="text1"/>
          <w:sz w:val="24"/>
          <w:szCs w:val="24"/>
        </w:rPr>
        <w:t>SPSS</w:t>
      </w:r>
      <w:r w:rsidR="00DA7887">
        <w:rPr>
          <w:rFonts w:ascii="Times New Roman" w:hAnsi="Times New Roman" w:cs="Times New Roman"/>
          <w:color w:val="000000" w:themeColor="text1"/>
          <w:sz w:val="24"/>
          <w:szCs w:val="24"/>
        </w:rPr>
        <w:t xml:space="preserve"> </w:t>
      </w:r>
      <w:r w:rsidR="005C13D4" w:rsidRPr="008D66BE">
        <w:rPr>
          <w:rFonts w:ascii="Times New Roman" w:hAnsi="Times New Roman" w:cs="Times New Roman"/>
          <w:color w:val="000000" w:themeColor="text1"/>
          <w:sz w:val="24"/>
          <w:szCs w:val="24"/>
        </w:rPr>
        <w:t>version</w:t>
      </w:r>
      <w:r w:rsidRPr="008D66BE">
        <w:rPr>
          <w:rFonts w:ascii="Times New Roman" w:hAnsi="Times New Roman" w:cs="Times New Roman"/>
          <w:color w:val="000000" w:themeColor="text1"/>
          <w:sz w:val="24"/>
          <w:szCs w:val="24"/>
        </w:rPr>
        <w:t xml:space="preserve"> 2.1 </w:t>
      </w:r>
      <w:r w:rsidR="00DC4726" w:rsidRPr="008D66BE">
        <w:rPr>
          <w:rFonts w:ascii="Times New Roman" w:hAnsi="Times New Roman" w:cs="Times New Roman"/>
          <w:color w:val="000000" w:themeColor="text1"/>
          <w:sz w:val="24"/>
          <w:szCs w:val="24"/>
        </w:rPr>
        <w:t>was used</w:t>
      </w:r>
      <w:r w:rsidR="005C13D4" w:rsidRPr="008D66BE">
        <w:rPr>
          <w:rFonts w:ascii="Times New Roman" w:hAnsi="Times New Roman" w:cs="Times New Roman"/>
          <w:color w:val="000000" w:themeColor="text1"/>
          <w:sz w:val="24"/>
          <w:szCs w:val="24"/>
        </w:rPr>
        <w:t xml:space="preserve"> for the study's data analysis.</w:t>
      </w:r>
      <w:r w:rsidRPr="008D66BE">
        <w:rPr>
          <w:rFonts w:ascii="Times New Roman" w:hAnsi="Times New Roman" w:cs="Times New Roman"/>
          <w:color w:val="000000" w:themeColor="text1"/>
          <w:sz w:val="24"/>
          <w:szCs w:val="24"/>
        </w:rPr>
        <w:t xml:space="preserve"> The SPSS Software is well known computer software which is used for data analysis interactively and statistically.</w:t>
      </w:r>
    </w:p>
    <w:p w:rsidR="00092C91" w:rsidRDefault="00931427" w:rsidP="00375477">
      <w:pPr>
        <w:spacing w:line="360" w:lineRule="auto"/>
        <w:rPr>
          <w:rFonts w:ascii="Times New Roman" w:hAnsi="Times New Roman" w:cs="Times New Roman"/>
          <w:b/>
          <w:color w:val="000000" w:themeColor="text1"/>
          <w:sz w:val="28"/>
          <w:szCs w:val="24"/>
        </w:rPr>
      </w:pPr>
      <w:r w:rsidRPr="00931427">
        <w:rPr>
          <w:rFonts w:ascii="Times New Roman" w:hAnsi="Times New Roman" w:cs="Times New Roman"/>
          <w:b/>
          <w:sz w:val="28"/>
          <w:szCs w:val="24"/>
        </w:rPr>
        <w:t xml:space="preserve">3.9 </w:t>
      </w:r>
      <w:r w:rsidRPr="00931427">
        <w:rPr>
          <w:rFonts w:ascii="Times New Roman" w:hAnsi="Times New Roman" w:cs="Times New Roman"/>
          <w:b/>
          <w:color w:val="000000" w:themeColor="text1"/>
          <w:sz w:val="28"/>
          <w:szCs w:val="24"/>
        </w:rPr>
        <w:t>Theoretical Frameworks</w:t>
      </w:r>
    </w:p>
    <w:p w:rsidR="00931427" w:rsidRPr="00931427" w:rsidRDefault="00931427" w:rsidP="00375477">
      <w:pPr>
        <w:spacing w:line="360" w:lineRule="auto"/>
        <w:rPr>
          <w:rFonts w:ascii="Times New Roman" w:hAnsi="Times New Roman" w:cs="Times New Roman"/>
          <w:b/>
          <w:sz w:val="28"/>
          <w:szCs w:val="24"/>
        </w:rPr>
      </w:pPr>
    </w:p>
    <w:p w:rsidR="00867EB9" w:rsidRPr="0082522C" w:rsidRDefault="00867EB9"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b/>
          <w:color w:val="000000" w:themeColor="text1"/>
          <w:sz w:val="24"/>
          <w:szCs w:val="24"/>
        </w:rPr>
        <w:t>Independent variables                                   Dependent variable</w:t>
      </w:r>
    </w:p>
    <w:p w:rsidR="00867EB9" w:rsidRPr="008D66BE" w:rsidRDefault="00FB49DE" w:rsidP="00375477">
      <w:pPr>
        <w:spacing w:line="360" w:lineRule="auto"/>
        <w:rPr>
          <w:rFonts w:ascii="Times New Roman" w:hAnsi="Times New Roman" w:cs="Times New Roman"/>
          <w:b/>
          <w:color w:val="000000" w:themeColor="text1"/>
          <w:sz w:val="28"/>
          <w:szCs w:val="28"/>
        </w:rPr>
      </w:pPr>
      <w:r>
        <w:rPr>
          <w:rFonts w:ascii="Times New Roman" w:hAnsi="Times New Roman" w:cs="Times New Roman"/>
          <w:b/>
          <w:noProof/>
          <w:color w:val="000000" w:themeColor="text1"/>
          <w:sz w:val="28"/>
          <w:szCs w:val="28"/>
          <w:lang w:bidi="ar-SA"/>
        </w:rPr>
        <mc:AlternateContent>
          <mc:Choice Requires="wps">
            <w:drawing>
              <wp:anchor distT="0" distB="0" distL="114300" distR="114300" simplePos="0" relativeHeight="251672576" behindDoc="0" locked="0" layoutInCell="1" allowOverlap="1">
                <wp:simplePos x="0" y="0"/>
                <wp:positionH relativeFrom="column">
                  <wp:posOffset>1441450</wp:posOffset>
                </wp:positionH>
                <wp:positionV relativeFrom="paragraph">
                  <wp:posOffset>662940</wp:posOffset>
                </wp:positionV>
                <wp:extent cx="1964055" cy="907415"/>
                <wp:effectExtent l="0" t="0" r="74295" b="64135"/>
                <wp:wrapNone/>
                <wp:docPr id="31" name="Straight Arrow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64055" cy="90741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31" o:spid="_x0000_s1026" type="#_x0000_t32" style="position:absolute;margin-left:113.5pt;margin-top:52.2pt;width:154.65pt;height:71.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">
                <v:stroke endarrow="block"/>
              </v:shape>
            </w:pict>
          </mc:Fallback>
        </mc:AlternateContent>
      </w:r>
      <w:r>
        <w:rPr>
          <w:rFonts w:ascii="Times New Roman" w:hAnsi="Times New Roman" w:cs="Times New Roman"/>
          <w:b/>
          <w:noProof/>
          <w:color w:val="000000" w:themeColor="text1"/>
          <w:sz w:val="28"/>
          <w:szCs w:val="28"/>
          <w:lang w:bidi="ar-SA"/>
        </w:rPr>
        <mc:AlternateContent>
          <mc:Choice Requires="wps">
            <w:drawing>
              <wp:anchor distT="0" distB="0" distL="114300" distR="114300" simplePos="0" relativeHeight="251668480" behindDoc="0" locked="0" layoutInCell="1" allowOverlap="1">
                <wp:simplePos x="0" y="0"/>
                <wp:positionH relativeFrom="column">
                  <wp:posOffset>9525</wp:posOffset>
                </wp:positionH>
                <wp:positionV relativeFrom="paragraph">
                  <wp:posOffset>261620</wp:posOffset>
                </wp:positionV>
                <wp:extent cx="1404620" cy="744220"/>
                <wp:effectExtent l="0" t="0" r="24130" b="17780"/>
                <wp:wrapNone/>
                <wp:docPr id="30" name="Flowchart: Process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4620" cy="744220"/>
                        </a:xfrm>
                        <a:prstGeom prst="flowChartProcess">
                          <a:avLst/>
                        </a:prstGeom>
                        <a:solidFill>
                          <a:srgbClr val="FFFFFF"/>
                        </a:solidFill>
                        <a:ln w="9525">
                          <a:solidFill>
                            <a:srgbClr val="000000"/>
                          </a:solidFill>
                          <a:miter lim="800000"/>
                          <a:headEnd/>
                          <a:tailEnd/>
                        </a:ln>
                      </wps:spPr>
                      <wps:txbx>
                        <w:txbxContent>
                          <w:p w:rsidR="00130DBE" w:rsidRPr="00EC6EA7" w:rsidRDefault="00130DBE" w:rsidP="00867EB9">
                            <w:pPr>
                              <w:rPr>
                                <w:rFonts w:ascii="Times New Roman" w:hAnsi="Times New Roman" w:cs="Times New Roman"/>
                                <w:sz w:val="24"/>
                                <w:szCs w:val="24"/>
                              </w:rPr>
                            </w:pPr>
                            <w:r w:rsidRPr="00EC6EA7">
                              <w:rPr>
                                <w:rFonts w:ascii="Times New Roman" w:hAnsi="Times New Roman" w:cs="Times New Roman"/>
                                <w:sz w:val="24"/>
                                <w:szCs w:val="24"/>
                              </w:rPr>
                              <w:t>Environmental Concern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9" coordsize="21600,21600" o:spt="109" path="m,l,21600r21600,l21600,xe">
                <v:stroke joinstyle="miter"/>
                <v:path gradientshapeok="t" o:connecttype="rect"/>
              </v:shapetype>
              <v:shape id="Flowchart: Process 30" o:spid="_x0000_s1026" type="#_x0000_t109" style="position:absolute;left:0;text-align:left;margin-left:.75pt;margin-top:20.6pt;width:110.6pt;height:58.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">
                <v:textbox>
                  <w:txbxContent>
                    <w:p w:rsidR="00130DBE" w:rsidRPr="00EC6EA7" w:rsidRDefault="00130DBE" w:rsidP="00867EB9">
                      <w:pPr>
                        <w:rPr>
                          <w:rFonts w:ascii="Times New Roman" w:hAnsi="Times New Roman" w:cs="Times New Roman"/>
                          <w:sz w:val="24"/>
                          <w:szCs w:val="24"/>
                        </w:rPr>
                      </w:pPr>
                      <w:r w:rsidRPr="00EC6EA7">
                        <w:rPr>
                          <w:rFonts w:ascii="Times New Roman" w:hAnsi="Times New Roman" w:cs="Times New Roman"/>
                          <w:sz w:val="24"/>
                          <w:szCs w:val="24"/>
                        </w:rPr>
                        <w:t>Environmental Concern</w:t>
                      </w:r>
                    </w:p>
                  </w:txbxContent>
                </v:textbox>
              </v:shape>
            </w:pict>
          </mc:Fallback>
        </mc:AlternateContent>
      </w:r>
      <w:r w:rsidR="00867EB9" w:rsidRPr="008D66BE">
        <w:rPr>
          <w:rFonts w:ascii="Times New Roman" w:hAnsi="Times New Roman" w:cs="Times New Roman"/>
          <w:b/>
          <w:color w:val="000000" w:themeColor="text1"/>
          <w:sz w:val="28"/>
          <w:szCs w:val="28"/>
        </w:rPr>
        <w:br w:type="textWrapping" w:clear="all"/>
        <w:t xml:space="preserve">                                    H1</w:t>
      </w:r>
    </w:p>
    <w:p w:rsidR="00867EB9" w:rsidRPr="008D66BE" w:rsidRDefault="00867EB9" w:rsidP="00375477">
      <w:pPr>
        <w:spacing w:line="360" w:lineRule="auto"/>
        <w:rPr>
          <w:rFonts w:ascii="Times New Roman" w:hAnsi="Times New Roman" w:cs="Times New Roman"/>
          <w:b/>
          <w:color w:val="000000" w:themeColor="text1"/>
          <w:sz w:val="28"/>
          <w:szCs w:val="28"/>
        </w:rPr>
      </w:pPr>
    </w:p>
    <w:p w:rsidR="00867EB9" w:rsidRPr="008D66BE" w:rsidRDefault="00FB49DE" w:rsidP="00375477">
      <w:pPr>
        <w:spacing w:line="360" w:lineRule="auto"/>
        <w:rPr>
          <w:rFonts w:ascii="Times New Roman" w:hAnsi="Times New Roman" w:cs="Times New Roman"/>
          <w:b/>
          <w:color w:val="000000" w:themeColor="text1"/>
          <w:sz w:val="28"/>
          <w:szCs w:val="28"/>
        </w:rPr>
      </w:pPr>
      <w:r>
        <w:rPr>
          <w:rFonts w:ascii="Times New Roman" w:hAnsi="Times New Roman" w:cs="Times New Roman"/>
          <w:b/>
          <w:noProof/>
          <w:color w:val="000000" w:themeColor="text1"/>
          <w:sz w:val="28"/>
          <w:szCs w:val="28"/>
          <w:lang w:bidi="ar-SA"/>
        </w:rPr>
        <mc:AlternateContent>
          <mc:Choice Requires="wps">
            <w:drawing>
              <wp:anchor distT="0" distB="0" distL="114300" distR="114300" simplePos="0" relativeHeight="251671552" behindDoc="0" locked="0" layoutInCell="1" allowOverlap="1">
                <wp:simplePos x="0" y="0"/>
                <wp:positionH relativeFrom="column">
                  <wp:posOffset>3400425</wp:posOffset>
                </wp:positionH>
                <wp:positionV relativeFrom="paragraph">
                  <wp:posOffset>238125</wp:posOffset>
                </wp:positionV>
                <wp:extent cx="1732915" cy="885825"/>
                <wp:effectExtent l="0" t="0" r="19685" b="28575"/>
                <wp:wrapNone/>
                <wp:docPr id="29" name="Flowchart: Process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2915" cy="885825"/>
                        </a:xfrm>
                        <a:prstGeom prst="flowChartProcess">
                          <a:avLst/>
                        </a:prstGeom>
                        <a:solidFill>
                          <a:srgbClr val="FFFFFF"/>
                        </a:solidFill>
                        <a:ln w="9525">
                          <a:solidFill>
                            <a:srgbClr val="000000"/>
                          </a:solidFill>
                          <a:miter lim="800000"/>
                          <a:headEnd/>
                          <a:tailEnd/>
                        </a:ln>
                      </wps:spPr>
                      <wps:txbx>
                        <w:txbxContent>
                          <w:p w:rsidR="00130DBE" w:rsidRDefault="00130DBE" w:rsidP="00B02153">
                            <w:pPr>
                              <w:rPr>
                                <w:rFonts w:ascii="Times New Roman" w:hAnsi="Times New Roman" w:cs="Times New Roman"/>
                                <w:sz w:val="24"/>
                                <w:szCs w:val="24"/>
                              </w:rPr>
                            </w:pPr>
                            <w:r w:rsidRPr="009912CD">
                              <w:rPr>
                                <w:rFonts w:ascii="Times New Roman" w:hAnsi="Times New Roman" w:cs="Times New Roman"/>
                                <w:sz w:val="24"/>
                                <w:szCs w:val="24"/>
                              </w:rPr>
                              <w:t xml:space="preserve">Green </w:t>
                            </w:r>
                          </w:p>
                          <w:p w:rsidR="00130DBE" w:rsidRPr="009912CD" w:rsidRDefault="00130DBE" w:rsidP="00B02153">
                            <w:pPr>
                              <w:rPr>
                                <w:rFonts w:ascii="Times New Roman" w:hAnsi="Times New Roman" w:cs="Times New Roman"/>
                                <w:sz w:val="24"/>
                                <w:szCs w:val="24"/>
                              </w:rPr>
                            </w:pPr>
                            <w:r w:rsidRPr="009912CD">
                              <w:rPr>
                                <w:rFonts w:ascii="Times New Roman" w:hAnsi="Times New Roman" w:cs="Times New Roman"/>
                                <w:sz w:val="24"/>
                                <w:szCs w:val="24"/>
                              </w:rPr>
                              <w:t>Purchase Decision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29" o:spid="_x0000_s1027" type="#_x0000_t109" style="position:absolute;left:0;text-align:left;margin-left:267.75pt;margin-top:18.75pt;width:136.45pt;height:69.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">
                <v:textbox>
                  <w:txbxContent>
                    <w:p w:rsidR="00130DBE" w:rsidRDefault="00130DBE" w:rsidP="00B02153">
                      <w:pPr>
                        <w:rPr>
                          <w:rFonts w:ascii="Times New Roman" w:hAnsi="Times New Roman" w:cs="Times New Roman"/>
                          <w:sz w:val="24"/>
                          <w:szCs w:val="24"/>
                        </w:rPr>
                      </w:pPr>
                      <w:r w:rsidRPr="009912CD">
                        <w:rPr>
                          <w:rFonts w:ascii="Times New Roman" w:hAnsi="Times New Roman" w:cs="Times New Roman"/>
                          <w:sz w:val="24"/>
                          <w:szCs w:val="24"/>
                        </w:rPr>
                        <w:t xml:space="preserve">Green </w:t>
                      </w:r>
                    </w:p>
                    <w:p w:rsidR="00130DBE" w:rsidRPr="009912CD" w:rsidRDefault="00130DBE" w:rsidP="00B02153">
                      <w:pPr>
                        <w:rPr>
                          <w:rFonts w:ascii="Times New Roman" w:hAnsi="Times New Roman" w:cs="Times New Roman"/>
                          <w:sz w:val="24"/>
                          <w:szCs w:val="24"/>
                        </w:rPr>
                      </w:pPr>
                      <w:r w:rsidRPr="009912CD">
                        <w:rPr>
                          <w:rFonts w:ascii="Times New Roman" w:hAnsi="Times New Roman" w:cs="Times New Roman"/>
                          <w:sz w:val="24"/>
                          <w:szCs w:val="24"/>
                        </w:rPr>
                        <w:t>Purchase Decision</w:t>
                      </w:r>
                    </w:p>
                  </w:txbxContent>
                </v:textbox>
              </v:shape>
            </w:pict>
          </mc:Fallback>
        </mc:AlternateContent>
      </w:r>
      <w:r>
        <w:rPr>
          <w:rFonts w:ascii="Times New Roman" w:hAnsi="Times New Roman" w:cs="Times New Roman"/>
          <w:b/>
          <w:noProof/>
          <w:color w:val="000000" w:themeColor="text1"/>
          <w:sz w:val="28"/>
          <w:szCs w:val="28"/>
          <w:lang w:bidi="ar-SA"/>
        </w:rPr>
        <mc:AlternateContent>
          <mc:Choice Requires="wps">
            <w:drawing>
              <wp:anchor distT="0" distB="0" distL="114300" distR="114300" simplePos="0" relativeHeight="251669504" behindDoc="0" locked="0" layoutInCell="1" allowOverlap="1">
                <wp:simplePos x="0" y="0"/>
                <wp:positionH relativeFrom="margin">
                  <wp:align>left</wp:align>
                </wp:positionH>
                <wp:positionV relativeFrom="paragraph">
                  <wp:posOffset>240665</wp:posOffset>
                </wp:positionV>
                <wp:extent cx="1414145" cy="755015"/>
                <wp:effectExtent l="0" t="0" r="14605" b="26035"/>
                <wp:wrapNone/>
                <wp:docPr id="28" name="Flowchart: Process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4145" cy="755015"/>
                        </a:xfrm>
                        <a:prstGeom prst="flowChartProcess">
                          <a:avLst/>
                        </a:prstGeom>
                        <a:solidFill>
                          <a:srgbClr val="FFFFFF"/>
                        </a:solidFill>
                        <a:ln w="9525">
                          <a:solidFill>
                            <a:srgbClr val="000000"/>
                          </a:solidFill>
                          <a:miter lim="800000"/>
                          <a:headEnd/>
                          <a:tailEnd/>
                        </a:ln>
                      </wps:spPr>
                      <wps:txbx>
                        <w:txbxContent>
                          <w:p w:rsidR="00130DBE" w:rsidRPr="00EC6EA7" w:rsidRDefault="00130DBE" w:rsidP="00867EB9">
                            <w:pPr>
                              <w:rPr>
                                <w:rFonts w:ascii="Times New Roman" w:hAnsi="Times New Roman" w:cs="Times New Roman"/>
                                <w:sz w:val="24"/>
                                <w:szCs w:val="24"/>
                              </w:rPr>
                            </w:pPr>
                            <w:r w:rsidRPr="00EC6EA7">
                              <w:rPr>
                                <w:rFonts w:ascii="Times New Roman" w:hAnsi="Times New Roman" w:cs="Times New Roman"/>
                                <w:sz w:val="24"/>
                                <w:szCs w:val="24"/>
                              </w:rPr>
                              <w:t>Exposure to Green Marketing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28" o:spid="_x0000_s1028" type="#_x0000_t109" style="position:absolute;left:0;text-align:left;margin-left:0;margin-top:18.95pt;width:111.35pt;height:59.45pt;z-index:2516695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">
                <v:textbox>
                  <w:txbxContent>
                    <w:p w:rsidR="00130DBE" w:rsidRPr="00EC6EA7" w:rsidRDefault="00130DBE" w:rsidP="00867EB9">
                      <w:pPr>
                        <w:rPr>
                          <w:rFonts w:ascii="Times New Roman" w:hAnsi="Times New Roman" w:cs="Times New Roman"/>
                          <w:sz w:val="24"/>
                          <w:szCs w:val="24"/>
                        </w:rPr>
                      </w:pPr>
                      <w:r w:rsidRPr="00EC6EA7">
                        <w:rPr>
                          <w:rFonts w:ascii="Times New Roman" w:hAnsi="Times New Roman" w:cs="Times New Roman"/>
                          <w:sz w:val="24"/>
                          <w:szCs w:val="24"/>
                        </w:rPr>
                        <w:t>Exposure to Green Marketing</w:t>
                      </w:r>
                    </w:p>
                  </w:txbxContent>
                </v:textbox>
                <w10:wrap anchorx="margin"/>
              </v:shape>
            </w:pict>
          </mc:Fallback>
        </mc:AlternateContent>
      </w:r>
    </w:p>
    <w:p w:rsidR="00867EB9" w:rsidRPr="008D66BE" w:rsidRDefault="00FB49DE" w:rsidP="00A63FE2">
      <w:pPr>
        <w:tabs>
          <w:tab w:val="left" w:pos="3075"/>
        </w:tabs>
        <w:spacing w:line="360" w:lineRule="auto"/>
        <w:rPr>
          <w:rFonts w:ascii="Times New Roman" w:hAnsi="Times New Roman" w:cs="Times New Roman"/>
          <w:b/>
          <w:color w:val="000000" w:themeColor="text1"/>
          <w:sz w:val="28"/>
          <w:szCs w:val="28"/>
        </w:rPr>
      </w:pPr>
      <w:r>
        <w:rPr>
          <w:rFonts w:ascii="Times New Roman" w:hAnsi="Times New Roman" w:cs="Times New Roman"/>
          <w:b/>
          <w:noProof/>
          <w:color w:val="000000" w:themeColor="text1"/>
          <w:sz w:val="28"/>
          <w:szCs w:val="28"/>
          <w:lang w:bidi="ar-SA"/>
        </w:rPr>
        <mc:AlternateContent>
          <mc:Choice Requires="wps">
            <w:drawing>
              <wp:anchor distT="0" distB="0" distL="114300" distR="114300" simplePos="0" relativeHeight="251673600" behindDoc="0" locked="0" layoutInCell="1" allowOverlap="1">
                <wp:simplePos x="0" y="0"/>
                <wp:positionH relativeFrom="column">
                  <wp:posOffset>1415415</wp:posOffset>
                </wp:positionH>
                <wp:positionV relativeFrom="paragraph">
                  <wp:posOffset>238125</wp:posOffset>
                </wp:positionV>
                <wp:extent cx="1978660" cy="45720"/>
                <wp:effectExtent l="0" t="76200" r="2540" b="49530"/>
                <wp:wrapNone/>
                <wp:docPr id="27" name="Straight Arrow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78660" cy="4572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id="Straight Arrow Connector 27" o:spid="_x0000_s1026" type="#_x0000_t32" style="position:absolute;margin-left:111.45pt;margin-top:18.75pt;width:155.8pt;height:3.6pt;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">
                <v:stroke endarrow="block"/>
              </v:shape>
            </w:pict>
          </mc:Fallback>
        </mc:AlternateContent>
      </w:r>
      <w:r w:rsidR="00F51414" w:rsidRPr="008D66BE">
        <w:rPr>
          <w:rFonts w:ascii="Times New Roman" w:hAnsi="Times New Roman" w:cs="Times New Roman"/>
          <w:b/>
          <w:color w:val="000000" w:themeColor="text1"/>
          <w:sz w:val="28"/>
          <w:szCs w:val="28"/>
        </w:rPr>
        <w:t>H2</w:t>
      </w:r>
      <w:r w:rsidR="00A63FE2">
        <w:rPr>
          <w:rFonts w:ascii="Times New Roman" w:hAnsi="Times New Roman" w:cs="Times New Roman"/>
          <w:b/>
          <w:color w:val="000000" w:themeColor="text1"/>
          <w:sz w:val="28"/>
          <w:szCs w:val="28"/>
        </w:rPr>
        <w:tab/>
        <w:t>H2</w:t>
      </w:r>
    </w:p>
    <w:p w:rsidR="00092C91" w:rsidRDefault="00FB49DE" w:rsidP="00375477">
      <w:pPr>
        <w:tabs>
          <w:tab w:val="left" w:pos="2478"/>
        </w:tabs>
        <w:spacing w:line="360" w:lineRule="auto"/>
        <w:rPr>
          <w:rFonts w:ascii="Times New Roman" w:hAnsi="Times New Roman" w:cs="Times New Roman"/>
          <w:b/>
          <w:color w:val="000000" w:themeColor="text1"/>
          <w:sz w:val="28"/>
          <w:szCs w:val="28"/>
        </w:rPr>
      </w:pPr>
      <w:r>
        <w:rPr>
          <w:rFonts w:ascii="Times New Roman" w:hAnsi="Times New Roman" w:cs="Times New Roman"/>
          <w:b/>
          <w:noProof/>
          <w:color w:val="000000" w:themeColor="text1"/>
          <w:sz w:val="28"/>
          <w:szCs w:val="28"/>
          <w:lang w:bidi="ar-SA"/>
        </w:rPr>
        <mc:AlternateContent>
          <mc:Choice Requires="wps">
            <w:drawing>
              <wp:anchor distT="0" distB="0" distL="114300" distR="114300" simplePos="0" relativeHeight="251674624" behindDoc="0" locked="0" layoutInCell="1" allowOverlap="1">
                <wp:simplePos x="0" y="0"/>
                <wp:positionH relativeFrom="column">
                  <wp:posOffset>1430655</wp:posOffset>
                </wp:positionH>
                <wp:positionV relativeFrom="paragraph">
                  <wp:posOffset>148590</wp:posOffset>
                </wp:positionV>
                <wp:extent cx="1962150" cy="677545"/>
                <wp:effectExtent l="0" t="38100" r="57150" b="27305"/>
                <wp:wrapNone/>
                <wp:docPr id="26" name="Straight Arrow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62150" cy="67754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id="Straight Arrow Connector 26" o:spid="_x0000_s1026" type="#_x0000_t32" style="position:absolute;margin-left:112.65pt;margin-top:11.7pt;width:154.5pt;height:53.35pt;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">
                <v:stroke endarrow="block"/>
              </v:shape>
            </w:pict>
          </mc:Fallback>
        </mc:AlternateContent>
      </w:r>
    </w:p>
    <w:p w:rsidR="007C366B" w:rsidRPr="008D66BE" w:rsidRDefault="00FB49DE" w:rsidP="00375477">
      <w:pPr>
        <w:tabs>
          <w:tab w:val="left" w:pos="2478"/>
        </w:tabs>
        <w:spacing w:line="360" w:lineRule="auto"/>
        <w:rPr>
          <w:rFonts w:ascii="Times New Roman" w:hAnsi="Times New Roman" w:cs="Times New Roman"/>
          <w:b/>
          <w:color w:val="000000" w:themeColor="text1"/>
          <w:sz w:val="28"/>
          <w:szCs w:val="28"/>
        </w:rPr>
      </w:pPr>
      <w:r>
        <w:rPr>
          <w:rFonts w:ascii="Times New Roman" w:hAnsi="Times New Roman" w:cs="Times New Roman"/>
          <w:b/>
          <w:noProof/>
          <w:color w:val="000000" w:themeColor="text1"/>
          <w:sz w:val="28"/>
          <w:szCs w:val="28"/>
          <w:lang w:bidi="ar-SA"/>
        </w:rPr>
        <mc:AlternateContent>
          <mc:Choice Requires="wps">
            <w:drawing>
              <wp:anchor distT="0" distB="0" distL="114300" distR="114300" simplePos="0" relativeHeight="251670528" behindDoc="0" locked="0" layoutInCell="1" allowOverlap="1">
                <wp:simplePos x="0" y="0"/>
                <wp:positionH relativeFrom="margin">
                  <wp:align>left</wp:align>
                </wp:positionH>
                <wp:positionV relativeFrom="paragraph">
                  <wp:posOffset>71755</wp:posOffset>
                </wp:positionV>
                <wp:extent cx="1414145" cy="638175"/>
                <wp:effectExtent l="0" t="0" r="14605" b="28575"/>
                <wp:wrapNone/>
                <wp:docPr id="25" name="Flowchart: Process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4145" cy="638175"/>
                        </a:xfrm>
                        <a:prstGeom prst="flowChartProcess">
                          <a:avLst/>
                        </a:prstGeom>
                        <a:solidFill>
                          <a:srgbClr val="FFFFFF"/>
                        </a:solidFill>
                        <a:ln w="9525">
                          <a:solidFill>
                            <a:srgbClr val="000000"/>
                          </a:solidFill>
                          <a:miter lim="800000"/>
                          <a:headEnd/>
                          <a:tailEnd/>
                        </a:ln>
                      </wps:spPr>
                      <wps:txbx>
                        <w:txbxContent>
                          <w:p w:rsidR="00130DBE" w:rsidRPr="009912CD" w:rsidRDefault="00130DBE" w:rsidP="00867EB9">
                            <w:pPr>
                              <w:rPr>
                                <w:rFonts w:ascii="Times New Roman" w:hAnsi="Times New Roman" w:cs="Times New Roman"/>
                                <w:sz w:val="24"/>
                                <w:szCs w:val="24"/>
                              </w:rPr>
                            </w:pPr>
                            <w:r>
                              <w:rPr>
                                <w:rFonts w:ascii="Times New Roman" w:hAnsi="Times New Roman" w:cs="Times New Roman"/>
                                <w:sz w:val="24"/>
                                <w:szCs w:val="24"/>
                              </w:rPr>
                              <w:t>Green Skep</w:t>
                            </w:r>
                            <w:r w:rsidRPr="009912CD">
                              <w:rPr>
                                <w:rFonts w:ascii="Times New Roman" w:hAnsi="Times New Roman" w:cs="Times New Roman"/>
                                <w:sz w:val="24"/>
                                <w:szCs w:val="24"/>
                              </w:rPr>
                              <w:t>ti</w:t>
                            </w:r>
                            <w:r>
                              <w:rPr>
                                <w:rFonts w:ascii="Times New Roman" w:hAnsi="Times New Roman" w:cs="Times New Roman"/>
                                <w:sz w:val="24"/>
                                <w:szCs w:val="24"/>
                              </w:rPr>
                              <w:t>cis</w:t>
                            </w:r>
                            <w:r w:rsidRPr="009912CD">
                              <w:rPr>
                                <w:rFonts w:ascii="Times New Roman" w:hAnsi="Times New Roman" w:cs="Times New Roman"/>
                                <w:sz w:val="24"/>
                                <w:szCs w:val="24"/>
                              </w:rPr>
                              <w:t>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25" o:spid="_x0000_s1029" type="#_x0000_t109" style="position:absolute;left:0;text-align:left;margin-left:0;margin-top:5.65pt;width:111.35pt;height:50.25pt;z-index:2516705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">
                <v:textbox>
                  <w:txbxContent>
                    <w:p w:rsidR="00130DBE" w:rsidRPr="009912CD" w:rsidRDefault="00130DBE" w:rsidP="00867EB9">
                      <w:pPr>
                        <w:rPr>
                          <w:rFonts w:ascii="Times New Roman" w:hAnsi="Times New Roman" w:cs="Times New Roman"/>
                          <w:sz w:val="24"/>
                          <w:szCs w:val="24"/>
                        </w:rPr>
                      </w:pPr>
                      <w:r>
                        <w:rPr>
                          <w:rFonts w:ascii="Times New Roman" w:hAnsi="Times New Roman" w:cs="Times New Roman"/>
                          <w:sz w:val="24"/>
                          <w:szCs w:val="24"/>
                        </w:rPr>
                        <w:t>Green Skep</w:t>
                      </w:r>
                      <w:r w:rsidRPr="009912CD">
                        <w:rPr>
                          <w:rFonts w:ascii="Times New Roman" w:hAnsi="Times New Roman" w:cs="Times New Roman"/>
                          <w:sz w:val="24"/>
                          <w:szCs w:val="24"/>
                        </w:rPr>
                        <w:t>ti</w:t>
                      </w:r>
                      <w:r>
                        <w:rPr>
                          <w:rFonts w:ascii="Times New Roman" w:hAnsi="Times New Roman" w:cs="Times New Roman"/>
                          <w:sz w:val="24"/>
                          <w:szCs w:val="24"/>
                        </w:rPr>
                        <w:t>cis</w:t>
                      </w:r>
                      <w:r w:rsidRPr="009912CD">
                        <w:rPr>
                          <w:rFonts w:ascii="Times New Roman" w:hAnsi="Times New Roman" w:cs="Times New Roman"/>
                          <w:sz w:val="24"/>
                          <w:szCs w:val="24"/>
                        </w:rPr>
                        <w:t>m</w:t>
                      </w:r>
                    </w:p>
                  </w:txbxContent>
                </v:textbox>
                <w10:wrap anchorx="margin"/>
              </v:shape>
            </w:pict>
          </mc:Fallback>
        </mc:AlternateContent>
      </w:r>
      <w:r w:rsidR="00867EB9" w:rsidRPr="008D66BE">
        <w:rPr>
          <w:rFonts w:ascii="Times New Roman" w:hAnsi="Times New Roman" w:cs="Times New Roman"/>
          <w:b/>
          <w:color w:val="000000" w:themeColor="text1"/>
          <w:sz w:val="28"/>
          <w:szCs w:val="28"/>
        </w:rPr>
        <w:tab/>
        <w:t xml:space="preserve">  H3</w:t>
      </w:r>
    </w:p>
    <w:p w:rsidR="0082522C" w:rsidRDefault="0082522C" w:rsidP="00375477">
      <w:pPr>
        <w:pStyle w:val="Heading1"/>
        <w:spacing w:line="360" w:lineRule="auto"/>
        <w:rPr>
          <w:rFonts w:ascii="Times New Roman" w:hAnsi="Times New Roman" w:cs="Times New Roman"/>
          <w:color w:val="000000" w:themeColor="text1"/>
        </w:rPr>
      </w:pPr>
    </w:p>
    <w:p w:rsidR="00FE1D7C" w:rsidRDefault="00FE1D7C" w:rsidP="00FE1D7C">
      <w:pPr>
        <w:pStyle w:val="Heading1"/>
        <w:spacing w:line="360" w:lineRule="auto"/>
        <w:jc w:val="center"/>
        <w:rPr>
          <w:rFonts w:ascii="Times New Roman" w:hAnsi="Times New Roman" w:cs="Times New Roman"/>
          <w:color w:val="000000" w:themeColor="text1"/>
          <w:sz w:val="24"/>
        </w:rPr>
      </w:pPr>
    </w:p>
    <w:p w:rsidR="00FC75F3" w:rsidRPr="00931427" w:rsidRDefault="00FC75F3" w:rsidP="00931427">
      <w:pPr>
        <w:spacing w:line="360" w:lineRule="auto"/>
        <w:jc w:val="center"/>
        <w:rPr>
          <w:rFonts w:ascii="Times New Roman" w:hAnsi="Times New Roman" w:cs="Times New Roman"/>
          <w:b/>
          <w:color w:val="000000" w:themeColor="text1"/>
          <w:szCs w:val="24"/>
        </w:rPr>
      </w:pPr>
      <w:r w:rsidRPr="00931427">
        <w:rPr>
          <w:rFonts w:ascii="Times New Roman" w:hAnsi="Times New Roman" w:cs="Times New Roman"/>
          <w:b/>
          <w:color w:val="000000" w:themeColor="text1"/>
          <w:sz w:val="24"/>
        </w:rPr>
        <w:t xml:space="preserve">Figure </w:t>
      </w:r>
      <w:r w:rsidR="00931427">
        <w:rPr>
          <w:rFonts w:ascii="Times New Roman" w:hAnsi="Times New Roman" w:cs="Times New Roman"/>
          <w:b/>
          <w:color w:val="000000" w:themeColor="text1"/>
          <w:sz w:val="24"/>
        </w:rPr>
        <w:t>3.1</w:t>
      </w:r>
      <w:r w:rsidRPr="00931427">
        <w:rPr>
          <w:rFonts w:ascii="Times New Roman" w:hAnsi="Times New Roman" w:cs="Times New Roman"/>
          <w:b/>
          <w:color w:val="000000" w:themeColor="text1"/>
          <w:sz w:val="24"/>
        </w:rPr>
        <w:t xml:space="preserve"> Theoretical Frameworks</w:t>
      </w:r>
    </w:p>
    <w:p w:rsidR="0082522C" w:rsidRDefault="0082522C" w:rsidP="00375477">
      <w:pPr>
        <w:pStyle w:val="Heading1"/>
        <w:spacing w:line="360" w:lineRule="auto"/>
        <w:rPr>
          <w:rFonts w:ascii="Times New Roman" w:hAnsi="Times New Roman" w:cs="Times New Roman"/>
          <w:color w:val="000000" w:themeColor="text1"/>
        </w:rPr>
      </w:pPr>
    </w:p>
    <w:p w:rsidR="0082522C" w:rsidRDefault="0082522C" w:rsidP="00375477">
      <w:pPr>
        <w:pStyle w:val="Heading1"/>
        <w:spacing w:line="360" w:lineRule="auto"/>
        <w:rPr>
          <w:rFonts w:ascii="Times New Roman" w:hAnsi="Times New Roman" w:cs="Times New Roman"/>
          <w:color w:val="000000" w:themeColor="text1"/>
        </w:rPr>
      </w:pPr>
    </w:p>
    <w:p w:rsidR="00A218D7" w:rsidRDefault="00A218D7" w:rsidP="00A218D7">
      <w:pPr>
        <w:pStyle w:val="Heading1"/>
        <w:spacing w:line="360" w:lineRule="auto"/>
        <w:rPr>
          <w:rFonts w:ascii="Times New Roman" w:hAnsi="Times New Roman" w:cs="Times New Roman"/>
          <w:color w:val="000000" w:themeColor="text1"/>
        </w:rPr>
      </w:pPr>
    </w:p>
    <w:p w:rsidR="00B56054" w:rsidRDefault="00B56054" w:rsidP="00A218D7">
      <w:pPr>
        <w:pStyle w:val="Heading1"/>
        <w:spacing w:line="360" w:lineRule="auto"/>
        <w:jc w:val="center"/>
        <w:rPr>
          <w:rFonts w:ascii="Times New Roman" w:hAnsi="Times New Roman" w:cs="Times New Roman"/>
          <w:color w:val="000000" w:themeColor="text1"/>
          <w:sz w:val="32"/>
        </w:rPr>
      </w:pPr>
    </w:p>
    <w:p w:rsidR="00B56054" w:rsidRDefault="00B56054" w:rsidP="00A218D7">
      <w:pPr>
        <w:pStyle w:val="Heading1"/>
        <w:spacing w:line="360" w:lineRule="auto"/>
        <w:jc w:val="center"/>
        <w:rPr>
          <w:rFonts w:ascii="Times New Roman" w:hAnsi="Times New Roman" w:cs="Times New Roman"/>
          <w:color w:val="000000" w:themeColor="text1"/>
          <w:sz w:val="32"/>
        </w:rPr>
      </w:pPr>
    </w:p>
    <w:p w:rsidR="0018453A" w:rsidRDefault="0018453A" w:rsidP="00931427">
      <w:pPr>
        <w:pStyle w:val="Heading1"/>
        <w:spacing w:line="360" w:lineRule="auto"/>
        <w:rPr>
          <w:rFonts w:ascii="Times New Roman" w:hAnsi="Times New Roman" w:cs="Times New Roman"/>
          <w:color w:val="000000" w:themeColor="text1"/>
          <w:sz w:val="32"/>
        </w:rPr>
      </w:pPr>
    </w:p>
    <w:p w:rsidR="00005EC9" w:rsidRPr="0082522C" w:rsidRDefault="00005EC9" w:rsidP="00A218D7">
      <w:pPr>
        <w:pStyle w:val="Heading1"/>
        <w:spacing w:line="360" w:lineRule="auto"/>
        <w:jc w:val="center"/>
        <w:rPr>
          <w:rFonts w:ascii="Times New Roman" w:hAnsi="Times New Roman" w:cs="Times New Roman"/>
          <w:color w:val="000000" w:themeColor="text1"/>
          <w:sz w:val="32"/>
        </w:rPr>
      </w:pPr>
      <w:bookmarkStart w:id="108" w:name="_Toc135052079"/>
      <w:r w:rsidRPr="0082522C">
        <w:rPr>
          <w:rFonts w:ascii="Times New Roman" w:hAnsi="Times New Roman" w:cs="Times New Roman"/>
          <w:color w:val="000000" w:themeColor="text1"/>
          <w:sz w:val="32"/>
        </w:rPr>
        <w:t xml:space="preserve">CHAPTER </w:t>
      </w:r>
      <w:r w:rsidR="00E125BC" w:rsidRPr="0082522C">
        <w:rPr>
          <w:rFonts w:ascii="Times New Roman" w:hAnsi="Times New Roman" w:cs="Times New Roman"/>
          <w:color w:val="000000" w:themeColor="text1"/>
          <w:sz w:val="32"/>
        </w:rPr>
        <w:t>IV</w:t>
      </w:r>
      <w:bookmarkEnd w:id="108"/>
    </w:p>
    <w:p w:rsidR="00005EC9" w:rsidRPr="0082522C" w:rsidRDefault="00005EC9" w:rsidP="00375477">
      <w:pPr>
        <w:spacing w:line="360" w:lineRule="auto"/>
        <w:jc w:val="center"/>
        <w:rPr>
          <w:rFonts w:ascii="Times New Roman" w:hAnsi="Times New Roman" w:cs="Times New Roman"/>
          <w:b/>
          <w:color w:val="000000" w:themeColor="text1"/>
          <w:sz w:val="32"/>
          <w:szCs w:val="32"/>
        </w:rPr>
      </w:pPr>
      <w:r w:rsidRPr="0082522C">
        <w:rPr>
          <w:rFonts w:ascii="Times New Roman" w:hAnsi="Times New Roman" w:cs="Times New Roman"/>
          <w:b/>
          <w:color w:val="000000" w:themeColor="text1"/>
          <w:sz w:val="32"/>
          <w:szCs w:val="32"/>
        </w:rPr>
        <w:t>DATA ANALYSIS</w:t>
      </w:r>
    </w:p>
    <w:p w:rsidR="00005EC9" w:rsidRPr="008D66BE" w:rsidRDefault="00005EC9" w:rsidP="00375477">
      <w:pPr>
        <w:spacing w:line="360" w:lineRule="auto"/>
        <w:rPr>
          <w:rFonts w:ascii="Times New Roman" w:hAnsi="Times New Roman" w:cs="Times New Roman"/>
          <w:b/>
          <w:color w:val="000000" w:themeColor="text1"/>
          <w:sz w:val="28"/>
          <w:szCs w:val="28"/>
        </w:rPr>
      </w:pPr>
      <w:bookmarkStart w:id="109" w:name="_Toc135052080"/>
      <w:r w:rsidRPr="001F1F44">
        <w:rPr>
          <w:rStyle w:val="Heading2Char"/>
          <w:rFonts w:ascii="Times New Roman" w:hAnsi="Times New Roman" w:cs="Times New Roman"/>
          <w:color w:val="000000" w:themeColor="text1"/>
          <w:sz w:val="28"/>
          <w:szCs w:val="28"/>
        </w:rPr>
        <w:t>4.1 Descriptive Analysis</w:t>
      </w:r>
      <w:bookmarkEnd w:id="109"/>
    </w:p>
    <w:p w:rsidR="004D02BA" w:rsidRPr="004D02BA" w:rsidRDefault="000D20CD" w:rsidP="004D02BA">
      <w:pPr>
        <w:spacing w:line="360" w:lineRule="auto"/>
        <w:jc w:val="center"/>
        <w:rPr>
          <w:rFonts w:ascii="Times New Roman" w:hAnsi="Times New Roman" w:cs="Times New Roman"/>
          <w:b/>
          <w:color w:val="000000" w:themeColor="text1"/>
          <w:sz w:val="24"/>
          <w:szCs w:val="24"/>
        </w:rPr>
      </w:pPr>
      <w:r w:rsidRPr="004D02BA">
        <w:rPr>
          <w:rFonts w:ascii="Times New Roman" w:hAnsi="Times New Roman" w:cs="Times New Roman"/>
          <w:b/>
          <w:color w:val="000000" w:themeColor="text1"/>
          <w:sz w:val="24"/>
          <w:szCs w:val="24"/>
        </w:rPr>
        <w:t>Table 4.1</w:t>
      </w:r>
    </w:p>
    <w:p w:rsidR="00005EC9" w:rsidRPr="004D02BA" w:rsidRDefault="00005EC9" w:rsidP="004D02BA">
      <w:pPr>
        <w:spacing w:line="360" w:lineRule="auto"/>
        <w:jc w:val="center"/>
        <w:rPr>
          <w:rFonts w:ascii="Times New Roman" w:hAnsi="Times New Roman" w:cs="Times New Roman"/>
          <w:b/>
          <w:color w:val="000000" w:themeColor="text1"/>
          <w:sz w:val="24"/>
          <w:szCs w:val="24"/>
        </w:rPr>
      </w:pPr>
      <w:r w:rsidRPr="004D02BA">
        <w:rPr>
          <w:rFonts w:ascii="Times New Roman" w:hAnsi="Times New Roman" w:cs="Times New Roman"/>
          <w:b/>
          <w:color w:val="000000" w:themeColor="text1"/>
          <w:sz w:val="24"/>
          <w:szCs w:val="24"/>
        </w:rPr>
        <w:t>Demographics of Sample</w:t>
      </w:r>
    </w:p>
    <w:tbl>
      <w:tblPr>
        <w:tblStyle w:val="TableGrid"/>
        <w:tblW w:w="5000" w:type="pct"/>
        <w:tblLook w:val="04A0" w:firstRow="1" w:lastRow="0" w:firstColumn="1" w:lastColumn="0" w:noHBand="0" w:noVBand="1"/>
      </w:tblPr>
      <w:tblGrid>
        <w:gridCol w:w="2161"/>
        <w:gridCol w:w="2075"/>
        <w:gridCol w:w="2117"/>
        <w:gridCol w:w="2129"/>
      </w:tblGrid>
      <w:tr w:rsidR="00005EC9" w:rsidRPr="008D66BE" w:rsidTr="00AB2C68">
        <w:trPr>
          <w:trHeight w:val="458"/>
        </w:trPr>
        <w:tc>
          <w:tcPr>
            <w:tcW w:w="1273" w:type="pct"/>
            <w:tcBorders>
              <w:bottom w:val="nil"/>
            </w:tcBorders>
          </w:tcPr>
          <w:p w:rsidR="00005EC9" w:rsidRPr="00AB2C68" w:rsidRDefault="00005EC9" w:rsidP="00375477">
            <w:pPr>
              <w:spacing w:line="360" w:lineRule="auto"/>
              <w:rPr>
                <w:rFonts w:ascii="Times New Roman" w:hAnsi="Times New Roman" w:cs="Times New Roman"/>
                <w:b/>
                <w:color w:val="000000" w:themeColor="text1"/>
                <w:sz w:val="24"/>
                <w:szCs w:val="24"/>
              </w:rPr>
            </w:pPr>
            <w:r w:rsidRPr="00AB2C68">
              <w:rPr>
                <w:rFonts w:ascii="Times New Roman" w:hAnsi="Times New Roman" w:cs="Times New Roman"/>
                <w:b/>
                <w:color w:val="000000" w:themeColor="text1"/>
                <w:sz w:val="24"/>
                <w:szCs w:val="24"/>
              </w:rPr>
              <w:t>Variables</w:t>
            </w:r>
          </w:p>
        </w:tc>
        <w:tc>
          <w:tcPr>
            <w:tcW w:w="1223" w:type="pct"/>
          </w:tcPr>
          <w:p w:rsidR="00005EC9" w:rsidRPr="00AB2C68" w:rsidRDefault="00005EC9" w:rsidP="00375477">
            <w:pPr>
              <w:spacing w:line="360" w:lineRule="auto"/>
              <w:rPr>
                <w:rFonts w:ascii="Times New Roman" w:hAnsi="Times New Roman" w:cs="Times New Roman"/>
                <w:b/>
                <w:color w:val="000000" w:themeColor="text1"/>
                <w:sz w:val="24"/>
                <w:szCs w:val="24"/>
              </w:rPr>
            </w:pPr>
            <w:r w:rsidRPr="00AB2C68">
              <w:rPr>
                <w:rFonts w:ascii="Times New Roman" w:hAnsi="Times New Roman" w:cs="Times New Roman"/>
                <w:b/>
                <w:color w:val="000000" w:themeColor="text1"/>
                <w:sz w:val="24"/>
                <w:szCs w:val="24"/>
              </w:rPr>
              <w:t>Category</w:t>
            </w:r>
          </w:p>
        </w:tc>
        <w:tc>
          <w:tcPr>
            <w:tcW w:w="1248" w:type="pct"/>
          </w:tcPr>
          <w:p w:rsidR="00005EC9" w:rsidRPr="00AB2C68" w:rsidRDefault="00005EC9" w:rsidP="00375477">
            <w:pPr>
              <w:spacing w:line="360" w:lineRule="auto"/>
              <w:rPr>
                <w:rFonts w:ascii="Times New Roman" w:hAnsi="Times New Roman" w:cs="Times New Roman"/>
                <w:b/>
                <w:color w:val="000000" w:themeColor="text1"/>
                <w:sz w:val="24"/>
                <w:szCs w:val="24"/>
              </w:rPr>
            </w:pPr>
            <w:r w:rsidRPr="00AB2C68">
              <w:rPr>
                <w:rFonts w:ascii="Times New Roman" w:hAnsi="Times New Roman" w:cs="Times New Roman"/>
                <w:b/>
                <w:color w:val="000000" w:themeColor="text1"/>
                <w:sz w:val="24"/>
                <w:szCs w:val="24"/>
              </w:rPr>
              <w:t>Frequency</w:t>
            </w:r>
          </w:p>
        </w:tc>
        <w:tc>
          <w:tcPr>
            <w:tcW w:w="1255" w:type="pct"/>
          </w:tcPr>
          <w:p w:rsidR="00005EC9" w:rsidRPr="00AB2C68" w:rsidRDefault="00005EC9" w:rsidP="00375477">
            <w:pPr>
              <w:spacing w:line="360" w:lineRule="auto"/>
              <w:rPr>
                <w:rFonts w:ascii="Times New Roman" w:hAnsi="Times New Roman" w:cs="Times New Roman"/>
                <w:b/>
                <w:color w:val="000000" w:themeColor="text1"/>
                <w:sz w:val="24"/>
                <w:szCs w:val="24"/>
              </w:rPr>
            </w:pPr>
            <w:r w:rsidRPr="00AB2C68">
              <w:rPr>
                <w:rFonts w:ascii="Times New Roman" w:hAnsi="Times New Roman" w:cs="Times New Roman"/>
                <w:b/>
                <w:color w:val="000000" w:themeColor="text1"/>
                <w:sz w:val="24"/>
                <w:szCs w:val="24"/>
              </w:rPr>
              <w:t>Percentage</w:t>
            </w:r>
          </w:p>
        </w:tc>
      </w:tr>
      <w:tr w:rsidR="00005EC9" w:rsidRPr="008D66BE" w:rsidTr="00AB2C68">
        <w:tc>
          <w:tcPr>
            <w:tcW w:w="1273" w:type="pct"/>
            <w:tcBorders>
              <w:top w:val="nil"/>
              <w:left w:val="single" w:sz="4" w:space="0" w:color="auto"/>
              <w:bottom w:val="single" w:sz="4" w:space="0" w:color="auto"/>
              <w:right w:val="single" w:sz="4" w:space="0" w:color="auto"/>
            </w:tcBorders>
          </w:tcPr>
          <w:p w:rsidR="00005EC9" w:rsidRPr="00AB2C68" w:rsidRDefault="00005EC9" w:rsidP="00375477">
            <w:pPr>
              <w:spacing w:line="360" w:lineRule="auto"/>
              <w:rPr>
                <w:rFonts w:ascii="Times New Roman" w:hAnsi="Times New Roman" w:cs="Times New Roman"/>
                <w:b/>
                <w:color w:val="000000" w:themeColor="text1"/>
                <w:sz w:val="24"/>
                <w:szCs w:val="24"/>
              </w:rPr>
            </w:pPr>
            <w:r w:rsidRPr="00AB2C68">
              <w:rPr>
                <w:rFonts w:ascii="Times New Roman" w:hAnsi="Times New Roman" w:cs="Times New Roman"/>
                <w:b/>
                <w:color w:val="000000" w:themeColor="text1"/>
                <w:sz w:val="24"/>
                <w:szCs w:val="24"/>
              </w:rPr>
              <w:t>Gender</w:t>
            </w:r>
          </w:p>
        </w:tc>
        <w:tc>
          <w:tcPr>
            <w:tcW w:w="1223" w:type="pct"/>
            <w:tcBorders>
              <w:left w:val="single" w:sz="4" w:space="0" w:color="auto"/>
            </w:tcBorders>
          </w:tcPr>
          <w:p w:rsidR="00005EC9" w:rsidRPr="00AB2C68" w:rsidRDefault="00005EC9" w:rsidP="00375477">
            <w:pPr>
              <w:spacing w:line="360" w:lineRule="auto"/>
              <w:rPr>
                <w:rFonts w:ascii="Times New Roman" w:hAnsi="Times New Roman" w:cs="Times New Roman"/>
                <w:color w:val="000000" w:themeColor="text1"/>
                <w:sz w:val="24"/>
                <w:szCs w:val="24"/>
              </w:rPr>
            </w:pPr>
          </w:p>
        </w:tc>
        <w:tc>
          <w:tcPr>
            <w:tcW w:w="1248" w:type="pct"/>
          </w:tcPr>
          <w:p w:rsidR="00005EC9" w:rsidRPr="00AB2C68" w:rsidRDefault="00005EC9" w:rsidP="00375477">
            <w:pPr>
              <w:spacing w:line="360" w:lineRule="auto"/>
              <w:rPr>
                <w:rFonts w:ascii="Times New Roman" w:hAnsi="Times New Roman" w:cs="Times New Roman"/>
                <w:color w:val="000000" w:themeColor="text1"/>
                <w:sz w:val="24"/>
                <w:szCs w:val="24"/>
              </w:rPr>
            </w:pPr>
          </w:p>
        </w:tc>
        <w:tc>
          <w:tcPr>
            <w:tcW w:w="1255" w:type="pct"/>
          </w:tcPr>
          <w:p w:rsidR="00005EC9" w:rsidRPr="00AB2C68" w:rsidRDefault="00005EC9" w:rsidP="00375477">
            <w:pPr>
              <w:spacing w:line="360" w:lineRule="auto"/>
              <w:rPr>
                <w:rFonts w:ascii="Times New Roman" w:hAnsi="Times New Roman" w:cs="Times New Roman"/>
                <w:color w:val="000000" w:themeColor="text1"/>
                <w:sz w:val="24"/>
                <w:szCs w:val="24"/>
              </w:rPr>
            </w:pPr>
          </w:p>
        </w:tc>
      </w:tr>
      <w:tr w:rsidR="00005EC9" w:rsidRPr="008D66BE" w:rsidTr="00AB2C68">
        <w:trPr>
          <w:trHeight w:val="467"/>
        </w:trPr>
        <w:tc>
          <w:tcPr>
            <w:tcW w:w="1273" w:type="pct"/>
            <w:tcBorders>
              <w:top w:val="single" w:sz="4" w:space="0" w:color="auto"/>
              <w:left w:val="single" w:sz="4" w:space="0" w:color="auto"/>
              <w:bottom w:val="nil"/>
              <w:right w:val="single" w:sz="4" w:space="0" w:color="auto"/>
            </w:tcBorders>
          </w:tcPr>
          <w:p w:rsidR="00005EC9" w:rsidRPr="00AB2C68" w:rsidRDefault="00005EC9" w:rsidP="00375477">
            <w:pPr>
              <w:spacing w:line="360" w:lineRule="auto"/>
              <w:rPr>
                <w:rFonts w:ascii="Times New Roman" w:hAnsi="Times New Roman" w:cs="Times New Roman"/>
                <w:color w:val="000000" w:themeColor="text1"/>
                <w:sz w:val="24"/>
                <w:szCs w:val="24"/>
              </w:rPr>
            </w:pPr>
          </w:p>
        </w:tc>
        <w:tc>
          <w:tcPr>
            <w:tcW w:w="1223" w:type="pct"/>
            <w:tcBorders>
              <w:left w:val="single" w:sz="4" w:space="0" w:color="auto"/>
              <w:bottom w:val="single" w:sz="4" w:space="0" w:color="auto"/>
            </w:tcBorders>
          </w:tcPr>
          <w:p w:rsidR="00005EC9" w:rsidRPr="00AB2C68" w:rsidRDefault="00005EC9"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Female</w:t>
            </w:r>
          </w:p>
        </w:tc>
        <w:tc>
          <w:tcPr>
            <w:tcW w:w="1248" w:type="pct"/>
          </w:tcPr>
          <w:p w:rsidR="00005EC9" w:rsidRPr="00AB2C68" w:rsidRDefault="00777307"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15</w:t>
            </w:r>
            <w:r w:rsidR="00605EF2" w:rsidRPr="00AB2C68">
              <w:rPr>
                <w:rFonts w:ascii="Times New Roman" w:hAnsi="Times New Roman" w:cs="Times New Roman"/>
                <w:color w:val="000000" w:themeColor="text1"/>
                <w:sz w:val="24"/>
                <w:szCs w:val="24"/>
              </w:rPr>
              <w:t>4</w:t>
            </w:r>
          </w:p>
        </w:tc>
        <w:tc>
          <w:tcPr>
            <w:tcW w:w="1255" w:type="pct"/>
          </w:tcPr>
          <w:p w:rsidR="00005EC9" w:rsidRPr="00AB2C68" w:rsidRDefault="00777307"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51</w:t>
            </w:r>
            <w:r w:rsidR="00605EF2" w:rsidRPr="00AB2C68">
              <w:rPr>
                <w:rFonts w:ascii="Times New Roman" w:hAnsi="Times New Roman" w:cs="Times New Roman"/>
                <w:color w:val="000000" w:themeColor="text1"/>
                <w:sz w:val="24"/>
                <w:szCs w:val="24"/>
              </w:rPr>
              <w:t>.3</w:t>
            </w:r>
            <w:r w:rsidR="00005EC9" w:rsidRPr="00AB2C68">
              <w:rPr>
                <w:rFonts w:ascii="Times New Roman" w:hAnsi="Times New Roman" w:cs="Times New Roman"/>
                <w:color w:val="000000" w:themeColor="text1"/>
                <w:sz w:val="24"/>
                <w:szCs w:val="24"/>
              </w:rPr>
              <w:t>%</w:t>
            </w:r>
          </w:p>
        </w:tc>
      </w:tr>
      <w:tr w:rsidR="00005EC9" w:rsidRPr="008D66BE" w:rsidTr="00AB2C68">
        <w:trPr>
          <w:trHeight w:val="440"/>
        </w:trPr>
        <w:tc>
          <w:tcPr>
            <w:tcW w:w="1273" w:type="pct"/>
            <w:tcBorders>
              <w:top w:val="nil"/>
              <w:left w:val="single" w:sz="4" w:space="0" w:color="auto"/>
              <w:bottom w:val="nil"/>
              <w:right w:val="single" w:sz="4" w:space="0" w:color="auto"/>
            </w:tcBorders>
          </w:tcPr>
          <w:p w:rsidR="00005EC9" w:rsidRPr="00AB2C68" w:rsidRDefault="00005EC9" w:rsidP="00375477">
            <w:pPr>
              <w:spacing w:line="360" w:lineRule="auto"/>
              <w:rPr>
                <w:rFonts w:ascii="Times New Roman" w:hAnsi="Times New Roman" w:cs="Times New Roman"/>
                <w:color w:val="000000" w:themeColor="text1"/>
                <w:sz w:val="24"/>
                <w:szCs w:val="24"/>
              </w:rPr>
            </w:pPr>
          </w:p>
        </w:tc>
        <w:tc>
          <w:tcPr>
            <w:tcW w:w="1223" w:type="pct"/>
            <w:tcBorders>
              <w:top w:val="single" w:sz="4" w:space="0" w:color="auto"/>
              <w:left w:val="single" w:sz="4" w:space="0" w:color="auto"/>
            </w:tcBorders>
          </w:tcPr>
          <w:p w:rsidR="00005EC9" w:rsidRPr="00AB2C68" w:rsidRDefault="00005EC9"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Male</w:t>
            </w:r>
          </w:p>
        </w:tc>
        <w:tc>
          <w:tcPr>
            <w:tcW w:w="1248" w:type="pct"/>
          </w:tcPr>
          <w:p w:rsidR="00005EC9" w:rsidRPr="00AB2C68" w:rsidRDefault="00777307"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146</w:t>
            </w:r>
          </w:p>
        </w:tc>
        <w:tc>
          <w:tcPr>
            <w:tcW w:w="1255" w:type="pct"/>
          </w:tcPr>
          <w:p w:rsidR="00005EC9" w:rsidRPr="00AB2C68" w:rsidRDefault="00777307"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48.7</w:t>
            </w:r>
            <w:r w:rsidR="00005EC9" w:rsidRPr="00AB2C68">
              <w:rPr>
                <w:rFonts w:ascii="Times New Roman" w:hAnsi="Times New Roman" w:cs="Times New Roman"/>
                <w:color w:val="000000" w:themeColor="text1"/>
                <w:sz w:val="24"/>
                <w:szCs w:val="24"/>
              </w:rPr>
              <w:t>%</w:t>
            </w:r>
          </w:p>
        </w:tc>
      </w:tr>
      <w:tr w:rsidR="00005EC9" w:rsidRPr="008D66BE" w:rsidTr="00AB2C68">
        <w:trPr>
          <w:trHeight w:val="440"/>
        </w:trPr>
        <w:tc>
          <w:tcPr>
            <w:tcW w:w="1273" w:type="pct"/>
            <w:tcBorders>
              <w:top w:val="nil"/>
              <w:left w:val="single" w:sz="4" w:space="0" w:color="auto"/>
              <w:bottom w:val="nil"/>
              <w:right w:val="single" w:sz="4" w:space="0" w:color="auto"/>
            </w:tcBorders>
          </w:tcPr>
          <w:p w:rsidR="00005EC9" w:rsidRPr="00AB2C68" w:rsidRDefault="00005EC9" w:rsidP="00375477">
            <w:pPr>
              <w:spacing w:line="360" w:lineRule="auto"/>
              <w:rPr>
                <w:rFonts w:ascii="Times New Roman" w:hAnsi="Times New Roman" w:cs="Times New Roman"/>
                <w:b/>
                <w:color w:val="000000" w:themeColor="text1"/>
                <w:sz w:val="24"/>
                <w:szCs w:val="24"/>
              </w:rPr>
            </w:pPr>
          </w:p>
        </w:tc>
        <w:tc>
          <w:tcPr>
            <w:tcW w:w="1223" w:type="pct"/>
            <w:tcBorders>
              <w:left w:val="single" w:sz="4" w:space="0" w:color="auto"/>
              <w:bottom w:val="single" w:sz="4" w:space="0" w:color="auto"/>
            </w:tcBorders>
          </w:tcPr>
          <w:p w:rsidR="00005EC9" w:rsidRPr="00AB2C68" w:rsidRDefault="00777307" w:rsidP="00375477">
            <w:pPr>
              <w:spacing w:line="360" w:lineRule="auto"/>
              <w:rPr>
                <w:rFonts w:ascii="Times New Roman" w:hAnsi="Times New Roman" w:cs="Times New Roman"/>
                <w:b/>
                <w:color w:val="000000" w:themeColor="text1"/>
                <w:sz w:val="24"/>
                <w:szCs w:val="24"/>
              </w:rPr>
            </w:pPr>
            <w:r w:rsidRPr="00AB2C68">
              <w:rPr>
                <w:rFonts w:ascii="Times New Roman" w:hAnsi="Times New Roman" w:cs="Times New Roman"/>
                <w:b/>
                <w:color w:val="000000" w:themeColor="text1"/>
                <w:sz w:val="24"/>
                <w:szCs w:val="24"/>
              </w:rPr>
              <w:t>Total</w:t>
            </w:r>
          </w:p>
        </w:tc>
        <w:tc>
          <w:tcPr>
            <w:tcW w:w="1248" w:type="pct"/>
          </w:tcPr>
          <w:p w:rsidR="00005EC9" w:rsidRPr="00AB2C68" w:rsidRDefault="00777307" w:rsidP="00375477">
            <w:pPr>
              <w:spacing w:line="360" w:lineRule="auto"/>
              <w:rPr>
                <w:rFonts w:ascii="Times New Roman" w:hAnsi="Times New Roman" w:cs="Times New Roman"/>
                <w:b/>
                <w:color w:val="000000" w:themeColor="text1"/>
                <w:sz w:val="24"/>
                <w:szCs w:val="24"/>
              </w:rPr>
            </w:pPr>
            <w:r w:rsidRPr="00AB2C68">
              <w:rPr>
                <w:rFonts w:ascii="Times New Roman" w:hAnsi="Times New Roman" w:cs="Times New Roman"/>
                <w:b/>
                <w:color w:val="000000" w:themeColor="text1"/>
                <w:sz w:val="24"/>
                <w:szCs w:val="24"/>
              </w:rPr>
              <w:t>300</w:t>
            </w:r>
          </w:p>
        </w:tc>
        <w:tc>
          <w:tcPr>
            <w:tcW w:w="1255" w:type="pct"/>
          </w:tcPr>
          <w:p w:rsidR="00005EC9" w:rsidRPr="00AB2C68" w:rsidRDefault="00777307" w:rsidP="00375477">
            <w:pPr>
              <w:spacing w:line="360" w:lineRule="auto"/>
              <w:rPr>
                <w:rFonts w:ascii="Times New Roman" w:hAnsi="Times New Roman" w:cs="Times New Roman"/>
                <w:b/>
                <w:color w:val="000000" w:themeColor="text1"/>
                <w:sz w:val="24"/>
                <w:szCs w:val="24"/>
              </w:rPr>
            </w:pPr>
            <w:r w:rsidRPr="00AB2C68">
              <w:rPr>
                <w:rFonts w:ascii="Times New Roman" w:hAnsi="Times New Roman" w:cs="Times New Roman"/>
                <w:b/>
                <w:color w:val="000000" w:themeColor="text1"/>
                <w:sz w:val="24"/>
                <w:szCs w:val="24"/>
              </w:rPr>
              <w:t>100%</w:t>
            </w:r>
          </w:p>
        </w:tc>
      </w:tr>
      <w:tr w:rsidR="00005EC9" w:rsidRPr="008D66BE" w:rsidTr="00AB2C68">
        <w:trPr>
          <w:trHeight w:val="440"/>
        </w:trPr>
        <w:tc>
          <w:tcPr>
            <w:tcW w:w="1273" w:type="pct"/>
            <w:tcBorders>
              <w:top w:val="nil"/>
              <w:left w:val="single" w:sz="4" w:space="0" w:color="auto"/>
              <w:bottom w:val="nil"/>
              <w:right w:val="single" w:sz="4" w:space="0" w:color="auto"/>
            </w:tcBorders>
          </w:tcPr>
          <w:p w:rsidR="00005EC9" w:rsidRPr="00AB2C68" w:rsidRDefault="00777307" w:rsidP="00375477">
            <w:pPr>
              <w:spacing w:line="360" w:lineRule="auto"/>
              <w:rPr>
                <w:rFonts w:ascii="Times New Roman" w:hAnsi="Times New Roman" w:cs="Times New Roman"/>
                <w:b/>
                <w:color w:val="000000" w:themeColor="text1"/>
                <w:sz w:val="24"/>
                <w:szCs w:val="24"/>
              </w:rPr>
            </w:pPr>
            <w:r w:rsidRPr="00AB2C68">
              <w:rPr>
                <w:rFonts w:ascii="Times New Roman" w:hAnsi="Times New Roman" w:cs="Times New Roman"/>
                <w:b/>
                <w:color w:val="000000" w:themeColor="text1"/>
                <w:sz w:val="24"/>
                <w:szCs w:val="24"/>
              </w:rPr>
              <w:t>Age</w:t>
            </w:r>
          </w:p>
        </w:tc>
        <w:tc>
          <w:tcPr>
            <w:tcW w:w="1223" w:type="pct"/>
            <w:tcBorders>
              <w:top w:val="single" w:sz="4" w:space="0" w:color="auto"/>
              <w:left w:val="single" w:sz="4" w:space="0" w:color="auto"/>
            </w:tcBorders>
          </w:tcPr>
          <w:p w:rsidR="00005EC9" w:rsidRPr="00AB2C68" w:rsidRDefault="00005EC9"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15-19</w:t>
            </w:r>
          </w:p>
        </w:tc>
        <w:tc>
          <w:tcPr>
            <w:tcW w:w="1248" w:type="pct"/>
          </w:tcPr>
          <w:p w:rsidR="00005EC9" w:rsidRPr="00AB2C68" w:rsidRDefault="00005EC9"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2</w:t>
            </w:r>
            <w:r w:rsidR="00777307" w:rsidRPr="00AB2C68">
              <w:rPr>
                <w:rFonts w:ascii="Times New Roman" w:hAnsi="Times New Roman" w:cs="Times New Roman"/>
                <w:color w:val="000000" w:themeColor="text1"/>
                <w:sz w:val="24"/>
                <w:szCs w:val="24"/>
              </w:rPr>
              <w:t>9</w:t>
            </w:r>
          </w:p>
        </w:tc>
        <w:tc>
          <w:tcPr>
            <w:tcW w:w="1255" w:type="pct"/>
          </w:tcPr>
          <w:p w:rsidR="00005EC9" w:rsidRPr="00AB2C68" w:rsidRDefault="00777307"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9.7</w:t>
            </w:r>
            <w:r w:rsidR="00005EC9" w:rsidRPr="00AB2C68">
              <w:rPr>
                <w:rFonts w:ascii="Times New Roman" w:hAnsi="Times New Roman" w:cs="Times New Roman"/>
                <w:color w:val="000000" w:themeColor="text1"/>
                <w:sz w:val="24"/>
                <w:szCs w:val="24"/>
              </w:rPr>
              <w:t>%</w:t>
            </w:r>
          </w:p>
        </w:tc>
      </w:tr>
      <w:tr w:rsidR="00005EC9" w:rsidRPr="008D66BE" w:rsidTr="00AB2C68">
        <w:trPr>
          <w:trHeight w:val="440"/>
        </w:trPr>
        <w:tc>
          <w:tcPr>
            <w:tcW w:w="1273" w:type="pct"/>
            <w:tcBorders>
              <w:top w:val="nil"/>
              <w:left w:val="single" w:sz="4" w:space="0" w:color="auto"/>
              <w:bottom w:val="nil"/>
              <w:right w:val="single" w:sz="4" w:space="0" w:color="auto"/>
            </w:tcBorders>
          </w:tcPr>
          <w:p w:rsidR="00005EC9" w:rsidRPr="00AB2C68" w:rsidRDefault="00005EC9" w:rsidP="00375477">
            <w:pPr>
              <w:spacing w:line="360" w:lineRule="auto"/>
              <w:rPr>
                <w:rFonts w:ascii="Times New Roman" w:hAnsi="Times New Roman" w:cs="Times New Roman"/>
                <w:b/>
                <w:color w:val="000000" w:themeColor="text1"/>
                <w:sz w:val="24"/>
                <w:szCs w:val="24"/>
              </w:rPr>
            </w:pPr>
          </w:p>
        </w:tc>
        <w:tc>
          <w:tcPr>
            <w:tcW w:w="1223" w:type="pct"/>
            <w:tcBorders>
              <w:left w:val="single" w:sz="4" w:space="0" w:color="auto"/>
            </w:tcBorders>
          </w:tcPr>
          <w:p w:rsidR="00005EC9" w:rsidRPr="00AB2C68" w:rsidRDefault="00005EC9"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20-24</w:t>
            </w:r>
          </w:p>
        </w:tc>
        <w:tc>
          <w:tcPr>
            <w:tcW w:w="1248" w:type="pct"/>
          </w:tcPr>
          <w:p w:rsidR="00005EC9" w:rsidRPr="00AB2C68" w:rsidRDefault="00005EC9"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1</w:t>
            </w:r>
            <w:r w:rsidR="00777307" w:rsidRPr="00AB2C68">
              <w:rPr>
                <w:rFonts w:ascii="Times New Roman" w:hAnsi="Times New Roman" w:cs="Times New Roman"/>
                <w:color w:val="000000" w:themeColor="text1"/>
                <w:sz w:val="24"/>
                <w:szCs w:val="24"/>
              </w:rPr>
              <w:t>7</w:t>
            </w:r>
            <w:r w:rsidR="00605EF2" w:rsidRPr="00AB2C68">
              <w:rPr>
                <w:rFonts w:ascii="Times New Roman" w:hAnsi="Times New Roman" w:cs="Times New Roman"/>
                <w:color w:val="000000" w:themeColor="text1"/>
                <w:sz w:val="24"/>
                <w:szCs w:val="24"/>
              </w:rPr>
              <w:t>3</w:t>
            </w:r>
          </w:p>
        </w:tc>
        <w:tc>
          <w:tcPr>
            <w:tcW w:w="1255" w:type="pct"/>
          </w:tcPr>
          <w:p w:rsidR="00005EC9" w:rsidRPr="00AB2C68" w:rsidRDefault="00605EF2"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57.7</w:t>
            </w:r>
            <w:r w:rsidR="00005EC9" w:rsidRPr="00AB2C68">
              <w:rPr>
                <w:rFonts w:ascii="Times New Roman" w:hAnsi="Times New Roman" w:cs="Times New Roman"/>
                <w:color w:val="000000" w:themeColor="text1"/>
                <w:sz w:val="24"/>
                <w:szCs w:val="24"/>
              </w:rPr>
              <w:t>%</w:t>
            </w:r>
          </w:p>
        </w:tc>
      </w:tr>
      <w:tr w:rsidR="00005EC9" w:rsidRPr="008D66BE" w:rsidTr="00AB2C68">
        <w:trPr>
          <w:trHeight w:val="440"/>
        </w:trPr>
        <w:tc>
          <w:tcPr>
            <w:tcW w:w="1273" w:type="pct"/>
            <w:tcBorders>
              <w:top w:val="nil"/>
              <w:left w:val="single" w:sz="4" w:space="0" w:color="auto"/>
              <w:bottom w:val="nil"/>
              <w:right w:val="single" w:sz="4" w:space="0" w:color="auto"/>
            </w:tcBorders>
          </w:tcPr>
          <w:p w:rsidR="00005EC9" w:rsidRPr="00AB2C68" w:rsidRDefault="00005EC9" w:rsidP="00375477">
            <w:pPr>
              <w:spacing w:line="360" w:lineRule="auto"/>
              <w:rPr>
                <w:rFonts w:ascii="Times New Roman" w:hAnsi="Times New Roman" w:cs="Times New Roman"/>
                <w:b/>
                <w:color w:val="000000" w:themeColor="text1"/>
                <w:sz w:val="24"/>
                <w:szCs w:val="24"/>
              </w:rPr>
            </w:pPr>
          </w:p>
        </w:tc>
        <w:tc>
          <w:tcPr>
            <w:tcW w:w="1223" w:type="pct"/>
            <w:tcBorders>
              <w:left w:val="single" w:sz="4" w:space="0" w:color="auto"/>
            </w:tcBorders>
          </w:tcPr>
          <w:p w:rsidR="00005EC9" w:rsidRPr="00AB2C68" w:rsidRDefault="00005EC9"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25-30</w:t>
            </w:r>
          </w:p>
        </w:tc>
        <w:tc>
          <w:tcPr>
            <w:tcW w:w="1248" w:type="pct"/>
          </w:tcPr>
          <w:p w:rsidR="00005EC9" w:rsidRPr="00AB2C68" w:rsidRDefault="00777307"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57</w:t>
            </w:r>
          </w:p>
        </w:tc>
        <w:tc>
          <w:tcPr>
            <w:tcW w:w="1255" w:type="pct"/>
          </w:tcPr>
          <w:p w:rsidR="00005EC9" w:rsidRPr="00AB2C68" w:rsidRDefault="00777307"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19</w:t>
            </w:r>
            <w:r w:rsidR="00005EC9" w:rsidRPr="00AB2C68">
              <w:rPr>
                <w:rFonts w:ascii="Times New Roman" w:hAnsi="Times New Roman" w:cs="Times New Roman"/>
                <w:color w:val="000000" w:themeColor="text1"/>
                <w:sz w:val="24"/>
                <w:szCs w:val="24"/>
              </w:rPr>
              <w:t>%</w:t>
            </w:r>
          </w:p>
        </w:tc>
      </w:tr>
      <w:tr w:rsidR="00005EC9" w:rsidRPr="008D66BE" w:rsidTr="00AB2C68">
        <w:trPr>
          <w:trHeight w:val="350"/>
        </w:trPr>
        <w:tc>
          <w:tcPr>
            <w:tcW w:w="1273" w:type="pct"/>
            <w:tcBorders>
              <w:top w:val="nil"/>
              <w:left w:val="single" w:sz="4" w:space="0" w:color="auto"/>
              <w:bottom w:val="single" w:sz="4" w:space="0" w:color="auto"/>
              <w:right w:val="single" w:sz="4" w:space="0" w:color="auto"/>
            </w:tcBorders>
          </w:tcPr>
          <w:p w:rsidR="00005EC9" w:rsidRPr="00AB2C68" w:rsidRDefault="00005EC9" w:rsidP="00375477">
            <w:pPr>
              <w:spacing w:line="360" w:lineRule="auto"/>
              <w:rPr>
                <w:rFonts w:ascii="Times New Roman" w:hAnsi="Times New Roman" w:cs="Times New Roman"/>
                <w:b/>
                <w:color w:val="000000" w:themeColor="text1"/>
                <w:sz w:val="24"/>
                <w:szCs w:val="24"/>
              </w:rPr>
            </w:pPr>
          </w:p>
        </w:tc>
        <w:tc>
          <w:tcPr>
            <w:tcW w:w="1223" w:type="pct"/>
            <w:tcBorders>
              <w:left w:val="single" w:sz="4" w:space="0" w:color="auto"/>
            </w:tcBorders>
          </w:tcPr>
          <w:p w:rsidR="00005EC9" w:rsidRPr="00AB2C68" w:rsidRDefault="00005EC9"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31 onwards</w:t>
            </w:r>
          </w:p>
        </w:tc>
        <w:tc>
          <w:tcPr>
            <w:tcW w:w="1248" w:type="pct"/>
          </w:tcPr>
          <w:p w:rsidR="00005EC9" w:rsidRPr="00AB2C68" w:rsidRDefault="00777307"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4</w:t>
            </w:r>
            <w:r w:rsidR="00605EF2" w:rsidRPr="00AB2C68">
              <w:rPr>
                <w:rFonts w:ascii="Times New Roman" w:hAnsi="Times New Roman" w:cs="Times New Roman"/>
                <w:color w:val="000000" w:themeColor="text1"/>
                <w:sz w:val="24"/>
                <w:szCs w:val="24"/>
              </w:rPr>
              <w:t>1</w:t>
            </w:r>
          </w:p>
        </w:tc>
        <w:tc>
          <w:tcPr>
            <w:tcW w:w="1255" w:type="pct"/>
          </w:tcPr>
          <w:p w:rsidR="00005EC9" w:rsidRPr="00AB2C68" w:rsidRDefault="00605EF2"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13.7</w:t>
            </w:r>
            <w:r w:rsidR="00005EC9" w:rsidRPr="00AB2C68">
              <w:rPr>
                <w:rFonts w:ascii="Times New Roman" w:hAnsi="Times New Roman" w:cs="Times New Roman"/>
                <w:color w:val="000000" w:themeColor="text1"/>
                <w:sz w:val="24"/>
                <w:szCs w:val="24"/>
              </w:rPr>
              <w:t>%</w:t>
            </w:r>
          </w:p>
        </w:tc>
      </w:tr>
      <w:tr w:rsidR="00005EC9" w:rsidRPr="008D66BE" w:rsidTr="00AB2C68">
        <w:trPr>
          <w:trHeight w:val="440"/>
        </w:trPr>
        <w:tc>
          <w:tcPr>
            <w:tcW w:w="1273" w:type="pct"/>
            <w:tcBorders>
              <w:top w:val="single" w:sz="4" w:space="0" w:color="auto"/>
              <w:left w:val="single" w:sz="4" w:space="0" w:color="auto"/>
              <w:bottom w:val="single" w:sz="4" w:space="0" w:color="auto"/>
              <w:right w:val="single" w:sz="4" w:space="0" w:color="auto"/>
            </w:tcBorders>
          </w:tcPr>
          <w:p w:rsidR="00005EC9" w:rsidRPr="00AB2C68" w:rsidRDefault="00005EC9" w:rsidP="00375477">
            <w:pPr>
              <w:spacing w:line="360" w:lineRule="auto"/>
              <w:rPr>
                <w:rFonts w:ascii="Times New Roman" w:hAnsi="Times New Roman" w:cs="Times New Roman"/>
                <w:b/>
                <w:color w:val="000000" w:themeColor="text1"/>
                <w:sz w:val="24"/>
                <w:szCs w:val="24"/>
              </w:rPr>
            </w:pPr>
          </w:p>
        </w:tc>
        <w:tc>
          <w:tcPr>
            <w:tcW w:w="1223" w:type="pct"/>
            <w:tcBorders>
              <w:left w:val="single" w:sz="4" w:space="0" w:color="auto"/>
            </w:tcBorders>
          </w:tcPr>
          <w:p w:rsidR="00005EC9" w:rsidRPr="00AB2C68" w:rsidRDefault="00777307" w:rsidP="00375477">
            <w:pPr>
              <w:spacing w:line="360" w:lineRule="auto"/>
              <w:rPr>
                <w:rFonts w:ascii="Times New Roman" w:hAnsi="Times New Roman" w:cs="Times New Roman"/>
                <w:b/>
                <w:color w:val="000000" w:themeColor="text1"/>
                <w:sz w:val="24"/>
                <w:szCs w:val="24"/>
              </w:rPr>
            </w:pPr>
            <w:r w:rsidRPr="00AB2C68">
              <w:rPr>
                <w:rFonts w:ascii="Times New Roman" w:hAnsi="Times New Roman" w:cs="Times New Roman"/>
                <w:b/>
                <w:color w:val="000000" w:themeColor="text1"/>
                <w:sz w:val="24"/>
                <w:szCs w:val="24"/>
              </w:rPr>
              <w:t>Total</w:t>
            </w:r>
          </w:p>
        </w:tc>
        <w:tc>
          <w:tcPr>
            <w:tcW w:w="1248" w:type="pct"/>
          </w:tcPr>
          <w:p w:rsidR="00005EC9" w:rsidRPr="00AB2C68" w:rsidRDefault="00777307" w:rsidP="00375477">
            <w:pPr>
              <w:spacing w:line="360" w:lineRule="auto"/>
              <w:rPr>
                <w:rFonts w:ascii="Times New Roman" w:hAnsi="Times New Roman" w:cs="Times New Roman"/>
                <w:b/>
                <w:color w:val="000000" w:themeColor="text1"/>
                <w:sz w:val="24"/>
                <w:szCs w:val="24"/>
              </w:rPr>
            </w:pPr>
            <w:r w:rsidRPr="00AB2C68">
              <w:rPr>
                <w:rFonts w:ascii="Times New Roman" w:hAnsi="Times New Roman" w:cs="Times New Roman"/>
                <w:b/>
                <w:color w:val="000000" w:themeColor="text1"/>
                <w:sz w:val="24"/>
                <w:szCs w:val="24"/>
              </w:rPr>
              <w:t>300</w:t>
            </w:r>
          </w:p>
        </w:tc>
        <w:tc>
          <w:tcPr>
            <w:tcW w:w="1255" w:type="pct"/>
          </w:tcPr>
          <w:p w:rsidR="00005EC9" w:rsidRPr="00AB2C68" w:rsidRDefault="00777307" w:rsidP="00375477">
            <w:pPr>
              <w:spacing w:line="360" w:lineRule="auto"/>
              <w:rPr>
                <w:rFonts w:ascii="Times New Roman" w:hAnsi="Times New Roman" w:cs="Times New Roman"/>
                <w:b/>
                <w:color w:val="000000" w:themeColor="text1"/>
                <w:sz w:val="24"/>
                <w:szCs w:val="24"/>
              </w:rPr>
            </w:pPr>
            <w:r w:rsidRPr="00AB2C68">
              <w:rPr>
                <w:rFonts w:ascii="Times New Roman" w:hAnsi="Times New Roman" w:cs="Times New Roman"/>
                <w:b/>
                <w:color w:val="000000" w:themeColor="text1"/>
                <w:sz w:val="24"/>
                <w:szCs w:val="24"/>
              </w:rPr>
              <w:t>100%</w:t>
            </w:r>
          </w:p>
        </w:tc>
      </w:tr>
      <w:tr w:rsidR="00777307" w:rsidRPr="008D66BE" w:rsidTr="00AB2C68">
        <w:trPr>
          <w:trHeight w:val="440"/>
        </w:trPr>
        <w:tc>
          <w:tcPr>
            <w:tcW w:w="1273" w:type="pct"/>
            <w:tcBorders>
              <w:top w:val="single" w:sz="4" w:space="0" w:color="auto"/>
              <w:left w:val="single" w:sz="4" w:space="0" w:color="auto"/>
              <w:bottom w:val="nil"/>
              <w:right w:val="single" w:sz="4" w:space="0" w:color="auto"/>
            </w:tcBorders>
          </w:tcPr>
          <w:p w:rsidR="00777307" w:rsidRPr="00AB2C68" w:rsidRDefault="00777307" w:rsidP="00375477">
            <w:pPr>
              <w:spacing w:line="360" w:lineRule="auto"/>
              <w:rPr>
                <w:rFonts w:ascii="Times New Roman" w:hAnsi="Times New Roman" w:cs="Times New Roman"/>
                <w:b/>
                <w:color w:val="000000" w:themeColor="text1"/>
                <w:sz w:val="24"/>
                <w:szCs w:val="24"/>
              </w:rPr>
            </w:pPr>
            <w:r w:rsidRPr="00AB2C68">
              <w:rPr>
                <w:rFonts w:ascii="Times New Roman" w:hAnsi="Times New Roman" w:cs="Times New Roman"/>
                <w:b/>
                <w:color w:val="000000" w:themeColor="text1"/>
                <w:sz w:val="24"/>
                <w:szCs w:val="24"/>
              </w:rPr>
              <w:t>Education</w:t>
            </w:r>
          </w:p>
        </w:tc>
        <w:tc>
          <w:tcPr>
            <w:tcW w:w="1223" w:type="pct"/>
            <w:tcBorders>
              <w:left w:val="single" w:sz="4" w:space="0" w:color="auto"/>
            </w:tcBorders>
          </w:tcPr>
          <w:p w:rsidR="00777307" w:rsidRPr="00AB2C68" w:rsidRDefault="00777307"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Bachelors</w:t>
            </w:r>
          </w:p>
        </w:tc>
        <w:tc>
          <w:tcPr>
            <w:tcW w:w="1248" w:type="pct"/>
          </w:tcPr>
          <w:p w:rsidR="00777307" w:rsidRPr="00AB2C68" w:rsidRDefault="00605EF2"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222</w:t>
            </w:r>
          </w:p>
        </w:tc>
        <w:tc>
          <w:tcPr>
            <w:tcW w:w="1255" w:type="pct"/>
          </w:tcPr>
          <w:p w:rsidR="00777307" w:rsidRPr="00AB2C68" w:rsidRDefault="00605EF2"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74</w:t>
            </w:r>
            <w:r w:rsidR="00777307" w:rsidRPr="00AB2C68">
              <w:rPr>
                <w:rFonts w:ascii="Times New Roman" w:hAnsi="Times New Roman" w:cs="Times New Roman"/>
                <w:color w:val="000000" w:themeColor="text1"/>
                <w:sz w:val="24"/>
                <w:szCs w:val="24"/>
              </w:rPr>
              <w:t>%</w:t>
            </w:r>
          </w:p>
        </w:tc>
      </w:tr>
      <w:tr w:rsidR="00777307" w:rsidRPr="008D66BE" w:rsidTr="00AB2C68">
        <w:trPr>
          <w:trHeight w:val="350"/>
        </w:trPr>
        <w:tc>
          <w:tcPr>
            <w:tcW w:w="1273" w:type="pct"/>
            <w:tcBorders>
              <w:top w:val="nil"/>
              <w:left w:val="single" w:sz="4" w:space="0" w:color="auto"/>
              <w:bottom w:val="nil"/>
              <w:right w:val="single" w:sz="4" w:space="0" w:color="auto"/>
            </w:tcBorders>
          </w:tcPr>
          <w:p w:rsidR="00777307" w:rsidRPr="00AB2C68" w:rsidRDefault="00777307" w:rsidP="00375477">
            <w:pPr>
              <w:spacing w:line="360" w:lineRule="auto"/>
              <w:rPr>
                <w:rFonts w:ascii="Times New Roman" w:hAnsi="Times New Roman" w:cs="Times New Roman"/>
                <w:color w:val="000000" w:themeColor="text1"/>
                <w:sz w:val="24"/>
                <w:szCs w:val="24"/>
              </w:rPr>
            </w:pPr>
          </w:p>
        </w:tc>
        <w:tc>
          <w:tcPr>
            <w:tcW w:w="1223" w:type="pct"/>
            <w:tcBorders>
              <w:left w:val="single" w:sz="4" w:space="0" w:color="auto"/>
            </w:tcBorders>
          </w:tcPr>
          <w:p w:rsidR="00777307" w:rsidRPr="00AB2C68" w:rsidRDefault="00777307"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Masters</w:t>
            </w:r>
          </w:p>
        </w:tc>
        <w:tc>
          <w:tcPr>
            <w:tcW w:w="1248" w:type="pct"/>
          </w:tcPr>
          <w:p w:rsidR="00777307" w:rsidRPr="00AB2C68" w:rsidRDefault="00777307"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69</w:t>
            </w:r>
          </w:p>
        </w:tc>
        <w:tc>
          <w:tcPr>
            <w:tcW w:w="1255" w:type="pct"/>
          </w:tcPr>
          <w:p w:rsidR="00777307" w:rsidRPr="00AB2C68" w:rsidRDefault="00777307"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23%</w:t>
            </w:r>
          </w:p>
        </w:tc>
      </w:tr>
      <w:tr w:rsidR="00777307" w:rsidRPr="008D66BE" w:rsidTr="00AB2C68">
        <w:trPr>
          <w:trHeight w:val="440"/>
        </w:trPr>
        <w:tc>
          <w:tcPr>
            <w:tcW w:w="1273" w:type="pct"/>
            <w:tcBorders>
              <w:top w:val="nil"/>
              <w:left w:val="single" w:sz="4" w:space="0" w:color="auto"/>
              <w:bottom w:val="single" w:sz="4" w:space="0" w:color="auto"/>
              <w:right w:val="single" w:sz="4" w:space="0" w:color="auto"/>
            </w:tcBorders>
          </w:tcPr>
          <w:p w:rsidR="00777307" w:rsidRPr="00AB2C68" w:rsidRDefault="00777307" w:rsidP="00375477">
            <w:pPr>
              <w:spacing w:line="360" w:lineRule="auto"/>
              <w:rPr>
                <w:rFonts w:ascii="Times New Roman" w:hAnsi="Times New Roman" w:cs="Times New Roman"/>
                <w:color w:val="000000" w:themeColor="text1"/>
                <w:sz w:val="24"/>
                <w:szCs w:val="24"/>
              </w:rPr>
            </w:pPr>
          </w:p>
        </w:tc>
        <w:tc>
          <w:tcPr>
            <w:tcW w:w="1223" w:type="pct"/>
            <w:tcBorders>
              <w:left w:val="single" w:sz="4" w:space="0" w:color="auto"/>
            </w:tcBorders>
          </w:tcPr>
          <w:p w:rsidR="00777307" w:rsidRPr="00AB2C68" w:rsidRDefault="00777307"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PHD</w:t>
            </w:r>
          </w:p>
        </w:tc>
        <w:tc>
          <w:tcPr>
            <w:tcW w:w="1248" w:type="pct"/>
          </w:tcPr>
          <w:p w:rsidR="00777307" w:rsidRPr="00AB2C68" w:rsidRDefault="00777307"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9</w:t>
            </w:r>
          </w:p>
        </w:tc>
        <w:tc>
          <w:tcPr>
            <w:tcW w:w="1255" w:type="pct"/>
          </w:tcPr>
          <w:p w:rsidR="00777307" w:rsidRPr="00AB2C68" w:rsidRDefault="00777307" w:rsidP="00375477">
            <w:pPr>
              <w:spacing w:line="360" w:lineRule="auto"/>
              <w:rPr>
                <w:rFonts w:ascii="Times New Roman" w:hAnsi="Times New Roman" w:cs="Times New Roman"/>
                <w:color w:val="000000" w:themeColor="text1"/>
                <w:sz w:val="24"/>
                <w:szCs w:val="24"/>
              </w:rPr>
            </w:pPr>
            <w:r w:rsidRPr="00AB2C68">
              <w:rPr>
                <w:rFonts w:ascii="Times New Roman" w:hAnsi="Times New Roman" w:cs="Times New Roman"/>
                <w:color w:val="000000" w:themeColor="text1"/>
                <w:sz w:val="24"/>
                <w:szCs w:val="24"/>
              </w:rPr>
              <w:t>3%</w:t>
            </w:r>
          </w:p>
        </w:tc>
      </w:tr>
      <w:tr w:rsidR="00777307" w:rsidRPr="008D66BE" w:rsidTr="00AB2C68">
        <w:trPr>
          <w:trHeight w:val="350"/>
        </w:trPr>
        <w:tc>
          <w:tcPr>
            <w:tcW w:w="1273" w:type="pct"/>
            <w:tcBorders>
              <w:top w:val="single" w:sz="4" w:space="0" w:color="auto"/>
              <w:left w:val="single" w:sz="4" w:space="0" w:color="auto"/>
              <w:right w:val="single" w:sz="4" w:space="0" w:color="auto"/>
            </w:tcBorders>
          </w:tcPr>
          <w:p w:rsidR="00777307" w:rsidRPr="00AB2C68" w:rsidRDefault="00777307" w:rsidP="00375477">
            <w:pPr>
              <w:spacing w:line="360" w:lineRule="auto"/>
              <w:rPr>
                <w:rFonts w:ascii="Times New Roman" w:hAnsi="Times New Roman" w:cs="Times New Roman"/>
                <w:b/>
                <w:color w:val="000000" w:themeColor="text1"/>
                <w:sz w:val="24"/>
                <w:szCs w:val="24"/>
              </w:rPr>
            </w:pPr>
          </w:p>
        </w:tc>
        <w:tc>
          <w:tcPr>
            <w:tcW w:w="1223" w:type="pct"/>
            <w:tcBorders>
              <w:left w:val="single" w:sz="4" w:space="0" w:color="auto"/>
            </w:tcBorders>
          </w:tcPr>
          <w:p w:rsidR="00777307" w:rsidRPr="00AB2C68" w:rsidRDefault="00777307" w:rsidP="00375477">
            <w:pPr>
              <w:spacing w:line="360" w:lineRule="auto"/>
              <w:rPr>
                <w:rFonts w:ascii="Times New Roman" w:hAnsi="Times New Roman" w:cs="Times New Roman"/>
                <w:b/>
                <w:color w:val="000000" w:themeColor="text1"/>
                <w:sz w:val="24"/>
                <w:szCs w:val="24"/>
              </w:rPr>
            </w:pPr>
            <w:r w:rsidRPr="00AB2C68">
              <w:rPr>
                <w:rFonts w:ascii="Times New Roman" w:hAnsi="Times New Roman" w:cs="Times New Roman"/>
                <w:b/>
                <w:color w:val="000000" w:themeColor="text1"/>
                <w:sz w:val="24"/>
                <w:szCs w:val="24"/>
              </w:rPr>
              <w:t>Total</w:t>
            </w:r>
          </w:p>
        </w:tc>
        <w:tc>
          <w:tcPr>
            <w:tcW w:w="1248" w:type="pct"/>
          </w:tcPr>
          <w:p w:rsidR="00777307" w:rsidRPr="00AB2C68" w:rsidRDefault="00777307" w:rsidP="00375477">
            <w:pPr>
              <w:spacing w:line="360" w:lineRule="auto"/>
              <w:rPr>
                <w:rFonts w:ascii="Times New Roman" w:hAnsi="Times New Roman" w:cs="Times New Roman"/>
                <w:b/>
                <w:color w:val="000000" w:themeColor="text1"/>
                <w:sz w:val="24"/>
                <w:szCs w:val="24"/>
              </w:rPr>
            </w:pPr>
            <w:r w:rsidRPr="00AB2C68">
              <w:rPr>
                <w:rFonts w:ascii="Times New Roman" w:hAnsi="Times New Roman" w:cs="Times New Roman"/>
                <w:b/>
                <w:color w:val="000000" w:themeColor="text1"/>
                <w:sz w:val="24"/>
                <w:szCs w:val="24"/>
              </w:rPr>
              <w:t>300</w:t>
            </w:r>
          </w:p>
        </w:tc>
        <w:tc>
          <w:tcPr>
            <w:tcW w:w="1255" w:type="pct"/>
          </w:tcPr>
          <w:p w:rsidR="00777307" w:rsidRPr="00AB2C68" w:rsidRDefault="00777307" w:rsidP="00375477">
            <w:pPr>
              <w:spacing w:line="360" w:lineRule="auto"/>
              <w:rPr>
                <w:rFonts w:ascii="Times New Roman" w:hAnsi="Times New Roman" w:cs="Times New Roman"/>
                <w:b/>
                <w:color w:val="000000" w:themeColor="text1"/>
                <w:sz w:val="24"/>
                <w:szCs w:val="24"/>
              </w:rPr>
            </w:pPr>
            <w:r w:rsidRPr="00AB2C68">
              <w:rPr>
                <w:rFonts w:ascii="Times New Roman" w:hAnsi="Times New Roman" w:cs="Times New Roman"/>
                <w:b/>
                <w:color w:val="000000" w:themeColor="text1"/>
                <w:sz w:val="24"/>
                <w:szCs w:val="24"/>
              </w:rPr>
              <w:t>100%</w:t>
            </w:r>
          </w:p>
        </w:tc>
      </w:tr>
    </w:tbl>
    <w:p w:rsidR="00E7060C" w:rsidRDefault="00E7060C" w:rsidP="00F9607F">
      <w:pPr>
        <w:spacing w:line="360" w:lineRule="auto"/>
        <w:rPr>
          <w:rFonts w:ascii="Times New Roman" w:hAnsi="Times New Roman" w:cs="Times New Roman"/>
          <w:color w:val="000000" w:themeColor="text1"/>
          <w:sz w:val="24"/>
          <w:szCs w:val="24"/>
        </w:rPr>
      </w:pPr>
    </w:p>
    <w:p w:rsidR="004D02BA" w:rsidRPr="00F9607F" w:rsidRDefault="00882D86" w:rsidP="00F9607F">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We have taken a total of 3</w:t>
      </w:r>
      <w:r w:rsidR="00445CB9" w:rsidRPr="008D66BE">
        <w:rPr>
          <w:rFonts w:ascii="Times New Roman" w:hAnsi="Times New Roman" w:cs="Times New Roman"/>
          <w:color w:val="000000" w:themeColor="text1"/>
          <w:sz w:val="24"/>
          <w:szCs w:val="24"/>
        </w:rPr>
        <w:t>00 responses. The data set represents gender, age</w:t>
      </w:r>
      <w:r w:rsidR="00777307" w:rsidRPr="008D66BE">
        <w:rPr>
          <w:rFonts w:ascii="Times New Roman" w:hAnsi="Times New Roman" w:cs="Times New Roman"/>
          <w:color w:val="000000" w:themeColor="text1"/>
          <w:sz w:val="24"/>
          <w:szCs w:val="24"/>
        </w:rPr>
        <w:t xml:space="preserve"> and education</w:t>
      </w:r>
      <w:r w:rsidR="00605EF2" w:rsidRPr="008D66BE">
        <w:rPr>
          <w:rFonts w:ascii="Times New Roman" w:hAnsi="Times New Roman" w:cs="Times New Roman"/>
          <w:color w:val="000000" w:themeColor="text1"/>
          <w:sz w:val="24"/>
          <w:szCs w:val="24"/>
        </w:rPr>
        <w:t xml:space="preserve"> respectively. 154</w:t>
      </w:r>
      <w:r w:rsidR="00445CB9" w:rsidRPr="008D66BE">
        <w:rPr>
          <w:rFonts w:ascii="Times New Roman" w:hAnsi="Times New Roman" w:cs="Times New Roman"/>
          <w:color w:val="000000" w:themeColor="text1"/>
          <w:sz w:val="24"/>
          <w:szCs w:val="24"/>
        </w:rPr>
        <w:t xml:space="preserve"> responses to our online survey were given by fe</w:t>
      </w:r>
      <w:r w:rsidR="00777307" w:rsidRPr="008D66BE">
        <w:rPr>
          <w:rFonts w:ascii="Times New Roman" w:hAnsi="Times New Roman" w:cs="Times New Roman"/>
          <w:color w:val="000000" w:themeColor="text1"/>
          <w:sz w:val="24"/>
          <w:szCs w:val="24"/>
        </w:rPr>
        <w:t>males and 146</w:t>
      </w:r>
      <w:r w:rsidR="00445CB9" w:rsidRPr="008D66BE">
        <w:rPr>
          <w:rFonts w:ascii="Times New Roman" w:hAnsi="Times New Roman" w:cs="Times New Roman"/>
          <w:color w:val="000000" w:themeColor="text1"/>
          <w:sz w:val="24"/>
          <w:szCs w:val="24"/>
        </w:rPr>
        <w:t xml:space="preserve"> responses were given by males. The majority of responses were given by the ages</w:t>
      </w:r>
      <w:r w:rsidR="00605EF2" w:rsidRPr="008D66BE">
        <w:rPr>
          <w:rFonts w:ascii="Times New Roman" w:hAnsi="Times New Roman" w:cs="Times New Roman"/>
          <w:color w:val="000000" w:themeColor="text1"/>
          <w:sz w:val="24"/>
          <w:szCs w:val="24"/>
        </w:rPr>
        <w:t xml:space="preserve"> that are from 20-24 leading 173</w:t>
      </w:r>
      <w:r w:rsidR="00445CB9" w:rsidRPr="008D66BE">
        <w:rPr>
          <w:rFonts w:ascii="Times New Roman" w:hAnsi="Times New Roman" w:cs="Times New Roman"/>
          <w:color w:val="000000" w:themeColor="text1"/>
          <w:sz w:val="24"/>
          <w:szCs w:val="24"/>
        </w:rPr>
        <w:t>percent of the entire sample. The other major responses were given by the people who are done with their bachelor’s degree or are undergoing bach</w:t>
      </w:r>
      <w:r w:rsidR="00605EF2" w:rsidRPr="008D66BE">
        <w:rPr>
          <w:rFonts w:ascii="Times New Roman" w:hAnsi="Times New Roman" w:cs="Times New Roman"/>
          <w:color w:val="000000" w:themeColor="text1"/>
          <w:sz w:val="24"/>
          <w:szCs w:val="24"/>
        </w:rPr>
        <w:t>elors’ students leading to 74</w:t>
      </w:r>
      <w:r w:rsidR="00445CB9" w:rsidRPr="008D66BE">
        <w:rPr>
          <w:rFonts w:ascii="Times New Roman" w:hAnsi="Times New Roman" w:cs="Times New Roman"/>
          <w:color w:val="000000" w:themeColor="text1"/>
          <w:sz w:val="24"/>
          <w:szCs w:val="24"/>
        </w:rPr>
        <w:t xml:space="preserve"> percent of the entire sample.</w:t>
      </w:r>
    </w:p>
    <w:p w:rsidR="00E7060C" w:rsidRDefault="00E7060C" w:rsidP="004D02BA">
      <w:pPr>
        <w:spacing w:line="360" w:lineRule="auto"/>
        <w:jc w:val="center"/>
        <w:rPr>
          <w:rFonts w:ascii="Times New Roman" w:hAnsi="Times New Roman" w:cs="Times New Roman"/>
          <w:b/>
          <w:color w:val="000000" w:themeColor="text1"/>
          <w:sz w:val="24"/>
          <w:szCs w:val="24"/>
        </w:rPr>
      </w:pPr>
    </w:p>
    <w:p w:rsidR="00E7060C" w:rsidRDefault="00E7060C" w:rsidP="004D02BA">
      <w:pPr>
        <w:spacing w:line="360" w:lineRule="auto"/>
        <w:jc w:val="center"/>
        <w:rPr>
          <w:rFonts w:ascii="Times New Roman" w:hAnsi="Times New Roman" w:cs="Times New Roman"/>
          <w:b/>
          <w:color w:val="000000" w:themeColor="text1"/>
          <w:sz w:val="24"/>
          <w:szCs w:val="24"/>
        </w:rPr>
      </w:pPr>
    </w:p>
    <w:p w:rsidR="00E7060C" w:rsidRDefault="00E7060C" w:rsidP="004D02BA">
      <w:pPr>
        <w:spacing w:line="360" w:lineRule="auto"/>
        <w:jc w:val="center"/>
        <w:rPr>
          <w:rFonts w:ascii="Times New Roman" w:hAnsi="Times New Roman" w:cs="Times New Roman"/>
          <w:b/>
          <w:color w:val="000000" w:themeColor="text1"/>
          <w:sz w:val="24"/>
          <w:szCs w:val="24"/>
        </w:rPr>
      </w:pPr>
    </w:p>
    <w:p w:rsidR="00E7060C" w:rsidRDefault="00E7060C" w:rsidP="004D02BA">
      <w:pPr>
        <w:spacing w:line="360" w:lineRule="auto"/>
        <w:jc w:val="center"/>
        <w:rPr>
          <w:rFonts w:ascii="Times New Roman" w:hAnsi="Times New Roman" w:cs="Times New Roman"/>
          <w:b/>
          <w:color w:val="000000" w:themeColor="text1"/>
          <w:sz w:val="24"/>
          <w:szCs w:val="24"/>
        </w:rPr>
      </w:pPr>
    </w:p>
    <w:p w:rsidR="00E7060C" w:rsidRDefault="00E7060C" w:rsidP="004D02BA">
      <w:pPr>
        <w:spacing w:line="360" w:lineRule="auto"/>
        <w:jc w:val="center"/>
        <w:rPr>
          <w:rFonts w:ascii="Times New Roman" w:hAnsi="Times New Roman" w:cs="Times New Roman"/>
          <w:b/>
          <w:color w:val="000000" w:themeColor="text1"/>
          <w:sz w:val="24"/>
          <w:szCs w:val="24"/>
        </w:rPr>
      </w:pPr>
    </w:p>
    <w:p w:rsidR="00E7060C" w:rsidRDefault="00E7060C" w:rsidP="004D02BA">
      <w:pPr>
        <w:spacing w:line="360" w:lineRule="auto"/>
        <w:jc w:val="center"/>
        <w:rPr>
          <w:rFonts w:ascii="Times New Roman" w:hAnsi="Times New Roman" w:cs="Times New Roman"/>
          <w:b/>
          <w:color w:val="000000" w:themeColor="text1"/>
          <w:sz w:val="24"/>
          <w:szCs w:val="24"/>
        </w:rPr>
      </w:pPr>
    </w:p>
    <w:p w:rsidR="00E7060C" w:rsidRDefault="00E7060C" w:rsidP="004D02BA">
      <w:pPr>
        <w:spacing w:line="360" w:lineRule="auto"/>
        <w:jc w:val="center"/>
        <w:rPr>
          <w:rFonts w:ascii="Times New Roman" w:hAnsi="Times New Roman" w:cs="Times New Roman"/>
          <w:b/>
          <w:color w:val="000000" w:themeColor="text1"/>
          <w:sz w:val="24"/>
          <w:szCs w:val="24"/>
        </w:rPr>
      </w:pPr>
    </w:p>
    <w:p w:rsidR="00E7060C" w:rsidRDefault="00E7060C" w:rsidP="004D02BA">
      <w:pPr>
        <w:spacing w:line="360" w:lineRule="auto"/>
        <w:jc w:val="center"/>
        <w:rPr>
          <w:rFonts w:ascii="Times New Roman" w:hAnsi="Times New Roman" w:cs="Times New Roman"/>
          <w:b/>
          <w:color w:val="000000" w:themeColor="text1"/>
          <w:sz w:val="24"/>
          <w:szCs w:val="24"/>
        </w:rPr>
      </w:pPr>
    </w:p>
    <w:p w:rsidR="00E7060C" w:rsidRDefault="00E7060C" w:rsidP="004D02BA">
      <w:pPr>
        <w:spacing w:line="360" w:lineRule="auto"/>
        <w:jc w:val="center"/>
        <w:rPr>
          <w:rFonts w:ascii="Times New Roman" w:hAnsi="Times New Roman" w:cs="Times New Roman"/>
          <w:b/>
          <w:color w:val="000000" w:themeColor="text1"/>
          <w:sz w:val="24"/>
          <w:szCs w:val="24"/>
        </w:rPr>
      </w:pPr>
    </w:p>
    <w:p w:rsidR="00E7060C" w:rsidRDefault="00E7060C" w:rsidP="004D02BA">
      <w:pPr>
        <w:spacing w:line="360" w:lineRule="auto"/>
        <w:jc w:val="center"/>
        <w:rPr>
          <w:rFonts w:ascii="Times New Roman" w:hAnsi="Times New Roman" w:cs="Times New Roman"/>
          <w:b/>
          <w:color w:val="000000" w:themeColor="text1"/>
          <w:sz w:val="24"/>
          <w:szCs w:val="24"/>
        </w:rPr>
      </w:pPr>
    </w:p>
    <w:p w:rsidR="00E7060C" w:rsidRDefault="00E7060C" w:rsidP="004D02BA">
      <w:pPr>
        <w:spacing w:line="360" w:lineRule="auto"/>
        <w:jc w:val="center"/>
        <w:rPr>
          <w:rFonts w:ascii="Times New Roman" w:hAnsi="Times New Roman" w:cs="Times New Roman"/>
          <w:b/>
          <w:color w:val="000000" w:themeColor="text1"/>
          <w:sz w:val="24"/>
          <w:szCs w:val="24"/>
        </w:rPr>
      </w:pPr>
    </w:p>
    <w:p w:rsidR="00E7060C" w:rsidRDefault="00E7060C" w:rsidP="004D02BA">
      <w:pPr>
        <w:spacing w:line="360" w:lineRule="auto"/>
        <w:jc w:val="center"/>
        <w:rPr>
          <w:rFonts w:ascii="Times New Roman" w:hAnsi="Times New Roman" w:cs="Times New Roman"/>
          <w:b/>
          <w:color w:val="000000" w:themeColor="text1"/>
          <w:sz w:val="24"/>
          <w:szCs w:val="24"/>
        </w:rPr>
      </w:pPr>
    </w:p>
    <w:p w:rsidR="00E7060C" w:rsidRDefault="00E7060C" w:rsidP="004D02BA">
      <w:pPr>
        <w:spacing w:line="360" w:lineRule="auto"/>
        <w:jc w:val="center"/>
        <w:rPr>
          <w:rFonts w:ascii="Times New Roman" w:hAnsi="Times New Roman" w:cs="Times New Roman"/>
          <w:b/>
          <w:color w:val="000000" w:themeColor="text1"/>
          <w:sz w:val="24"/>
          <w:szCs w:val="24"/>
        </w:rPr>
      </w:pPr>
    </w:p>
    <w:p w:rsidR="00E7060C" w:rsidRDefault="00E7060C" w:rsidP="004D02BA">
      <w:pPr>
        <w:spacing w:line="360" w:lineRule="auto"/>
        <w:jc w:val="center"/>
        <w:rPr>
          <w:rFonts w:ascii="Times New Roman" w:hAnsi="Times New Roman" w:cs="Times New Roman"/>
          <w:b/>
          <w:color w:val="000000" w:themeColor="text1"/>
          <w:sz w:val="24"/>
          <w:szCs w:val="24"/>
        </w:rPr>
      </w:pPr>
    </w:p>
    <w:p w:rsidR="00E7060C" w:rsidRDefault="00E7060C" w:rsidP="004D02BA">
      <w:pPr>
        <w:spacing w:line="360" w:lineRule="auto"/>
        <w:jc w:val="center"/>
        <w:rPr>
          <w:rFonts w:ascii="Times New Roman" w:hAnsi="Times New Roman" w:cs="Times New Roman"/>
          <w:b/>
          <w:color w:val="000000" w:themeColor="text1"/>
          <w:sz w:val="24"/>
          <w:szCs w:val="24"/>
        </w:rPr>
      </w:pPr>
    </w:p>
    <w:p w:rsidR="00E7060C" w:rsidRDefault="00E7060C" w:rsidP="004D02BA">
      <w:pPr>
        <w:spacing w:line="360" w:lineRule="auto"/>
        <w:jc w:val="center"/>
        <w:rPr>
          <w:rFonts w:ascii="Times New Roman" w:hAnsi="Times New Roman" w:cs="Times New Roman"/>
          <w:b/>
          <w:color w:val="000000" w:themeColor="text1"/>
          <w:sz w:val="24"/>
          <w:szCs w:val="24"/>
        </w:rPr>
      </w:pPr>
    </w:p>
    <w:p w:rsidR="00E7060C" w:rsidRDefault="00E7060C" w:rsidP="004D02BA">
      <w:pPr>
        <w:spacing w:line="360" w:lineRule="auto"/>
        <w:jc w:val="center"/>
        <w:rPr>
          <w:rFonts w:ascii="Times New Roman" w:hAnsi="Times New Roman" w:cs="Times New Roman"/>
          <w:b/>
          <w:color w:val="000000" w:themeColor="text1"/>
          <w:sz w:val="24"/>
          <w:szCs w:val="24"/>
        </w:rPr>
      </w:pPr>
    </w:p>
    <w:p w:rsidR="00E7060C" w:rsidRDefault="00E7060C" w:rsidP="004D02BA">
      <w:pPr>
        <w:spacing w:line="360" w:lineRule="auto"/>
        <w:jc w:val="center"/>
        <w:rPr>
          <w:rFonts w:ascii="Times New Roman" w:hAnsi="Times New Roman" w:cs="Times New Roman"/>
          <w:b/>
          <w:color w:val="000000" w:themeColor="text1"/>
          <w:sz w:val="24"/>
          <w:szCs w:val="24"/>
        </w:rPr>
      </w:pPr>
    </w:p>
    <w:p w:rsidR="004D02BA" w:rsidRPr="004D02BA" w:rsidRDefault="000D20CD" w:rsidP="004D02BA">
      <w:pPr>
        <w:spacing w:line="360" w:lineRule="auto"/>
        <w:jc w:val="center"/>
        <w:rPr>
          <w:rFonts w:ascii="Times New Roman" w:hAnsi="Times New Roman" w:cs="Times New Roman"/>
          <w:b/>
          <w:color w:val="000000" w:themeColor="text1"/>
          <w:sz w:val="24"/>
          <w:szCs w:val="24"/>
        </w:rPr>
      </w:pPr>
      <w:r w:rsidRPr="004D02BA">
        <w:rPr>
          <w:rFonts w:ascii="Times New Roman" w:hAnsi="Times New Roman" w:cs="Times New Roman"/>
          <w:b/>
          <w:color w:val="000000" w:themeColor="text1"/>
          <w:sz w:val="24"/>
          <w:szCs w:val="24"/>
        </w:rPr>
        <w:t>Table 4.</w:t>
      </w:r>
      <w:r w:rsidR="00005EC9" w:rsidRPr="004D02BA">
        <w:rPr>
          <w:rFonts w:ascii="Times New Roman" w:hAnsi="Times New Roman" w:cs="Times New Roman"/>
          <w:b/>
          <w:color w:val="000000" w:themeColor="text1"/>
          <w:sz w:val="24"/>
          <w:szCs w:val="24"/>
        </w:rPr>
        <w:t>2</w:t>
      </w:r>
    </w:p>
    <w:p w:rsidR="00005EC9" w:rsidRPr="008D66BE" w:rsidRDefault="00005EC9" w:rsidP="004D02BA">
      <w:pPr>
        <w:spacing w:line="360" w:lineRule="auto"/>
        <w:jc w:val="center"/>
        <w:rPr>
          <w:rFonts w:ascii="Times New Roman" w:hAnsi="Times New Roman" w:cs="Times New Roman"/>
          <w:b/>
          <w:color w:val="000000" w:themeColor="text1"/>
          <w:sz w:val="28"/>
          <w:szCs w:val="28"/>
        </w:rPr>
      </w:pPr>
      <w:r w:rsidRPr="004D02BA">
        <w:rPr>
          <w:rFonts w:ascii="Times New Roman" w:hAnsi="Times New Roman" w:cs="Times New Roman"/>
          <w:b/>
          <w:color w:val="000000" w:themeColor="text1"/>
          <w:sz w:val="24"/>
          <w:szCs w:val="24"/>
        </w:rPr>
        <w:t xml:space="preserve"> Descriptive Statistics</w:t>
      </w:r>
    </w:p>
    <w:tbl>
      <w:tblPr>
        <w:tblStyle w:val="TableGrid"/>
        <w:tblW w:w="0" w:type="auto"/>
        <w:tblLook w:val="04A0" w:firstRow="1" w:lastRow="0" w:firstColumn="1" w:lastColumn="0" w:noHBand="0" w:noVBand="1"/>
      </w:tblPr>
      <w:tblGrid>
        <w:gridCol w:w="2856"/>
        <w:gridCol w:w="2770"/>
        <w:gridCol w:w="2856"/>
      </w:tblGrid>
      <w:tr w:rsidR="00005EC9" w:rsidRPr="008D66BE" w:rsidTr="006159B3">
        <w:trPr>
          <w:trHeight w:val="377"/>
        </w:trPr>
        <w:tc>
          <w:tcPr>
            <w:tcW w:w="3192" w:type="dxa"/>
          </w:tcPr>
          <w:p w:rsidR="00005EC9" w:rsidRPr="008D66BE" w:rsidRDefault="00005EC9" w:rsidP="00375477">
            <w:pPr>
              <w:spacing w:line="360" w:lineRule="auto"/>
              <w:rPr>
                <w:rFonts w:ascii="Times New Roman" w:hAnsi="Times New Roman" w:cs="Times New Roman"/>
                <w:b/>
                <w:color w:val="000000" w:themeColor="text1"/>
                <w:sz w:val="28"/>
                <w:szCs w:val="28"/>
              </w:rPr>
            </w:pPr>
            <w:r w:rsidRPr="008D66BE">
              <w:rPr>
                <w:rFonts w:ascii="Times New Roman" w:hAnsi="Times New Roman" w:cs="Times New Roman"/>
                <w:b/>
                <w:color w:val="000000" w:themeColor="text1"/>
                <w:sz w:val="28"/>
                <w:szCs w:val="28"/>
              </w:rPr>
              <w:t>Variables</w:t>
            </w:r>
          </w:p>
        </w:tc>
        <w:tc>
          <w:tcPr>
            <w:tcW w:w="3192" w:type="dxa"/>
          </w:tcPr>
          <w:p w:rsidR="00005EC9" w:rsidRPr="008D66BE" w:rsidRDefault="00005EC9" w:rsidP="00375477">
            <w:pPr>
              <w:spacing w:line="360" w:lineRule="auto"/>
              <w:rPr>
                <w:rFonts w:ascii="Times New Roman" w:hAnsi="Times New Roman" w:cs="Times New Roman"/>
                <w:b/>
                <w:color w:val="000000" w:themeColor="text1"/>
                <w:sz w:val="28"/>
                <w:szCs w:val="28"/>
              </w:rPr>
            </w:pPr>
            <w:r w:rsidRPr="008D66BE">
              <w:rPr>
                <w:rFonts w:ascii="Times New Roman" w:hAnsi="Times New Roman" w:cs="Times New Roman"/>
                <w:b/>
                <w:color w:val="000000" w:themeColor="text1"/>
                <w:sz w:val="28"/>
                <w:szCs w:val="28"/>
              </w:rPr>
              <w:t>Mean</w:t>
            </w:r>
          </w:p>
        </w:tc>
        <w:tc>
          <w:tcPr>
            <w:tcW w:w="3192" w:type="dxa"/>
          </w:tcPr>
          <w:p w:rsidR="00005EC9" w:rsidRPr="008D66BE" w:rsidRDefault="00005EC9" w:rsidP="00375477">
            <w:pPr>
              <w:spacing w:line="360" w:lineRule="auto"/>
              <w:rPr>
                <w:rFonts w:ascii="Times New Roman" w:hAnsi="Times New Roman" w:cs="Times New Roman"/>
                <w:b/>
                <w:color w:val="000000" w:themeColor="text1"/>
                <w:sz w:val="28"/>
                <w:szCs w:val="28"/>
              </w:rPr>
            </w:pPr>
            <w:r w:rsidRPr="008D66BE">
              <w:rPr>
                <w:rFonts w:ascii="Times New Roman" w:hAnsi="Times New Roman" w:cs="Times New Roman"/>
                <w:b/>
                <w:color w:val="000000" w:themeColor="text1"/>
                <w:sz w:val="28"/>
                <w:szCs w:val="28"/>
              </w:rPr>
              <w:t>Standard Deviation</w:t>
            </w:r>
          </w:p>
        </w:tc>
      </w:tr>
      <w:tr w:rsidR="00005EC9" w:rsidRPr="008D66BE" w:rsidTr="006159B3">
        <w:trPr>
          <w:trHeight w:val="350"/>
        </w:trPr>
        <w:tc>
          <w:tcPr>
            <w:tcW w:w="3192" w:type="dxa"/>
          </w:tcPr>
          <w:p w:rsidR="00005EC9" w:rsidRPr="008D66BE" w:rsidRDefault="00005EC9" w:rsidP="00375477">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Gender</w:t>
            </w:r>
          </w:p>
        </w:tc>
        <w:tc>
          <w:tcPr>
            <w:tcW w:w="3192" w:type="dxa"/>
          </w:tcPr>
          <w:p w:rsidR="00005EC9" w:rsidRPr="008D66BE" w:rsidRDefault="000032E6"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1.4867</w:t>
            </w:r>
          </w:p>
        </w:tc>
        <w:tc>
          <w:tcPr>
            <w:tcW w:w="3192" w:type="dxa"/>
          </w:tcPr>
          <w:p w:rsidR="00005EC9" w:rsidRPr="008D66BE" w:rsidRDefault="00005EC9"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0.50</w:t>
            </w:r>
            <w:r w:rsidR="00E87BD4" w:rsidRPr="008D66BE">
              <w:rPr>
                <w:rFonts w:ascii="Times New Roman" w:hAnsi="Times New Roman" w:cs="Times New Roman"/>
                <w:color w:val="000000" w:themeColor="text1"/>
                <w:sz w:val="24"/>
                <w:szCs w:val="24"/>
              </w:rPr>
              <w:t>0</w:t>
            </w:r>
            <w:r w:rsidR="000032E6" w:rsidRPr="008D66BE">
              <w:rPr>
                <w:rFonts w:ascii="Times New Roman" w:hAnsi="Times New Roman" w:cs="Times New Roman"/>
                <w:color w:val="000000" w:themeColor="text1"/>
                <w:sz w:val="24"/>
                <w:szCs w:val="24"/>
              </w:rPr>
              <w:t>66</w:t>
            </w:r>
          </w:p>
        </w:tc>
      </w:tr>
      <w:tr w:rsidR="00005EC9" w:rsidRPr="008D66BE" w:rsidTr="006159B3">
        <w:trPr>
          <w:trHeight w:val="350"/>
        </w:trPr>
        <w:tc>
          <w:tcPr>
            <w:tcW w:w="3192" w:type="dxa"/>
          </w:tcPr>
          <w:p w:rsidR="00005EC9" w:rsidRPr="008D66BE" w:rsidRDefault="00005EC9" w:rsidP="00375477">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Age</w:t>
            </w:r>
          </w:p>
        </w:tc>
        <w:tc>
          <w:tcPr>
            <w:tcW w:w="3192" w:type="dxa"/>
          </w:tcPr>
          <w:p w:rsidR="00005EC9" w:rsidRPr="008D66BE" w:rsidRDefault="00005EC9"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2.</w:t>
            </w:r>
            <w:r w:rsidR="00E87BD4" w:rsidRPr="008D66BE">
              <w:rPr>
                <w:rFonts w:ascii="Times New Roman" w:hAnsi="Times New Roman" w:cs="Times New Roman"/>
                <w:color w:val="000000" w:themeColor="text1"/>
                <w:sz w:val="24"/>
                <w:szCs w:val="24"/>
              </w:rPr>
              <w:t>3</w:t>
            </w:r>
            <w:r w:rsidR="000032E6" w:rsidRPr="008D66BE">
              <w:rPr>
                <w:rFonts w:ascii="Times New Roman" w:hAnsi="Times New Roman" w:cs="Times New Roman"/>
                <w:color w:val="000000" w:themeColor="text1"/>
                <w:sz w:val="24"/>
                <w:szCs w:val="24"/>
              </w:rPr>
              <w:t>667</w:t>
            </w:r>
          </w:p>
        </w:tc>
        <w:tc>
          <w:tcPr>
            <w:tcW w:w="3192" w:type="dxa"/>
          </w:tcPr>
          <w:p w:rsidR="00005EC9" w:rsidRPr="008D66BE" w:rsidRDefault="00005EC9"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0.8</w:t>
            </w:r>
            <w:r w:rsidR="00E87BD4" w:rsidRPr="008D66BE">
              <w:rPr>
                <w:rFonts w:ascii="Times New Roman" w:hAnsi="Times New Roman" w:cs="Times New Roman"/>
                <w:color w:val="000000" w:themeColor="text1"/>
                <w:sz w:val="24"/>
                <w:szCs w:val="24"/>
              </w:rPr>
              <w:t>3</w:t>
            </w:r>
            <w:r w:rsidR="000032E6" w:rsidRPr="008D66BE">
              <w:rPr>
                <w:rFonts w:ascii="Times New Roman" w:hAnsi="Times New Roman" w:cs="Times New Roman"/>
                <w:color w:val="000000" w:themeColor="text1"/>
                <w:sz w:val="24"/>
                <w:szCs w:val="24"/>
              </w:rPr>
              <w:t>739</w:t>
            </w:r>
          </w:p>
        </w:tc>
      </w:tr>
    </w:tbl>
    <w:p w:rsidR="00E7060C" w:rsidRDefault="00E7060C" w:rsidP="00375477">
      <w:pPr>
        <w:spacing w:line="360" w:lineRule="auto"/>
        <w:rPr>
          <w:rFonts w:ascii="Times New Roman" w:hAnsi="Times New Roman" w:cs="Times New Roman"/>
          <w:color w:val="000000" w:themeColor="text1"/>
          <w:sz w:val="24"/>
          <w:szCs w:val="24"/>
        </w:rPr>
      </w:pPr>
    </w:p>
    <w:p w:rsidR="00AB2C68" w:rsidRDefault="00864E8F"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In this table, the results of the values of mean for demographic variable “Gender” is “1.</w:t>
      </w:r>
      <w:r w:rsidR="000032E6" w:rsidRPr="008D66BE">
        <w:rPr>
          <w:rFonts w:ascii="Times New Roman" w:hAnsi="Times New Roman" w:cs="Times New Roman"/>
          <w:color w:val="000000" w:themeColor="text1"/>
          <w:sz w:val="24"/>
          <w:szCs w:val="24"/>
        </w:rPr>
        <w:t>4867</w:t>
      </w:r>
      <w:r w:rsidRPr="008D66BE">
        <w:rPr>
          <w:rFonts w:ascii="Times New Roman" w:hAnsi="Times New Roman" w:cs="Times New Roman"/>
          <w:color w:val="000000" w:themeColor="text1"/>
          <w:sz w:val="24"/>
          <w:szCs w:val="24"/>
        </w:rPr>
        <w:t>” and standard deviation of “0</w:t>
      </w:r>
      <w:r w:rsidR="000032E6" w:rsidRPr="008D66BE">
        <w:rPr>
          <w:rFonts w:ascii="Times New Roman" w:hAnsi="Times New Roman" w:cs="Times New Roman"/>
          <w:color w:val="000000" w:themeColor="text1"/>
          <w:sz w:val="24"/>
          <w:szCs w:val="24"/>
        </w:rPr>
        <w:t>.50066</w:t>
      </w:r>
      <w:r w:rsidRPr="008D66BE">
        <w:rPr>
          <w:rFonts w:ascii="Times New Roman" w:hAnsi="Times New Roman" w:cs="Times New Roman"/>
          <w:color w:val="000000" w:themeColor="text1"/>
          <w:sz w:val="24"/>
          <w:szCs w:val="24"/>
        </w:rPr>
        <w:t>”. The second demographic variable is “Age” and has value of mean as “2.</w:t>
      </w:r>
      <w:r w:rsidR="000032E6" w:rsidRPr="008D66BE">
        <w:rPr>
          <w:rFonts w:ascii="Times New Roman" w:hAnsi="Times New Roman" w:cs="Times New Roman"/>
          <w:color w:val="000000" w:themeColor="text1"/>
          <w:sz w:val="24"/>
          <w:szCs w:val="24"/>
        </w:rPr>
        <w:t>3667</w:t>
      </w:r>
      <w:r w:rsidRPr="008D66BE">
        <w:rPr>
          <w:rFonts w:ascii="Times New Roman" w:hAnsi="Times New Roman" w:cs="Times New Roman"/>
          <w:color w:val="000000" w:themeColor="text1"/>
          <w:sz w:val="24"/>
          <w:szCs w:val="24"/>
        </w:rPr>
        <w:t xml:space="preserve">” and standard deviation of </w:t>
      </w:r>
      <w:r w:rsidR="000032E6" w:rsidRPr="008D66BE">
        <w:rPr>
          <w:rFonts w:ascii="Times New Roman" w:hAnsi="Times New Roman" w:cs="Times New Roman"/>
          <w:color w:val="000000" w:themeColor="text1"/>
          <w:sz w:val="24"/>
          <w:szCs w:val="24"/>
        </w:rPr>
        <w:t>“0.83739</w:t>
      </w:r>
      <w:r w:rsidRPr="008D66BE">
        <w:rPr>
          <w:rFonts w:ascii="Times New Roman" w:hAnsi="Times New Roman" w:cs="Times New Roman"/>
          <w:color w:val="000000" w:themeColor="text1"/>
          <w:sz w:val="24"/>
          <w:szCs w:val="24"/>
        </w:rPr>
        <w:t xml:space="preserve">”.The value of standard deviation for the demographics of these two </w:t>
      </w:r>
      <w:r w:rsidR="00DC4726" w:rsidRPr="008D66BE">
        <w:rPr>
          <w:rFonts w:ascii="Times New Roman" w:hAnsi="Times New Roman" w:cs="Times New Roman"/>
          <w:color w:val="000000" w:themeColor="text1"/>
          <w:sz w:val="24"/>
          <w:szCs w:val="24"/>
        </w:rPr>
        <w:t>variables shows</w:t>
      </w:r>
      <w:r w:rsidRPr="008D66BE">
        <w:rPr>
          <w:rFonts w:ascii="Times New Roman" w:hAnsi="Times New Roman" w:cs="Times New Roman"/>
          <w:color w:val="000000" w:themeColor="text1"/>
          <w:sz w:val="24"/>
          <w:szCs w:val="24"/>
        </w:rPr>
        <w:t xml:space="preserve"> that </w:t>
      </w:r>
      <w:r w:rsidR="008C62D7" w:rsidRPr="008D66BE">
        <w:rPr>
          <w:rFonts w:ascii="Times New Roman" w:hAnsi="Times New Roman" w:cs="Times New Roman"/>
          <w:color w:val="000000" w:themeColor="text1"/>
          <w:sz w:val="24"/>
          <w:szCs w:val="24"/>
        </w:rPr>
        <w:t xml:space="preserve">there is a low dissemination of </w:t>
      </w:r>
      <w:r w:rsidRPr="008D66BE">
        <w:rPr>
          <w:rFonts w:ascii="Times New Roman" w:hAnsi="Times New Roman" w:cs="Times New Roman"/>
          <w:color w:val="000000" w:themeColor="text1"/>
          <w:sz w:val="24"/>
          <w:szCs w:val="24"/>
        </w:rPr>
        <w:t>the d</w:t>
      </w:r>
      <w:r w:rsidR="008F7E4B" w:rsidRPr="008D66BE">
        <w:rPr>
          <w:rFonts w:ascii="Times New Roman" w:hAnsi="Times New Roman" w:cs="Times New Roman"/>
          <w:color w:val="000000" w:themeColor="text1"/>
          <w:sz w:val="24"/>
          <w:szCs w:val="24"/>
        </w:rPr>
        <w:t xml:space="preserve">ata </w:t>
      </w:r>
      <w:r w:rsidRPr="008D66BE">
        <w:rPr>
          <w:rFonts w:ascii="Times New Roman" w:hAnsi="Times New Roman" w:cs="Times New Roman"/>
          <w:color w:val="000000" w:themeColor="text1"/>
          <w:sz w:val="24"/>
          <w:szCs w:val="24"/>
        </w:rPr>
        <w:t>because all values are less than 1 which indicates that the data is more pr</w:t>
      </w:r>
      <w:r w:rsidR="00FE7B3B" w:rsidRPr="008D66BE">
        <w:rPr>
          <w:rFonts w:ascii="Times New Roman" w:hAnsi="Times New Roman" w:cs="Times New Roman"/>
          <w:color w:val="000000" w:themeColor="text1"/>
          <w:sz w:val="24"/>
          <w:szCs w:val="24"/>
        </w:rPr>
        <w:t xml:space="preserve">one to be close to the </w:t>
      </w:r>
      <w:r w:rsidRPr="008D66BE">
        <w:rPr>
          <w:rFonts w:ascii="Times New Roman" w:hAnsi="Times New Roman" w:cs="Times New Roman"/>
          <w:color w:val="000000" w:themeColor="text1"/>
          <w:sz w:val="24"/>
          <w:szCs w:val="24"/>
        </w:rPr>
        <w:t>mean and this represents the verified results.</w:t>
      </w:r>
    </w:p>
    <w:p w:rsidR="00F9607F" w:rsidRDefault="00F9607F" w:rsidP="00375477">
      <w:pPr>
        <w:spacing w:line="360" w:lineRule="auto"/>
        <w:rPr>
          <w:rFonts w:ascii="Times New Roman" w:hAnsi="Times New Roman" w:cs="Times New Roman"/>
          <w:color w:val="000000" w:themeColor="text1"/>
          <w:sz w:val="24"/>
          <w:szCs w:val="24"/>
        </w:rPr>
      </w:pPr>
    </w:p>
    <w:p w:rsidR="00F9607F" w:rsidRDefault="00F9607F" w:rsidP="00375477">
      <w:pPr>
        <w:spacing w:line="360" w:lineRule="auto"/>
        <w:rPr>
          <w:rFonts w:ascii="Times New Roman" w:hAnsi="Times New Roman" w:cs="Times New Roman"/>
          <w:color w:val="000000" w:themeColor="text1"/>
          <w:sz w:val="24"/>
          <w:szCs w:val="24"/>
        </w:rPr>
      </w:pPr>
    </w:p>
    <w:p w:rsidR="00F9607F" w:rsidRDefault="00F9607F" w:rsidP="00375477">
      <w:pPr>
        <w:spacing w:line="360" w:lineRule="auto"/>
        <w:rPr>
          <w:rFonts w:ascii="Times New Roman" w:hAnsi="Times New Roman" w:cs="Times New Roman"/>
          <w:color w:val="000000" w:themeColor="text1"/>
          <w:sz w:val="24"/>
          <w:szCs w:val="24"/>
        </w:rPr>
      </w:pPr>
    </w:p>
    <w:p w:rsidR="00F9607F" w:rsidRDefault="00F9607F" w:rsidP="00375477">
      <w:pPr>
        <w:spacing w:line="360" w:lineRule="auto"/>
        <w:rPr>
          <w:rFonts w:ascii="Times New Roman" w:hAnsi="Times New Roman" w:cs="Times New Roman"/>
          <w:color w:val="000000" w:themeColor="text1"/>
          <w:sz w:val="24"/>
          <w:szCs w:val="24"/>
        </w:rPr>
      </w:pPr>
    </w:p>
    <w:p w:rsidR="00F9607F" w:rsidRDefault="00F9607F" w:rsidP="00375477">
      <w:pPr>
        <w:spacing w:line="360" w:lineRule="auto"/>
        <w:rPr>
          <w:rFonts w:ascii="Times New Roman" w:hAnsi="Times New Roman" w:cs="Times New Roman"/>
          <w:color w:val="000000" w:themeColor="text1"/>
          <w:sz w:val="24"/>
          <w:szCs w:val="24"/>
        </w:rPr>
      </w:pPr>
    </w:p>
    <w:p w:rsidR="00F9607F" w:rsidRDefault="00F9607F" w:rsidP="00375477">
      <w:pPr>
        <w:spacing w:line="360" w:lineRule="auto"/>
        <w:rPr>
          <w:rFonts w:ascii="Times New Roman" w:hAnsi="Times New Roman" w:cs="Times New Roman"/>
          <w:color w:val="000000" w:themeColor="text1"/>
          <w:sz w:val="24"/>
          <w:szCs w:val="24"/>
        </w:rPr>
      </w:pPr>
    </w:p>
    <w:p w:rsidR="00F9607F" w:rsidRDefault="00F9607F" w:rsidP="00375477">
      <w:pPr>
        <w:spacing w:line="360" w:lineRule="auto"/>
        <w:rPr>
          <w:rFonts w:ascii="Times New Roman" w:hAnsi="Times New Roman" w:cs="Times New Roman"/>
          <w:color w:val="000000" w:themeColor="text1"/>
          <w:sz w:val="24"/>
          <w:szCs w:val="24"/>
        </w:rPr>
      </w:pPr>
    </w:p>
    <w:p w:rsidR="00F9607F" w:rsidRDefault="00F9607F" w:rsidP="00375477">
      <w:pPr>
        <w:spacing w:line="360" w:lineRule="auto"/>
        <w:rPr>
          <w:rFonts w:ascii="Times New Roman" w:hAnsi="Times New Roman" w:cs="Times New Roman"/>
          <w:color w:val="000000" w:themeColor="text1"/>
          <w:sz w:val="24"/>
          <w:szCs w:val="24"/>
        </w:rPr>
      </w:pPr>
    </w:p>
    <w:p w:rsidR="00F9607F" w:rsidRPr="00F9607F" w:rsidRDefault="00F9607F" w:rsidP="00E7060C">
      <w:pPr>
        <w:spacing w:line="360" w:lineRule="auto"/>
        <w:rPr>
          <w:rFonts w:ascii="Times New Roman" w:hAnsi="Times New Roman" w:cs="Times New Roman"/>
          <w:color w:val="000000" w:themeColor="text1"/>
          <w:sz w:val="24"/>
          <w:szCs w:val="24"/>
        </w:rPr>
      </w:pPr>
    </w:p>
    <w:p w:rsidR="00E7060C" w:rsidRPr="00AE4559" w:rsidRDefault="00F51414" w:rsidP="00375477">
      <w:pPr>
        <w:spacing w:line="360" w:lineRule="auto"/>
        <w:rPr>
          <w:rStyle w:val="Heading2Char"/>
          <w:rFonts w:ascii="Times New Roman" w:hAnsi="Times New Roman" w:cs="Times New Roman"/>
          <w:sz w:val="28"/>
          <w:szCs w:val="28"/>
        </w:rPr>
      </w:pPr>
      <w:bookmarkStart w:id="110" w:name="_Toc135052081"/>
      <w:r w:rsidRPr="00AE4559">
        <w:rPr>
          <w:rStyle w:val="Heading2Char"/>
          <w:rFonts w:ascii="Times New Roman" w:hAnsi="Times New Roman" w:cs="Times New Roman"/>
          <w:sz w:val="28"/>
          <w:szCs w:val="28"/>
        </w:rPr>
        <w:t>4.2</w:t>
      </w:r>
      <w:r w:rsidR="001D0589" w:rsidRPr="00AE4559">
        <w:rPr>
          <w:rStyle w:val="Heading2Char"/>
          <w:rFonts w:ascii="Times New Roman" w:hAnsi="Times New Roman" w:cs="Times New Roman"/>
          <w:sz w:val="28"/>
          <w:szCs w:val="28"/>
        </w:rPr>
        <w:t>Reliability Analysis</w:t>
      </w:r>
      <w:bookmarkEnd w:id="110"/>
    </w:p>
    <w:p w:rsidR="002C580F" w:rsidRDefault="004330B5" w:rsidP="002C580F">
      <w:pPr>
        <w:spacing w:line="360" w:lineRule="auto"/>
        <w:jc w:val="center"/>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Table 4.3</w:t>
      </w:r>
    </w:p>
    <w:p w:rsidR="004330B5" w:rsidRPr="008D66BE" w:rsidRDefault="00931427" w:rsidP="002C580F">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Reliability A</w:t>
      </w:r>
      <w:r w:rsidR="004330B5" w:rsidRPr="008D66BE">
        <w:rPr>
          <w:rFonts w:ascii="Times New Roman" w:hAnsi="Times New Roman" w:cs="Times New Roman"/>
          <w:b/>
          <w:color w:val="000000" w:themeColor="text1"/>
          <w:sz w:val="24"/>
          <w:szCs w:val="24"/>
        </w:rPr>
        <w:t>nalysis:</w:t>
      </w:r>
    </w:p>
    <w:tbl>
      <w:tblPr>
        <w:tblStyle w:val="TableGrid"/>
        <w:tblpPr w:leftFromText="180" w:rightFromText="180" w:vertAnchor="page" w:horzAnchor="margin" w:tblpY="4216"/>
        <w:tblW w:w="0" w:type="auto"/>
        <w:tblLook w:val="04A0" w:firstRow="1" w:lastRow="0" w:firstColumn="1" w:lastColumn="0" w:noHBand="0" w:noVBand="1"/>
      </w:tblPr>
      <w:tblGrid>
        <w:gridCol w:w="2202"/>
        <w:gridCol w:w="1899"/>
        <w:gridCol w:w="2098"/>
        <w:gridCol w:w="2057"/>
      </w:tblGrid>
      <w:tr w:rsidR="001F6E5C" w:rsidRPr="008D66BE" w:rsidTr="004D02BA">
        <w:tc>
          <w:tcPr>
            <w:tcW w:w="2202" w:type="dxa"/>
          </w:tcPr>
          <w:p w:rsidR="001F6E5C" w:rsidRPr="008D66BE" w:rsidRDefault="001F6E5C" w:rsidP="004D02BA">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Variables</w:t>
            </w:r>
          </w:p>
        </w:tc>
        <w:tc>
          <w:tcPr>
            <w:tcW w:w="1899" w:type="dxa"/>
          </w:tcPr>
          <w:p w:rsidR="001F6E5C" w:rsidRPr="008D66BE" w:rsidRDefault="001F6E5C" w:rsidP="004D02BA">
            <w:pPr>
              <w:spacing w:line="360" w:lineRule="auto"/>
              <w:jc w:val="center"/>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No. of items</w:t>
            </w:r>
          </w:p>
        </w:tc>
        <w:tc>
          <w:tcPr>
            <w:tcW w:w="2098" w:type="dxa"/>
          </w:tcPr>
          <w:p w:rsidR="001F6E5C" w:rsidRPr="008D66BE" w:rsidRDefault="001F6E5C" w:rsidP="004D02BA">
            <w:pPr>
              <w:spacing w:line="360" w:lineRule="auto"/>
              <w:jc w:val="center"/>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Cronbach’s Alpha</w:t>
            </w:r>
          </w:p>
        </w:tc>
        <w:tc>
          <w:tcPr>
            <w:tcW w:w="2057" w:type="dxa"/>
          </w:tcPr>
          <w:p w:rsidR="001F6E5C" w:rsidRPr="008D66BE" w:rsidRDefault="001F6E5C" w:rsidP="004D02BA">
            <w:pPr>
              <w:spacing w:line="360" w:lineRule="auto"/>
              <w:jc w:val="center"/>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Level of Reliability</w:t>
            </w:r>
          </w:p>
        </w:tc>
      </w:tr>
      <w:tr w:rsidR="001F6E5C" w:rsidRPr="008D66BE" w:rsidTr="004D02BA">
        <w:tc>
          <w:tcPr>
            <w:tcW w:w="2202" w:type="dxa"/>
          </w:tcPr>
          <w:p w:rsidR="001F6E5C" w:rsidRPr="008D66BE" w:rsidRDefault="001F6E5C" w:rsidP="004D02BA">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Environmental Concern(ES)</w:t>
            </w:r>
          </w:p>
        </w:tc>
        <w:tc>
          <w:tcPr>
            <w:tcW w:w="1899" w:type="dxa"/>
          </w:tcPr>
          <w:p w:rsidR="001F6E5C" w:rsidRPr="008D66BE" w:rsidRDefault="001F6E5C" w:rsidP="004D02BA">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6</w:t>
            </w:r>
          </w:p>
        </w:tc>
        <w:tc>
          <w:tcPr>
            <w:tcW w:w="2098" w:type="dxa"/>
          </w:tcPr>
          <w:p w:rsidR="001F6E5C" w:rsidRPr="008D66BE" w:rsidRDefault="001F6E5C" w:rsidP="004D02BA">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0.736</w:t>
            </w:r>
          </w:p>
        </w:tc>
        <w:tc>
          <w:tcPr>
            <w:tcW w:w="2057" w:type="dxa"/>
          </w:tcPr>
          <w:p w:rsidR="001F6E5C" w:rsidRPr="008D66BE" w:rsidRDefault="001F6E5C" w:rsidP="004D02BA">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Good</w:t>
            </w:r>
          </w:p>
        </w:tc>
      </w:tr>
      <w:tr w:rsidR="001F6E5C" w:rsidRPr="008D66BE" w:rsidTr="004D02BA">
        <w:tc>
          <w:tcPr>
            <w:tcW w:w="2202" w:type="dxa"/>
          </w:tcPr>
          <w:p w:rsidR="001F6E5C" w:rsidRPr="008D66BE" w:rsidRDefault="001F6E5C" w:rsidP="004D02BA">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Exposure to Green marketing(EGM)</w:t>
            </w:r>
          </w:p>
        </w:tc>
        <w:tc>
          <w:tcPr>
            <w:tcW w:w="1899" w:type="dxa"/>
          </w:tcPr>
          <w:p w:rsidR="001F6E5C" w:rsidRPr="008D66BE" w:rsidRDefault="001F6E5C" w:rsidP="004D02BA">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3</w:t>
            </w:r>
          </w:p>
        </w:tc>
        <w:tc>
          <w:tcPr>
            <w:tcW w:w="2098" w:type="dxa"/>
          </w:tcPr>
          <w:p w:rsidR="001F6E5C" w:rsidRPr="008D66BE" w:rsidRDefault="001F6E5C" w:rsidP="004D02BA">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0.771</w:t>
            </w:r>
          </w:p>
        </w:tc>
        <w:tc>
          <w:tcPr>
            <w:tcW w:w="2057" w:type="dxa"/>
          </w:tcPr>
          <w:p w:rsidR="001F6E5C" w:rsidRPr="008D66BE" w:rsidRDefault="001F6E5C" w:rsidP="004D02BA">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Good</w:t>
            </w:r>
          </w:p>
        </w:tc>
      </w:tr>
      <w:tr w:rsidR="001F6E5C" w:rsidRPr="008D66BE" w:rsidTr="004D02BA">
        <w:tc>
          <w:tcPr>
            <w:tcW w:w="2202" w:type="dxa"/>
          </w:tcPr>
          <w:p w:rsidR="001F6E5C" w:rsidRPr="008D66BE" w:rsidRDefault="001F6E5C" w:rsidP="004D02BA">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Green Skepticism(GS)</w:t>
            </w:r>
          </w:p>
        </w:tc>
        <w:tc>
          <w:tcPr>
            <w:tcW w:w="1899" w:type="dxa"/>
          </w:tcPr>
          <w:p w:rsidR="001F6E5C" w:rsidRPr="008D66BE" w:rsidRDefault="001F6E5C" w:rsidP="004D02BA">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4</w:t>
            </w:r>
          </w:p>
        </w:tc>
        <w:tc>
          <w:tcPr>
            <w:tcW w:w="2098" w:type="dxa"/>
          </w:tcPr>
          <w:p w:rsidR="001F6E5C" w:rsidRPr="008D66BE" w:rsidRDefault="001F6E5C" w:rsidP="004D02BA">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0.834</w:t>
            </w:r>
          </w:p>
        </w:tc>
        <w:tc>
          <w:tcPr>
            <w:tcW w:w="2057" w:type="dxa"/>
          </w:tcPr>
          <w:p w:rsidR="001F6E5C" w:rsidRPr="008D66BE" w:rsidRDefault="001F6E5C" w:rsidP="004D02BA">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Very good</w:t>
            </w:r>
          </w:p>
        </w:tc>
      </w:tr>
      <w:tr w:rsidR="001F6E5C" w:rsidRPr="008D66BE" w:rsidTr="004D02BA">
        <w:tc>
          <w:tcPr>
            <w:tcW w:w="2202" w:type="dxa"/>
          </w:tcPr>
          <w:p w:rsidR="001F6E5C" w:rsidRPr="008D66BE" w:rsidRDefault="001F6E5C" w:rsidP="004D02BA">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Green Purchase Decision(GPD)</w:t>
            </w:r>
          </w:p>
        </w:tc>
        <w:tc>
          <w:tcPr>
            <w:tcW w:w="1899" w:type="dxa"/>
          </w:tcPr>
          <w:p w:rsidR="001F6E5C" w:rsidRPr="008D66BE" w:rsidRDefault="001F6E5C" w:rsidP="004D02BA">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2</w:t>
            </w:r>
          </w:p>
        </w:tc>
        <w:tc>
          <w:tcPr>
            <w:tcW w:w="2098" w:type="dxa"/>
          </w:tcPr>
          <w:p w:rsidR="001F6E5C" w:rsidRPr="008D66BE" w:rsidRDefault="001F6E5C" w:rsidP="004D02BA">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0.727</w:t>
            </w:r>
          </w:p>
        </w:tc>
        <w:tc>
          <w:tcPr>
            <w:tcW w:w="2057" w:type="dxa"/>
          </w:tcPr>
          <w:p w:rsidR="001F6E5C" w:rsidRPr="008D66BE" w:rsidRDefault="001F6E5C" w:rsidP="004D02BA">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Good</w:t>
            </w:r>
          </w:p>
        </w:tc>
      </w:tr>
    </w:tbl>
    <w:p w:rsidR="00B45767" w:rsidRDefault="00B45767" w:rsidP="00375477">
      <w:pPr>
        <w:spacing w:line="360" w:lineRule="auto"/>
        <w:rPr>
          <w:rFonts w:ascii="Times New Roman" w:hAnsi="Times New Roman" w:cs="Times New Roman"/>
          <w:color w:val="000000" w:themeColor="text1"/>
          <w:sz w:val="24"/>
          <w:szCs w:val="24"/>
        </w:rPr>
      </w:pPr>
    </w:p>
    <w:p w:rsidR="00445CB9" w:rsidRPr="00C1323E" w:rsidRDefault="00445CB9"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Reliability analysis is </w:t>
      </w:r>
      <w:r w:rsidR="005C13D4" w:rsidRPr="008D66BE">
        <w:rPr>
          <w:rFonts w:ascii="Times New Roman" w:hAnsi="Times New Roman" w:cs="Times New Roman"/>
          <w:color w:val="000000" w:themeColor="text1"/>
          <w:sz w:val="24"/>
          <w:szCs w:val="24"/>
        </w:rPr>
        <w:t>implemented for</w:t>
      </w:r>
      <w:r w:rsidRPr="008D66BE">
        <w:rPr>
          <w:rFonts w:ascii="Times New Roman" w:hAnsi="Times New Roman" w:cs="Times New Roman"/>
          <w:color w:val="000000" w:themeColor="text1"/>
          <w:sz w:val="24"/>
          <w:szCs w:val="24"/>
        </w:rPr>
        <w:t xml:space="preserve"> check</w:t>
      </w:r>
      <w:r w:rsidR="005C13D4" w:rsidRPr="008D66BE">
        <w:rPr>
          <w:rFonts w:ascii="Times New Roman" w:hAnsi="Times New Roman" w:cs="Times New Roman"/>
          <w:color w:val="000000" w:themeColor="text1"/>
          <w:sz w:val="24"/>
          <w:szCs w:val="24"/>
        </w:rPr>
        <w:t>ing</w:t>
      </w:r>
      <w:r w:rsidRPr="008D66BE">
        <w:rPr>
          <w:rFonts w:ascii="Times New Roman" w:hAnsi="Times New Roman" w:cs="Times New Roman"/>
          <w:color w:val="000000" w:themeColor="text1"/>
          <w:sz w:val="24"/>
          <w:szCs w:val="24"/>
        </w:rPr>
        <w:t xml:space="preserve"> scale</w:t>
      </w:r>
      <w:r w:rsidR="005C13D4" w:rsidRPr="008D66BE">
        <w:rPr>
          <w:rFonts w:ascii="Times New Roman" w:hAnsi="Times New Roman" w:cs="Times New Roman"/>
          <w:color w:val="000000" w:themeColor="text1"/>
          <w:sz w:val="24"/>
          <w:szCs w:val="24"/>
        </w:rPr>
        <w:t>’s reliability</w:t>
      </w:r>
      <w:r w:rsidRPr="008D66BE">
        <w:rPr>
          <w:rFonts w:ascii="Times New Roman" w:hAnsi="Times New Roman" w:cs="Times New Roman"/>
          <w:color w:val="000000" w:themeColor="text1"/>
          <w:sz w:val="24"/>
          <w:szCs w:val="24"/>
        </w:rPr>
        <w:t xml:space="preserve"> which has been </w:t>
      </w:r>
      <w:r w:rsidR="00B45767">
        <w:rPr>
          <w:rFonts w:ascii="Times New Roman" w:hAnsi="Times New Roman" w:cs="Times New Roman"/>
          <w:color w:val="000000" w:themeColor="text1"/>
          <w:sz w:val="24"/>
          <w:szCs w:val="24"/>
        </w:rPr>
        <w:t>u</w:t>
      </w:r>
      <w:r w:rsidR="00B45767" w:rsidRPr="008D66BE">
        <w:rPr>
          <w:rFonts w:ascii="Times New Roman" w:hAnsi="Times New Roman" w:cs="Times New Roman"/>
          <w:color w:val="000000" w:themeColor="text1"/>
          <w:sz w:val="24"/>
          <w:szCs w:val="24"/>
        </w:rPr>
        <w:t>sed</w:t>
      </w:r>
      <w:r w:rsidRPr="008D66BE">
        <w:rPr>
          <w:rFonts w:ascii="Times New Roman" w:hAnsi="Times New Roman" w:cs="Times New Roman"/>
          <w:color w:val="000000" w:themeColor="text1"/>
          <w:sz w:val="24"/>
          <w:szCs w:val="24"/>
        </w:rPr>
        <w:t xml:space="preserve"> to collect the data. In this analysis, </w:t>
      </w:r>
      <w:r w:rsidR="00BE733C" w:rsidRPr="008D66BE">
        <w:rPr>
          <w:rFonts w:ascii="Times New Roman" w:hAnsi="Times New Roman" w:cs="Times New Roman"/>
          <w:color w:val="000000" w:themeColor="text1"/>
          <w:sz w:val="24"/>
          <w:szCs w:val="24"/>
        </w:rPr>
        <w:t>value of cronbach’s alpha plays</w:t>
      </w:r>
      <w:r w:rsidRPr="008D66BE">
        <w:rPr>
          <w:rFonts w:ascii="Times New Roman" w:hAnsi="Times New Roman" w:cs="Times New Roman"/>
          <w:color w:val="000000" w:themeColor="text1"/>
          <w:sz w:val="24"/>
          <w:szCs w:val="24"/>
        </w:rPr>
        <w:t xml:space="preserve"> the most important role as itverifies whether the variable is reliable or not. When the </w:t>
      </w:r>
      <w:r w:rsidR="005C13D4" w:rsidRPr="008D66BE">
        <w:rPr>
          <w:rFonts w:ascii="Times New Roman" w:hAnsi="Times New Roman" w:cs="Times New Roman"/>
          <w:color w:val="000000" w:themeColor="text1"/>
          <w:sz w:val="24"/>
          <w:szCs w:val="24"/>
        </w:rPr>
        <w:t>significance</w:t>
      </w:r>
      <w:r w:rsidRPr="008D66BE">
        <w:rPr>
          <w:rFonts w:ascii="Times New Roman" w:hAnsi="Times New Roman" w:cs="Times New Roman"/>
          <w:color w:val="000000" w:themeColor="text1"/>
          <w:sz w:val="24"/>
          <w:szCs w:val="24"/>
        </w:rPr>
        <w:t xml:space="preserve"> of cronbach’</w:t>
      </w:r>
      <w:r w:rsidR="002833EE" w:rsidRPr="008D66BE">
        <w:rPr>
          <w:rFonts w:ascii="Times New Roman" w:hAnsi="Times New Roman" w:cs="Times New Roman"/>
          <w:color w:val="000000" w:themeColor="text1"/>
          <w:sz w:val="24"/>
          <w:szCs w:val="24"/>
        </w:rPr>
        <w:t xml:space="preserve">s alpha lies between 0.7-0.8 </w:t>
      </w:r>
      <w:r w:rsidRPr="008D66BE">
        <w:rPr>
          <w:rFonts w:ascii="Times New Roman" w:hAnsi="Times New Roman" w:cs="Times New Roman"/>
          <w:color w:val="000000" w:themeColor="text1"/>
          <w:sz w:val="24"/>
          <w:szCs w:val="24"/>
        </w:rPr>
        <w:t>the item scale is termed as “acceptable” or “</w:t>
      </w:r>
      <w:r w:rsidR="00110748" w:rsidRPr="008D66BE">
        <w:rPr>
          <w:rFonts w:ascii="Times New Roman" w:hAnsi="Times New Roman" w:cs="Times New Roman"/>
          <w:color w:val="000000" w:themeColor="text1"/>
          <w:sz w:val="24"/>
          <w:szCs w:val="24"/>
        </w:rPr>
        <w:t>good”. If</w:t>
      </w:r>
      <w:r w:rsidR="005C13D4" w:rsidRPr="008D66BE">
        <w:rPr>
          <w:rFonts w:ascii="Times New Roman" w:hAnsi="Times New Roman" w:cs="Times New Roman"/>
          <w:color w:val="000000" w:themeColor="text1"/>
          <w:sz w:val="24"/>
          <w:szCs w:val="24"/>
        </w:rPr>
        <w:t xml:space="preserve">cronbach's alpha </w:t>
      </w:r>
      <w:r w:rsidR="00324CF1" w:rsidRPr="008D66BE">
        <w:rPr>
          <w:rFonts w:ascii="Times New Roman" w:hAnsi="Times New Roman" w:cs="Times New Roman"/>
          <w:color w:val="000000" w:themeColor="text1"/>
          <w:sz w:val="24"/>
          <w:szCs w:val="24"/>
        </w:rPr>
        <w:t>lies between</w:t>
      </w:r>
      <w:r w:rsidR="005C13D4" w:rsidRPr="008D66BE">
        <w:rPr>
          <w:rFonts w:ascii="Times New Roman" w:hAnsi="Times New Roman" w:cs="Times New Roman"/>
          <w:color w:val="000000" w:themeColor="text1"/>
          <w:sz w:val="24"/>
          <w:szCs w:val="24"/>
        </w:rPr>
        <w:t xml:space="preserve"> 0.8</w:t>
      </w:r>
      <w:r w:rsidR="00324CF1" w:rsidRPr="008D66BE">
        <w:rPr>
          <w:rFonts w:ascii="Times New Roman" w:hAnsi="Times New Roman" w:cs="Times New Roman"/>
          <w:color w:val="000000" w:themeColor="text1"/>
          <w:sz w:val="24"/>
          <w:szCs w:val="24"/>
        </w:rPr>
        <w:t>-0.9</w:t>
      </w:r>
      <w:r w:rsidR="005C13D4" w:rsidRPr="008D66BE">
        <w:rPr>
          <w:rFonts w:ascii="Times New Roman" w:hAnsi="Times New Roman" w:cs="Times New Roman"/>
          <w:color w:val="000000" w:themeColor="text1"/>
          <w:sz w:val="24"/>
          <w:szCs w:val="24"/>
        </w:rPr>
        <w:t>,</w:t>
      </w:r>
      <w:r w:rsidRPr="008D66BE">
        <w:rPr>
          <w:rFonts w:ascii="Times New Roman" w:hAnsi="Times New Roman" w:cs="Times New Roman"/>
          <w:color w:val="000000" w:themeColor="text1"/>
          <w:sz w:val="24"/>
          <w:szCs w:val="24"/>
        </w:rPr>
        <w:t xml:space="preserve"> then it is termed as “</w:t>
      </w:r>
      <w:r w:rsidR="00324CF1" w:rsidRPr="008D66BE">
        <w:rPr>
          <w:rFonts w:ascii="Times New Roman" w:hAnsi="Times New Roman" w:cs="Times New Roman"/>
          <w:color w:val="000000" w:themeColor="text1"/>
          <w:sz w:val="24"/>
          <w:szCs w:val="24"/>
        </w:rPr>
        <w:t>very good</w:t>
      </w:r>
      <w:r w:rsidR="00612ACD" w:rsidRPr="008D66BE">
        <w:rPr>
          <w:rFonts w:ascii="Times New Roman" w:hAnsi="Times New Roman" w:cs="Times New Roman"/>
          <w:color w:val="000000" w:themeColor="text1"/>
          <w:sz w:val="24"/>
          <w:szCs w:val="24"/>
        </w:rPr>
        <w:t>.” If cronbach’s</w:t>
      </w:r>
      <w:r w:rsidRPr="008D66BE">
        <w:rPr>
          <w:rFonts w:ascii="Times New Roman" w:hAnsi="Times New Roman" w:cs="Times New Roman"/>
          <w:color w:val="000000" w:themeColor="text1"/>
          <w:sz w:val="24"/>
          <w:szCs w:val="24"/>
        </w:rPr>
        <w:t xml:space="preserve"> alpha is </w:t>
      </w:r>
      <w:r w:rsidR="00612ACD" w:rsidRPr="008D66BE">
        <w:rPr>
          <w:rFonts w:ascii="Times New Roman" w:hAnsi="Times New Roman" w:cs="Times New Roman"/>
          <w:color w:val="000000" w:themeColor="text1"/>
          <w:sz w:val="24"/>
          <w:szCs w:val="24"/>
        </w:rPr>
        <w:t>more</w:t>
      </w:r>
      <w:r w:rsidRPr="008D66BE">
        <w:rPr>
          <w:rFonts w:ascii="Times New Roman" w:hAnsi="Times New Roman" w:cs="Times New Roman"/>
          <w:color w:val="000000" w:themeColor="text1"/>
          <w:sz w:val="24"/>
          <w:szCs w:val="24"/>
        </w:rPr>
        <w:t xml:space="preserve"> tha</w:t>
      </w:r>
      <w:r w:rsidR="00324CF1" w:rsidRPr="008D66BE">
        <w:rPr>
          <w:rFonts w:ascii="Times New Roman" w:hAnsi="Times New Roman" w:cs="Times New Roman"/>
          <w:color w:val="000000" w:themeColor="text1"/>
          <w:sz w:val="24"/>
          <w:szCs w:val="24"/>
        </w:rPr>
        <w:t>n 0.9</w:t>
      </w:r>
      <w:r w:rsidRPr="008D66BE">
        <w:rPr>
          <w:rFonts w:ascii="Times New Roman" w:hAnsi="Times New Roman" w:cs="Times New Roman"/>
          <w:color w:val="000000" w:themeColor="text1"/>
          <w:sz w:val="24"/>
          <w:szCs w:val="24"/>
        </w:rPr>
        <w:t xml:space="preserve"> then it is termed as “</w:t>
      </w:r>
      <w:r w:rsidR="00110748" w:rsidRPr="008D66BE">
        <w:rPr>
          <w:rFonts w:ascii="Times New Roman" w:hAnsi="Times New Roman" w:cs="Times New Roman"/>
          <w:color w:val="000000" w:themeColor="text1"/>
          <w:sz w:val="24"/>
          <w:szCs w:val="24"/>
        </w:rPr>
        <w:t>excellent”. If</w:t>
      </w:r>
      <w:r w:rsidR="00612ACD" w:rsidRPr="008D66BE">
        <w:rPr>
          <w:rFonts w:ascii="Times New Roman" w:hAnsi="Times New Roman" w:cs="Times New Roman"/>
          <w:color w:val="000000" w:themeColor="text1"/>
          <w:sz w:val="24"/>
          <w:szCs w:val="24"/>
        </w:rPr>
        <w:t>cronbach’s</w:t>
      </w:r>
      <w:r w:rsidRPr="008D66BE">
        <w:rPr>
          <w:rFonts w:ascii="Times New Roman" w:hAnsi="Times New Roman" w:cs="Times New Roman"/>
          <w:color w:val="000000" w:themeColor="text1"/>
          <w:sz w:val="24"/>
          <w:szCs w:val="24"/>
        </w:rPr>
        <w:t xml:space="preserve"> alpha </w:t>
      </w:r>
      <w:r w:rsidR="00324CF1" w:rsidRPr="008D66BE">
        <w:rPr>
          <w:rFonts w:ascii="Times New Roman" w:hAnsi="Times New Roman" w:cs="Times New Roman"/>
          <w:color w:val="000000" w:themeColor="text1"/>
          <w:sz w:val="24"/>
          <w:szCs w:val="24"/>
        </w:rPr>
        <w:t>lies between</w:t>
      </w:r>
      <w:r w:rsidRPr="008D66BE">
        <w:rPr>
          <w:rFonts w:ascii="Times New Roman" w:hAnsi="Times New Roman" w:cs="Times New Roman"/>
          <w:color w:val="000000" w:themeColor="text1"/>
          <w:sz w:val="24"/>
          <w:szCs w:val="24"/>
        </w:rPr>
        <w:t xml:space="preserve"> 0.5</w:t>
      </w:r>
      <w:r w:rsidR="00324CF1" w:rsidRPr="008D66BE">
        <w:rPr>
          <w:rFonts w:ascii="Times New Roman" w:hAnsi="Times New Roman" w:cs="Times New Roman"/>
          <w:color w:val="000000" w:themeColor="text1"/>
          <w:sz w:val="24"/>
          <w:szCs w:val="24"/>
        </w:rPr>
        <w:t>-0.6</w:t>
      </w:r>
      <w:r w:rsidRPr="008D66BE">
        <w:rPr>
          <w:rFonts w:ascii="Times New Roman" w:hAnsi="Times New Roman" w:cs="Times New Roman"/>
          <w:color w:val="000000" w:themeColor="text1"/>
          <w:sz w:val="24"/>
          <w:szCs w:val="24"/>
        </w:rPr>
        <w:t xml:space="preserve"> then it is termed as “</w:t>
      </w:r>
      <w:r w:rsidR="00324CF1" w:rsidRPr="008D66BE">
        <w:rPr>
          <w:rFonts w:ascii="Times New Roman" w:hAnsi="Times New Roman" w:cs="Times New Roman"/>
          <w:color w:val="000000" w:themeColor="text1"/>
          <w:sz w:val="24"/>
          <w:szCs w:val="24"/>
        </w:rPr>
        <w:t>poor</w:t>
      </w:r>
      <w:r w:rsidRPr="008D66BE">
        <w:rPr>
          <w:rFonts w:ascii="Times New Roman" w:hAnsi="Times New Roman" w:cs="Times New Roman"/>
          <w:color w:val="000000" w:themeColor="text1"/>
          <w:sz w:val="24"/>
          <w:szCs w:val="24"/>
        </w:rPr>
        <w:t xml:space="preserve">”. </w:t>
      </w:r>
      <w:r w:rsidR="00827B3E" w:rsidRPr="008D66BE">
        <w:rPr>
          <w:rFonts w:ascii="Times New Roman" w:hAnsi="Times New Roman" w:cs="Times New Roman"/>
          <w:color w:val="000000" w:themeColor="text1"/>
          <w:sz w:val="24"/>
          <w:szCs w:val="24"/>
        </w:rPr>
        <w:t>If cronbach’</w:t>
      </w:r>
      <w:r w:rsidR="00324CF1" w:rsidRPr="008D66BE">
        <w:rPr>
          <w:rFonts w:ascii="Times New Roman" w:hAnsi="Times New Roman" w:cs="Times New Roman"/>
          <w:color w:val="000000" w:themeColor="text1"/>
          <w:sz w:val="24"/>
          <w:szCs w:val="24"/>
        </w:rPr>
        <w:t xml:space="preserve">s Alpha is less </w:t>
      </w:r>
      <w:r w:rsidR="00FC2E30" w:rsidRPr="008D66BE">
        <w:rPr>
          <w:rFonts w:ascii="Times New Roman" w:hAnsi="Times New Roman" w:cs="Times New Roman"/>
          <w:color w:val="000000" w:themeColor="text1"/>
          <w:sz w:val="24"/>
          <w:szCs w:val="24"/>
        </w:rPr>
        <w:t>than</w:t>
      </w:r>
      <w:r w:rsidR="00324CF1" w:rsidRPr="008D66BE">
        <w:rPr>
          <w:rFonts w:ascii="Times New Roman" w:hAnsi="Times New Roman" w:cs="Times New Roman"/>
          <w:color w:val="000000" w:themeColor="text1"/>
          <w:sz w:val="24"/>
          <w:szCs w:val="24"/>
        </w:rPr>
        <w:t xml:space="preserve"> 0.5 then it termed as “not acceptable”.</w:t>
      </w:r>
    </w:p>
    <w:p w:rsidR="00F9607F" w:rsidRPr="00F9607F" w:rsidRDefault="00445CB9" w:rsidP="00375477">
      <w:pPr>
        <w:spacing w:line="360" w:lineRule="auto"/>
        <w:rPr>
          <w:rStyle w:val="Heading2Char"/>
          <w:rFonts w:ascii="Times New Roman" w:eastAsiaTheme="minorHAnsi" w:hAnsi="Times New Roman" w:cs="Times New Roman"/>
          <w:b w:val="0"/>
          <w:bCs w:val="0"/>
          <w:color w:val="000000" w:themeColor="text1"/>
          <w:sz w:val="24"/>
          <w:szCs w:val="24"/>
        </w:rPr>
      </w:pPr>
      <w:r w:rsidRPr="008D66BE">
        <w:rPr>
          <w:rFonts w:ascii="Times New Roman" w:hAnsi="Times New Roman" w:cs="Times New Roman"/>
          <w:color w:val="000000" w:themeColor="text1"/>
          <w:sz w:val="24"/>
          <w:szCs w:val="24"/>
        </w:rPr>
        <w:t>According to the given table, Enviro</w:t>
      </w:r>
      <w:r w:rsidR="004107D1" w:rsidRPr="008D66BE">
        <w:rPr>
          <w:rFonts w:ascii="Times New Roman" w:hAnsi="Times New Roman" w:cs="Times New Roman"/>
          <w:color w:val="000000" w:themeColor="text1"/>
          <w:sz w:val="24"/>
          <w:szCs w:val="24"/>
        </w:rPr>
        <w:t>nmental concern scale contains 6</w:t>
      </w:r>
      <w:r w:rsidRPr="008D66BE">
        <w:rPr>
          <w:rFonts w:ascii="Times New Roman" w:hAnsi="Times New Roman" w:cs="Times New Roman"/>
          <w:color w:val="000000" w:themeColor="text1"/>
          <w:sz w:val="24"/>
          <w:szCs w:val="24"/>
        </w:rPr>
        <w:t xml:space="preserve"> numbers of items and </w:t>
      </w:r>
      <w:r w:rsidR="00FC2E30" w:rsidRPr="008D66BE">
        <w:rPr>
          <w:rFonts w:ascii="Times New Roman" w:hAnsi="Times New Roman" w:cs="Times New Roman"/>
          <w:color w:val="000000" w:themeColor="text1"/>
          <w:sz w:val="24"/>
          <w:szCs w:val="24"/>
        </w:rPr>
        <w:t xml:space="preserve">it said to be good as the value of Cronbach’s Alpha lies </w:t>
      </w:r>
      <w:r w:rsidR="0020411A" w:rsidRPr="008D66BE">
        <w:rPr>
          <w:rFonts w:ascii="Times New Roman" w:hAnsi="Times New Roman" w:cs="Times New Roman"/>
          <w:color w:val="000000" w:themeColor="text1"/>
          <w:sz w:val="24"/>
          <w:szCs w:val="24"/>
        </w:rPr>
        <w:t>amid</w:t>
      </w:r>
      <w:r w:rsidR="00FC2E30" w:rsidRPr="008D66BE">
        <w:rPr>
          <w:rFonts w:ascii="Times New Roman" w:hAnsi="Times New Roman" w:cs="Times New Roman"/>
          <w:color w:val="000000" w:themeColor="text1"/>
          <w:sz w:val="24"/>
          <w:szCs w:val="24"/>
        </w:rPr>
        <w:t xml:space="preserve"> 0.7-0.8.</w:t>
      </w:r>
      <w:r w:rsidRPr="008D66BE">
        <w:rPr>
          <w:rFonts w:ascii="Times New Roman" w:hAnsi="Times New Roman" w:cs="Times New Roman"/>
          <w:color w:val="000000" w:themeColor="text1"/>
          <w:sz w:val="24"/>
          <w:szCs w:val="24"/>
        </w:rPr>
        <w:t xml:space="preserve">Exposure to green marketing scale contains 3 numbers of items and it is said to be good as the value lies between 0.7-0.8. Green skepticism contains </w:t>
      </w:r>
      <w:r w:rsidR="004107D1" w:rsidRPr="008D66BE">
        <w:rPr>
          <w:rFonts w:ascii="Times New Roman" w:hAnsi="Times New Roman" w:cs="Times New Roman"/>
          <w:color w:val="000000" w:themeColor="text1"/>
          <w:sz w:val="24"/>
          <w:szCs w:val="24"/>
        </w:rPr>
        <w:t>4</w:t>
      </w:r>
      <w:r w:rsidRPr="008D66BE">
        <w:rPr>
          <w:rFonts w:ascii="Times New Roman" w:hAnsi="Times New Roman" w:cs="Times New Roman"/>
          <w:color w:val="000000" w:themeColor="text1"/>
          <w:sz w:val="24"/>
          <w:szCs w:val="24"/>
        </w:rPr>
        <w:t xml:space="preserve"> numbers of items and </w:t>
      </w:r>
      <w:r w:rsidR="00FC2E30" w:rsidRPr="008D66BE">
        <w:rPr>
          <w:rFonts w:ascii="Times New Roman" w:hAnsi="Times New Roman" w:cs="Times New Roman"/>
          <w:color w:val="000000" w:themeColor="text1"/>
          <w:sz w:val="24"/>
          <w:szCs w:val="24"/>
        </w:rPr>
        <w:t>it said to be very good as value of Cronbach</w:t>
      </w:r>
      <w:r w:rsidR="00E01E7F" w:rsidRPr="008D66BE">
        <w:rPr>
          <w:rFonts w:ascii="Times New Roman" w:hAnsi="Times New Roman" w:cs="Times New Roman"/>
          <w:color w:val="000000" w:themeColor="text1"/>
          <w:sz w:val="24"/>
          <w:szCs w:val="24"/>
        </w:rPr>
        <w:t>’</w:t>
      </w:r>
      <w:r w:rsidR="00FC2E30" w:rsidRPr="008D66BE">
        <w:rPr>
          <w:rFonts w:ascii="Times New Roman" w:hAnsi="Times New Roman" w:cs="Times New Roman"/>
          <w:color w:val="000000" w:themeColor="text1"/>
          <w:sz w:val="24"/>
          <w:szCs w:val="24"/>
        </w:rPr>
        <w:t xml:space="preserve">s </w:t>
      </w:r>
      <w:r w:rsidR="00BC5A7E" w:rsidRPr="008D66BE">
        <w:rPr>
          <w:rFonts w:ascii="Times New Roman" w:hAnsi="Times New Roman" w:cs="Times New Roman"/>
          <w:color w:val="000000" w:themeColor="text1"/>
          <w:sz w:val="24"/>
          <w:szCs w:val="24"/>
        </w:rPr>
        <w:t>alpha</w:t>
      </w:r>
      <w:r w:rsidR="00FC2E30" w:rsidRPr="008D66BE">
        <w:rPr>
          <w:rFonts w:ascii="Times New Roman" w:hAnsi="Times New Roman" w:cs="Times New Roman"/>
          <w:color w:val="000000" w:themeColor="text1"/>
          <w:sz w:val="24"/>
          <w:szCs w:val="24"/>
        </w:rPr>
        <w:t xml:space="preserve"> lies between 0.8-0.9.</w:t>
      </w:r>
      <w:r w:rsidRPr="008D66BE">
        <w:rPr>
          <w:rFonts w:ascii="Times New Roman" w:hAnsi="Times New Roman" w:cs="Times New Roman"/>
          <w:color w:val="000000" w:themeColor="text1"/>
          <w:sz w:val="24"/>
          <w:szCs w:val="24"/>
        </w:rPr>
        <w:t xml:space="preserve"> Green purchase decision contains 2 number</w:t>
      </w:r>
      <w:r w:rsidR="00E01E7F" w:rsidRPr="008D66BE">
        <w:rPr>
          <w:rFonts w:ascii="Times New Roman" w:hAnsi="Times New Roman" w:cs="Times New Roman"/>
          <w:color w:val="000000" w:themeColor="text1"/>
          <w:sz w:val="24"/>
          <w:szCs w:val="24"/>
        </w:rPr>
        <w:t>s</w:t>
      </w:r>
      <w:r w:rsidRPr="008D66BE">
        <w:rPr>
          <w:rFonts w:ascii="Times New Roman" w:hAnsi="Times New Roman" w:cs="Times New Roman"/>
          <w:color w:val="000000" w:themeColor="text1"/>
          <w:sz w:val="24"/>
          <w:szCs w:val="24"/>
        </w:rPr>
        <w:t xml:space="preserve"> of items and </w:t>
      </w:r>
      <w:r w:rsidR="00E01E7F" w:rsidRPr="008D66BE">
        <w:rPr>
          <w:rFonts w:ascii="Times New Roman" w:hAnsi="Times New Roman" w:cs="Times New Roman"/>
          <w:color w:val="000000" w:themeColor="text1"/>
          <w:sz w:val="24"/>
          <w:szCs w:val="24"/>
        </w:rPr>
        <w:t>it said be good as value lies between 0.7-0.8.</w:t>
      </w:r>
    </w:p>
    <w:p w:rsidR="00E7060C" w:rsidRDefault="00E7060C" w:rsidP="00375477">
      <w:pPr>
        <w:spacing w:line="360" w:lineRule="auto"/>
        <w:rPr>
          <w:rStyle w:val="Heading2Char"/>
          <w:rFonts w:ascii="Times New Roman" w:hAnsi="Times New Roman" w:cs="Times New Roman"/>
          <w:color w:val="000000" w:themeColor="text1"/>
          <w:sz w:val="28"/>
          <w:szCs w:val="28"/>
        </w:rPr>
      </w:pPr>
    </w:p>
    <w:p w:rsidR="00E7060C" w:rsidRDefault="00E7060C" w:rsidP="00375477">
      <w:pPr>
        <w:spacing w:line="360" w:lineRule="auto"/>
        <w:rPr>
          <w:rStyle w:val="Heading2Char"/>
          <w:rFonts w:ascii="Times New Roman" w:hAnsi="Times New Roman" w:cs="Times New Roman"/>
          <w:color w:val="000000" w:themeColor="text1"/>
          <w:sz w:val="28"/>
          <w:szCs w:val="28"/>
        </w:rPr>
      </w:pPr>
    </w:p>
    <w:p w:rsidR="00E7060C" w:rsidRDefault="00E7060C" w:rsidP="00375477">
      <w:pPr>
        <w:spacing w:line="360" w:lineRule="auto"/>
        <w:rPr>
          <w:rStyle w:val="Heading2Char"/>
          <w:rFonts w:ascii="Times New Roman" w:hAnsi="Times New Roman" w:cs="Times New Roman"/>
          <w:color w:val="000000" w:themeColor="text1"/>
          <w:sz w:val="28"/>
          <w:szCs w:val="28"/>
        </w:rPr>
      </w:pPr>
    </w:p>
    <w:p w:rsidR="004A4A92" w:rsidRDefault="004A4A92" w:rsidP="00375477">
      <w:pPr>
        <w:spacing w:line="360" w:lineRule="auto"/>
        <w:rPr>
          <w:rStyle w:val="Heading2Char"/>
          <w:rFonts w:ascii="Times New Roman" w:hAnsi="Times New Roman" w:cs="Times New Roman"/>
          <w:color w:val="000000" w:themeColor="text1"/>
          <w:sz w:val="28"/>
          <w:szCs w:val="28"/>
        </w:rPr>
      </w:pPr>
    </w:p>
    <w:p w:rsidR="002C580F" w:rsidRDefault="002C580F" w:rsidP="00375477">
      <w:pPr>
        <w:spacing w:line="360" w:lineRule="auto"/>
        <w:rPr>
          <w:rStyle w:val="Heading2Char"/>
          <w:rFonts w:ascii="Times New Roman" w:hAnsi="Times New Roman" w:cs="Times New Roman"/>
          <w:color w:val="000000" w:themeColor="text1"/>
          <w:sz w:val="28"/>
          <w:szCs w:val="28"/>
        </w:rPr>
      </w:pPr>
    </w:p>
    <w:p w:rsidR="004318F2" w:rsidRDefault="004318F2" w:rsidP="00375477">
      <w:pPr>
        <w:spacing w:line="360" w:lineRule="auto"/>
        <w:rPr>
          <w:rStyle w:val="Heading2Char"/>
          <w:rFonts w:ascii="Times New Roman" w:hAnsi="Times New Roman" w:cs="Times New Roman"/>
          <w:color w:val="000000" w:themeColor="text1"/>
          <w:sz w:val="28"/>
          <w:szCs w:val="28"/>
        </w:rPr>
      </w:pPr>
    </w:p>
    <w:p w:rsidR="004318F2" w:rsidRDefault="004318F2" w:rsidP="00375477">
      <w:pPr>
        <w:spacing w:line="360" w:lineRule="auto"/>
        <w:rPr>
          <w:rStyle w:val="Heading2Char"/>
          <w:rFonts w:ascii="Times New Roman" w:hAnsi="Times New Roman" w:cs="Times New Roman"/>
          <w:color w:val="000000" w:themeColor="text1"/>
          <w:sz w:val="28"/>
          <w:szCs w:val="28"/>
        </w:rPr>
      </w:pPr>
    </w:p>
    <w:p w:rsidR="004318F2" w:rsidRDefault="004318F2" w:rsidP="00375477">
      <w:pPr>
        <w:spacing w:line="360" w:lineRule="auto"/>
        <w:rPr>
          <w:rStyle w:val="Heading2Char"/>
          <w:rFonts w:ascii="Times New Roman" w:hAnsi="Times New Roman" w:cs="Times New Roman"/>
          <w:color w:val="000000" w:themeColor="text1"/>
          <w:sz w:val="28"/>
          <w:szCs w:val="28"/>
        </w:rPr>
      </w:pPr>
    </w:p>
    <w:p w:rsidR="004318F2" w:rsidRDefault="004318F2" w:rsidP="00375477">
      <w:pPr>
        <w:spacing w:line="360" w:lineRule="auto"/>
        <w:rPr>
          <w:rStyle w:val="Heading2Char"/>
          <w:rFonts w:ascii="Times New Roman" w:hAnsi="Times New Roman" w:cs="Times New Roman"/>
          <w:color w:val="000000" w:themeColor="text1"/>
          <w:sz w:val="28"/>
          <w:szCs w:val="28"/>
        </w:rPr>
      </w:pPr>
    </w:p>
    <w:p w:rsidR="004318F2" w:rsidRDefault="004318F2" w:rsidP="00375477">
      <w:pPr>
        <w:spacing w:line="360" w:lineRule="auto"/>
        <w:rPr>
          <w:rStyle w:val="Heading2Char"/>
          <w:rFonts w:ascii="Times New Roman" w:hAnsi="Times New Roman" w:cs="Times New Roman"/>
          <w:color w:val="000000" w:themeColor="text1"/>
          <w:sz w:val="28"/>
          <w:szCs w:val="28"/>
        </w:rPr>
      </w:pPr>
    </w:p>
    <w:p w:rsidR="004318F2" w:rsidRDefault="004318F2" w:rsidP="00375477">
      <w:pPr>
        <w:spacing w:line="360" w:lineRule="auto"/>
        <w:rPr>
          <w:rStyle w:val="Heading2Char"/>
          <w:rFonts w:ascii="Times New Roman" w:hAnsi="Times New Roman" w:cs="Times New Roman"/>
          <w:color w:val="000000" w:themeColor="text1"/>
          <w:sz w:val="28"/>
          <w:szCs w:val="28"/>
        </w:rPr>
      </w:pPr>
    </w:p>
    <w:p w:rsidR="004318F2" w:rsidRDefault="004318F2" w:rsidP="00375477">
      <w:pPr>
        <w:spacing w:line="360" w:lineRule="auto"/>
        <w:rPr>
          <w:rStyle w:val="Heading2Char"/>
          <w:rFonts w:ascii="Times New Roman" w:hAnsi="Times New Roman" w:cs="Times New Roman"/>
          <w:color w:val="000000" w:themeColor="text1"/>
          <w:sz w:val="28"/>
          <w:szCs w:val="28"/>
        </w:rPr>
      </w:pPr>
    </w:p>
    <w:p w:rsidR="004318F2" w:rsidRDefault="004318F2" w:rsidP="00375477">
      <w:pPr>
        <w:spacing w:line="360" w:lineRule="auto"/>
        <w:rPr>
          <w:rStyle w:val="Heading2Char"/>
          <w:rFonts w:ascii="Times New Roman" w:hAnsi="Times New Roman" w:cs="Times New Roman"/>
          <w:color w:val="000000" w:themeColor="text1"/>
          <w:sz w:val="28"/>
          <w:szCs w:val="28"/>
        </w:rPr>
      </w:pPr>
    </w:p>
    <w:p w:rsidR="004318F2" w:rsidRDefault="004318F2" w:rsidP="00375477">
      <w:pPr>
        <w:spacing w:line="360" w:lineRule="auto"/>
        <w:rPr>
          <w:rStyle w:val="Heading2Char"/>
          <w:rFonts w:ascii="Times New Roman" w:hAnsi="Times New Roman" w:cs="Times New Roman"/>
          <w:color w:val="000000" w:themeColor="text1"/>
          <w:sz w:val="28"/>
          <w:szCs w:val="28"/>
        </w:rPr>
      </w:pPr>
    </w:p>
    <w:p w:rsidR="00591C82" w:rsidRPr="00931427" w:rsidRDefault="00F51414" w:rsidP="00375477">
      <w:pPr>
        <w:spacing w:line="360" w:lineRule="auto"/>
        <w:rPr>
          <w:rFonts w:ascii="Times New Roman" w:hAnsi="Times New Roman" w:cs="Times New Roman"/>
          <w:b/>
          <w:color w:val="000000" w:themeColor="text1"/>
          <w:sz w:val="28"/>
          <w:szCs w:val="28"/>
        </w:rPr>
      </w:pPr>
      <w:bookmarkStart w:id="111" w:name="_Toc135052082"/>
      <w:r w:rsidRPr="00931427">
        <w:rPr>
          <w:rStyle w:val="Heading2Char"/>
          <w:rFonts w:ascii="Times New Roman" w:hAnsi="Times New Roman" w:cs="Times New Roman"/>
          <w:color w:val="000000" w:themeColor="text1"/>
          <w:sz w:val="28"/>
          <w:szCs w:val="28"/>
        </w:rPr>
        <w:t>4.3</w:t>
      </w:r>
      <w:r w:rsidR="00005EC9" w:rsidRPr="00931427">
        <w:rPr>
          <w:rStyle w:val="Heading2Char"/>
          <w:rFonts w:ascii="Times New Roman" w:hAnsi="Times New Roman" w:cs="Times New Roman"/>
          <w:color w:val="000000" w:themeColor="text1"/>
          <w:sz w:val="28"/>
          <w:szCs w:val="28"/>
        </w:rPr>
        <w:t>Correlation</w:t>
      </w:r>
      <w:bookmarkEnd w:id="111"/>
    </w:p>
    <w:p w:rsidR="004D02BA" w:rsidRDefault="000D20CD" w:rsidP="004D02BA">
      <w:pPr>
        <w:spacing w:line="360" w:lineRule="auto"/>
        <w:jc w:val="center"/>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Table 4.4</w:t>
      </w:r>
    </w:p>
    <w:p w:rsidR="00D14B30" w:rsidRPr="00591C82" w:rsidRDefault="00BC5A7E" w:rsidP="004D02BA">
      <w:pPr>
        <w:spacing w:line="360" w:lineRule="auto"/>
        <w:jc w:val="center"/>
        <w:rPr>
          <w:rFonts w:ascii="Times New Roman" w:hAnsi="Times New Roman" w:cs="Times New Roman"/>
          <w:b/>
          <w:color w:val="000000" w:themeColor="text1"/>
          <w:sz w:val="32"/>
          <w:szCs w:val="28"/>
        </w:rPr>
      </w:pPr>
      <w:r w:rsidRPr="008D66BE">
        <w:rPr>
          <w:rFonts w:ascii="Times New Roman" w:hAnsi="Times New Roman" w:cs="Times New Roman"/>
          <w:b/>
          <w:color w:val="000000" w:themeColor="text1"/>
          <w:sz w:val="24"/>
          <w:szCs w:val="24"/>
        </w:rPr>
        <w:t>Pearson Correlation:</w:t>
      </w:r>
    </w:p>
    <w:tbl>
      <w:tblPr>
        <w:tblW w:w="9170" w:type="dxa"/>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790"/>
        <w:gridCol w:w="1550"/>
        <w:gridCol w:w="1170"/>
        <w:gridCol w:w="1710"/>
        <w:gridCol w:w="1600"/>
        <w:gridCol w:w="1350"/>
      </w:tblGrid>
      <w:tr w:rsidR="00D14B30" w:rsidRPr="006B01B0" w:rsidTr="006164BA">
        <w:trPr>
          <w:cantSplit/>
        </w:trPr>
        <w:tc>
          <w:tcPr>
            <w:tcW w:w="9170" w:type="dxa"/>
            <w:gridSpan w:val="6"/>
            <w:shd w:val="clear" w:color="auto" w:fill="auto"/>
            <w:vAlign w:val="center"/>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b/>
                <w:bCs/>
                <w:color w:val="000000" w:themeColor="text1"/>
                <w:sz w:val="24"/>
                <w:szCs w:val="24"/>
                <w:lang w:bidi="ar-SA"/>
              </w:rPr>
              <w:t>Correlations</w:t>
            </w:r>
          </w:p>
        </w:tc>
      </w:tr>
      <w:tr w:rsidR="00D14B30" w:rsidRPr="006B01B0" w:rsidTr="006164BA">
        <w:trPr>
          <w:cantSplit/>
        </w:trPr>
        <w:tc>
          <w:tcPr>
            <w:tcW w:w="3340" w:type="dxa"/>
            <w:gridSpan w:val="2"/>
            <w:shd w:val="clear" w:color="auto" w:fill="auto"/>
            <w:vAlign w:val="bottom"/>
          </w:tcPr>
          <w:p w:rsidR="00D14B30" w:rsidRPr="006B01B0" w:rsidRDefault="00D14B30" w:rsidP="00375477">
            <w:pPr>
              <w:autoSpaceDE w:val="0"/>
              <w:autoSpaceDN w:val="0"/>
              <w:adjustRightInd w:val="0"/>
              <w:spacing w:after="0" w:line="360" w:lineRule="auto"/>
              <w:jc w:val="left"/>
              <w:rPr>
                <w:rFonts w:ascii="Times New Roman" w:hAnsi="Times New Roman" w:cs="Times New Roman"/>
                <w:color w:val="000000" w:themeColor="text1"/>
                <w:sz w:val="24"/>
                <w:szCs w:val="24"/>
                <w:lang w:bidi="ar-SA"/>
              </w:rPr>
            </w:pPr>
          </w:p>
        </w:tc>
        <w:tc>
          <w:tcPr>
            <w:tcW w:w="1170" w:type="dxa"/>
            <w:shd w:val="clear" w:color="auto" w:fill="auto"/>
            <w:vAlign w:val="bottom"/>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b/>
                <w:color w:val="000000" w:themeColor="text1"/>
                <w:sz w:val="24"/>
                <w:szCs w:val="24"/>
                <w:lang w:bidi="ar-SA"/>
              </w:rPr>
            </w:pPr>
            <w:r w:rsidRPr="006B01B0">
              <w:rPr>
                <w:rFonts w:ascii="Times New Roman" w:hAnsi="Times New Roman" w:cs="Times New Roman"/>
                <w:b/>
                <w:color w:val="000000" w:themeColor="text1"/>
                <w:sz w:val="24"/>
                <w:szCs w:val="24"/>
                <w:lang w:bidi="ar-SA"/>
              </w:rPr>
              <w:t>Green Purchase Decision</w:t>
            </w:r>
          </w:p>
        </w:tc>
        <w:tc>
          <w:tcPr>
            <w:tcW w:w="1710" w:type="dxa"/>
            <w:shd w:val="clear" w:color="auto" w:fill="auto"/>
            <w:vAlign w:val="bottom"/>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b/>
                <w:color w:val="000000" w:themeColor="text1"/>
                <w:sz w:val="24"/>
                <w:szCs w:val="24"/>
                <w:lang w:bidi="ar-SA"/>
              </w:rPr>
            </w:pPr>
            <w:r w:rsidRPr="006B01B0">
              <w:rPr>
                <w:rFonts w:ascii="Times New Roman" w:hAnsi="Times New Roman" w:cs="Times New Roman"/>
                <w:b/>
                <w:color w:val="000000" w:themeColor="text1"/>
                <w:sz w:val="24"/>
                <w:szCs w:val="24"/>
                <w:lang w:bidi="ar-SA"/>
              </w:rPr>
              <w:t>Environmental Concern</w:t>
            </w:r>
          </w:p>
        </w:tc>
        <w:tc>
          <w:tcPr>
            <w:tcW w:w="1600" w:type="dxa"/>
            <w:shd w:val="clear" w:color="auto" w:fill="auto"/>
            <w:vAlign w:val="bottom"/>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b/>
                <w:color w:val="000000" w:themeColor="text1"/>
                <w:sz w:val="24"/>
                <w:szCs w:val="24"/>
                <w:lang w:bidi="ar-SA"/>
              </w:rPr>
            </w:pPr>
            <w:r w:rsidRPr="006B01B0">
              <w:rPr>
                <w:rFonts w:ascii="Times New Roman" w:hAnsi="Times New Roman" w:cs="Times New Roman"/>
                <w:b/>
                <w:color w:val="000000" w:themeColor="text1"/>
                <w:sz w:val="24"/>
                <w:szCs w:val="24"/>
                <w:lang w:bidi="ar-SA"/>
              </w:rPr>
              <w:t>Exposure to Green Marketing</w:t>
            </w:r>
          </w:p>
        </w:tc>
        <w:tc>
          <w:tcPr>
            <w:tcW w:w="1350" w:type="dxa"/>
            <w:shd w:val="clear" w:color="auto" w:fill="auto"/>
            <w:vAlign w:val="bottom"/>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b/>
                <w:color w:val="000000" w:themeColor="text1"/>
                <w:sz w:val="24"/>
                <w:szCs w:val="24"/>
                <w:lang w:bidi="ar-SA"/>
              </w:rPr>
            </w:pPr>
            <w:r w:rsidRPr="006B01B0">
              <w:rPr>
                <w:rFonts w:ascii="Times New Roman" w:hAnsi="Times New Roman" w:cs="Times New Roman"/>
                <w:b/>
                <w:color w:val="000000" w:themeColor="text1"/>
                <w:sz w:val="24"/>
                <w:szCs w:val="24"/>
                <w:lang w:bidi="ar-SA"/>
              </w:rPr>
              <w:t>Green Skepticism</w:t>
            </w:r>
          </w:p>
        </w:tc>
      </w:tr>
      <w:tr w:rsidR="00D14B30" w:rsidRPr="006B01B0" w:rsidTr="006164BA">
        <w:trPr>
          <w:cantSplit/>
          <w:trHeight w:val="728"/>
        </w:trPr>
        <w:tc>
          <w:tcPr>
            <w:tcW w:w="1790" w:type="dxa"/>
            <w:vMerge w:val="restart"/>
            <w:shd w:val="clear" w:color="auto" w:fill="auto"/>
          </w:tcPr>
          <w:p w:rsidR="00D14B30" w:rsidRPr="006B01B0" w:rsidRDefault="00D14B30" w:rsidP="00375477">
            <w:pPr>
              <w:autoSpaceDE w:val="0"/>
              <w:autoSpaceDN w:val="0"/>
              <w:adjustRightInd w:val="0"/>
              <w:spacing w:after="0" w:line="360" w:lineRule="auto"/>
              <w:ind w:left="60" w:right="60"/>
              <w:jc w:val="left"/>
              <w:rPr>
                <w:rFonts w:ascii="Times New Roman" w:hAnsi="Times New Roman" w:cs="Times New Roman"/>
                <w:b/>
                <w:color w:val="000000" w:themeColor="text1"/>
                <w:sz w:val="24"/>
                <w:szCs w:val="24"/>
                <w:lang w:bidi="ar-SA"/>
              </w:rPr>
            </w:pPr>
            <w:r w:rsidRPr="006B01B0">
              <w:rPr>
                <w:rFonts w:ascii="Times New Roman" w:hAnsi="Times New Roman" w:cs="Times New Roman"/>
                <w:b/>
                <w:color w:val="000000" w:themeColor="text1"/>
                <w:sz w:val="24"/>
                <w:szCs w:val="24"/>
                <w:lang w:bidi="ar-SA"/>
              </w:rPr>
              <w:t>Green Purchase Decision</w:t>
            </w:r>
          </w:p>
        </w:tc>
        <w:tc>
          <w:tcPr>
            <w:tcW w:w="1550" w:type="dxa"/>
            <w:shd w:val="clear" w:color="auto" w:fill="auto"/>
          </w:tcPr>
          <w:p w:rsidR="00D14B30" w:rsidRPr="006B01B0" w:rsidRDefault="00D14B30" w:rsidP="00375477">
            <w:pPr>
              <w:autoSpaceDE w:val="0"/>
              <w:autoSpaceDN w:val="0"/>
              <w:adjustRightInd w:val="0"/>
              <w:spacing w:after="0" w:line="360" w:lineRule="auto"/>
              <w:ind w:left="60" w:right="60"/>
              <w:jc w:val="left"/>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Pearson Correlation</w:t>
            </w:r>
          </w:p>
        </w:tc>
        <w:tc>
          <w:tcPr>
            <w:tcW w:w="117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1</w:t>
            </w:r>
          </w:p>
        </w:tc>
        <w:tc>
          <w:tcPr>
            <w:tcW w:w="171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p>
        </w:tc>
        <w:tc>
          <w:tcPr>
            <w:tcW w:w="160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p>
        </w:tc>
        <w:tc>
          <w:tcPr>
            <w:tcW w:w="135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p>
        </w:tc>
      </w:tr>
      <w:tr w:rsidR="00D14B30" w:rsidRPr="006B01B0" w:rsidTr="006164BA">
        <w:trPr>
          <w:cantSplit/>
        </w:trPr>
        <w:tc>
          <w:tcPr>
            <w:tcW w:w="1790" w:type="dxa"/>
            <w:vMerge/>
            <w:shd w:val="clear" w:color="auto" w:fill="auto"/>
          </w:tcPr>
          <w:p w:rsidR="00D14B30" w:rsidRPr="006B01B0" w:rsidRDefault="00D14B30" w:rsidP="00375477">
            <w:pPr>
              <w:autoSpaceDE w:val="0"/>
              <w:autoSpaceDN w:val="0"/>
              <w:adjustRightInd w:val="0"/>
              <w:spacing w:after="0" w:line="360" w:lineRule="auto"/>
              <w:jc w:val="left"/>
              <w:rPr>
                <w:rFonts w:ascii="Times New Roman" w:hAnsi="Times New Roman" w:cs="Times New Roman"/>
                <w:b/>
                <w:color w:val="000000" w:themeColor="text1"/>
                <w:sz w:val="24"/>
                <w:szCs w:val="24"/>
                <w:lang w:bidi="ar-SA"/>
              </w:rPr>
            </w:pPr>
          </w:p>
        </w:tc>
        <w:tc>
          <w:tcPr>
            <w:tcW w:w="1550" w:type="dxa"/>
            <w:shd w:val="clear" w:color="auto" w:fill="auto"/>
          </w:tcPr>
          <w:p w:rsidR="00D14B30" w:rsidRPr="006B01B0" w:rsidRDefault="00D14B30" w:rsidP="00375477">
            <w:pPr>
              <w:autoSpaceDE w:val="0"/>
              <w:autoSpaceDN w:val="0"/>
              <w:adjustRightInd w:val="0"/>
              <w:spacing w:after="0" w:line="360" w:lineRule="auto"/>
              <w:ind w:left="60" w:right="60"/>
              <w:jc w:val="left"/>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Sig. (2-tailed)</w:t>
            </w:r>
          </w:p>
        </w:tc>
        <w:tc>
          <w:tcPr>
            <w:tcW w:w="1170" w:type="dxa"/>
            <w:shd w:val="clear" w:color="auto" w:fill="auto"/>
            <w:vAlign w:val="center"/>
          </w:tcPr>
          <w:p w:rsidR="00D14B30" w:rsidRPr="006B01B0" w:rsidRDefault="00D14B30" w:rsidP="00375477">
            <w:pPr>
              <w:autoSpaceDE w:val="0"/>
              <w:autoSpaceDN w:val="0"/>
              <w:adjustRightInd w:val="0"/>
              <w:spacing w:after="0" w:line="360" w:lineRule="auto"/>
              <w:jc w:val="center"/>
              <w:rPr>
                <w:rFonts w:ascii="Times New Roman" w:hAnsi="Times New Roman" w:cs="Times New Roman"/>
                <w:color w:val="000000" w:themeColor="text1"/>
                <w:sz w:val="24"/>
                <w:szCs w:val="24"/>
                <w:lang w:bidi="ar-SA"/>
              </w:rPr>
            </w:pPr>
          </w:p>
        </w:tc>
        <w:tc>
          <w:tcPr>
            <w:tcW w:w="171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p>
        </w:tc>
        <w:tc>
          <w:tcPr>
            <w:tcW w:w="160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p>
        </w:tc>
        <w:tc>
          <w:tcPr>
            <w:tcW w:w="135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p>
        </w:tc>
      </w:tr>
      <w:tr w:rsidR="00D14B30" w:rsidRPr="006B01B0" w:rsidTr="006164BA">
        <w:trPr>
          <w:cantSplit/>
          <w:trHeight w:val="70"/>
        </w:trPr>
        <w:tc>
          <w:tcPr>
            <w:tcW w:w="1790" w:type="dxa"/>
            <w:vMerge/>
            <w:shd w:val="clear" w:color="auto" w:fill="auto"/>
          </w:tcPr>
          <w:p w:rsidR="00D14B30" w:rsidRPr="006B01B0" w:rsidRDefault="00D14B30" w:rsidP="00375477">
            <w:pPr>
              <w:autoSpaceDE w:val="0"/>
              <w:autoSpaceDN w:val="0"/>
              <w:adjustRightInd w:val="0"/>
              <w:spacing w:after="0" w:line="360" w:lineRule="auto"/>
              <w:jc w:val="left"/>
              <w:rPr>
                <w:rFonts w:ascii="Times New Roman" w:hAnsi="Times New Roman" w:cs="Times New Roman"/>
                <w:b/>
                <w:color w:val="000000" w:themeColor="text1"/>
                <w:sz w:val="24"/>
                <w:szCs w:val="24"/>
                <w:lang w:bidi="ar-SA"/>
              </w:rPr>
            </w:pPr>
          </w:p>
        </w:tc>
        <w:tc>
          <w:tcPr>
            <w:tcW w:w="1550" w:type="dxa"/>
            <w:shd w:val="clear" w:color="auto" w:fill="auto"/>
          </w:tcPr>
          <w:p w:rsidR="00D14B30" w:rsidRPr="006B01B0" w:rsidRDefault="00D14B30" w:rsidP="00375477">
            <w:pPr>
              <w:autoSpaceDE w:val="0"/>
              <w:autoSpaceDN w:val="0"/>
              <w:adjustRightInd w:val="0"/>
              <w:spacing w:after="0" w:line="360" w:lineRule="auto"/>
              <w:ind w:left="60" w:right="60"/>
              <w:jc w:val="left"/>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N</w:t>
            </w:r>
          </w:p>
        </w:tc>
        <w:tc>
          <w:tcPr>
            <w:tcW w:w="117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300</w:t>
            </w:r>
          </w:p>
        </w:tc>
        <w:tc>
          <w:tcPr>
            <w:tcW w:w="171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p>
        </w:tc>
        <w:tc>
          <w:tcPr>
            <w:tcW w:w="160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p>
        </w:tc>
        <w:tc>
          <w:tcPr>
            <w:tcW w:w="135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p>
        </w:tc>
      </w:tr>
      <w:tr w:rsidR="00D14B30" w:rsidRPr="006B01B0" w:rsidTr="006164BA">
        <w:trPr>
          <w:cantSplit/>
        </w:trPr>
        <w:tc>
          <w:tcPr>
            <w:tcW w:w="1790" w:type="dxa"/>
            <w:vMerge w:val="restart"/>
            <w:shd w:val="clear" w:color="auto" w:fill="auto"/>
          </w:tcPr>
          <w:p w:rsidR="00D14B30" w:rsidRPr="006B01B0" w:rsidRDefault="00D14B30" w:rsidP="00375477">
            <w:pPr>
              <w:autoSpaceDE w:val="0"/>
              <w:autoSpaceDN w:val="0"/>
              <w:adjustRightInd w:val="0"/>
              <w:spacing w:after="0" w:line="360" w:lineRule="auto"/>
              <w:ind w:left="60" w:right="60"/>
              <w:jc w:val="left"/>
              <w:rPr>
                <w:rFonts w:ascii="Times New Roman" w:hAnsi="Times New Roman" w:cs="Times New Roman"/>
                <w:b/>
                <w:color w:val="000000" w:themeColor="text1"/>
                <w:sz w:val="24"/>
                <w:szCs w:val="24"/>
                <w:lang w:bidi="ar-SA"/>
              </w:rPr>
            </w:pPr>
            <w:r w:rsidRPr="006B01B0">
              <w:rPr>
                <w:rFonts w:ascii="Times New Roman" w:hAnsi="Times New Roman" w:cs="Times New Roman"/>
                <w:b/>
                <w:color w:val="000000" w:themeColor="text1"/>
                <w:sz w:val="24"/>
                <w:szCs w:val="24"/>
                <w:lang w:bidi="ar-SA"/>
              </w:rPr>
              <w:t>Environmental Concern</w:t>
            </w:r>
          </w:p>
        </w:tc>
        <w:tc>
          <w:tcPr>
            <w:tcW w:w="1550" w:type="dxa"/>
            <w:shd w:val="clear" w:color="auto" w:fill="auto"/>
          </w:tcPr>
          <w:p w:rsidR="00D14B30" w:rsidRPr="006B01B0" w:rsidRDefault="00D14B30" w:rsidP="00375477">
            <w:pPr>
              <w:autoSpaceDE w:val="0"/>
              <w:autoSpaceDN w:val="0"/>
              <w:adjustRightInd w:val="0"/>
              <w:spacing w:after="0" w:line="360" w:lineRule="auto"/>
              <w:ind w:left="60" w:right="60"/>
              <w:jc w:val="left"/>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Pearson Correlation</w:t>
            </w:r>
          </w:p>
        </w:tc>
        <w:tc>
          <w:tcPr>
            <w:tcW w:w="117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.389</w:t>
            </w:r>
            <w:r w:rsidRPr="006B01B0">
              <w:rPr>
                <w:rFonts w:ascii="Times New Roman" w:hAnsi="Times New Roman" w:cs="Times New Roman"/>
                <w:color w:val="000000" w:themeColor="text1"/>
                <w:sz w:val="24"/>
                <w:szCs w:val="24"/>
                <w:vertAlign w:val="superscript"/>
                <w:lang w:bidi="ar-SA"/>
              </w:rPr>
              <w:t>**</w:t>
            </w:r>
          </w:p>
        </w:tc>
        <w:tc>
          <w:tcPr>
            <w:tcW w:w="171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1</w:t>
            </w:r>
          </w:p>
        </w:tc>
        <w:tc>
          <w:tcPr>
            <w:tcW w:w="160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p>
        </w:tc>
        <w:tc>
          <w:tcPr>
            <w:tcW w:w="135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p>
        </w:tc>
      </w:tr>
      <w:tr w:rsidR="00D14B30" w:rsidRPr="006B01B0" w:rsidTr="006164BA">
        <w:trPr>
          <w:cantSplit/>
        </w:trPr>
        <w:tc>
          <w:tcPr>
            <w:tcW w:w="1790" w:type="dxa"/>
            <w:vMerge/>
            <w:shd w:val="clear" w:color="auto" w:fill="auto"/>
          </w:tcPr>
          <w:p w:rsidR="00D14B30" w:rsidRPr="006B01B0" w:rsidRDefault="00D14B30" w:rsidP="00375477">
            <w:pPr>
              <w:autoSpaceDE w:val="0"/>
              <w:autoSpaceDN w:val="0"/>
              <w:adjustRightInd w:val="0"/>
              <w:spacing w:after="0" w:line="360" w:lineRule="auto"/>
              <w:jc w:val="left"/>
              <w:rPr>
                <w:rFonts w:ascii="Times New Roman" w:hAnsi="Times New Roman" w:cs="Times New Roman"/>
                <w:b/>
                <w:color w:val="000000" w:themeColor="text1"/>
                <w:sz w:val="24"/>
                <w:szCs w:val="24"/>
                <w:lang w:bidi="ar-SA"/>
              </w:rPr>
            </w:pPr>
          </w:p>
        </w:tc>
        <w:tc>
          <w:tcPr>
            <w:tcW w:w="1550" w:type="dxa"/>
            <w:shd w:val="clear" w:color="auto" w:fill="auto"/>
          </w:tcPr>
          <w:p w:rsidR="00D14B30" w:rsidRPr="006B01B0" w:rsidRDefault="00D14B30" w:rsidP="00375477">
            <w:pPr>
              <w:autoSpaceDE w:val="0"/>
              <w:autoSpaceDN w:val="0"/>
              <w:adjustRightInd w:val="0"/>
              <w:spacing w:after="0" w:line="360" w:lineRule="auto"/>
              <w:ind w:left="60" w:right="60"/>
              <w:jc w:val="left"/>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Sig. (2-tailed)</w:t>
            </w:r>
          </w:p>
        </w:tc>
        <w:tc>
          <w:tcPr>
            <w:tcW w:w="117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.000</w:t>
            </w:r>
          </w:p>
        </w:tc>
        <w:tc>
          <w:tcPr>
            <w:tcW w:w="1710" w:type="dxa"/>
            <w:shd w:val="clear" w:color="auto" w:fill="auto"/>
            <w:vAlign w:val="center"/>
          </w:tcPr>
          <w:p w:rsidR="00D14B30" w:rsidRPr="006B01B0" w:rsidRDefault="00D14B30" w:rsidP="00375477">
            <w:pPr>
              <w:autoSpaceDE w:val="0"/>
              <w:autoSpaceDN w:val="0"/>
              <w:adjustRightInd w:val="0"/>
              <w:spacing w:after="0" w:line="360" w:lineRule="auto"/>
              <w:jc w:val="center"/>
              <w:rPr>
                <w:rFonts w:ascii="Times New Roman" w:hAnsi="Times New Roman" w:cs="Times New Roman"/>
                <w:color w:val="000000" w:themeColor="text1"/>
                <w:sz w:val="24"/>
                <w:szCs w:val="24"/>
                <w:lang w:bidi="ar-SA"/>
              </w:rPr>
            </w:pPr>
          </w:p>
        </w:tc>
        <w:tc>
          <w:tcPr>
            <w:tcW w:w="160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p>
        </w:tc>
        <w:tc>
          <w:tcPr>
            <w:tcW w:w="135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p>
        </w:tc>
      </w:tr>
      <w:tr w:rsidR="00D14B30" w:rsidRPr="006B01B0" w:rsidTr="006164BA">
        <w:trPr>
          <w:cantSplit/>
          <w:trHeight w:val="505"/>
        </w:trPr>
        <w:tc>
          <w:tcPr>
            <w:tcW w:w="1790" w:type="dxa"/>
            <w:vMerge/>
            <w:shd w:val="clear" w:color="auto" w:fill="auto"/>
          </w:tcPr>
          <w:p w:rsidR="00D14B30" w:rsidRPr="006B01B0" w:rsidRDefault="00D14B30" w:rsidP="00375477">
            <w:pPr>
              <w:autoSpaceDE w:val="0"/>
              <w:autoSpaceDN w:val="0"/>
              <w:adjustRightInd w:val="0"/>
              <w:spacing w:after="0" w:line="360" w:lineRule="auto"/>
              <w:jc w:val="left"/>
              <w:rPr>
                <w:rFonts w:ascii="Times New Roman" w:hAnsi="Times New Roman" w:cs="Times New Roman"/>
                <w:b/>
                <w:color w:val="000000" w:themeColor="text1"/>
                <w:sz w:val="24"/>
                <w:szCs w:val="24"/>
                <w:lang w:bidi="ar-SA"/>
              </w:rPr>
            </w:pPr>
          </w:p>
        </w:tc>
        <w:tc>
          <w:tcPr>
            <w:tcW w:w="1550" w:type="dxa"/>
            <w:shd w:val="clear" w:color="auto" w:fill="auto"/>
          </w:tcPr>
          <w:p w:rsidR="00D14B30" w:rsidRPr="006B01B0" w:rsidRDefault="00D14B30" w:rsidP="00375477">
            <w:pPr>
              <w:autoSpaceDE w:val="0"/>
              <w:autoSpaceDN w:val="0"/>
              <w:adjustRightInd w:val="0"/>
              <w:spacing w:after="0" w:line="360" w:lineRule="auto"/>
              <w:ind w:left="60" w:right="60"/>
              <w:jc w:val="left"/>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N</w:t>
            </w:r>
          </w:p>
        </w:tc>
        <w:tc>
          <w:tcPr>
            <w:tcW w:w="117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300</w:t>
            </w:r>
          </w:p>
        </w:tc>
        <w:tc>
          <w:tcPr>
            <w:tcW w:w="171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300</w:t>
            </w:r>
          </w:p>
        </w:tc>
        <w:tc>
          <w:tcPr>
            <w:tcW w:w="160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p>
        </w:tc>
        <w:tc>
          <w:tcPr>
            <w:tcW w:w="135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p>
        </w:tc>
      </w:tr>
      <w:tr w:rsidR="00D14B30" w:rsidRPr="006B01B0" w:rsidTr="006164BA">
        <w:trPr>
          <w:cantSplit/>
        </w:trPr>
        <w:tc>
          <w:tcPr>
            <w:tcW w:w="1790" w:type="dxa"/>
            <w:vMerge w:val="restart"/>
            <w:shd w:val="clear" w:color="auto" w:fill="auto"/>
          </w:tcPr>
          <w:p w:rsidR="00D14B30" w:rsidRPr="006B01B0" w:rsidRDefault="00D14B30" w:rsidP="00375477">
            <w:pPr>
              <w:autoSpaceDE w:val="0"/>
              <w:autoSpaceDN w:val="0"/>
              <w:adjustRightInd w:val="0"/>
              <w:spacing w:after="0" w:line="360" w:lineRule="auto"/>
              <w:ind w:left="60" w:right="60"/>
              <w:jc w:val="left"/>
              <w:rPr>
                <w:rFonts w:ascii="Times New Roman" w:hAnsi="Times New Roman" w:cs="Times New Roman"/>
                <w:b/>
                <w:color w:val="000000" w:themeColor="text1"/>
                <w:sz w:val="24"/>
                <w:szCs w:val="24"/>
                <w:lang w:bidi="ar-SA"/>
              </w:rPr>
            </w:pPr>
            <w:r w:rsidRPr="006B01B0">
              <w:rPr>
                <w:rFonts w:ascii="Times New Roman" w:hAnsi="Times New Roman" w:cs="Times New Roman"/>
                <w:b/>
                <w:color w:val="000000" w:themeColor="text1"/>
                <w:sz w:val="24"/>
                <w:szCs w:val="24"/>
                <w:lang w:bidi="ar-SA"/>
              </w:rPr>
              <w:t>Exposure to Green Marketing</w:t>
            </w:r>
          </w:p>
        </w:tc>
        <w:tc>
          <w:tcPr>
            <w:tcW w:w="1550" w:type="dxa"/>
            <w:shd w:val="clear" w:color="auto" w:fill="auto"/>
          </w:tcPr>
          <w:p w:rsidR="00D14B30" w:rsidRPr="006B01B0" w:rsidRDefault="00D14B30" w:rsidP="00375477">
            <w:pPr>
              <w:autoSpaceDE w:val="0"/>
              <w:autoSpaceDN w:val="0"/>
              <w:adjustRightInd w:val="0"/>
              <w:spacing w:after="0" w:line="360" w:lineRule="auto"/>
              <w:ind w:left="60" w:right="60"/>
              <w:jc w:val="left"/>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Pearson Correlation</w:t>
            </w:r>
          </w:p>
        </w:tc>
        <w:tc>
          <w:tcPr>
            <w:tcW w:w="117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-.057</w:t>
            </w:r>
          </w:p>
        </w:tc>
        <w:tc>
          <w:tcPr>
            <w:tcW w:w="171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-.107</w:t>
            </w:r>
          </w:p>
        </w:tc>
        <w:tc>
          <w:tcPr>
            <w:tcW w:w="160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1</w:t>
            </w:r>
          </w:p>
        </w:tc>
        <w:tc>
          <w:tcPr>
            <w:tcW w:w="135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p>
        </w:tc>
      </w:tr>
      <w:tr w:rsidR="00D14B30" w:rsidRPr="006B01B0" w:rsidTr="006164BA">
        <w:trPr>
          <w:cantSplit/>
        </w:trPr>
        <w:tc>
          <w:tcPr>
            <w:tcW w:w="1790" w:type="dxa"/>
            <w:vMerge/>
            <w:shd w:val="clear" w:color="auto" w:fill="auto"/>
          </w:tcPr>
          <w:p w:rsidR="00D14B30" w:rsidRPr="006B01B0" w:rsidRDefault="00D14B30" w:rsidP="00375477">
            <w:pPr>
              <w:autoSpaceDE w:val="0"/>
              <w:autoSpaceDN w:val="0"/>
              <w:adjustRightInd w:val="0"/>
              <w:spacing w:after="0" w:line="360" w:lineRule="auto"/>
              <w:jc w:val="left"/>
              <w:rPr>
                <w:rFonts w:ascii="Times New Roman" w:hAnsi="Times New Roman" w:cs="Times New Roman"/>
                <w:b/>
                <w:color w:val="000000" w:themeColor="text1"/>
                <w:sz w:val="24"/>
                <w:szCs w:val="24"/>
                <w:lang w:bidi="ar-SA"/>
              </w:rPr>
            </w:pPr>
          </w:p>
        </w:tc>
        <w:tc>
          <w:tcPr>
            <w:tcW w:w="1550" w:type="dxa"/>
            <w:shd w:val="clear" w:color="auto" w:fill="auto"/>
          </w:tcPr>
          <w:p w:rsidR="00D14B30" w:rsidRPr="006B01B0" w:rsidRDefault="00D14B30" w:rsidP="00375477">
            <w:pPr>
              <w:autoSpaceDE w:val="0"/>
              <w:autoSpaceDN w:val="0"/>
              <w:adjustRightInd w:val="0"/>
              <w:spacing w:after="0" w:line="360" w:lineRule="auto"/>
              <w:ind w:left="60" w:right="60"/>
              <w:jc w:val="left"/>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Sig. (2-tailed)</w:t>
            </w:r>
          </w:p>
        </w:tc>
        <w:tc>
          <w:tcPr>
            <w:tcW w:w="117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.325</w:t>
            </w:r>
          </w:p>
        </w:tc>
        <w:tc>
          <w:tcPr>
            <w:tcW w:w="171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.064</w:t>
            </w:r>
          </w:p>
        </w:tc>
        <w:tc>
          <w:tcPr>
            <w:tcW w:w="1600" w:type="dxa"/>
            <w:shd w:val="clear" w:color="auto" w:fill="auto"/>
            <w:vAlign w:val="center"/>
          </w:tcPr>
          <w:p w:rsidR="00D14B30" w:rsidRPr="006B01B0" w:rsidRDefault="00D14B30" w:rsidP="00375477">
            <w:pPr>
              <w:autoSpaceDE w:val="0"/>
              <w:autoSpaceDN w:val="0"/>
              <w:adjustRightInd w:val="0"/>
              <w:spacing w:after="0" w:line="360" w:lineRule="auto"/>
              <w:jc w:val="center"/>
              <w:rPr>
                <w:rFonts w:ascii="Times New Roman" w:hAnsi="Times New Roman" w:cs="Times New Roman"/>
                <w:color w:val="000000" w:themeColor="text1"/>
                <w:sz w:val="24"/>
                <w:szCs w:val="24"/>
                <w:lang w:bidi="ar-SA"/>
              </w:rPr>
            </w:pPr>
          </w:p>
        </w:tc>
        <w:tc>
          <w:tcPr>
            <w:tcW w:w="135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p>
        </w:tc>
      </w:tr>
      <w:tr w:rsidR="00D14B30" w:rsidRPr="006B01B0" w:rsidTr="006164BA">
        <w:trPr>
          <w:cantSplit/>
        </w:trPr>
        <w:tc>
          <w:tcPr>
            <w:tcW w:w="1790" w:type="dxa"/>
            <w:vMerge/>
            <w:shd w:val="clear" w:color="auto" w:fill="auto"/>
          </w:tcPr>
          <w:p w:rsidR="00D14B30" w:rsidRPr="006B01B0" w:rsidRDefault="00D14B30" w:rsidP="00375477">
            <w:pPr>
              <w:autoSpaceDE w:val="0"/>
              <w:autoSpaceDN w:val="0"/>
              <w:adjustRightInd w:val="0"/>
              <w:spacing w:after="0" w:line="360" w:lineRule="auto"/>
              <w:jc w:val="left"/>
              <w:rPr>
                <w:rFonts w:ascii="Times New Roman" w:hAnsi="Times New Roman" w:cs="Times New Roman"/>
                <w:b/>
                <w:color w:val="000000" w:themeColor="text1"/>
                <w:sz w:val="24"/>
                <w:szCs w:val="24"/>
                <w:lang w:bidi="ar-SA"/>
              </w:rPr>
            </w:pPr>
          </w:p>
        </w:tc>
        <w:tc>
          <w:tcPr>
            <w:tcW w:w="1550" w:type="dxa"/>
            <w:shd w:val="clear" w:color="auto" w:fill="auto"/>
          </w:tcPr>
          <w:p w:rsidR="00D14B30" w:rsidRPr="006B01B0" w:rsidRDefault="00D14B30" w:rsidP="00375477">
            <w:pPr>
              <w:autoSpaceDE w:val="0"/>
              <w:autoSpaceDN w:val="0"/>
              <w:adjustRightInd w:val="0"/>
              <w:spacing w:after="0" w:line="360" w:lineRule="auto"/>
              <w:ind w:left="60" w:right="60"/>
              <w:jc w:val="left"/>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N</w:t>
            </w:r>
          </w:p>
        </w:tc>
        <w:tc>
          <w:tcPr>
            <w:tcW w:w="117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300</w:t>
            </w:r>
          </w:p>
        </w:tc>
        <w:tc>
          <w:tcPr>
            <w:tcW w:w="171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300</w:t>
            </w:r>
          </w:p>
        </w:tc>
        <w:tc>
          <w:tcPr>
            <w:tcW w:w="160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300</w:t>
            </w:r>
          </w:p>
        </w:tc>
        <w:tc>
          <w:tcPr>
            <w:tcW w:w="135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p>
        </w:tc>
      </w:tr>
      <w:tr w:rsidR="00D14B30" w:rsidRPr="006B01B0" w:rsidTr="006164BA">
        <w:trPr>
          <w:cantSplit/>
          <w:trHeight w:val="728"/>
        </w:trPr>
        <w:tc>
          <w:tcPr>
            <w:tcW w:w="1790" w:type="dxa"/>
            <w:vMerge w:val="restart"/>
            <w:shd w:val="clear" w:color="auto" w:fill="auto"/>
          </w:tcPr>
          <w:p w:rsidR="00D14B30" w:rsidRPr="006B01B0" w:rsidRDefault="00D14B30" w:rsidP="00375477">
            <w:pPr>
              <w:autoSpaceDE w:val="0"/>
              <w:autoSpaceDN w:val="0"/>
              <w:adjustRightInd w:val="0"/>
              <w:spacing w:after="0" w:line="360" w:lineRule="auto"/>
              <w:ind w:left="60" w:right="60"/>
              <w:jc w:val="left"/>
              <w:rPr>
                <w:rFonts w:ascii="Times New Roman" w:hAnsi="Times New Roman" w:cs="Times New Roman"/>
                <w:b/>
                <w:color w:val="000000" w:themeColor="text1"/>
                <w:sz w:val="24"/>
                <w:szCs w:val="24"/>
                <w:lang w:bidi="ar-SA"/>
              </w:rPr>
            </w:pPr>
            <w:r w:rsidRPr="006B01B0">
              <w:rPr>
                <w:rFonts w:ascii="Times New Roman" w:hAnsi="Times New Roman" w:cs="Times New Roman"/>
                <w:b/>
                <w:color w:val="000000" w:themeColor="text1"/>
                <w:sz w:val="24"/>
                <w:szCs w:val="24"/>
                <w:lang w:bidi="ar-SA"/>
              </w:rPr>
              <w:t>Green Skepticism</w:t>
            </w:r>
          </w:p>
        </w:tc>
        <w:tc>
          <w:tcPr>
            <w:tcW w:w="1550" w:type="dxa"/>
            <w:shd w:val="clear" w:color="auto" w:fill="auto"/>
          </w:tcPr>
          <w:p w:rsidR="00D14B30" w:rsidRPr="006B01B0" w:rsidRDefault="00D14B30" w:rsidP="00375477">
            <w:pPr>
              <w:autoSpaceDE w:val="0"/>
              <w:autoSpaceDN w:val="0"/>
              <w:adjustRightInd w:val="0"/>
              <w:spacing w:after="0" w:line="360" w:lineRule="auto"/>
              <w:ind w:left="60" w:right="60"/>
              <w:jc w:val="left"/>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Pearson Correlation</w:t>
            </w:r>
          </w:p>
        </w:tc>
        <w:tc>
          <w:tcPr>
            <w:tcW w:w="117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-.089</w:t>
            </w:r>
          </w:p>
        </w:tc>
        <w:tc>
          <w:tcPr>
            <w:tcW w:w="171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-.101</w:t>
            </w:r>
          </w:p>
        </w:tc>
        <w:tc>
          <w:tcPr>
            <w:tcW w:w="160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-.067</w:t>
            </w:r>
          </w:p>
        </w:tc>
        <w:tc>
          <w:tcPr>
            <w:tcW w:w="135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1</w:t>
            </w:r>
          </w:p>
        </w:tc>
      </w:tr>
      <w:tr w:rsidR="00D14B30" w:rsidRPr="006B01B0" w:rsidTr="006164BA">
        <w:trPr>
          <w:cantSplit/>
          <w:trHeight w:val="701"/>
        </w:trPr>
        <w:tc>
          <w:tcPr>
            <w:tcW w:w="1790" w:type="dxa"/>
            <w:vMerge/>
            <w:shd w:val="clear" w:color="auto" w:fill="auto"/>
          </w:tcPr>
          <w:p w:rsidR="00D14B30" w:rsidRPr="006B01B0" w:rsidRDefault="00D14B30" w:rsidP="00375477">
            <w:pPr>
              <w:autoSpaceDE w:val="0"/>
              <w:autoSpaceDN w:val="0"/>
              <w:adjustRightInd w:val="0"/>
              <w:spacing w:after="0" w:line="360" w:lineRule="auto"/>
              <w:jc w:val="left"/>
              <w:rPr>
                <w:rFonts w:ascii="Times New Roman" w:hAnsi="Times New Roman" w:cs="Times New Roman"/>
                <w:color w:val="000000" w:themeColor="text1"/>
                <w:sz w:val="24"/>
                <w:szCs w:val="24"/>
                <w:lang w:bidi="ar-SA"/>
              </w:rPr>
            </w:pPr>
          </w:p>
        </w:tc>
        <w:tc>
          <w:tcPr>
            <w:tcW w:w="1550" w:type="dxa"/>
            <w:shd w:val="clear" w:color="auto" w:fill="auto"/>
          </w:tcPr>
          <w:p w:rsidR="00D14B30" w:rsidRPr="006B01B0" w:rsidRDefault="00D14B30" w:rsidP="00375477">
            <w:pPr>
              <w:autoSpaceDE w:val="0"/>
              <w:autoSpaceDN w:val="0"/>
              <w:adjustRightInd w:val="0"/>
              <w:spacing w:after="0" w:line="360" w:lineRule="auto"/>
              <w:ind w:left="60" w:right="60"/>
              <w:jc w:val="left"/>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Sig. (2-tailed)</w:t>
            </w:r>
          </w:p>
        </w:tc>
        <w:tc>
          <w:tcPr>
            <w:tcW w:w="117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.122</w:t>
            </w:r>
          </w:p>
        </w:tc>
        <w:tc>
          <w:tcPr>
            <w:tcW w:w="171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.080</w:t>
            </w:r>
          </w:p>
        </w:tc>
        <w:tc>
          <w:tcPr>
            <w:tcW w:w="160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.251</w:t>
            </w:r>
          </w:p>
        </w:tc>
        <w:tc>
          <w:tcPr>
            <w:tcW w:w="1350" w:type="dxa"/>
            <w:shd w:val="clear" w:color="auto" w:fill="auto"/>
            <w:vAlign w:val="center"/>
          </w:tcPr>
          <w:p w:rsidR="00D14B30" w:rsidRPr="006B01B0" w:rsidRDefault="00D14B30" w:rsidP="00375477">
            <w:pPr>
              <w:autoSpaceDE w:val="0"/>
              <w:autoSpaceDN w:val="0"/>
              <w:adjustRightInd w:val="0"/>
              <w:spacing w:after="0" w:line="360" w:lineRule="auto"/>
              <w:jc w:val="center"/>
              <w:rPr>
                <w:rFonts w:ascii="Times New Roman" w:hAnsi="Times New Roman" w:cs="Times New Roman"/>
                <w:color w:val="000000" w:themeColor="text1"/>
                <w:sz w:val="24"/>
                <w:szCs w:val="24"/>
                <w:lang w:bidi="ar-SA"/>
              </w:rPr>
            </w:pPr>
          </w:p>
        </w:tc>
      </w:tr>
      <w:tr w:rsidR="00D14B30" w:rsidRPr="006B01B0" w:rsidTr="006164BA">
        <w:trPr>
          <w:cantSplit/>
        </w:trPr>
        <w:tc>
          <w:tcPr>
            <w:tcW w:w="1790" w:type="dxa"/>
            <w:vMerge/>
            <w:shd w:val="clear" w:color="auto" w:fill="auto"/>
          </w:tcPr>
          <w:p w:rsidR="00D14B30" w:rsidRPr="006B01B0" w:rsidRDefault="00D14B30" w:rsidP="00375477">
            <w:pPr>
              <w:autoSpaceDE w:val="0"/>
              <w:autoSpaceDN w:val="0"/>
              <w:adjustRightInd w:val="0"/>
              <w:spacing w:after="0" w:line="360" w:lineRule="auto"/>
              <w:jc w:val="left"/>
              <w:rPr>
                <w:rFonts w:ascii="Times New Roman" w:hAnsi="Times New Roman" w:cs="Times New Roman"/>
                <w:color w:val="000000" w:themeColor="text1"/>
                <w:sz w:val="24"/>
                <w:szCs w:val="24"/>
                <w:lang w:bidi="ar-SA"/>
              </w:rPr>
            </w:pPr>
          </w:p>
        </w:tc>
        <w:tc>
          <w:tcPr>
            <w:tcW w:w="1550" w:type="dxa"/>
            <w:shd w:val="clear" w:color="auto" w:fill="auto"/>
          </w:tcPr>
          <w:p w:rsidR="00D14B30" w:rsidRPr="006B01B0" w:rsidRDefault="00D14B30" w:rsidP="00375477">
            <w:pPr>
              <w:autoSpaceDE w:val="0"/>
              <w:autoSpaceDN w:val="0"/>
              <w:adjustRightInd w:val="0"/>
              <w:spacing w:after="0" w:line="360" w:lineRule="auto"/>
              <w:ind w:left="60" w:right="60"/>
              <w:jc w:val="left"/>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N</w:t>
            </w:r>
          </w:p>
        </w:tc>
        <w:tc>
          <w:tcPr>
            <w:tcW w:w="117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300</w:t>
            </w:r>
          </w:p>
        </w:tc>
        <w:tc>
          <w:tcPr>
            <w:tcW w:w="171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300</w:t>
            </w:r>
          </w:p>
        </w:tc>
        <w:tc>
          <w:tcPr>
            <w:tcW w:w="160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300</w:t>
            </w:r>
          </w:p>
        </w:tc>
        <w:tc>
          <w:tcPr>
            <w:tcW w:w="1350" w:type="dxa"/>
            <w:shd w:val="clear" w:color="auto" w:fill="auto"/>
          </w:tcPr>
          <w:p w:rsidR="00D14B30" w:rsidRPr="006B01B0"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300</w:t>
            </w:r>
          </w:p>
        </w:tc>
      </w:tr>
      <w:tr w:rsidR="00D14B30" w:rsidRPr="006B01B0" w:rsidTr="006164BA">
        <w:trPr>
          <w:cantSplit/>
        </w:trPr>
        <w:tc>
          <w:tcPr>
            <w:tcW w:w="9170" w:type="dxa"/>
            <w:gridSpan w:val="6"/>
            <w:shd w:val="clear" w:color="auto" w:fill="auto"/>
          </w:tcPr>
          <w:p w:rsidR="00D14B30" w:rsidRPr="006B01B0" w:rsidRDefault="00D14B30" w:rsidP="00375477">
            <w:pPr>
              <w:autoSpaceDE w:val="0"/>
              <w:autoSpaceDN w:val="0"/>
              <w:adjustRightInd w:val="0"/>
              <w:spacing w:after="0" w:line="360" w:lineRule="auto"/>
              <w:ind w:left="60" w:right="60"/>
              <w:jc w:val="left"/>
              <w:rPr>
                <w:rFonts w:ascii="Times New Roman" w:hAnsi="Times New Roman" w:cs="Times New Roman"/>
                <w:color w:val="000000" w:themeColor="text1"/>
                <w:sz w:val="24"/>
                <w:szCs w:val="24"/>
                <w:lang w:bidi="ar-SA"/>
              </w:rPr>
            </w:pPr>
            <w:r w:rsidRPr="006B01B0">
              <w:rPr>
                <w:rFonts w:ascii="Times New Roman" w:hAnsi="Times New Roman" w:cs="Times New Roman"/>
                <w:color w:val="000000" w:themeColor="text1"/>
                <w:sz w:val="24"/>
                <w:szCs w:val="24"/>
                <w:lang w:bidi="ar-SA"/>
              </w:rPr>
              <w:t>**. Correlation is significant at the 0.01 level (2-tailed).</w:t>
            </w:r>
          </w:p>
        </w:tc>
      </w:tr>
    </w:tbl>
    <w:p w:rsidR="00D14B30" w:rsidRPr="006B01B0" w:rsidRDefault="00D14B30" w:rsidP="00375477">
      <w:pPr>
        <w:autoSpaceDE w:val="0"/>
        <w:autoSpaceDN w:val="0"/>
        <w:adjustRightInd w:val="0"/>
        <w:spacing w:after="0" w:line="360" w:lineRule="auto"/>
        <w:jc w:val="left"/>
        <w:rPr>
          <w:rFonts w:ascii="Times New Roman" w:hAnsi="Times New Roman" w:cs="Times New Roman"/>
          <w:color w:val="000000" w:themeColor="text1"/>
          <w:sz w:val="24"/>
          <w:szCs w:val="24"/>
          <w:lang w:bidi="ar-SA"/>
        </w:rPr>
      </w:pPr>
    </w:p>
    <w:p w:rsidR="00724300" w:rsidRPr="008D66BE" w:rsidRDefault="00724300" w:rsidP="00375477">
      <w:pPr>
        <w:spacing w:line="360" w:lineRule="auto"/>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Any statistical association, causal or not, between two random variables or bi</w:t>
      </w:r>
      <w:r w:rsidR="00827B3E" w:rsidRPr="008D66BE">
        <w:rPr>
          <w:rFonts w:ascii="Times New Roman" w:hAnsi="Times New Roman" w:cs="Times New Roman"/>
          <w:color w:val="000000" w:themeColor="text1"/>
          <w:sz w:val="24"/>
          <w:szCs w:val="24"/>
          <w:lang w:bidi="ar-SA"/>
        </w:rPr>
        <w:t>-</w:t>
      </w:r>
      <w:r w:rsidRPr="008D66BE">
        <w:rPr>
          <w:rFonts w:ascii="Times New Roman" w:hAnsi="Times New Roman" w:cs="Times New Roman"/>
          <w:color w:val="000000" w:themeColor="text1"/>
          <w:sz w:val="24"/>
          <w:szCs w:val="24"/>
          <w:lang w:bidi="ar-SA"/>
        </w:rPr>
        <w:t xml:space="preserve">variate data </w:t>
      </w:r>
      <w:r w:rsidR="0020411A" w:rsidRPr="0020411A">
        <w:rPr>
          <w:rFonts w:ascii="Times New Roman" w:hAnsi="Times New Roman" w:cs="Times New Roman"/>
          <w:color w:val="000000" w:themeColor="text1"/>
          <w:sz w:val="24"/>
          <w:szCs w:val="24"/>
          <w:lang w:bidi="ar-SA"/>
        </w:rPr>
        <w:t>in statistics, this is known as correlation or dependency. The degree to which two variables are linearly connected</w:t>
      </w:r>
      <w:r w:rsidR="0020411A">
        <w:rPr>
          <w:rFonts w:ascii="Times New Roman" w:hAnsi="Times New Roman" w:cs="Times New Roman"/>
          <w:color w:val="000000" w:themeColor="text1"/>
          <w:sz w:val="24"/>
          <w:szCs w:val="24"/>
          <w:lang w:bidi="ar-SA"/>
        </w:rPr>
        <w:t xml:space="preserve"> is referred to as correlation </w:t>
      </w:r>
      <w:r w:rsidRPr="008D66BE">
        <w:rPr>
          <w:rFonts w:ascii="Times New Roman" w:hAnsi="Times New Roman" w:cs="Times New Roman"/>
          <w:color w:val="000000" w:themeColor="text1"/>
          <w:sz w:val="24"/>
          <w:szCs w:val="24"/>
          <w:lang w:bidi="ar-SA"/>
        </w:rPr>
        <w:t xml:space="preserve">in the wider definition. The value of correlation is denoted by “r.” The value of significance tells whether the variable is significant or not. Furthermore, N denotes the overall population of the study that is 300. </w:t>
      </w:r>
    </w:p>
    <w:p w:rsidR="00947819" w:rsidRPr="00F9607F" w:rsidRDefault="00724300" w:rsidP="00375477">
      <w:pPr>
        <w:spacing w:line="360" w:lineRule="auto"/>
        <w:rPr>
          <w:rStyle w:val="Heading2Char"/>
          <w:rFonts w:ascii="Times New Roman" w:eastAsiaTheme="minorHAnsi" w:hAnsi="Times New Roman" w:cs="Times New Roman"/>
          <w:b w:val="0"/>
          <w:bCs w:val="0"/>
          <w:color w:val="000000" w:themeColor="text1"/>
          <w:sz w:val="24"/>
          <w:szCs w:val="24"/>
          <w:lang w:bidi="ar-SA"/>
        </w:rPr>
      </w:pPr>
      <w:r w:rsidRPr="008D66BE">
        <w:rPr>
          <w:rFonts w:ascii="Times New Roman" w:hAnsi="Times New Roman" w:cs="Times New Roman"/>
          <w:color w:val="000000" w:themeColor="text1"/>
          <w:sz w:val="24"/>
          <w:szCs w:val="24"/>
        </w:rPr>
        <w:t xml:space="preserve">The above table shows one correlation to be significant and two correlations to be insignificant. </w:t>
      </w:r>
      <w:r w:rsidR="0020411A" w:rsidRPr="0020411A">
        <w:rPr>
          <w:rFonts w:ascii="Times New Roman" w:hAnsi="Times New Roman" w:cs="Times New Roman"/>
          <w:color w:val="000000" w:themeColor="text1"/>
          <w:sz w:val="24"/>
          <w:szCs w:val="24"/>
        </w:rPr>
        <w:t>The strongest statistically significant correlation coefficient was discovered between environmental concern (</w:t>
      </w:r>
      <w:r w:rsidR="0020411A">
        <w:rPr>
          <w:rFonts w:ascii="Times New Roman" w:hAnsi="Times New Roman" w:cs="Times New Roman"/>
          <w:color w:val="000000" w:themeColor="text1"/>
          <w:sz w:val="24"/>
          <w:szCs w:val="24"/>
        </w:rPr>
        <w:t xml:space="preserve">EC) and green purchase </w:t>
      </w:r>
      <w:r w:rsidR="00BE733C">
        <w:rPr>
          <w:rFonts w:ascii="Times New Roman" w:hAnsi="Times New Roman" w:cs="Times New Roman"/>
          <w:color w:val="000000" w:themeColor="text1"/>
          <w:sz w:val="24"/>
          <w:szCs w:val="24"/>
        </w:rPr>
        <w:t>decision</w:t>
      </w:r>
      <w:r w:rsidR="00BE733C" w:rsidRPr="008D66BE">
        <w:rPr>
          <w:rFonts w:ascii="Times New Roman" w:hAnsi="Times New Roman" w:cs="Times New Roman"/>
          <w:color w:val="000000" w:themeColor="text1"/>
          <w:sz w:val="24"/>
          <w:szCs w:val="24"/>
        </w:rPr>
        <w:t xml:space="preserve"> (</w:t>
      </w:r>
      <w:r w:rsidRPr="008D66BE">
        <w:rPr>
          <w:rFonts w:ascii="Times New Roman" w:hAnsi="Times New Roman" w:cs="Times New Roman"/>
          <w:color w:val="000000" w:themeColor="text1"/>
          <w:sz w:val="24"/>
          <w:szCs w:val="24"/>
        </w:rPr>
        <w:t xml:space="preserve">GPD) with statistical value of (0.389**). This demonstrates for when the EC of the </w:t>
      </w:r>
      <w:r w:rsidR="00EB05D5" w:rsidRPr="008D66BE">
        <w:rPr>
          <w:rFonts w:ascii="Times New Roman" w:hAnsi="Times New Roman" w:cs="Times New Roman"/>
          <w:color w:val="000000" w:themeColor="text1"/>
          <w:sz w:val="24"/>
          <w:szCs w:val="24"/>
        </w:rPr>
        <w:t>customer rais</w:t>
      </w:r>
      <w:r w:rsidR="00EB05D5">
        <w:rPr>
          <w:rFonts w:ascii="Times New Roman" w:hAnsi="Times New Roman" w:cs="Times New Roman"/>
          <w:color w:val="000000" w:themeColor="text1"/>
          <w:sz w:val="24"/>
          <w:szCs w:val="24"/>
        </w:rPr>
        <w:t>es</w:t>
      </w:r>
      <w:r w:rsidRPr="008D66BE">
        <w:rPr>
          <w:rFonts w:ascii="Times New Roman" w:hAnsi="Times New Roman" w:cs="Times New Roman"/>
          <w:color w:val="000000" w:themeColor="text1"/>
          <w:sz w:val="24"/>
          <w:szCs w:val="24"/>
        </w:rPr>
        <w:t xml:space="preserve">, their GPD also increases. The correlation </w:t>
      </w:r>
      <w:r w:rsidR="0020411A" w:rsidRPr="008D66BE">
        <w:rPr>
          <w:rFonts w:ascii="Times New Roman" w:hAnsi="Times New Roman" w:cs="Times New Roman"/>
          <w:color w:val="000000" w:themeColor="text1"/>
          <w:sz w:val="24"/>
          <w:szCs w:val="24"/>
        </w:rPr>
        <w:t>among</w:t>
      </w:r>
      <w:r w:rsidRPr="008D66BE">
        <w:rPr>
          <w:rFonts w:ascii="Times New Roman" w:hAnsi="Times New Roman" w:cs="Times New Roman"/>
          <w:color w:val="000000" w:themeColor="text1"/>
          <w:sz w:val="24"/>
          <w:szCs w:val="24"/>
        </w:rPr>
        <w:t xml:space="preserve"> exposure to green marketing (EGM) and GPD was insignificant and negative with statistical value (-0.057), </w:t>
      </w:r>
      <w:r w:rsidR="0020411A">
        <w:rPr>
          <w:rFonts w:ascii="Times New Roman" w:hAnsi="Times New Roman" w:cs="Times New Roman"/>
          <w:color w:val="000000" w:themeColor="text1"/>
          <w:sz w:val="24"/>
          <w:szCs w:val="24"/>
        </w:rPr>
        <w:t xml:space="preserve">presenting </w:t>
      </w:r>
      <w:r w:rsidRPr="008D66BE">
        <w:rPr>
          <w:rFonts w:ascii="Times New Roman" w:hAnsi="Times New Roman" w:cs="Times New Roman"/>
          <w:color w:val="000000" w:themeColor="text1"/>
          <w:sz w:val="24"/>
          <w:szCs w:val="24"/>
        </w:rPr>
        <w:t xml:space="preserve">for when one would increase, the other would decrease. Green skepticism (GS) was found to have a negative correlation with GPD with statistical value (-0.089), concluding that when GS increases, the GPD decreases. </w:t>
      </w:r>
    </w:p>
    <w:p w:rsidR="00E7060C" w:rsidRDefault="00E7060C" w:rsidP="00375477">
      <w:pPr>
        <w:spacing w:line="360" w:lineRule="auto"/>
        <w:rPr>
          <w:rStyle w:val="Heading2Char"/>
          <w:rFonts w:ascii="Times New Roman" w:hAnsi="Times New Roman" w:cs="Times New Roman"/>
          <w:color w:val="000000" w:themeColor="text1"/>
          <w:sz w:val="28"/>
        </w:rPr>
      </w:pPr>
    </w:p>
    <w:p w:rsidR="00E7060C" w:rsidRDefault="00E7060C" w:rsidP="00375477">
      <w:pPr>
        <w:spacing w:line="360" w:lineRule="auto"/>
        <w:rPr>
          <w:rStyle w:val="Heading2Char"/>
          <w:rFonts w:ascii="Times New Roman" w:hAnsi="Times New Roman" w:cs="Times New Roman"/>
          <w:color w:val="000000" w:themeColor="text1"/>
          <w:sz w:val="28"/>
        </w:rPr>
      </w:pPr>
    </w:p>
    <w:p w:rsidR="00E7060C" w:rsidRDefault="00E7060C" w:rsidP="00375477">
      <w:pPr>
        <w:spacing w:line="360" w:lineRule="auto"/>
        <w:rPr>
          <w:rStyle w:val="Heading2Char"/>
          <w:rFonts w:ascii="Times New Roman" w:hAnsi="Times New Roman" w:cs="Times New Roman"/>
          <w:color w:val="000000" w:themeColor="text1"/>
          <w:sz w:val="28"/>
        </w:rPr>
      </w:pPr>
    </w:p>
    <w:p w:rsidR="00E7060C" w:rsidRDefault="00E7060C" w:rsidP="00375477">
      <w:pPr>
        <w:spacing w:line="360" w:lineRule="auto"/>
        <w:rPr>
          <w:rStyle w:val="Heading2Char"/>
          <w:rFonts w:ascii="Times New Roman" w:hAnsi="Times New Roman" w:cs="Times New Roman"/>
          <w:color w:val="000000" w:themeColor="text1"/>
          <w:sz w:val="28"/>
        </w:rPr>
      </w:pPr>
    </w:p>
    <w:p w:rsidR="00E7060C" w:rsidRDefault="00E7060C" w:rsidP="00375477">
      <w:pPr>
        <w:spacing w:line="360" w:lineRule="auto"/>
        <w:rPr>
          <w:rStyle w:val="Heading2Char"/>
          <w:rFonts w:ascii="Times New Roman" w:hAnsi="Times New Roman" w:cs="Times New Roman"/>
          <w:color w:val="000000" w:themeColor="text1"/>
          <w:sz w:val="28"/>
        </w:rPr>
      </w:pPr>
    </w:p>
    <w:p w:rsidR="00E7060C" w:rsidRDefault="00E7060C" w:rsidP="00375477">
      <w:pPr>
        <w:spacing w:line="360" w:lineRule="auto"/>
        <w:rPr>
          <w:rStyle w:val="Heading2Char"/>
          <w:rFonts w:ascii="Times New Roman" w:hAnsi="Times New Roman" w:cs="Times New Roman"/>
          <w:color w:val="000000" w:themeColor="text1"/>
          <w:sz w:val="28"/>
        </w:rPr>
      </w:pPr>
    </w:p>
    <w:p w:rsidR="00E7060C" w:rsidRDefault="00E7060C" w:rsidP="00375477">
      <w:pPr>
        <w:spacing w:line="360" w:lineRule="auto"/>
        <w:rPr>
          <w:rStyle w:val="Heading2Char"/>
          <w:rFonts w:ascii="Times New Roman" w:hAnsi="Times New Roman" w:cs="Times New Roman"/>
          <w:color w:val="000000" w:themeColor="text1"/>
          <w:sz w:val="28"/>
        </w:rPr>
      </w:pPr>
    </w:p>
    <w:p w:rsidR="00E7060C" w:rsidRDefault="00E7060C" w:rsidP="00375477">
      <w:pPr>
        <w:spacing w:line="360" w:lineRule="auto"/>
        <w:rPr>
          <w:rStyle w:val="Heading2Char"/>
          <w:rFonts w:ascii="Times New Roman" w:hAnsi="Times New Roman" w:cs="Times New Roman"/>
          <w:color w:val="000000" w:themeColor="text1"/>
          <w:sz w:val="28"/>
        </w:rPr>
      </w:pPr>
    </w:p>
    <w:p w:rsidR="00FE6E81" w:rsidRPr="008D66BE" w:rsidRDefault="00F51414" w:rsidP="00375477">
      <w:pPr>
        <w:spacing w:line="360" w:lineRule="auto"/>
        <w:rPr>
          <w:rFonts w:ascii="Times New Roman" w:hAnsi="Times New Roman" w:cs="Times New Roman"/>
          <w:color w:val="000000" w:themeColor="text1"/>
          <w:sz w:val="24"/>
          <w:szCs w:val="24"/>
          <w:lang w:bidi="ar-SA"/>
        </w:rPr>
      </w:pPr>
      <w:bookmarkStart w:id="112" w:name="_Toc135052083"/>
      <w:r w:rsidRPr="0082522C">
        <w:rPr>
          <w:rStyle w:val="Heading2Char"/>
          <w:rFonts w:ascii="Times New Roman" w:hAnsi="Times New Roman" w:cs="Times New Roman"/>
          <w:color w:val="000000" w:themeColor="text1"/>
          <w:sz w:val="28"/>
        </w:rPr>
        <w:t>4.4</w:t>
      </w:r>
      <w:r w:rsidR="00FE6E81" w:rsidRPr="0082522C">
        <w:rPr>
          <w:rStyle w:val="Heading2Char"/>
          <w:rFonts w:ascii="Times New Roman" w:hAnsi="Times New Roman" w:cs="Times New Roman"/>
          <w:color w:val="000000" w:themeColor="text1"/>
          <w:sz w:val="28"/>
        </w:rPr>
        <w:t xml:space="preserve"> Assumptions of Multiple Regressions</w:t>
      </w:r>
      <w:bookmarkEnd w:id="112"/>
    </w:p>
    <w:p w:rsidR="00724300" w:rsidRPr="008D66BE" w:rsidRDefault="00724300"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Several main assumptions are made by using multiple linear regressions: The outcome variable must have a linear relationship with the independent variables. Following are the assumptions of multiple regressions:</w:t>
      </w:r>
    </w:p>
    <w:p w:rsidR="00FE6E81" w:rsidRPr="008D66BE" w:rsidRDefault="00F51414" w:rsidP="00375477">
      <w:pPr>
        <w:spacing w:line="360" w:lineRule="auto"/>
        <w:rPr>
          <w:rFonts w:ascii="Times New Roman" w:hAnsi="Times New Roman" w:cs="Times New Roman"/>
          <w:b/>
          <w:color w:val="000000" w:themeColor="text1"/>
          <w:sz w:val="24"/>
          <w:szCs w:val="24"/>
        </w:rPr>
      </w:pPr>
      <w:bookmarkStart w:id="113" w:name="_Toc135052084"/>
      <w:r w:rsidRPr="0082522C">
        <w:rPr>
          <w:rStyle w:val="Heading3Char"/>
          <w:rFonts w:ascii="Times New Roman" w:hAnsi="Times New Roman" w:cs="Times New Roman"/>
          <w:color w:val="000000" w:themeColor="text1"/>
          <w:sz w:val="24"/>
        </w:rPr>
        <w:t>4.4</w:t>
      </w:r>
      <w:r w:rsidR="00FE6E81" w:rsidRPr="0082522C">
        <w:rPr>
          <w:rStyle w:val="Heading3Char"/>
          <w:rFonts w:ascii="Times New Roman" w:hAnsi="Times New Roman" w:cs="Times New Roman"/>
          <w:color w:val="000000" w:themeColor="text1"/>
          <w:sz w:val="24"/>
        </w:rPr>
        <w:t>.1 Normality of Errors</w:t>
      </w:r>
      <w:bookmarkEnd w:id="113"/>
      <w:r w:rsidR="00FE6E81" w:rsidRPr="008D66BE">
        <w:rPr>
          <w:rFonts w:ascii="Times New Roman" w:hAnsi="Times New Roman" w:cs="Times New Roman"/>
          <w:b/>
          <w:color w:val="000000" w:themeColor="text1"/>
          <w:sz w:val="24"/>
          <w:szCs w:val="24"/>
        </w:rPr>
        <w:t>:</w:t>
      </w:r>
    </w:p>
    <w:p w:rsidR="00724300" w:rsidRPr="008D66BE" w:rsidRDefault="00724300"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In statistics, a normality test is usually carried out when a normal distribution constructs a data set perfectly so that it can check that how random variable that is under the data set will be normally distributed. There are three types of normality tests. One is simple, descriptive and the last one is exploratory.</w:t>
      </w:r>
    </w:p>
    <w:p w:rsidR="00FB7C72" w:rsidRPr="008D66BE" w:rsidRDefault="00FB7C72" w:rsidP="00375477">
      <w:pPr>
        <w:autoSpaceDE w:val="0"/>
        <w:autoSpaceDN w:val="0"/>
        <w:adjustRightInd w:val="0"/>
        <w:spacing w:after="0" w:line="360" w:lineRule="auto"/>
        <w:jc w:val="left"/>
        <w:rPr>
          <w:rFonts w:ascii="Times New Roman" w:hAnsi="Times New Roman" w:cs="Times New Roman"/>
          <w:b/>
          <w:color w:val="000000" w:themeColor="text1"/>
          <w:sz w:val="24"/>
          <w:szCs w:val="24"/>
          <w:lang w:bidi="ar-SA"/>
        </w:rPr>
      </w:pPr>
      <w:r w:rsidRPr="008D66BE">
        <w:rPr>
          <w:rFonts w:ascii="Times New Roman" w:hAnsi="Times New Roman" w:cs="Times New Roman"/>
          <w:noProof/>
          <w:color w:val="000000" w:themeColor="text1"/>
          <w:sz w:val="24"/>
          <w:szCs w:val="24"/>
          <w:lang w:bidi="ar-SA"/>
        </w:rPr>
        <w:drawing>
          <wp:inline distT="0" distB="0" distL="0" distR="0">
            <wp:extent cx="5943600" cy="3495675"/>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a:srcRect/>
                    <a:stretch>
                      <a:fillRect/>
                    </a:stretch>
                  </pic:blipFill>
                  <pic:spPr bwMode="auto">
                    <a:xfrm>
                      <a:off x="0" y="0"/>
                      <a:ext cx="5943600" cy="3495675"/>
                    </a:xfrm>
                    <a:prstGeom prst="rect">
                      <a:avLst/>
                    </a:prstGeom>
                    <a:noFill/>
                    <a:ln w="9525">
                      <a:noFill/>
                      <a:miter lim="800000"/>
                      <a:headEnd/>
                      <a:tailEnd/>
                    </a:ln>
                  </pic:spPr>
                </pic:pic>
              </a:graphicData>
            </a:graphic>
          </wp:inline>
        </w:drawing>
      </w:r>
    </w:p>
    <w:p w:rsidR="00FE6E81" w:rsidRPr="008D66BE" w:rsidRDefault="006B01B0" w:rsidP="00375477">
      <w:pPr>
        <w:autoSpaceDE w:val="0"/>
        <w:autoSpaceDN w:val="0"/>
        <w:adjustRightInd w:val="0"/>
        <w:spacing w:after="0" w:line="360" w:lineRule="auto"/>
        <w:jc w:val="left"/>
        <w:rPr>
          <w:rFonts w:ascii="Times New Roman" w:hAnsi="Times New Roman" w:cs="Times New Roman"/>
          <w:color w:val="000000" w:themeColor="text1"/>
          <w:sz w:val="24"/>
          <w:szCs w:val="24"/>
          <w:lang w:bidi="ar-SA"/>
        </w:rPr>
      </w:pPr>
      <w:r w:rsidRPr="008D66BE">
        <w:rPr>
          <w:rFonts w:ascii="Times New Roman" w:hAnsi="Times New Roman" w:cs="Times New Roman"/>
          <w:noProof/>
          <w:color w:val="000000" w:themeColor="text1"/>
          <w:sz w:val="24"/>
          <w:szCs w:val="24"/>
          <w:lang w:bidi="ar-SA"/>
        </w:rPr>
        <w:drawing>
          <wp:anchor distT="0" distB="0" distL="114300" distR="114300" simplePos="0" relativeHeight="251696128" behindDoc="0" locked="0" layoutInCell="1" allowOverlap="1">
            <wp:simplePos x="0" y="0"/>
            <wp:positionH relativeFrom="margin">
              <wp:align>center</wp:align>
            </wp:positionH>
            <wp:positionV relativeFrom="paragraph">
              <wp:posOffset>264795</wp:posOffset>
            </wp:positionV>
            <wp:extent cx="5572125" cy="3228975"/>
            <wp:effectExtent l="0" t="0" r="9525" b="9525"/>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572125" cy="3228975"/>
                    </a:xfrm>
                    <a:prstGeom prst="rect">
                      <a:avLst/>
                    </a:prstGeom>
                    <a:noFill/>
                    <a:ln w="9525">
                      <a:noFill/>
                      <a:miter lim="800000"/>
                      <a:headEnd/>
                      <a:tailEnd/>
                    </a:ln>
                  </pic:spPr>
                </pic:pic>
              </a:graphicData>
            </a:graphic>
          </wp:anchor>
        </w:drawing>
      </w:r>
      <w:r w:rsidR="00FE6E81" w:rsidRPr="008D66BE">
        <w:rPr>
          <w:rFonts w:ascii="Times New Roman" w:hAnsi="Times New Roman" w:cs="Times New Roman"/>
          <w:b/>
          <w:color w:val="000000" w:themeColor="text1"/>
          <w:sz w:val="24"/>
          <w:szCs w:val="24"/>
          <w:lang w:bidi="ar-SA"/>
        </w:rPr>
        <w:t>Figure 4.1: Histogram</w:t>
      </w:r>
    </w:p>
    <w:p w:rsidR="009412FA" w:rsidRPr="008D66BE" w:rsidRDefault="009412FA" w:rsidP="00375477">
      <w:pPr>
        <w:autoSpaceDE w:val="0"/>
        <w:autoSpaceDN w:val="0"/>
        <w:adjustRightInd w:val="0"/>
        <w:spacing w:after="0" w:line="360" w:lineRule="auto"/>
        <w:jc w:val="left"/>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Figure 4.2: P-P Plot</w:t>
      </w:r>
    </w:p>
    <w:p w:rsidR="004D02BA" w:rsidRPr="00F9607F" w:rsidRDefault="00FE6E81" w:rsidP="00375477">
      <w:pPr>
        <w:autoSpaceDE w:val="0"/>
        <w:autoSpaceDN w:val="0"/>
        <w:adjustRightInd w:val="0"/>
        <w:spacing w:after="0" w:line="360" w:lineRule="auto"/>
        <w:jc w:val="left"/>
        <w:rPr>
          <w:rStyle w:val="Heading3Char"/>
          <w:rFonts w:ascii="Times New Roman" w:eastAsiaTheme="minorHAnsi" w:hAnsi="Times New Roman" w:cs="Times New Roman"/>
          <w:bCs w:val="0"/>
          <w:color w:val="000000" w:themeColor="text1"/>
          <w:sz w:val="24"/>
          <w:szCs w:val="24"/>
          <w:lang w:bidi="ar-SA"/>
        </w:rPr>
      </w:pPr>
      <w:r w:rsidRPr="008D66BE">
        <w:rPr>
          <w:rFonts w:ascii="Times New Roman" w:hAnsi="Times New Roman" w:cs="Times New Roman"/>
          <w:color w:val="000000" w:themeColor="text1"/>
          <w:sz w:val="24"/>
          <w:szCs w:val="24"/>
          <w:lang w:bidi="ar-SA"/>
        </w:rPr>
        <w:t xml:space="preserve">In this figure, shape of histogram is bell shape and in figure 4.2, there is a straight curve in P-P </w:t>
      </w:r>
      <w:r w:rsidR="00E92F4B" w:rsidRPr="008D66BE">
        <w:rPr>
          <w:rFonts w:ascii="Times New Roman" w:hAnsi="Times New Roman" w:cs="Times New Roman"/>
          <w:color w:val="000000" w:themeColor="text1"/>
          <w:sz w:val="24"/>
          <w:szCs w:val="24"/>
          <w:lang w:bidi="ar-SA"/>
        </w:rPr>
        <w:t>Plot,</w:t>
      </w:r>
      <w:r w:rsidRPr="008D66BE">
        <w:rPr>
          <w:rFonts w:ascii="Times New Roman" w:hAnsi="Times New Roman" w:cs="Times New Roman"/>
          <w:color w:val="000000" w:themeColor="text1"/>
          <w:sz w:val="24"/>
          <w:szCs w:val="24"/>
          <w:lang w:bidi="ar-SA"/>
        </w:rPr>
        <w:t xml:space="preserve"> so the errors are normally </w:t>
      </w:r>
      <w:r w:rsidR="00DE2D37" w:rsidRPr="008D66BE">
        <w:rPr>
          <w:rFonts w:ascii="Times New Roman" w:hAnsi="Times New Roman" w:cs="Times New Roman"/>
          <w:color w:val="000000" w:themeColor="text1"/>
          <w:sz w:val="24"/>
          <w:szCs w:val="24"/>
          <w:lang w:bidi="ar-SA"/>
        </w:rPr>
        <w:t>distributed,</w:t>
      </w:r>
      <w:r w:rsidRPr="008D66BE">
        <w:rPr>
          <w:rFonts w:ascii="Times New Roman" w:hAnsi="Times New Roman" w:cs="Times New Roman"/>
          <w:color w:val="000000" w:themeColor="text1"/>
          <w:sz w:val="24"/>
          <w:szCs w:val="24"/>
          <w:lang w:bidi="ar-SA"/>
        </w:rPr>
        <w:t xml:space="preserve"> and this assumption is satisfied in the study. </w:t>
      </w:r>
    </w:p>
    <w:p w:rsidR="002C580F" w:rsidRDefault="002C580F" w:rsidP="00375477">
      <w:pPr>
        <w:autoSpaceDE w:val="0"/>
        <w:autoSpaceDN w:val="0"/>
        <w:adjustRightInd w:val="0"/>
        <w:spacing w:after="0" w:line="360" w:lineRule="auto"/>
        <w:jc w:val="left"/>
        <w:rPr>
          <w:rStyle w:val="Heading3Char"/>
          <w:rFonts w:ascii="Times New Roman" w:hAnsi="Times New Roman" w:cs="Times New Roman"/>
          <w:color w:val="000000" w:themeColor="text1"/>
          <w:sz w:val="24"/>
          <w:szCs w:val="24"/>
        </w:rPr>
      </w:pPr>
    </w:p>
    <w:p w:rsidR="002C580F" w:rsidRDefault="002C580F" w:rsidP="00375477">
      <w:pPr>
        <w:autoSpaceDE w:val="0"/>
        <w:autoSpaceDN w:val="0"/>
        <w:adjustRightInd w:val="0"/>
        <w:spacing w:after="0" w:line="360" w:lineRule="auto"/>
        <w:jc w:val="left"/>
        <w:rPr>
          <w:rStyle w:val="Heading3Char"/>
          <w:rFonts w:ascii="Times New Roman" w:hAnsi="Times New Roman" w:cs="Times New Roman"/>
          <w:color w:val="000000" w:themeColor="text1"/>
          <w:sz w:val="24"/>
          <w:szCs w:val="24"/>
        </w:rPr>
      </w:pPr>
    </w:p>
    <w:p w:rsidR="002C580F" w:rsidRDefault="002C580F" w:rsidP="00375477">
      <w:pPr>
        <w:autoSpaceDE w:val="0"/>
        <w:autoSpaceDN w:val="0"/>
        <w:adjustRightInd w:val="0"/>
        <w:spacing w:after="0" w:line="360" w:lineRule="auto"/>
        <w:jc w:val="left"/>
        <w:rPr>
          <w:rStyle w:val="Heading3Char"/>
          <w:rFonts w:ascii="Times New Roman" w:hAnsi="Times New Roman" w:cs="Times New Roman"/>
          <w:color w:val="000000" w:themeColor="text1"/>
          <w:sz w:val="24"/>
          <w:szCs w:val="24"/>
        </w:rPr>
      </w:pPr>
    </w:p>
    <w:p w:rsidR="002C580F" w:rsidRDefault="002C580F" w:rsidP="00375477">
      <w:pPr>
        <w:autoSpaceDE w:val="0"/>
        <w:autoSpaceDN w:val="0"/>
        <w:adjustRightInd w:val="0"/>
        <w:spacing w:after="0" w:line="360" w:lineRule="auto"/>
        <w:jc w:val="left"/>
        <w:rPr>
          <w:rStyle w:val="Heading3Char"/>
          <w:rFonts w:ascii="Times New Roman" w:hAnsi="Times New Roman" w:cs="Times New Roman"/>
          <w:color w:val="000000" w:themeColor="text1"/>
          <w:sz w:val="24"/>
          <w:szCs w:val="24"/>
        </w:rPr>
      </w:pPr>
    </w:p>
    <w:p w:rsidR="002C580F" w:rsidRDefault="002C580F" w:rsidP="00375477">
      <w:pPr>
        <w:autoSpaceDE w:val="0"/>
        <w:autoSpaceDN w:val="0"/>
        <w:adjustRightInd w:val="0"/>
        <w:spacing w:after="0" w:line="360" w:lineRule="auto"/>
        <w:jc w:val="left"/>
        <w:rPr>
          <w:rStyle w:val="Heading3Char"/>
          <w:rFonts w:ascii="Times New Roman" w:hAnsi="Times New Roman" w:cs="Times New Roman"/>
          <w:color w:val="000000" w:themeColor="text1"/>
          <w:sz w:val="24"/>
          <w:szCs w:val="24"/>
        </w:rPr>
      </w:pPr>
    </w:p>
    <w:p w:rsidR="002C580F" w:rsidRDefault="002C580F" w:rsidP="00375477">
      <w:pPr>
        <w:autoSpaceDE w:val="0"/>
        <w:autoSpaceDN w:val="0"/>
        <w:adjustRightInd w:val="0"/>
        <w:spacing w:after="0" w:line="360" w:lineRule="auto"/>
        <w:jc w:val="left"/>
        <w:rPr>
          <w:rStyle w:val="Heading3Char"/>
          <w:rFonts w:ascii="Times New Roman" w:hAnsi="Times New Roman" w:cs="Times New Roman"/>
          <w:color w:val="000000" w:themeColor="text1"/>
          <w:sz w:val="24"/>
          <w:szCs w:val="24"/>
        </w:rPr>
      </w:pPr>
    </w:p>
    <w:p w:rsidR="002C580F" w:rsidRDefault="002C580F" w:rsidP="00375477">
      <w:pPr>
        <w:autoSpaceDE w:val="0"/>
        <w:autoSpaceDN w:val="0"/>
        <w:adjustRightInd w:val="0"/>
        <w:spacing w:after="0" w:line="360" w:lineRule="auto"/>
        <w:jc w:val="left"/>
        <w:rPr>
          <w:rStyle w:val="Heading3Char"/>
          <w:rFonts w:ascii="Times New Roman" w:hAnsi="Times New Roman" w:cs="Times New Roman"/>
          <w:color w:val="000000" w:themeColor="text1"/>
          <w:sz w:val="24"/>
          <w:szCs w:val="24"/>
        </w:rPr>
      </w:pPr>
    </w:p>
    <w:p w:rsidR="002C580F" w:rsidRDefault="002C580F" w:rsidP="00375477">
      <w:pPr>
        <w:autoSpaceDE w:val="0"/>
        <w:autoSpaceDN w:val="0"/>
        <w:adjustRightInd w:val="0"/>
        <w:spacing w:after="0" w:line="360" w:lineRule="auto"/>
        <w:jc w:val="left"/>
        <w:rPr>
          <w:rStyle w:val="Heading3Char"/>
          <w:rFonts w:ascii="Times New Roman" w:hAnsi="Times New Roman" w:cs="Times New Roman"/>
          <w:color w:val="000000" w:themeColor="text1"/>
          <w:sz w:val="24"/>
          <w:szCs w:val="24"/>
        </w:rPr>
      </w:pPr>
    </w:p>
    <w:p w:rsidR="002C580F" w:rsidRDefault="002C580F" w:rsidP="00375477">
      <w:pPr>
        <w:autoSpaceDE w:val="0"/>
        <w:autoSpaceDN w:val="0"/>
        <w:adjustRightInd w:val="0"/>
        <w:spacing w:after="0" w:line="360" w:lineRule="auto"/>
        <w:jc w:val="left"/>
        <w:rPr>
          <w:rStyle w:val="Heading3Char"/>
          <w:rFonts w:ascii="Times New Roman" w:hAnsi="Times New Roman" w:cs="Times New Roman"/>
          <w:color w:val="000000" w:themeColor="text1"/>
          <w:sz w:val="24"/>
          <w:szCs w:val="24"/>
        </w:rPr>
      </w:pPr>
    </w:p>
    <w:p w:rsidR="002C580F" w:rsidRDefault="002C580F" w:rsidP="00375477">
      <w:pPr>
        <w:autoSpaceDE w:val="0"/>
        <w:autoSpaceDN w:val="0"/>
        <w:adjustRightInd w:val="0"/>
        <w:spacing w:after="0" w:line="360" w:lineRule="auto"/>
        <w:jc w:val="left"/>
        <w:rPr>
          <w:rStyle w:val="Heading3Char"/>
          <w:rFonts w:ascii="Times New Roman" w:hAnsi="Times New Roman" w:cs="Times New Roman"/>
          <w:color w:val="000000" w:themeColor="text1"/>
          <w:sz w:val="24"/>
          <w:szCs w:val="24"/>
        </w:rPr>
      </w:pPr>
    </w:p>
    <w:p w:rsidR="002C580F" w:rsidRDefault="002C580F" w:rsidP="00375477">
      <w:pPr>
        <w:autoSpaceDE w:val="0"/>
        <w:autoSpaceDN w:val="0"/>
        <w:adjustRightInd w:val="0"/>
        <w:spacing w:after="0" w:line="360" w:lineRule="auto"/>
        <w:jc w:val="left"/>
        <w:rPr>
          <w:rStyle w:val="Heading3Char"/>
          <w:rFonts w:ascii="Times New Roman" w:hAnsi="Times New Roman" w:cs="Times New Roman"/>
          <w:color w:val="000000" w:themeColor="text1"/>
          <w:sz w:val="24"/>
          <w:szCs w:val="24"/>
        </w:rPr>
      </w:pPr>
    </w:p>
    <w:p w:rsidR="00FE6E81" w:rsidRPr="00931427" w:rsidRDefault="00F51414" w:rsidP="00375477">
      <w:pPr>
        <w:autoSpaceDE w:val="0"/>
        <w:autoSpaceDN w:val="0"/>
        <w:adjustRightInd w:val="0"/>
        <w:spacing w:after="0" w:line="360" w:lineRule="auto"/>
        <w:jc w:val="left"/>
        <w:rPr>
          <w:rFonts w:ascii="Times New Roman" w:hAnsi="Times New Roman" w:cs="Times New Roman"/>
          <w:b/>
          <w:color w:val="000000" w:themeColor="text1"/>
          <w:sz w:val="24"/>
          <w:szCs w:val="24"/>
          <w:lang w:bidi="ar-SA"/>
        </w:rPr>
      </w:pPr>
      <w:bookmarkStart w:id="114" w:name="_Toc135052085"/>
      <w:r w:rsidRPr="00931427">
        <w:rPr>
          <w:rStyle w:val="Heading3Char"/>
          <w:rFonts w:ascii="Times New Roman" w:hAnsi="Times New Roman" w:cs="Times New Roman"/>
          <w:color w:val="000000" w:themeColor="text1"/>
          <w:sz w:val="24"/>
          <w:szCs w:val="24"/>
        </w:rPr>
        <w:t>4.4</w:t>
      </w:r>
      <w:r w:rsidR="00FE6E81" w:rsidRPr="00931427">
        <w:rPr>
          <w:rStyle w:val="Heading3Char"/>
          <w:rFonts w:ascii="Times New Roman" w:hAnsi="Times New Roman" w:cs="Times New Roman"/>
          <w:color w:val="000000" w:themeColor="text1"/>
          <w:sz w:val="24"/>
          <w:szCs w:val="24"/>
        </w:rPr>
        <w:t>.2 Little or no Multi co linearity</w:t>
      </w:r>
      <w:bookmarkEnd w:id="114"/>
      <w:r w:rsidR="00FE6E81" w:rsidRPr="00931427">
        <w:rPr>
          <w:rFonts w:ascii="Times New Roman" w:hAnsi="Times New Roman" w:cs="Times New Roman"/>
          <w:b/>
          <w:color w:val="000000" w:themeColor="text1"/>
          <w:sz w:val="24"/>
          <w:szCs w:val="24"/>
          <w:lang w:bidi="ar-SA"/>
        </w:rPr>
        <w:t>:</w:t>
      </w:r>
    </w:p>
    <w:p w:rsidR="00E7060C" w:rsidRPr="002C580F" w:rsidRDefault="00724300" w:rsidP="002C580F">
      <w:pPr>
        <w:spacing w:line="360" w:lineRule="auto"/>
        <w:rPr>
          <w:rFonts w:ascii="Times New Roman" w:hAnsi="Times New Roman" w:cs="Times New Roman"/>
          <w:color w:val="000000" w:themeColor="text1"/>
          <w:sz w:val="24"/>
          <w:szCs w:val="24"/>
          <w:shd w:val="clear" w:color="auto" w:fill="FFFFFF"/>
        </w:rPr>
      </w:pPr>
      <w:r w:rsidRPr="008D66BE">
        <w:rPr>
          <w:rFonts w:ascii="Times New Roman" w:hAnsi="Times New Roman" w:cs="Times New Roman"/>
          <w:color w:val="000000" w:themeColor="text1"/>
          <w:sz w:val="24"/>
          <w:szCs w:val="24"/>
          <w:shd w:val="clear" w:color="auto" w:fill="FFFFFF"/>
        </w:rPr>
        <w:t xml:space="preserve">This states that all values of the predictor variable have the same variance along the regression axis (X). The points on the X-axis with lower values are all very close to the regression line. There is a lot of uncertainty along the regression line for the higher values on the X-axis. When independent variables are correlated and if there is error in the present data then multi co-linearity may exist. So, there should be little or no multi co-linearity which means that dependent variable is correlated with the independent variables. If the value of Tolerance and VIF is equal to 1 then there will be no multi co-linearity. And if T&lt;1 and VIF&gt;1 then there is little multi co-linearity and if VIF&gt;10, then there is </w:t>
      </w:r>
      <w:r w:rsidR="00E92F4B" w:rsidRPr="008D66BE">
        <w:rPr>
          <w:rFonts w:ascii="Times New Roman" w:hAnsi="Times New Roman" w:cs="Times New Roman"/>
          <w:color w:val="000000" w:themeColor="text1"/>
          <w:sz w:val="24"/>
          <w:szCs w:val="24"/>
          <w:shd w:val="clear" w:color="auto" w:fill="FFFFFF"/>
        </w:rPr>
        <w:t>multi</w:t>
      </w:r>
      <w:r w:rsidRPr="008D66BE">
        <w:rPr>
          <w:rFonts w:ascii="Times New Roman" w:hAnsi="Times New Roman" w:cs="Times New Roman"/>
          <w:color w:val="000000" w:themeColor="text1"/>
          <w:sz w:val="24"/>
          <w:szCs w:val="24"/>
          <w:shd w:val="clear" w:color="auto" w:fill="FFFFFF"/>
        </w:rPr>
        <w:t xml:space="preserve"> co-linearity. </w:t>
      </w:r>
    </w:p>
    <w:p w:rsidR="004D02BA" w:rsidRDefault="00FE6E81" w:rsidP="004D02BA">
      <w:pPr>
        <w:spacing w:line="360" w:lineRule="auto"/>
        <w:jc w:val="center"/>
        <w:rPr>
          <w:rFonts w:ascii="Times New Roman" w:hAnsi="Times New Roman" w:cs="Times New Roman"/>
          <w:b/>
          <w:color w:val="000000" w:themeColor="text1"/>
          <w:sz w:val="24"/>
          <w:szCs w:val="24"/>
          <w:shd w:val="clear" w:color="auto" w:fill="FFFFFF"/>
        </w:rPr>
      </w:pPr>
      <w:r w:rsidRPr="008D66BE">
        <w:rPr>
          <w:rFonts w:ascii="Times New Roman" w:hAnsi="Times New Roman" w:cs="Times New Roman"/>
          <w:b/>
          <w:color w:val="000000" w:themeColor="text1"/>
          <w:sz w:val="24"/>
          <w:szCs w:val="24"/>
          <w:shd w:val="clear" w:color="auto" w:fill="FFFFFF"/>
        </w:rPr>
        <w:t>Table 4.</w:t>
      </w:r>
      <w:r w:rsidR="007D78A8" w:rsidRPr="008D66BE">
        <w:rPr>
          <w:rFonts w:ascii="Times New Roman" w:hAnsi="Times New Roman" w:cs="Times New Roman"/>
          <w:b/>
          <w:color w:val="000000" w:themeColor="text1"/>
          <w:sz w:val="24"/>
          <w:szCs w:val="24"/>
          <w:shd w:val="clear" w:color="auto" w:fill="FFFFFF"/>
        </w:rPr>
        <w:t>5</w:t>
      </w:r>
    </w:p>
    <w:p w:rsidR="00724300" w:rsidRPr="00476320" w:rsidRDefault="00476320" w:rsidP="00476320">
      <w:pPr>
        <w:spacing w:line="360" w:lineRule="auto"/>
        <w:jc w:val="center"/>
        <w:rPr>
          <w:rFonts w:ascii="Times New Roman" w:hAnsi="Times New Roman" w:cs="Times New Roman"/>
          <w:b/>
          <w:color w:val="000000" w:themeColor="text1"/>
          <w:sz w:val="24"/>
          <w:szCs w:val="24"/>
          <w:shd w:val="clear" w:color="auto" w:fill="FFFFFF"/>
        </w:rPr>
      </w:pPr>
      <w:r>
        <w:rPr>
          <w:rFonts w:ascii="Times New Roman" w:hAnsi="Times New Roman" w:cs="Times New Roman"/>
          <w:b/>
          <w:color w:val="000000" w:themeColor="text1"/>
          <w:sz w:val="24"/>
          <w:szCs w:val="24"/>
          <w:shd w:val="clear" w:color="auto" w:fill="FFFFFF"/>
        </w:rPr>
        <w:t xml:space="preserve"> Co-efficient</w:t>
      </w:r>
    </w:p>
    <w:tbl>
      <w:tblPr>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6"/>
        <w:gridCol w:w="2940"/>
        <w:gridCol w:w="1466"/>
        <w:gridCol w:w="831"/>
      </w:tblGrid>
      <w:tr w:rsidR="00FE6E81" w:rsidRPr="008D66BE" w:rsidTr="006B01B0">
        <w:trPr>
          <w:cantSplit/>
          <w:jc w:val="center"/>
        </w:trPr>
        <w:tc>
          <w:tcPr>
            <w:tcW w:w="0" w:type="auto"/>
            <w:gridSpan w:val="4"/>
            <w:tcBorders>
              <w:top w:val="nil"/>
              <w:left w:val="nil"/>
              <w:bottom w:val="nil"/>
              <w:right w:val="nil"/>
            </w:tcBorders>
            <w:shd w:val="clear" w:color="auto" w:fill="FFFFFF"/>
          </w:tcPr>
          <w:p w:rsidR="00FE6E81" w:rsidRPr="008D66BE" w:rsidRDefault="00FE6E81" w:rsidP="00375477">
            <w:pPr>
              <w:autoSpaceDE w:val="0"/>
              <w:autoSpaceDN w:val="0"/>
              <w:adjustRightInd w:val="0"/>
              <w:spacing w:after="0" w:line="360" w:lineRule="auto"/>
              <w:ind w:right="60"/>
              <w:rPr>
                <w:rFonts w:ascii="Times New Roman" w:hAnsi="Times New Roman" w:cs="Times New Roman"/>
                <w:color w:val="000000" w:themeColor="text1"/>
                <w:sz w:val="18"/>
                <w:szCs w:val="18"/>
              </w:rPr>
            </w:pPr>
          </w:p>
        </w:tc>
      </w:tr>
      <w:tr w:rsidR="00FE6E81" w:rsidRPr="008D66BE" w:rsidTr="006B01B0">
        <w:trPr>
          <w:cantSplit/>
          <w:jc w:val="center"/>
        </w:trPr>
        <w:tc>
          <w:tcPr>
            <w:tcW w:w="0" w:type="auto"/>
            <w:gridSpan w:val="2"/>
            <w:vMerge w:val="restart"/>
            <w:tcBorders>
              <w:top w:val="single" w:sz="16" w:space="0" w:color="000000"/>
              <w:left w:val="single" w:sz="16" w:space="0" w:color="000000"/>
              <w:bottom w:val="nil"/>
              <w:right w:val="nil"/>
            </w:tcBorders>
            <w:shd w:val="clear" w:color="auto" w:fill="FFFFFF"/>
          </w:tcPr>
          <w:p w:rsidR="00FE6E81" w:rsidRPr="008D66BE" w:rsidRDefault="00FE6E81" w:rsidP="00375477">
            <w:pPr>
              <w:autoSpaceDE w:val="0"/>
              <w:autoSpaceDN w:val="0"/>
              <w:adjustRightInd w:val="0"/>
              <w:spacing w:after="0" w:line="360" w:lineRule="auto"/>
              <w:ind w:right="60"/>
              <w:jc w:val="center"/>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Model</w:t>
            </w:r>
          </w:p>
        </w:tc>
        <w:tc>
          <w:tcPr>
            <w:tcW w:w="0" w:type="auto"/>
            <w:gridSpan w:val="2"/>
            <w:tcBorders>
              <w:top w:val="single" w:sz="16" w:space="0" w:color="000000"/>
              <w:left w:val="single" w:sz="16" w:space="0" w:color="000000"/>
            </w:tcBorders>
            <w:shd w:val="clear" w:color="auto" w:fill="FFFFFF"/>
          </w:tcPr>
          <w:p w:rsidR="00FE6E81" w:rsidRPr="008D66BE" w:rsidRDefault="00FE6E81" w:rsidP="00375477">
            <w:pPr>
              <w:autoSpaceDE w:val="0"/>
              <w:autoSpaceDN w:val="0"/>
              <w:adjustRightInd w:val="0"/>
              <w:spacing w:after="0" w:line="360" w:lineRule="auto"/>
              <w:ind w:right="60"/>
              <w:jc w:val="center"/>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Collinearity Statistics</w:t>
            </w:r>
          </w:p>
        </w:tc>
      </w:tr>
      <w:tr w:rsidR="00FE6E81" w:rsidRPr="008D66BE" w:rsidTr="006B01B0">
        <w:trPr>
          <w:cantSplit/>
          <w:jc w:val="center"/>
        </w:trPr>
        <w:tc>
          <w:tcPr>
            <w:tcW w:w="0" w:type="auto"/>
            <w:gridSpan w:val="2"/>
            <w:vMerge/>
            <w:tcBorders>
              <w:top w:val="single" w:sz="16" w:space="0" w:color="000000"/>
              <w:left w:val="single" w:sz="16" w:space="0" w:color="000000"/>
              <w:bottom w:val="nil"/>
              <w:right w:val="nil"/>
            </w:tcBorders>
            <w:shd w:val="clear" w:color="auto" w:fill="FFFFFF"/>
          </w:tcPr>
          <w:p w:rsidR="00FE6E81" w:rsidRPr="008D66BE" w:rsidRDefault="00FE6E81" w:rsidP="00375477">
            <w:pPr>
              <w:autoSpaceDE w:val="0"/>
              <w:autoSpaceDN w:val="0"/>
              <w:adjustRightInd w:val="0"/>
              <w:spacing w:after="0" w:line="360" w:lineRule="auto"/>
              <w:jc w:val="center"/>
              <w:rPr>
                <w:rFonts w:ascii="Times New Roman" w:hAnsi="Times New Roman" w:cs="Times New Roman"/>
                <w:b/>
                <w:color w:val="000000" w:themeColor="text1"/>
                <w:sz w:val="24"/>
                <w:szCs w:val="24"/>
              </w:rPr>
            </w:pPr>
          </w:p>
        </w:tc>
        <w:tc>
          <w:tcPr>
            <w:tcW w:w="0" w:type="auto"/>
            <w:tcBorders>
              <w:left w:val="single" w:sz="16" w:space="0" w:color="000000"/>
              <w:bottom w:val="single" w:sz="16" w:space="0" w:color="000000"/>
            </w:tcBorders>
            <w:shd w:val="clear" w:color="auto" w:fill="FFFFFF"/>
          </w:tcPr>
          <w:p w:rsidR="00FE6E81" w:rsidRPr="008D66BE" w:rsidRDefault="00FE6E81" w:rsidP="00375477">
            <w:pPr>
              <w:autoSpaceDE w:val="0"/>
              <w:autoSpaceDN w:val="0"/>
              <w:adjustRightInd w:val="0"/>
              <w:spacing w:after="0" w:line="360" w:lineRule="auto"/>
              <w:ind w:right="60"/>
              <w:jc w:val="center"/>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Tolerance</w:t>
            </w:r>
          </w:p>
        </w:tc>
        <w:tc>
          <w:tcPr>
            <w:tcW w:w="0" w:type="auto"/>
            <w:tcBorders>
              <w:bottom w:val="single" w:sz="16" w:space="0" w:color="000000"/>
              <w:right w:val="single" w:sz="16" w:space="0" w:color="000000"/>
            </w:tcBorders>
            <w:shd w:val="clear" w:color="auto" w:fill="FFFFFF"/>
          </w:tcPr>
          <w:p w:rsidR="00FE6E81" w:rsidRPr="008D66BE" w:rsidRDefault="00FE6E81" w:rsidP="00375477">
            <w:pPr>
              <w:autoSpaceDE w:val="0"/>
              <w:autoSpaceDN w:val="0"/>
              <w:adjustRightInd w:val="0"/>
              <w:spacing w:after="0" w:line="360" w:lineRule="auto"/>
              <w:ind w:right="60"/>
              <w:jc w:val="center"/>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VIF</w:t>
            </w:r>
          </w:p>
        </w:tc>
      </w:tr>
      <w:tr w:rsidR="00FE6E81" w:rsidRPr="008D66BE" w:rsidTr="006B01B0">
        <w:trPr>
          <w:cantSplit/>
          <w:jc w:val="center"/>
        </w:trPr>
        <w:tc>
          <w:tcPr>
            <w:tcW w:w="0" w:type="auto"/>
            <w:vMerge w:val="restart"/>
            <w:tcBorders>
              <w:top w:val="single" w:sz="16" w:space="0" w:color="000000"/>
              <w:left w:val="single" w:sz="16" w:space="0" w:color="000000"/>
              <w:bottom w:val="single" w:sz="16" w:space="0" w:color="000000"/>
              <w:right w:val="nil"/>
            </w:tcBorders>
            <w:shd w:val="clear" w:color="auto" w:fill="FFFFFF"/>
            <w:vAlign w:val="center"/>
          </w:tcPr>
          <w:p w:rsidR="00FE6E81" w:rsidRPr="008D66BE" w:rsidRDefault="00FE6E81" w:rsidP="00375477">
            <w:pPr>
              <w:autoSpaceDE w:val="0"/>
              <w:autoSpaceDN w:val="0"/>
              <w:adjustRightInd w:val="0"/>
              <w:spacing w:after="0" w:line="360" w:lineRule="auto"/>
              <w:ind w:right="60"/>
              <w:jc w:val="center"/>
              <w:rPr>
                <w:rFonts w:ascii="Times New Roman" w:hAnsi="Times New Roman" w:cs="Times New Roman"/>
                <w:color w:val="000000" w:themeColor="text1"/>
                <w:sz w:val="24"/>
                <w:szCs w:val="24"/>
              </w:rPr>
            </w:pPr>
          </w:p>
        </w:tc>
        <w:tc>
          <w:tcPr>
            <w:tcW w:w="0" w:type="auto"/>
            <w:tcBorders>
              <w:top w:val="single" w:sz="18" w:space="0" w:color="000000"/>
              <w:left w:val="nil"/>
              <w:bottom w:val="nil"/>
              <w:right w:val="single" w:sz="16" w:space="0" w:color="000000"/>
            </w:tcBorders>
            <w:shd w:val="clear" w:color="auto" w:fill="FFFFFF"/>
            <w:vAlign w:val="center"/>
          </w:tcPr>
          <w:p w:rsidR="00FE6E81" w:rsidRPr="008D66BE" w:rsidRDefault="00FE6E81" w:rsidP="00375477">
            <w:pPr>
              <w:autoSpaceDE w:val="0"/>
              <w:autoSpaceDN w:val="0"/>
              <w:adjustRightInd w:val="0"/>
              <w:spacing w:after="0" w:line="360" w:lineRule="auto"/>
              <w:ind w:right="60"/>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Environmental Concern</w:t>
            </w:r>
          </w:p>
        </w:tc>
        <w:tc>
          <w:tcPr>
            <w:tcW w:w="0" w:type="auto"/>
            <w:tcBorders>
              <w:top w:val="single" w:sz="18" w:space="0" w:color="000000"/>
              <w:left w:val="single" w:sz="16" w:space="0" w:color="000000"/>
              <w:bottom w:val="nil"/>
            </w:tcBorders>
            <w:shd w:val="clear" w:color="auto" w:fill="FFFFFF"/>
          </w:tcPr>
          <w:p w:rsidR="00FE6E81" w:rsidRPr="008D66BE" w:rsidRDefault="00FE6E81" w:rsidP="00375477">
            <w:pPr>
              <w:autoSpaceDE w:val="0"/>
              <w:autoSpaceDN w:val="0"/>
              <w:adjustRightInd w:val="0"/>
              <w:spacing w:after="0" w:line="360" w:lineRule="auto"/>
              <w:ind w:right="60"/>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0.</w:t>
            </w:r>
            <w:r w:rsidR="00FB7C72" w:rsidRPr="008D66BE">
              <w:rPr>
                <w:rFonts w:ascii="Times New Roman" w:hAnsi="Times New Roman" w:cs="Times New Roman"/>
                <w:color w:val="000000" w:themeColor="text1"/>
                <w:sz w:val="24"/>
                <w:szCs w:val="24"/>
              </w:rPr>
              <w:t>977</w:t>
            </w:r>
          </w:p>
        </w:tc>
        <w:tc>
          <w:tcPr>
            <w:tcW w:w="0" w:type="auto"/>
            <w:tcBorders>
              <w:top w:val="single" w:sz="18" w:space="0" w:color="000000"/>
              <w:bottom w:val="nil"/>
              <w:right w:val="single" w:sz="18" w:space="0" w:color="000000"/>
            </w:tcBorders>
            <w:shd w:val="clear" w:color="auto" w:fill="FFFFFF"/>
          </w:tcPr>
          <w:p w:rsidR="00FE6E81" w:rsidRPr="008D66BE" w:rsidRDefault="00FE6E81" w:rsidP="00375477">
            <w:pPr>
              <w:autoSpaceDE w:val="0"/>
              <w:autoSpaceDN w:val="0"/>
              <w:adjustRightInd w:val="0"/>
              <w:spacing w:after="0" w:line="360" w:lineRule="auto"/>
              <w:ind w:right="60"/>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1.</w:t>
            </w:r>
            <w:r w:rsidR="00FB7C72" w:rsidRPr="008D66BE">
              <w:rPr>
                <w:rFonts w:ascii="Times New Roman" w:hAnsi="Times New Roman" w:cs="Times New Roman"/>
                <w:color w:val="000000" w:themeColor="text1"/>
                <w:sz w:val="24"/>
                <w:szCs w:val="24"/>
              </w:rPr>
              <w:t>024</w:t>
            </w:r>
          </w:p>
        </w:tc>
      </w:tr>
      <w:tr w:rsidR="00FE6E81" w:rsidRPr="008D66BE" w:rsidTr="006B01B0">
        <w:trPr>
          <w:cantSplit/>
          <w:jc w:val="center"/>
        </w:trPr>
        <w:tc>
          <w:tcPr>
            <w:tcW w:w="0" w:type="auto"/>
            <w:vMerge/>
            <w:tcBorders>
              <w:top w:val="single" w:sz="16" w:space="0" w:color="000000"/>
              <w:left w:val="single" w:sz="16" w:space="0" w:color="000000"/>
              <w:bottom w:val="single" w:sz="16" w:space="0" w:color="000000"/>
              <w:right w:val="nil"/>
            </w:tcBorders>
            <w:shd w:val="clear" w:color="auto" w:fill="FFFFFF"/>
            <w:vAlign w:val="center"/>
          </w:tcPr>
          <w:p w:rsidR="00FE6E81" w:rsidRPr="008D66BE" w:rsidRDefault="00FE6E81" w:rsidP="00375477">
            <w:pPr>
              <w:autoSpaceDE w:val="0"/>
              <w:autoSpaceDN w:val="0"/>
              <w:adjustRightInd w:val="0"/>
              <w:spacing w:after="0" w:line="360" w:lineRule="auto"/>
              <w:jc w:val="center"/>
              <w:rPr>
                <w:rFonts w:ascii="Times New Roman" w:hAnsi="Times New Roman" w:cs="Times New Roman"/>
                <w:color w:val="000000" w:themeColor="text1"/>
                <w:sz w:val="24"/>
                <w:szCs w:val="24"/>
              </w:rPr>
            </w:pPr>
          </w:p>
        </w:tc>
        <w:tc>
          <w:tcPr>
            <w:tcW w:w="0" w:type="auto"/>
            <w:tcBorders>
              <w:top w:val="nil"/>
              <w:left w:val="nil"/>
              <w:bottom w:val="nil"/>
              <w:right w:val="single" w:sz="16" w:space="0" w:color="000000"/>
            </w:tcBorders>
            <w:shd w:val="clear" w:color="auto" w:fill="FFFFFF"/>
            <w:vAlign w:val="center"/>
          </w:tcPr>
          <w:p w:rsidR="00FE6E81" w:rsidRPr="008D66BE" w:rsidRDefault="00FE6E81" w:rsidP="00375477">
            <w:pPr>
              <w:autoSpaceDE w:val="0"/>
              <w:autoSpaceDN w:val="0"/>
              <w:adjustRightInd w:val="0"/>
              <w:spacing w:after="0" w:line="360" w:lineRule="auto"/>
              <w:ind w:right="60"/>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Exposure to Green Marketing</w:t>
            </w:r>
          </w:p>
        </w:tc>
        <w:tc>
          <w:tcPr>
            <w:tcW w:w="0" w:type="auto"/>
            <w:tcBorders>
              <w:top w:val="nil"/>
              <w:left w:val="single" w:sz="16" w:space="0" w:color="000000"/>
              <w:bottom w:val="nil"/>
            </w:tcBorders>
            <w:shd w:val="clear" w:color="auto" w:fill="FFFFFF"/>
          </w:tcPr>
          <w:p w:rsidR="00FE6E81" w:rsidRPr="008D66BE" w:rsidRDefault="00FE6E81" w:rsidP="00375477">
            <w:pPr>
              <w:autoSpaceDE w:val="0"/>
              <w:autoSpaceDN w:val="0"/>
              <w:adjustRightInd w:val="0"/>
              <w:spacing w:after="0" w:line="360" w:lineRule="auto"/>
              <w:ind w:right="60"/>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0.9</w:t>
            </w:r>
            <w:r w:rsidR="00FB7C72" w:rsidRPr="008D66BE">
              <w:rPr>
                <w:rFonts w:ascii="Times New Roman" w:hAnsi="Times New Roman" w:cs="Times New Roman"/>
                <w:color w:val="000000" w:themeColor="text1"/>
                <w:sz w:val="24"/>
                <w:szCs w:val="24"/>
              </w:rPr>
              <w:t>82</w:t>
            </w:r>
          </w:p>
        </w:tc>
        <w:tc>
          <w:tcPr>
            <w:tcW w:w="0" w:type="auto"/>
            <w:tcBorders>
              <w:top w:val="nil"/>
              <w:bottom w:val="nil"/>
              <w:right w:val="single" w:sz="18" w:space="0" w:color="000000"/>
            </w:tcBorders>
            <w:shd w:val="clear" w:color="auto" w:fill="FFFFFF"/>
          </w:tcPr>
          <w:p w:rsidR="00FE6E81" w:rsidRPr="008D66BE" w:rsidRDefault="00FE6E81" w:rsidP="00375477">
            <w:pPr>
              <w:autoSpaceDE w:val="0"/>
              <w:autoSpaceDN w:val="0"/>
              <w:adjustRightInd w:val="0"/>
              <w:spacing w:after="0" w:line="360" w:lineRule="auto"/>
              <w:ind w:right="60"/>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1.0</w:t>
            </w:r>
            <w:r w:rsidR="00FB7C72" w:rsidRPr="008D66BE">
              <w:rPr>
                <w:rFonts w:ascii="Times New Roman" w:hAnsi="Times New Roman" w:cs="Times New Roman"/>
                <w:color w:val="000000" w:themeColor="text1"/>
                <w:sz w:val="24"/>
                <w:szCs w:val="24"/>
              </w:rPr>
              <w:t>18</w:t>
            </w:r>
          </w:p>
        </w:tc>
      </w:tr>
      <w:tr w:rsidR="00FE6E81" w:rsidRPr="008D66BE" w:rsidTr="006B01B0">
        <w:trPr>
          <w:cantSplit/>
          <w:jc w:val="center"/>
        </w:trPr>
        <w:tc>
          <w:tcPr>
            <w:tcW w:w="0" w:type="auto"/>
            <w:vMerge/>
            <w:tcBorders>
              <w:top w:val="single" w:sz="16" w:space="0" w:color="000000"/>
              <w:left w:val="single" w:sz="16" w:space="0" w:color="000000"/>
              <w:bottom w:val="single" w:sz="16" w:space="0" w:color="000000"/>
              <w:right w:val="nil"/>
            </w:tcBorders>
            <w:shd w:val="clear" w:color="auto" w:fill="FFFFFF"/>
            <w:vAlign w:val="center"/>
          </w:tcPr>
          <w:p w:rsidR="00FE6E81" w:rsidRPr="008D66BE" w:rsidRDefault="00FE6E81" w:rsidP="00375477">
            <w:pPr>
              <w:autoSpaceDE w:val="0"/>
              <w:autoSpaceDN w:val="0"/>
              <w:adjustRightInd w:val="0"/>
              <w:spacing w:after="0" w:line="360" w:lineRule="auto"/>
              <w:jc w:val="center"/>
              <w:rPr>
                <w:rFonts w:ascii="Times New Roman" w:hAnsi="Times New Roman" w:cs="Times New Roman"/>
                <w:color w:val="000000" w:themeColor="text1"/>
                <w:sz w:val="24"/>
                <w:szCs w:val="24"/>
              </w:rPr>
            </w:pPr>
          </w:p>
        </w:tc>
        <w:tc>
          <w:tcPr>
            <w:tcW w:w="0" w:type="auto"/>
            <w:tcBorders>
              <w:top w:val="nil"/>
              <w:left w:val="nil"/>
              <w:bottom w:val="single" w:sz="4" w:space="0" w:color="auto"/>
              <w:right w:val="single" w:sz="16" w:space="0" w:color="000000"/>
            </w:tcBorders>
            <w:shd w:val="clear" w:color="auto" w:fill="FFFFFF"/>
            <w:vAlign w:val="center"/>
          </w:tcPr>
          <w:p w:rsidR="00FE6E81" w:rsidRPr="008D66BE" w:rsidRDefault="00FE6E81" w:rsidP="00375477">
            <w:pPr>
              <w:autoSpaceDE w:val="0"/>
              <w:autoSpaceDN w:val="0"/>
              <w:adjustRightInd w:val="0"/>
              <w:spacing w:after="0" w:line="360" w:lineRule="auto"/>
              <w:ind w:right="60"/>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Green Skepticism</w:t>
            </w:r>
          </w:p>
        </w:tc>
        <w:tc>
          <w:tcPr>
            <w:tcW w:w="0" w:type="auto"/>
            <w:tcBorders>
              <w:top w:val="nil"/>
              <w:left w:val="single" w:sz="16" w:space="0" w:color="000000"/>
              <w:bottom w:val="single" w:sz="4" w:space="0" w:color="auto"/>
            </w:tcBorders>
            <w:shd w:val="clear" w:color="auto" w:fill="FFFFFF"/>
          </w:tcPr>
          <w:p w:rsidR="00FE6E81" w:rsidRPr="008D66BE" w:rsidRDefault="00FE6E81" w:rsidP="00375477">
            <w:pPr>
              <w:autoSpaceDE w:val="0"/>
              <w:autoSpaceDN w:val="0"/>
              <w:adjustRightInd w:val="0"/>
              <w:spacing w:after="0" w:line="360" w:lineRule="auto"/>
              <w:ind w:right="60"/>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0.</w:t>
            </w:r>
            <w:r w:rsidR="00FB7C72" w:rsidRPr="008D66BE">
              <w:rPr>
                <w:rFonts w:ascii="Times New Roman" w:hAnsi="Times New Roman" w:cs="Times New Roman"/>
                <w:color w:val="000000" w:themeColor="text1"/>
                <w:sz w:val="24"/>
                <w:szCs w:val="24"/>
              </w:rPr>
              <w:t>984</w:t>
            </w:r>
          </w:p>
        </w:tc>
        <w:tc>
          <w:tcPr>
            <w:tcW w:w="0" w:type="auto"/>
            <w:tcBorders>
              <w:top w:val="nil"/>
              <w:bottom w:val="single" w:sz="4" w:space="0" w:color="auto"/>
              <w:right w:val="single" w:sz="18" w:space="0" w:color="000000"/>
            </w:tcBorders>
            <w:shd w:val="clear" w:color="auto" w:fill="FFFFFF"/>
          </w:tcPr>
          <w:p w:rsidR="00FE6E81" w:rsidRPr="008D66BE" w:rsidRDefault="00FE6E81" w:rsidP="00375477">
            <w:pPr>
              <w:autoSpaceDE w:val="0"/>
              <w:autoSpaceDN w:val="0"/>
              <w:adjustRightInd w:val="0"/>
              <w:spacing w:after="0" w:line="360" w:lineRule="auto"/>
              <w:ind w:right="60"/>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1.</w:t>
            </w:r>
            <w:r w:rsidR="00FB7C72" w:rsidRPr="008D66BE">
              <w:rPr>
                <w:rFonts w:ascii="Times New Roman" w:hAnsi="Times New Roman" w:cs="Times New Roman"/>
                <w:color w:val="000000" w:themeColor="text1"/>
                <w:sz w:val="24"/>
                <w:szCs w:val="24"/>
              </w:rPr>
              <w:t>017</w:t>
            </w:r>
          </w:p>
        </w:tc>
      </w:tr>
      <w:tr w:rsidR="00FE6E81" w:rsidRPr="008D66BE" w:rsidTr="006B01B0">
        <w:trPr>
          <w:cantSplit/>
          <w:jc w:val="center"/>
        </w:trPr>
        <w:tc>
          <w:tcPr>
            <w:tcW w:w="0" w:type="auto"/>
            <w:gridSpan w:val="4"/>
            <w:tcBorders>
              <w:top w:val="nil"/>
              <w:left w:val="nil"/>
              <w:bottom w:val="nil"/>
              <w:right w:val="nil"/>
            </w:tcBorders>
            <w:shd w:val="clear" w:color="auto" w:fill="FFFFFF"/>
          </w:tcPr>
          <w:p w:rsidR="00FE6E81" w:rsidRPr="008D66BE" w:rsidRDefault="00FE6E81" w:rsidP="00375477">
            <w:pPr>
              <w:autoSpaceDE w:val="0"/>
              <w:autoSpaceDN w:val="0"/>
              <w:adjustRightInd w:val="0"/>
              <w:spacing w:after="0" w:line="360" w:lineRule="auto"/>
              <w:ind w:right="60"/>
              <w:jc w:val="center"/>
              <w:rPr>
                <w:rFonts w:ascii="Times New Roman" w:hAnsi="Times New Roman" w:cs="Times New Roman"/>
                <w:color w:val="000000" w:themeColor="text1"/>
                <w:sz w:val="18"/>
                <w:szCs w:val="18"/>
              </w:rPr>
            </w:pPr>
          </w:p>
          <w:p w:rsidR="00FE6E81" w:rsidRPr="008D66BE" w:rsidRDefault="00FE6E81" w:rsidP="00B46E49">
            <w:pPr>
              <w:pStyle w:val="ListParagraph"/>
              <w:numPr>
                <w:ilvl w:val="0"/>
                <w:numId w:val="6"/>
              </w:numPr>
              <w:autoSpaceDE w:val="0"/>
              <w:autoSpaceDN w:val="0"/>
              <w:adjustRightInd w:val="0"/>
              <w:spacing w:after="0" w:line="360" w:lineRule="auto"/>
              <w:ind w:right="60"/>
              <w:jc w:val="center"/>
              <w:rPr>
                <w:rFonts w:ascii="Times New Roman" w:hAnsi="Times New Roman" w:cs="Times New Roman"/>
                <w:color w:val="000000" w:themeColor="text1"/>
              </w:rPr>
            </w:pPr>
            <w:r w:rsidRPr="008D66BE">
              <w:rPr>
                <w:rFonts w:ascii="Times New Roman" w:hAnsi="Times New Roman" w:cs="Times New Roman"/>
                <w:color w:val="000000" w:themeColor="text1"/>
              </w:rPr>
              <w:t>Dependent Variable: Green Purchase Decision</w:t>
            </w:r>
          </w:p>
        </w:tc>
      </w:tr>
    </w:tbl>
    <w:p w:rsidR="00476320" w:rsidRDefault="00476320" w:rsidP="00375477">
      <w:pPr>
        <w:spacing w:line="360" w:lineRule="auto"/>
        <w:rPr>
          <w:rFonts w:ascii="Times New Roman" w:hAnsi="Times New Roman" w:cs="Times New Roman"/>
          <w:color w:val="000000" w:themeColor="text1"/>
          <w:sz w:val="24"/>
          <w:szCs w:val="24"/>
          <w:shd w:val="clear" w:color="auto" w:fill="FFFFFF"/>
        </w:rPr>
      </w:pPr>
    </w:p>
    <w:p w:rsidR="00DE2D37" w:rsidRDefault="004D02BA" w:rsidP="00375477">
      <w:pPr>
        <w:spacing w:line="360" w:lineRule="auto"/>
        <w:rPr>
          <w:rFonts w:ascii="Times New Roman" w:hAnsi="Times New Roman" w:cs="Times New Roman"/>
          <w:color w:val="000000" w:themeColor="text1"/>
          <w:sz w:val="24"/>
          <w:szCs w:val="24"/>
          <w:shd w:val="clear" w:color="auto" w:fill="FFFFFF"/>
        </w:rPr>
      </w:pPr>
      <w:r w:rsidRPr="008D66BE">
        <w:rPr>
          <w:rFonts w:ascii="Times New Roman" w:hAnsi="Times New Roman" w:cs="Times New Roman"/>
          <w:color w:val="000000" w:themeColor="text1"/>
          <w:sz w:val="24"/>
          <w:szCs w:val="24"/>
          <w:shd w:val="clear" w:color="auto" w:fill="FFFFFF"/>
        </w:rPr>
        <w:t xml:space="preserve">The variance inflation factor (VIF) and tolerance are two statistics used in multiple regression to diagnose collinearity. They are </w:t>
      </w:r>
      <w:r w:rsidR="00DC1191">
        <w:rPr>
          <w:rFonts w:ascii="Times New Roman" w:hAnsi="Times New Roman" w:cs="Times New Roman"/>
          <w:color w:val="000000" w:themeColor="text1"/>
          <w:sz w:val="24"/>
          <w:szCs w:val="24"/>
          <w:shd w:val="clear" w:color="auto" w:fill="FFFFFF"/>
        </w:rPr>
        <w:t>measured</w:t>
      </w:r>
      <w:r w:rsidRPr="008D66BE">
        <w:rPr>
          <w:rFonts w:ascii="Times New Roman" w:hAnsi="Times New Roman" w:cs="Times New Roman"/>
          <w:color w:val="000000" w:themeColor="text1"/>
          <w:sz w:val="24"/>
          <w:szCs w:val="24"/>
          <w:shd w:val="clear" w:color="auto" w:fill="FFFFFF"/>
        </w:rPr>
        <w:t xml:space="preserve"> by regressing a predictor on all of the other predictors in the analysis to obtain the r squared value. The reciprocal of VIF is tolerance. Multi-collinearity can be problematic if the tolerance value is less than 0.2 or 0.1 when the VIF value is 10 or higher.</w:t>
      </w:r>
    </w:p>
    <w:p w:rsidR="00FE6E81" w:rsidRPr="00DE2D37" w:rsidRDefault="00FE6E81" w:rsidP="00375477">
      <w:pPr>
        <w:spacing w:line="360" w:lineRule="auto"/>
        <w:rPr>
          <w:rFonts w:ascii="Times New Roman" w:hAnsi="Times New Roman" w:cs="Times New Roman"/>
          <w:color w:val="000000" w:themeColor="text1"/>
          <w:sz w:val="24"/>
          <w:szCs w:val="24"/>
          <w:shd w:val="clear" w:color="auto" w:fill="FFFFFF"/>
        </w:rPr>
      </w:pPr>
      <w:r w:rsidRPr="008D66BE">
        <w:rPr>
          <w:rFonts w:ascii="Times New Roman" w:hAnsi="Times New Roman" w:cs="Times New Roman"/>
          <w:b/>
          <w:color w:val="000000" w:themeColor="text1"/>
          <w:sz w:val="24"/>
          <w:szCs w:val="24"/>
        </w:rPr>
        <w:t>Tolerance:</w:t>
      </w:r>
    </w:p>
    <w:p w:rsidR="00FE6E81" w:rsidRPr="008D66BE" w:rsidRDefault="00FE6E81"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       In the table 4.</w:t>
      </w:r>
      <w:r w:rsidR="00E125BC" w:rsidRPr="008D66BE">
        <w:rPr>
          <w:rFonts w:ascii="Times New Roman" w:hAnsi="Times New Roman" w:cs="Times New Roman"/>
          <w:color w:val="000000" w:themeColor="text1"/>
          <w:sz w:val="24"/>
          <w:szCs w:val="24"/>
        </w:rPr>
        <w:t>5</w:t>
      </w:r>
      <w:r w:rsidRPr="008D66BE">
        <w:rPr>
          <w:rFonts w:ascii="Times New Roman" w:hAnsi="Times New Roman" w:cs="Times New Roman"/>
          <w:color w:val="000000" w:themeColor="text1"/>
          <w:sz w:val="24"/>
          <w:szCs w:val="24"/>
        </w:rPr>
        <w:t>, Tolerance level of environmental concern is 0.</w:t>
      </w:r>
      <w:r w:rsidR="00FB7C72" w:rsidRPr="008D66BE">
        <w:rPr>
          <w:rFonts w:ascii="Times New Roman" w:hAnsi="Times New Roman" w:cs="Times New Roman"/>
          <w:color w:val="000000" w:themeColor="text1"/>
          <w:sz w:val="24"/>
          <w:szCs w:val="24"/>
        </w:rPr>
        <w:t>997</w:t>
      </w:r>
      <w:r w:rsidRPr="008D66BE">
        <w:rPr>
          <w:rFonts w:ascii="Times New Roman" w:hAnsi="Times New Roman" w:cs="Times New Roman"/>
          <w:color w:val="000000" w:themeColor="text1"/>
          <w:sz w:val="24"/>
          <w:szCs w:val="24"/>
        </w:rPr>
        <w:t xml:space="preserve"> which is not equal to 1 but is close to 1, which means that there is little multi co-linearity between environmental concern and </w:t>
      </w:r>
      <w:r w:rsidR="009412FA" w:rsidRPr="008D66BE">
        <w:rPr>
          <w:rFonts w:ascii="Times New Roman" w:hAnsi="Times New Roman" w:cs="Times New Roman"/>
          <w:color w:val="000000" w:themeColor="text1"/>
          <w:sz w:val="24"/>
          <w:szCs w:val="24"/>
        </w:rPr>
        <w:t xml:space="preserve">GP </w:t>
      </w:r>
      <w:r w:rsidRPr="008D66BE">
        <w:rPr>
          <w:rFonts w:ascii="Times New Roman" w:hAnsi="Times New Roman" w:cs="Times New Roman"/>
          <w:color w:val="000000" w:themeColor="text1"/>
          <w:sz w:val="24"/>
          <w:szCs w:val="24"/>
        </w:rPr>
        <w:t>decision. Tolerance level of exposure to green marketing is 0.9</w:t>
      </w:r>
      <w:r w:rsidR="00FB7C72" w:rsidRPr="008D66BE">
        <w:rPr>
          <w:rFonts w:ascii="Times New Roman" w:hAnsi="Times New Roman" w:cs="Times New Roman"/>
          <w:color w:val="000000" w:themeColor="text1"/>
          <w:sz w:val="24"/>
          <w:szCs w:val="24"/>
        </w:rPr>
        <w:t>82</w:t>
      </w:r>
      <w:r w:rsidRPr="008D66BE">
        <w:rPr>
          <w:rFonts w:ascii="Times New Roman" w:hAnsi="Times New Roman" w:cs="Times New Roman"/>
          <w:color w:val="000000" w:themeColor="text1"/>
          <w:sz w:val="24"/>
          <w:szCs w:val="24"/>
        </w:rPr>
        <w:t xml:space="preserve"> which is not equal to 1 but close to 1. It means that there is little multi co-linearity between exposure to green marketing and green product decision. Lastly, the Tolerance level of green skepticism is 0.</w:t>
      </w:r>
      <w:r w:rsidR="00FB7C72" w:rsidRPr="008D66BE">
        <w:rPr>
          <w:rFonts w:ascii="Times New Roman" w:hAnsi="Times New Roman" w:cs="Times New Roman"/>
          <w:color w:val="000000" w:themeColor="text1"/>
          <w:sz w:val="24"/>
          <w:szCs w:val="24"/>
        </w:rPr>
        <w:t>984</w:t>
      </w:r>
      <w:r w:rsidRPr="008D66BE">
        <w:rPr>
          <w:rFonts w:ascii="Times New Roman" w:hAnsi="Times New Roman" w:cs="Times New Roman"/>
          <w:color w:val="000000" w:themeColor="text1"/>
          <w:sz w:val="24"/>
          <w:szCs w:val="24"/>
        </w:rPr>
        <w:t xml:space="preserve"> which is close to 1. It means that there is little multi co-linearity among </w:t>
      </w:r>
      <w:r w:rsidR="009412FA" w:rsidRPr="008D66BE">
        <w:rPr>
          <w:rFonts w:ascii="Times New Roman" w:hAnsi="Times New Roman" w:cs="Times New Roman"/>
          <w:color w:val="000000" w:themeColor="text1"/>
          <w:sz w:val="24"/>
          <w:szCs w:val="24"/>
        </w:rPr>
        <w:t xml:space="preserve">GP </w:t>
      </w:r>
      <w:r w:rsidRPr="008D66BE">
        <w:rPr>
          <w:rFonts w:ascii="Times New Roman" w:hAnsi="Times New Roman" w:cs="Times New Roman"/>
          <w:color w:val="000000" w:themeColor="text1"/>
          <w:sz w:val="24"/>
          <w:szCs w:val="24"/>
        </w:rPr>
        <w:t>decision and green skepticism.</w:t>
      </w:r>
    </w:p>
    <w:p w:rsidR="00FE6E81" w:rsidRPr="008D66BE" w:rsidRDefault="00FE6E81" w:rsidP="00375477">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VIF:</w:t>
      </w:r>
    </w:p>
    <w:p w:rsidR="009D0437" w:rsidRDefault="00FE6E81"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From same table, VIF of environmental concer</w:t>
      </w:r>
      <w:r w:rsidR="00714D4D" w:rsidRPr="008D66BE">
        <w:rPr>
          <w:rFonts w:ascii="Times New Roman" w:hAnsi="Times New Roman" w:cs="Times New Roman"/>
          <w:color w:val="000000" w:themeColor="text1"/>
          <w:sz w:val="24"/>
          <w:szCs w:val="24"/>
        </w:rPr>
        <w:t>n is 1.</w:t>
      </w:r>
      <w:r w:rsidR="00FB7C72" w:rsidRPr="008D66BE">
        <w:rPr>
          <w:rFonts w:ascii="Times New Roman" w:hAnsi="Times New Roman" w:cs="Times New Roman"/>
          <w:color w:val="000000" w:themeColor="text1"/>
          <w:sz w:val="24"/>
          <w:szCs w:val="24"/>
        </w:rPr>
        <w:t>024</w:t>
      </w:r>
      <w:r w:rsidRPr="008D66BE">
        <w:rPr>
          <w:rFonts w:ascii="Times New Roman" w:hAnsi="Times New Roman" w:cs="Times New Roman"/>
          <w:color w:val="000000" w:themeColor="text1"/>
          <w:sz w:val="24"/>
          <w:szCs w:val="24"/>
        </w:rPr>
        <w:t xml:space="preserve"> which is greater than then 1. It means that there is little multi co-linearity between environmental concern and </w:t>
      </w:r>
      <w:r w:rsidR="009412FA" w:rsidRPr="008D66BE">
        <w:rPr>
          <w:rFonts w:ascii="Times New Roman" w:hAnsi="Times New Roman" w:cs="Times New Roman"/>
          <w:color w:val="000000" w:themeColor="text1"/>
          <w:sz w:val="24"/>
          <w:szCs w:val="24"/>
        </w:rPr>
        <w:t xml:space="preserve">GP </w:t>
      </w:r>
      <w:r w:rsidRPr="008D66BE">
        <w:rPr>
          <w:rFonts w:ascii="Times New Roman" w:hAnsi="Times New Roman" w:cs="Times New Roman"/>
          <w:color w:val="000000" w:themeColor="text1"/>
          <w:sz w:val="24"/>
          <w:szCs w:val="24"/>
        </w:rPr>
        <w:t>decision. VIF of exposure to green marketing is 1.0</w:t>
      </w:r>
      <w:r w:rsidR="00FB7C72" w:rsidRPr="008D66BE">
        <w:rPr>
          <w:rFonts w:ascii="Times New Roman" w:hAnsi="Times New Roman" w:cs="Times New Roman"/>
          <w:color w:val="000000" w:themeColor="text1"/>
          <w:sz w:val="24"/>
          <w:szCs w:val="24"/>
        </w:rPr>
        <w:t>18</w:t>
      </w:r>
      <w:r w:rsidRPr="008D66BE">
        <w:rPr>
          <w:rFonts w:ascii="Times New Roman" w:hAnsi="Times New Roman" w:cs="Times New Roman"/>
          <w:color w:val="000000" w:themeColor="text1"/>
          <w:sz w:val="24"/>
          <w:szCs w:val="24"/>
        </w:rPr>
        <w:t xml:space="preserve"> which is greater than 1. It means that there is little multi co-linearity between exposure to green marketing and green purchase decision. Lastly, VIF of green skepticism is 1.</w:t>
      </w:r>
      <w:r w:rsidR="00FB7C72" w:rsidRPr="008D66BE">
        <w:rPr>
          <w:rFonts w:ascii="Times New Roman" w:hAnsi="Times New Roman" w:cs="Times New Roman"/>
          <w:color w:val="000000" w:themeColor="text1"/>
          <w:sz w:val="24"/>
          <w:szCs w:val="24"/>
        </w:rPr>
        <w:t>017</w:t>
      </w:r>
      <w:r w:rsidRPr="008D66BE">
        <w:rPr>
          <w:rFonts w:ascii="Times New Roman" w:hAnsi="Times New Roman" w:cs="Times New Roman"/>
          <w:color w:val="000000" w:themeColor="text1"/>
          <w:sz w:val="24"/>
          <w:szCs w:val="24"/>
        </w:rPr>
        <w:t xml:space="preserve"> which is greater than 1. It means that there is little multi co-linearity between green skepticism and </w:t>
      </w:r>
      <w:r w:rsidR="009412FA" w:rsidRPr="008D66BE">
        <w:rPr>
          <w:rFonts w:ascii="Times New Roman" w:hAnsi="Times New Roman" w:cs="Times New Roman"/>
          <w:color w:val="000000" w:themeColor="text1"/>
          <w:sz w:val="24"/>
          <w:szCs w:val="24"/>
        </w:rPr>
        <w:t xml:space="preserve">GP </w:t>
      </w:r>
      <w:r w:rsidRPr="008D66BE">
        <w:rPr>
          <w:rFonts w:ascii="Times New Roman" w:hAnsi="Times New Roman" w:cs="Times New Roman"/>
          <w:color w:val="000000" w:themeColor="text1"/>
          <w:sz w:val="24"/>
          <w:szCs w:val="24"/>
        </w:rPr>
        <w:t xml:space="preserve">decision. </w:t>
      </w:r>
    </w:p>
    <w:p w:rsidR="00FE6E81" w:rsidRPr="009D0437" w:rsidRDefault="00F51414" w:rsidP="00375477">
      <w:pPr>
        <w:spacing w:line="360" w:lineRule="auto"/>
        <w:rPr>
          <w:rFonts w:ascii="Times New Roman" w:hAnsi="Times New Roman" w:cs="Times New Roman"/>
          <w:color w:val="000000" w:themeColor="text1"/>
          <w:sz w:val="24"/>
          <w:szCs w:val="24"/>
        </w:rPr>
      </w:pPr>
      <w:bookmarkStart w:id="115" w:name="_Toc135052086"/>
      <w:r w:rsidRPr="0082522C">
        <w:rPr>
          <w:rStyle w:val="Heading3Char"/>
          <w:rFonts w:ascii="Times New Roman" w:hAnsi="Times New Roman" w:cs="Times New Roman"/>
          <w:color w:val="000000" w:themeColor="text1"/>
          <w:sz w:val="24"/>
        </w:rPr>
        <w:t>4.4</w:t>
      </w:r>
      <w:r w:rsidR="00FE6E81" w:rsidRPr="0082522C">
        <w:rPr>
          <w:rStyle w:val="Heading3Char"/>
          <w:rFonts w:ascii="Times New Roman" w:hAnsi="Times New Roman" w:cs="Times New Roman"/>
          <w:color w:val="000000" w:themeColor="text1"/>
          <w:sz w:val="24"/>
        </w:rPr>
        <w:t>.3 No Auto Correlation</w:t>
      </w:r>
      <w:bookmarkEnd w:id="115"/>
      <w:r w:rsidR="00FE6E81" w:rsidRPr="008D66BE">
        <w:rPr>
          <w:rFonts w:ascii="Times New Roman" w:hAnsi="Times New Roman" w:cs="Times New Roman"/>
          <w:b/>
          <w:color w:val="000000" w:themeColor="text1"/>
          <w:sz w:val="24"/>
          <w:szCs w:val="24"/>
        </w:rPr>
        <w:t>:</w:t>
      </w:r>
    </w:p>
    <w:p w:rsidR="00724300" w:rsidRPr="008D66BE" w:rsidRDefault="00724300" w:rsidP="00375477">
      <w:pPr>
        <w:spacing w:line="360" w:lineRule="auto"/>
        <w:rPr>
          <w:rFonts w:ascii="Times New Roman" w:hAnsi="Times New Roman" w:cs="Times New Roman"/>
          <w:color w:val="000000" w:themeColor="text1"/>
          <w:sz w:val="24"/>
          <w:szCs w:val="24"/>
        </w:rPr>
      </w:pPr>
      <w:r w:rsidRPr="008D66BE">
        <w:rPr>
          <w:rFonts w:ascii="Times New Roman" w:eastAsia="Times New Roman" w:hAnsi="Times New Roman" w:cs="Times New Roman"/>
          <w:color w:val="000000" w:themeColor="text1"/>
          <w:sz w:val="24"/>
          <w:szCs w:val="24"/>
        </w:rPr>
        <w:t xml:space="preserve">When residuals are not independent with each other than auto correlation occurs. Durbin Watson is checked to avoid the auto correlation. If the Durbin Watson’s value is </w:t>
      </w:r>
      <w:r w:rsidRPr="008D66BE">
        <w:rPr>
          <w:rFonts w:ascii="Times New Roman" w:eastAsia="Times New Roman" w:hAnsi="Times New Roman" w:cs="Times New Roman"/>
          <w:color w:val="000000" w:themeColor="text1"/>
          <w:sz w:val="24"/>
          <w:szCs w:val="24"/>
          <w:shd w:val="clear" w:color="auto" w:fill="FFFFFF"/>
        </w:rPr>
        <w:t xml:space="preserve">1.5 &lt; d &lt; 2.5 then there is no </w:t>
      </w:r>
      <w:r w:rsidR="00E92F4B" w:rsidRPr="008D66BE">
        <w:rPr>
          <w:rFonts w:ascii="Times New Roman" w:eastAsia="Times New Roman" w:hAnsi="Times New Roman" w:cs="Times New Roman"/>
          <w:color w:val="000000" w:themeColor="text1"/>
          <w:sz w:val="24"/>
          <w:szCs w:val="24"/>
          <w:shd w:val="clear" w:color="auto" w:fill="FFFFFF"/>
        </w:rPr>
        <w:t>autocorrelation</w:t>
      </w:r>
      <w:r w:rsidRPr="008D66BE">
        <w:rPr>
          <w:rFonts w:ascii="Times New Roman" w:eastAsia="Times New Roman" w:hAnsi="Times New Roman" w:cs="Times New Roman"/>
          <w:color w:val="000000" w:themeColor="text1"/>
          <w:sz w:val="24"/>
          <w:szCs w:val="24"/>
          <w:shd w:val="clear" w:color="auto" w:fill="FFFFFF"/>
        </w:rPr>
        <w:t>.</w:t>
      </w:r>
      <w:r w:rsidRPr="008D66BE">
        <w:rPr>
          <w:rFonts w:ascii="Times New Roman" w:hAnsi="Times New Roman" w:cs="Times New Roman"/>
          <w:color w:val="000000" w:themeColor="text1"/>
          <w:sz w:val="24"/>
          <w:szCs w:val="24"/>
        </w:rPr>
        <w:t xml:space="preserve"> In the study, the Durbin Watson’s value is 1.705 that means that the study found no evidence of autocorrelation.</w:t>
      </w:r>
    </w:p>
    <w:p w:rsidR="00F9607F" w:rsidRDefault="00F9607F" w:rsidP="004D02BA">
      <w:pPr>
        <w:spacing w:line="360" w:lineRule="auto"/>
        <w:jc w:val="center"/>
        <w:rPr>
          <w:rFonts w:ascii="Times New Roman" w:hAnsi="Times New Roman" w:cs="Times New Roman"/>
          <w:b/>
          <w:color w:val="000000" w:themeColor="text1"/>
          <w:sz w:val="24"/>
          <w:szCs w:val="24"/>
        </w:rPr>
      </w:pPr>
    </w:p>
    <w:p w:rsidR="00F9607F" w:rsidRDefault="00F9607F" w:rsidP="004D02BA">
      <w:pPr>
        <w:spacing w:line="360" w:lineRule="auto"/>
        <w:jc w:val="center"/>
        <w:rPr>
          <w:rFonts w:ascii="Times New Roman" w:hAnsi="Times New Roman" w:cs="Times New Roman"/>
          <w:b/>
          <w:color w:val="000000" w:themeColor="text1"/>
          <w:sz w:val="24"/>
          <w:szCs w:val="24"/>
        </w:rPr>
      </w:pPr>
    </w:p>
    <w:p w:rsidR="002C580F" w:rsidRDefault="002C580F" w:rsidP="004D02BA">
      <w:pPr>
        <w:spacing w:line="360" w:lineRule="auto"/>
        <w:jc w:val="center"/>
        <w:rPr>
          <w:rFonts w:ascii="Times New Roman" w:hAnsi="Times New Roman" w:cs="Times New Roman"/>
          <w:b/>
          <w:color w:val="000000" w:themeColor="text1"/>
          <w:sz w:val="24"/>
          <w:szCs w:val="24"/>
        </w:rPr>
      </w:pPr>
    </w:p>
    <w:p w:rsidR="004D02BA" w:rsidRDefault="00FE6E81" w:rsidP="004D02BA">
      <w:pPr>
        <w:spacing w:line="360" w:lineRule="auto"/>
        <w:jc w:val="center"/>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Table 4.</w:t>
      </w:r>
      <w:r w:rsidR="007D78A8" w:rsidRPr="008D66BE">
        <w:rPr>
          <w:rFonts w:ascii="Times New Roman" w:hAnsi="Times New Roman" w:cs="Times New Roman"/>
          <w:b/>
          <w:color w:val="000000" w:themeColor="text1"/>
          <w:sz w:val="24"/>
          <w:szCs w:val="24"/>
        </w:rPr>
        <w:t>6</w:t>
      </w:r>
    </w:p>
    <w:p w:rsidR="00BC5A7E" w:rsidRPr="00AB2C68" w:rsidRDefault="00FE6E81" w:rsidP="004D02BA">
      <w:pPr>
        <w:spacing w:line="360" w:lineRule="auto"/>
        <w:jc w:val="center"/>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 xml:space="preserve"> Durbin Watson</w:t>
      </w:r>
    </w:p>
    <w:tbl>
      <w:tblPr>
        <w:tblStyle w:val="TableGrid"/>
        <w:tblW w:w="0" w:type="auto"/>
        <w:tblLook w:val="04A0" w:firstRow="1" w:lastRow="0" w:firstColumn="1" w:lastColumn="0" w:noHBand="0" w:noVBand="1"/>
      </w:tblPr>
      <w:tblGrid>
        <w:gridCol w:w="4258"/>
        <w:gridCol w:w="4224"/>
      </w:tblGrid>
      <w:tr w:rsidR="00FE6E81" w:rsidRPr="008D66BE" w:rsidTr="006C7733">
        <w:tc>
          <w:tcPr>
            <w:tcW w:w="4788" w:type="dxa"/>
          </w:tcPr>
          <w:p w:rsidR="00FE6E81" w:rsidRPr="008D66BE" w:rsidRDefault="00FE6E81" w:rsidP="00375477">
            <w:pPr>
              <w:spacing w:line="360" w:lineRule="auto"/>
              <w:jc w:val="center"/>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Durbin Watson</w:t>
            </w:r>
          </w:p>
        </w:tc>
        <w:tc>
          <w:tcPr>
            <w:tcW w:w="4788" w:type="dxa"/>
          </w:tcPr>
          <w:p w:rsidR="00FE6E81" w:rsidRPr="008D66BE" w:rsidRDefault="00FE6E81" w:rsidP="00375477">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1.</w:t>
            </w:r>
            <w:r w:rsidR="00714D4D" w:rsidRPr="008D66BE">
              <w:rPr>
                <w:rFonts w:ascii="Times New Roman" w:hAnsi="Times New Roman" w:cs="Times New Roman"/>
                <w:color w:val="000000" w:themeColor="text1"/>
                <w:sz w:val="24"/>
                <w:szCs w:val="24"/>
              </w:rPr>
              <w:t>7</w:t>
            </w:r>
            <w:r w:rsidR="00FB7C72" w:rsidRPr="008D66BE">
              <w:rPr>
                <w:rFonts w:ascii="Times New Roman" w:hAnsi="Times New Roman" w:cs="Times New Roman"/>
                <w:color w:val="000000" w:themeColor="text1"/>
                <w:sz w:val="24"/>
                <w:szCs w:val="24"/>
              </w:rPr>
              <w:t>05</w:t>
            </w:r>
          </w:p>
        </w:tc>
      </w:tr>
    </w:tbl>
    <w:p w:rsidR="009D0437" w:rsidRDefault="009D0437" w:rsidP="00375477">
      <w:pPr>
        <w:autoSpaceDE w:val="0"/>
        <w:autoSpaceDN w:val="0"/>
        <w:adjustRightInd w:val="0"/>
        <w:spacing w:after="0" w:line="360" w:lineRule="auto"/>
        <w:rPr>
          <w:rFonts w:ascii="Times New Roman" w:hAnsi="Times New Roman" w:cs="Times New Roman"/>
          <w:b/>
          <w:color w:val="000000" w:themeColor="text1"/>
          <w:sz w:val="24"/>
          <w:szCs w:val="24"/>
        </w:rPr>
      </w:pPr>
    </w:p>
    <w:p w:rsidR="00FE6E81" w:rsidRPr="008D66BE" w:rsidRDefault="00F51414" w:rsidP="00375477">
      <w:pPr>
        <w:autoSpaceDE w:val="0"/>
        <w:autoSpaceDN w:val="0"/>
        <w:adjustRightInd w:val="0"/>
        <w:spacing w:after="0" w:line="360" w:lineRule="auto"/>
        <w:rPr>
          <w:rFonts w:ascii="Times New Roman" w:hAnsi="Times New Roman" w:cs="Times New Roman"/>
          <w:b/>
          <w:color w:val="000000" w:themeColor="text1"/>
          <w:sz w:val="24"/>
          <w:szCs w:val="24"/>
        </w:rPr>
      </w:pPr>
      <w:bookmarkStart w:id="116" w:name="_Toc135052087"/>
      <w:r w:rsidRPr="00833822">
        <w:rPr>
          <w:rStyle w:val="Heading3Char"/>
          <w:rFonts w:ascii="Times New Roman" w:hAnsi="Times New Roman" w:cs="Times New Roman"/>
          <w:color w:val="000000" w:themeColor="text1"/>
          <w:sz w:val="24"/>
        </w:rPr>
        <w:t>4.4</w:t>
      </w:r>
      <w:r w:rsidR="00FE6E81" w:rsidRPr="00833822">
        <w:rPr>
          <w:rStyle w:val="Heading3Char"/>
          <w:rFonts w:ascii="Times New Roman" w:hAnsi="Times New Roman" w:cs="Times New Roman"/>
          <w:color w:val="000000" w:themeColor="text1"/>
          <w:sz w:val="24"/>
        </w:rPr>
        <w:t xml:space="preserve">.4 </w:t>
      </w:r>
      <w:bookmarkStart w:id="117" w:name="_Hlk69051489"/>
      <w:r w:rsidR="00FE6E81" w:rsidRPr="00833822">
        <w:rPr>
          <w:rStyle w:val="Heading3Char"/>
          <w:rFonts w:ascii="Times New Roman" w:hAnsi="Times New Roman" w:cs="Times New Roman"/>
          <w:color w:val="000000" w:themeColor="text1"/>
          <w:sz w:val="24"/>
        </w:rPr>
        <w:t>Homoscedasticity</w:t>
      </w:r>
      <w:bookmarkEnd w:id="116"/>
      <w:bookmarkEnd w:id="117"/>
      <w:r w:rsidR="00FE6E81" w:rsidRPr="008D66BE">
        <w:rPr>
          <w:rFonts w:ascii="Times New Roman" w:hAnsi="Times New Roman" w:cs="Times New Roman"/>
          <w:b/>
          <w:color w:val="000000" w:themeColor="text1"/>
          <w:sz w:val="24"/>
          <w:szCs w:val="24"/>
        </w:rPr>
        <w:t>:</w:t>
      </w:r>
    </w:p>
    <w:p w:rsidR="00FE6E81" w:rsidRPr="008D66BE" w:rsidRDefault="00DC1191" w:rsidP="00375477">
      <w:pPr>
        <w:autoSpaceDE w:val="0"/>
        <w:autoSpaceDN w:val="0"/>
        <w:adjustRightInd w:val="0"/>
        <w:spacing w:after="0" w:line="360" w:lineRule="auto"/>
        <w:rPr>
          <w:rFonts w:ascii="Times New Roman" w:hAnsi="Times New Roman" w:cs="Times New Roman"/>
          <w:color w:val="000000" w:themeColor="text1"/>
          <w:sz w:val="24"/>
          <w:szCs w:val="24"/>
        </w:rPr>
      </w:pPr>
      <w:r w:rsidRPr="00DC1191">
        <w:rPr>
          <w:rFonts w:ascii="Times New Roman" w:hAnsi="Times New Roman" w:cs="Times New Roman"/>
          <w:color w:val="000000" w:themeColor="text1"/>
          <w:sz w:val="24"/>
          <w:szCs w:val="24"/>
        </w:rPr>
        <w:t xml:space="preserve">The phenomenon known as "homoscedasticity" occurs when the error term is the same for all independent variable values. </w:t>
      </w:r>
      <w:r w:rsidR="00777C6B" w:rsidRPr="008D66BE">
        <w:rPr>
          <w:rFonts w:ascii="Times New Roman" w:hAnsi="Times New Roman" w:cs="Times New Roman"/>
          <w:color w:val="000000" w:themeColor="text1"/>
          <w:sz w:val="24"/>
          <w:szCs w:val="24"/>
        </w:rPr>
        <w:t xml:space="preserve">The best way to check is data </w:t>
      </w:r>
      <w:r w:rsidR="00FE6E81" w:rsidRPr="008D66BE">
        <w:rPr>
          <w:rFonts w:ascii="Times New Roman" w:hAnsi="Times New Roman" w:cs="Times New Roman"/>
          <w:color w:val="000000" w:themeColor="text1"/>
          <w:sz w:val="24"/>
          <w:szCs w:val="24"/>
        </w:rPr>
        <w:t>homoscedastic or not</w:t>
      </w:r>
      <w:r w:rsidR="00777C6B" w:rsidRPr="008D66BE">
        <w:rPr>
          <w:rFonts w:ascii="Times New Roman" w:hAnsi="Times New Roman" w:cs="Times New Roman"/>
          <w:color w:val="000000" w:themeColor="text1"/>
          <w:sz w:val="24"/>
          <w:szCs w:val="24"/>
        </w:rPr>
        <w:t>,</w:t>
      </w:r>
      <w:r w:rsidR="00FE6E81" w:rsidRPr="008D66BE">
        <w:rPr>
          <w:rFonts w:ascii="Times New Roman" w:hAnsi="Times New Roman" w:cs="Times New Roman"/>
          <w:color w:val="000000" w:themeColor="text1"/>
          <w:sz w:val="24"/>
          <w:szCs w:val="24"/>
        </w:rPr>
        <w:t xml:space="preserve"> through the scatter plot of residual values against the predicted value. </w:t>
      </w:r>
    </w:p>
    <w:p w:rsidR="00FB7C72" w:rsidRPr="008D66BE" w:rsidRDefault="00FB7C72" w:rsidP="00375477">
      <w:pPr>
        <w:autoSpaceDE w:val="0"/>
        <w:autoSpaceDN w:val="0"/>
        <w:adjustRightInd w:val="0"/>
        <w:spacing w:after="0" w:line="360" w:lineRule="auto"/>
        <w:jc w:val="left"/>
        <w:rPr>
          <w:rFonts w:ascii="Times New Roman" w:hAnsi="Times New Roman" w:cs="Times New Roman"/>
          <w:color w:val="000000" w:themeColor="text1"/>
          <w:sz w:val="24"/>
          <w:szCs w:val="24"/>
          <w:lang w:bidi="ar-SA"/>
        </w:rPr>
      </w:pPr>
      <w:r w:rsidRPr="008D66BE">
        <w:rPr>
          <w:rFonts w:ascii="Times New Roman" w:hAnsi="Times New Roman" w:cs="Times New Roman"/>
          <w:noProof/>
          <w:color w:val="000000" w:themeColor="text1"/>
          <w:sz w:val="24"/>
          <w:szCs w:val="24"/>
          <w:lang w:bidi="ar-SA"/>
        </w:rPr>
        <w:drawing>
          <wp:inline distT="0" distB="0" distL="0" distR="0">
            <wp:extent cx="5524500" cy="349567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7"/>
                    <a:srcRect/>
                    <a:stretch>
                      <a:fillRect/>
                    </a:stretch>
                  </pic:blipFill>
                  <pic:spPr bwMode="auto">
                    <a:xfrm>
                      <a:off x="0" y="0"/>
                      <a:ext cx="5524500" cy="3495675"/>
                    </a:xfrm>
                    <a:prstGeom prst="rect">
                      <a:avLst/>
                    </a:prstGeom>
                    <a:noFill/>
                    <a:ln w="9525">
                      <a:noFill/>
                      <a:miter lim="800000"/>
                      <a:headEnd/>
                      <a:tailEnd/>
                    </a:ln>
                  </pic:spPr>
                </pic:pic>
              </a:graphicData>
            </a:graphic>
          </wp:inline>
        </w:drawing>
      </w:r>
    </w:p>
    <w:p w:rsidR="00FE6E81" w:rsidRPr="008D66BE" w:rsidRDefault="00FE6E81" w:rsidP="00375477">
      <w:pPr>
        <w:autoSpaceDE w:val="0"/>
        <w:autoSpaceDN w:val="0"/>
        <w:adjustRightInd w:val="0"/>
        <w:spacing w:after="0" w:line="360" w:lineRule="auto"/>
        <w:jc w:val="left"/>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Figure 4.3: Scatter plot</w:t>
      </w:r>
    </w:p>
    <w:p w:rsidR="00FE6E81" w:rsidRPr="008D66BE" w:rsidRDefault="00FE6E81" w:rsidP="00375477">
      <w:pPr>
        <w:autoSpaceDE w:val="0"/>
        <w:autoSpaceDN w:val="0"/>
        <w:adjustRightInd w:val="0"/>
        <w:spacing w:after="0" w:line="360" w:lineRule="auto"/>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 xml:space="preserve"> This assumption is satisfied because there is no trend shown in figure 4.3, so homoscedasticity occurs.</w:t>
      </w:r>
    </w:p>
    <w:p w:rsidR="006F4730" w:rsidRDefault="006F4730" w:rsidP="00375477">
      <w:pPr>
        <w:pStyle w:val="Heading3"/>
        <w:spacing w:line="360" w:lineRule="auto"/>
        <w:rPr>
          <w:rStyle w:val="Heading2Char"/>
          <w:rFonts w:ascii="Times New Roman" w:hAnsi="Times New Roman" w:cs="Times New Roman"/>
          <w:b/>
          <w:color w:val="000000" w:themeColor="text1"/>
          <w:sz w:val="28"/>
        </w:rPr>
      </w:pPr>
    </w:p>
    <w:p w:rsidR="00714D4D" w:rsidRPr="008D66BE" w:rsidRDefault="00005EC9" w:rsidP="00375477">
      <w:pPr>
        <w:pStyle w:val="Heading3"/>
        <w:spacing w:line="360" w:lineRule="auto"/>
        <w:rPr>
          <w:rFonts w:ascii="Times New Roman" w:hAnsi="Times New Roman" w:cs="Times New Roman"/>
          <w:color w:val="000000" w:themeColor="text1"/>
        </w:rPr>
      </w:pPr>
      <w:bookmarkStart w:id="118" w:name="_Toc135052088"/>
      <w:r w:rsidRPr="00833822">
        <w:rPr>
          <w:rStyle w:val="Heading2Char"/>
          <w:rFonts w:ascii="Times New Roman" w:hAnsi="Times New Roman" w:cs="Times New Roman"/>
          <w:b/>
          <w:color w:val="000000" w:themeColor="text1"/>
          <w:sz w:val="28"/>
        </w:rPr>
        <w:t>4.</w:t>
      </w:r>
      <w:r w:rsidR="00F51414" w:rsidRPr="00833822">
        <w:rPr>
          <w:rStyle w:val="Heading2Char"/>
          <w:rFonts w:ascii="Times New Roman" w:hAnsi="Times New Roman" w:cs="Times New Roman"/>
          <w:b/>
          <w:color w:val="000000" w:themeColor="text1"/>
          <w:sz w:val="28"/>
        </w:rPr>
        <w:t>5</w:t>
      </w:r>
      <w:r w:rsidRPr="00833822">
        <w:rPr>
          <w:rStyle w:val="Heading2Char"/>
          <w:rFonts w:ascii="Times New Roman" w:hAnsi="Times New Roman" w:cs="Times New Roman"/>
          <w:b/>
          <w:color w:val="000000" w:themeColor="text1"/>
          <w:sz w:val="28"/>
        </w:rPr>
        <w:t xml:space="preserve"> Multiple Regressions</w:t>
      </w:r>
      <w:bookmarkEnd w:id="118"/>
    </w:p>
    <w:p w:rsidR="00F753A0" w:rsidRPr="00F753A0" w:rsidRDefault="005C2A1B" w:rsidP="00F753A0">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The extension of simple linear regression is multiple </w:t>
      </w:r>
      <w:r w:rsidR="00083863" w:rsidRPr="008D66BE">
        <w:rPr>
          <w:rFonts w:ascii="Times New Roman" w:hAnsi="Times New Roman" w:cs="Times New Roman"/>
          <w:color w:val="000000" w:themeColor="text1"/>
          <w:sz w:val="24"/>
          <w:szCs w:val="24"/>
        </w:rPr>
        <w:t>regressions</w:t>
      </w:r>
      <w:r w:rsidRPr="008D66BE">
        <w:rPr>
          <w:rFonts w:ascii="Times New Roman" w:hAnsi="Times New Roman" w:cs="Times New Roman"/>
          <w:color w:val="000000" w:themeColor="text1"/>
          <w:sz w:val="24"/>
          <w:szCs w:val="24"/>
        </w:rPr>
        <w:t xml:space="preserve">. It's used </w:t>
      </w:r>
      <w:r w:rsidR="00DC1191">
        <w:rPr>
          <w:rFonts w:ascii="Times New Roman" w:hAnsi="Times New Roman" w:cs="Times New Roman"/>
          <w:color w:val="000000" w:themeColor="text1"/>
          <w:sz w:val="24"/>
          <w:szCs w:val="24"/>
        </w:rPr>
        <w:t>in the</w:t>
      </w:r>
      <w:r w:rsidR="007262EE">
        <w:rPr>
          <w:rFonts w:ascii="Times New Roman" w:hAnsi="Times New Roman" w:cs="Times New Roman"/>
          <w:color w:val="000000" w:themeColor="text1"/>
          <w:sz w:val="24"/>
          <w:szCs w:val="24"/>
        </w:rPr>
        <w:t xml:space="preserve"> </w:t>
      </w:r>
      <w:r w:rsidR="00DC1191" w:rsidRPr="008D66BE">
        <w:rPr>
          <w:rFonts w:ascii="Times New Roman" w:hAnsi="Times New Roman" w:cs="Times New Roman"/>
          <w:color w:val="000000" w:themeColor="text1"/>
          <w:sz w:val="24"/>
          <w:szCs w:val="24"/>
        </w:rPr>
        <w:t>estimation</w:t>
      </w:r>
      <w:r w:rsidRPr="008D66BE">
        <w:rPr>
          <w:rFonts w:ascii="Times New Roman" w:hAnsi="Times New Roman" w:cs="Times New Roman"/>
          <w:color w:val="000000" w:themeColor="text1"/>
          <w:sz w:val="24"/>
          <w:szCs w:val="24"/>
        </w:rPr>
        <w:t xml:space="preserve"> a value of the dependent variable based on the values of two or more other variables. Researchers use multiple regressions </w:t>
      </w:r>
      <w:r w:rsidR="00D52808" w:rsidRPr="00D52808">
        <w:rPr>
          <w:rFonts w:ascii="Times New Roman" w:hAnsi="Times New Roman" w:cs="Times New Roman"/>
          <w:color w:val="000000" w:themeColor="text1"/>
          <w:sz w:val="24"/>
          <w:szCs w:val="24"/>
        </w:rPr>
        <w:t>to assess the strength of the relationship between the dependent variable and several predictor variables, as well as the contribution of each predictor to the relationship, frequently with the influence of other predictors statistically eliminated.</w:t>
      </w:r>
    </w:p>
    <w:p w:rsidR="004D02BA" w:rsidRDefault="0076467D" w:rsidP="004D02BA">
      <w:pPr>
        <w:spacing w:line="360" w:lineRule="auto"/>
        <w:jc w:val="center"/>
        <w:rPr>
          <w:rFonts w:ascii="Times New Roman" w:hAnsi="Times New Roman" w:cs="Times New Roman"/>
          <w:b/>
          <w:color w:val="000000" w:themeColor="text1"/>
          <w:sz w:val="28"/>
          <w:szCs w:val="28"/>
        </w:rPr>
      </w:pPr>
      <w:r w:rsidRPr="008D66BE">
        <w:rPr>
          <w:rFonts w:ascii="Times New Roman" w:hAnsi="Times New Roman" w:cs="Times New Roman"/>
          <w:b/>
          <w:color w:val="000000" w:themeColor="text1"/>
          <w:sz w:val="24"/>
          <w:szCs w:val="24"/>
        </w:rPr>
        <w:t>Table 4.</w:t>
      </w:r>
      <w:r w:rsidR="007D78A8" w:rsidRPr="008D66BE">
        <w:rPr>
          <w:rFonts w:ascii="Times New Roman" w:hAnsi="Times New Roman" w:cs="Times New Roman"/>
          <w:b/>
          <w:color w:val="000000" w:themeColor="text1"/>
          <w:sz w:val="24"/>
          <w:szCs w:val="24"/>
        </w:rPr>
        <w:t>7</w:t>
      </w:r>
    </w:p>
    <w:p w:rsidR="00F753A0" w:rsidRPr="008D66BE" w:rsidRDefault="00F753A0" w:rsidP="00F753A0">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Model Summary</w:t>
      </w:r>
    </w:p>
    <w:p w:rsidR="00F753A0" w:rsidRDefault="00F753A0" w:rsidP="00F753A0">
      <w:pPr>
        <w:spacing w:line="360" w:lineRule="auto"/>
        <w:rPr>
          <w:rFonts w:ascii="Times New Roman" w:hAnsi="Times New Roman" w:cs="Times New Roman"/>
          <w:b/>
          <w:color w:val="000000" w:themeColor="text1"/>
          <w:sz w:val="24"/>
          <w:szCs w:val="24"/>
        </w:rPr>
      </w:pPr>
    </w:p>
    <w:tbl>
      <w:tblPr>
        <w:tblpPr w:leftFromText="180" w:rightFromText="180" w:vertAnchor="text" w:horzAnchor="margin" w:tblpXSpec="center" w:tblpY="-14"/>
        <w:tblW w:w="62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95"/>
        <w:gridCol w:w="1024"/>
        <w:gridCol w:w="1326"/>
        <w:gridCol w:w="1530"/>
        <w:gridCol w:w="1620"/>
      </w:tblGrid>
      <w:tr w:rsidR="002F21DA" w:rsidRPr="008D66BE" w:rsidTr="002F21DA">
        <w:trPr>
          <w:cantSplit/>
        </w:trPr>
        <w:tc>
          <w:tcPr>
            <w:tcW w:w="795" w:type="dxa"/>
            <w:shd w:val="clear" w:color="auto" w:fill="auto"/>
            <w:vAlign w:val="bottom"/>
          </w:tcPr>
          <w:p w:rsidR="002F21DA" w:rsidRPr="008D66BE" w:rsidRDefault="002F21DA" w:rsidP="00375477">
            <w:pPr>
              <w:autoSpaceDE w:val="0"/>
              <w:autoSpaceDN w:val="0"/>
              <w:adjustRightInd w:val="0"/>
              <w:spacing w:after="0" w:line="360" w:lineRule="auto"/>
              <w:ind w:left="60" w:right="60"/>
              <w:jc w:val="left"/>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Model</w:t>
            </w:r>
          </w:p>
        </w:tc>
        <w:tc>
          <w:tcPr>
            <w:tcW w:w="1024" w:type="dxa"/>
            <w:shd w:val="clear" w:color="auto" w:fill="auto"/>
            <w:vAlign w:val="bottom"/>
          </w:tcPr>
          <w:p w:rsidR="002F21DA" w:rsidRPr="008D66BE" w:rsidRDefault="002F21DA" w:rsidP="00375477">
            <w:pPr>
              <w:autoSpaceDE w:val="0"/>
              <w:autoSpaceDN w:val="0"/>
              <w:adjustRightInd w:val="0"/>
              <w:spacing w:after="0" w:line="360" w:lineRule="auto"/>
              <w:ind w:left="60" w:right="60"/>
              <w:jc w:val="center"/>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R</w:t>
            </w:r>
          </w:p>
        </w:tc>
        <w:tc>
          <w:tcPr>
            <w:tcW w:w="1326" w:type="dxa"/>
            <w:shd w:val="clear" w:color="auto" w:fill="auto"/>
            <w:vAlign w:val="bottom"/>
          </w:tcPr>
          <w:p w:rsidR="002F21DA" w:rsidRPr="008D66BE" w:rsidRDefault="002F21DA" w:rsidP="00375477">
            <w:pPr>
              <w:autoSpaceDE w:val="0"/>
              <w:autoSpaceDN w:val="0"/>
              <w:adjustRightInd w:val="0"/>
              <w:spacing w:after="0" w:line="360" w:lineRule="auto"/>
              <w:ind w:left="60" w:right="60"/>
              <w:jc w:val="center"/>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R Square</w:t>
            </w:r>
          </w:p>
        </w:tc>
        <w:tc>
          <w:tcPr>
            <w:tcW w:w="1530" w:type="dxa"/>
            <w:shd w:val="clear" w:color="auto" w:fill="auto"/>
            <w:vAlign w:val="bottom"/>
          </w:tcPr>
          <w:p w:rsidR="002F21DA" w:rsidRPr="008D66BE" w:rsidRDefault="002F21DA" w:rsidP="00375477">
            <w:pPr>
              <w:autoSpaceDE w:val="0"/>
              <w:autoSpaceDN w:val="0"/>
              <w:adjustRightInd w:val="0"/>
              <w:spacing w:after="0" w:line="360" w:lineRule="auto"/>
              <w:ind w:left="60" w:right="60"/>
              <w:jc w:val="center"/>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Adjusted R Square</w:t>
            </w:r>
          </w:p>
        </w:tc>
        <w:tc>
          <w:tcPr>
            <w:tcW w:w="1620" w:type="dxa"/>
            <w:shd w:val="clear" w:color="auto" w:fill="auto"/>
            <w:vAlign w:val="bottom"/>
          </w:tcPr>
          <w:p w:rsidR="002F21DA" w:rsidRPr="008D66BE" w:rsidRDefault="002F21DA" w:rsidP="00375477">
            <w:pPr>
              <w:autoSpaceDE w:val="0"/>
              <w:autoSpaceDN w:val="0"/>
              <w:adjustRightInd w:val="0"/>
              <w:spacing w:after="0" w:line="360" w:lineRule="auto"/>
              <w:ind w:left="60" w:right="60"/>
              <w:jc w:val="center"/>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Std. Error of the Estimate</w:t>
            </w:r>
          </w:p>
        </w:tc>
      </w:tr>
      <w:tr w:rsidR="002F21DA" w:rsidRPr="008D66BE" w:rsidTr="002F21DA">
        <w:trPr>
          <w:cantSplit/>
        </w:trPr>
        <w:tc>
          <w:tcPr>
            <w:tcW w:w="795" w:type="dxa"/>
            <w:shd w:val="clear" w:color="auto" w:fill="auto"/>
          </w:tcPr>
          <w:p w:rsidR="002F21DA" w:rsidRPr="008D66BE" w:rsidRDefault="002F21DA"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1</w:t>
            </w:r>
          </w:p>
        </w:tc>
        <w:tc>
          <w:tcPr>
            <w:tcW w:w="1024" w:type="dxa"/>
            <w:shd w:val="clear" w:color="auto" w:fill="auto"/>
          </w:tcPr>
          <w:p w:rsidR="002F21DA" w:rsidRPr="008D66BE" w:rsidRDefault="002F21DA"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.393</w:t>
            </w:r>
            <w:r w:rsidRPr="008D66BE">
              <w:rPr>
                <w:rFonts w:ascii="Times New Roman" w:hAnsi="Times New Roman" w:cs="Times New Roman"/>
                <w:color w:val="000000" w:themeColor="text1"/>
                <w:sz w:val="24"/>
                <w:szCs w:val="24"/>
                <w:vertAlign w:val="superscript"/>
                <w:lang w:bidi="ar-SA"/>
              </w:rPr>
              <w:t>a</w:t>
            </w:r>
          </w:p>
        </w:tc>
        <w:tc>
          <w:tcPr>
            <w:tcW w:w="1326" w:type="dxa"/>
            <w:shd w:val="clear" w:color="auto" w:fill="auto"/>
          </w:tcPr>
          <w:p w:rsidR="002F21DA" w:rsidRPr="008D66BE" w:rsidRDefault="002F21DA"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.155</w:t>
            </w:r>
          </w:p>
        </w:tc>
        <w:tc>
          <w:tcPr>
            <w:tcW w:w="1530" w:type="dxa"/>
            <w:shd w:val="clear" w:color="auto" w:fill="auto"/>
          </w:tcPr>
          <w:p w:rsidR="002F21DA" w:rsidRPr="008D66BE" w:rsidRDefault="002F21DA"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.146</w:t>
            </w:r>
          </w:p>
        </w:tc>
        <w:tc>
          <w:tcPr>
            <w:tcW w:w="1620" w:type="dxa"/>
            <w:shd w:val="clear" w:color="auto" w:fill="auto"/>
          </w:tcPr>
          <w:p w:rsidR="002F21DA" w:rsidRPr="008D66BE" w:rsidRDefault="002F21DA"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.76387</w:t>
            </w:r>
          </w:p>
        </w:tc>
      </w:tr>
    </w:tbl>
    <w:p w:rsidR="00753B49" w:rsidRDefault="00753B49" w:rsidP="00375477">
      <w:pPr>
        <w:spacing w:line="360" w:lineRule="auto"/>
        <w:rPr>
          <w:rFonts w:ascii="Times New Roman" w:hAnsi="Times New Roman" w:cs="Times New Roman"/>
          <w:color w:val="000000" w:themeColor="text1"/>
          <w:sz w:val="24"/>
          <w:szCs w:val="24"/>
          <w:lang w:bidi="ar-SA"/>
        </w:rPr>
      </w:pPr>
    </w:p>
    <w:p w:rsidR="002F21DA" w:rsidRDefault="002F21DA" w:rsidP="00375477">
      <w:pPr>
        <w:spacing w:line="360" w:lineRule="auto"/>
        <w:rPr>
          <w:rFonts w:ascii="Times New Roman" w:hAnsi="Times New Roman" w:cs="Times New Roman"/>
          <w:color w:val="000000" w:themeColor="text1"/>
          <w:sz w:val="24"/>
          <w:szCs w:val="24"/>
          <w:lang w:bidi="ar-SA"/>
        </w:rPr>
      </w:pPr>
    </w:p>
    <w:p w:rsidR="002F21DA" w:rsidRDefault="002F21DA" w:rsidP="00375477">
      <w:pPr>
        <w:spacing w:line="360" w:lineRule="auto"/>
        <w:rPr>
          <w:rFonts w:ascii="Times New Roman" w:hAnsi="Times New Roman" w:cs="Times New Roman"/>
          <w:color w:val="000000" w:themeColor="text1"/>
          <w:sz w:val="24"/>
          <w:szCs w:val="24"/>
          <w:lang w:bidi="ar-SA"/>
        </w:rPr>
      </w:pPr>
    </w:p>
    <w:p w:rsidR="002F21DA" w:rsidRPr="00F9607F" w:rsidRDefault="005C2A1B" w:rsidP="00F9607F">
      <w:pPr>
        <w:spacing w:line="360" w:lineRule="auto"/>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 xml:space="preserve">When regression is performed, a model summary is generated automatically. The name of the model, its type, and its formula are all shown in the model </w:t>
      </w:r>
      <w:r w:rsidR="00110748" w:rsidRPr="008D66BE">
        <w:rPr>
          <w:rFonts w:ascii="Times New Roman" w:hAnsi="Times New Roman" w:cs="Times New Roman"/>
          <w:color w:val="000000" w:themeColor="text1"/>
          <w:sz w:val="24"/>
          <w:szCs w:val="24"/>
          <w:lang w:bidi="ar-SA"/>
        </w:rPr>
        <w:t>description. The</w:t>
      </w:r>
      <w:r w:rsidRPr="008D66BE">
        <w:rPr>
          <w:rFonts w:ascii="Times New Roman" w:hAnsi="Times New Roman" w:cs="Times New Roman"/>
          <w:color w:val="000000" w:themeColor="text1"/>
          <w:sz w:val="24"/>
          <w:szCs w:val="24"/>
          <w:lang w:bidi="ar-SA"/>
        </w:rPr>
        <w:t xml:space="preserve"> model overview table summarizes the model's and dependent variable's relationship efficiency. The linear correlation </w:t>
      </w:r>
      <w:r w:rsidR="006A444D">
        <w:rPr>
          <w:rFonts w:ascii="Times New Roman" w:hAnsi="Times New Roman" w:cs="Times New Roman"/>
          <w:color w:val="000000" w:themeColor="text1"/>
          <w:sz w:val="24"/>
          <w:szCs w:val="24"/>
          <w:lang w:bidi="ar-SA"/>
        </w:rPr>
        <w:t>within</w:t>
      </w:r>
      <w:r w:rsidRPr="008D66BE">
        <w:rPr>
          <w:rFonts w:ascii="Times New Roman" w:hAnsi="Times New Roman" w:cs="Times New Roman"/>
          <w:color w:val="000000" w:themeColor="text1"/>
          <w:sz w:val="24"/>
          <w:szCs w:val="24"/>
          <w:lang w:bidi="ar-SA"/>
        </w:rPr>
        <w:t xml:space="preserve"> the </w:t>
      </w:r>
      <w:r w:rsidR="006A444D" w:rsidRPr="008D66BE">
        <w:rPr>
          <w:rFonts w:ascii="Times New Roman" w:hAnsi="Times New Roman" w:cs="Times New Roman"/>
          <w:color w:val="000000" w:themeColor="text1"/>
          <w:sz w:val="24"/>
          <w:szCs w:val="24"/>
          <w:lang w:bidi="ar-SA"/>
        </w:rPr>
        <w:t>experiential</w:t>
      </w:r>
      <w:r w:rsidRPr="008D66BE">
        <w:rPr>
          <w:rFonts w:ascii="Times New Roman" w:hAnsi="Times New Roman" w:cs="Times New Roman"/>
          <w:color w:val="000000" w:themeColor="text1"/>
          <w:sz w:val="24"/>
          <w:szCs w:val="24"/>
          <w:lang w:bidi="ar-SA"/>
        </w:rPr>
        <w:t xml:space="preserve"> and model-predicted values of the dependent variable is expressed by R which is the multiple correlation coefficients. For auto co linearity, we take the value of </w:t>
      </w:r>
      <w:r w:rsidR="00E92F4B" w:rsidRPr="008D66BE">
        <w:rPr>
          <w:rFonts w:ascii="Times New Roman" w:hAnsi="Times New Roman" w:cs="Times New Roman"/>
          <w:color w:val="000000" w:themeColor="text1"/>
          <w:sz w:val="24"/>
          <w:szCs w:val="24"/>
          <w:lang w:bidi="ar-SA"/>
        </w:rPr>
        <w:t>Durbin Watson,</w:t>
      </w:r>
      <w:r w:rsidRPr="008D66BE">
        <w:rPr>
          <w:rFonts w:ascii="Times New Roman" w:hAnsi="Times New Roman" w:cs="Times New Roman"/>
          <w:color w:val="000000" w:themeColor="text1"/>
          <w:sz w:val="24"/>
          <w:szCs w:val="24"/>
          <w:lang w:bidi="ar-SA"/>
        </w:rPr>
        <w:t xml:space="preserve"> which is 1.705, which lies between 1.5&gt;d&gt;2.5 which is acceptable range. As, the value of d lies between acceptable range so, there is no linear correlation in data. </w:t>
      </w:r>
    </w:p>
    <w:p w:rsidR="00F9607F" w:rsidRDefault="00F9607F" w:rsidP="002F21DA">
      <w:pPr>
        <w:spacing w:line="360" w:lineRule="auto"/>
        <w:jc w:val="center"/>
        <w:rPr>
          <w:rFonts w:ascii="Times New Roman" w:hAnsi="Times New Roman" w:cs="Times New Roman"/>
          <w:b/>
          <w:color w:val="000000" w:themeColor="text1"/>
          <w:sz w:val="24"/>
          <w:szCs w:val="24"/>
        </w:rPr>
      </w:pPr>
    </w:p>
    <w:p w:rsidR="00F9607F" w:rsidRDefault="00F9607F" w:rsidP="00F753A0">
      <w:pPr>
        <w:spacing w:line="360" w:lineRule="auto"/>
        <w:rPr>
          <w:rFonts w:ascii="Times New Roman" w:hAnsi="Times New Roman" w:cs="Times New Roman"/>
          <w:b/>
          <w:color w:val="000000" w:themeColor="text1"/>
          <w:sz w:val="24"/>
          <w:szCs w:val="24"/>
        </w:rPr>
      </w:pPr>
    </w:p>
    <w:p w:rsidR="002F21DA" w:rsidRDefault="004107D1" w:rsidP="002F21DA">
      <w:pPr>
        <w:spacing w:line="360" w:lineRule="auto"/>
        <w:jc w:val="center"/>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Table 4.8</w:t>
      </w:r>
    </w:p>
    <w:p w:rsidR="00D14B30" w:rsidRPr="00C1323E" w:rsidRDefault="007D78A8" w:rsidP="002F21DA">
      <w:pPr>
        <w:spacing w:line="360" w:lineRule="auto"/>
        <w:jc w:val="center"/>
        <w:rPr>
          <w:rFonts w:ascii="Times New Roman" w:hAnsi="Times New Roman" w:cs="Times New Roman"/>
          <w:color w:val="000000" w:themeColor="text1"/>
          <w:sz w:val="24"/>
          <w:szCs w:val="24"/>
          <w:lang w:bidi="ar-SA"/>
        </w:rPr>
      </w:pPr>
      <w:r w:rsidRPr="008D66BE">
        <w:rPr>
          <w:rFonts w:ascii="Times New Roman" w:hAnsi="Times New Roman" w:cs="Times New Roman"/>
          <w:b/>
          <w:color w:val="000000" w:themeColor="text1"/>
          <w:sz w:val="24"/>
          <w:szCs w:val="24"/>
        </w:rPr>
        <w:t xml:space="preserve"> ANOVA</w:t>
      </w:r>
      <w:r w:rsidR="002F21DA">
        <w:rPr>
          <w:rFonts w:ascii="Times New Roman" w:hAnsi="Times New Roman" w:cs="Times New Roman"/>
          <w:b/>
          <w:color w:val="000000" w:themeColor="text1"/>
          <w:sz w:val="24"/>
          <w:szCs w:val="24"/>
        </w:rPr>
        <w:t xml:space="preserve"> TABLE</w:t>
      </w:r>
    </w:p>
    <w:tbl>
      <w:tblPr>
        <w:tblW w:w="79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33"/>
        <w:gridCol w:w="1284"/>
        <w:gridCol w:w="1469"/>
        <w:gridCol w:w="1025"/>
        <w:gridCol w:w="1408"/>
        <w:gridCol w:w="1025"/>
        <w:gridCol w:w="1025"/>
      </w:tblGrid>
      <w:tr w:rsidR="00D14B30" w:rsidRPr="008D66BE" w:rsidTr="00D14B30">
        <w:trPr>
          <w:cantSplit/>
        </w:trPr>
        <w:tc>
          <w:tcPr>
            <w:tcW w:w="7965" w:type="dxa"/>
            <w:gridSpan w:val="7"/>
            <w:shd w:val="clear" w:color="auto" w:fill="auto"/>
            <w:vAlign w:val="center"/>
          </w:tcPr>
          <w:p w:rsidR="00D14B30" w:rsidRPr="008D66BE"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8D66BE">
              <w:rPr>
                <w:rFonts w:ascii="Times New Roman" w:hAnsi="Times New Roman" w:cs="Times New Roman"/>
                <w:b/>
                <w:bCs/>
                <w:color w:val="000000" w:themeColor="text1"/>
                <w:sz w:val="24"/>
                <w:szCs w:val="24"/>
                <w:lang w:bidi="ar-SA"/>
              </w:rPr>
              <w:t>ANOVA</w:t>
            </w:r>
            <w:r w:rsidRPr="008D66BE">
              <w:rPr>
                <w:rFonts w:ascii="Times New Roman" w:hAnsi="Times New Roman" w:cs="Times New Roman"/>
                <w:b/>
                <w:bCs/>
                <w:color w:val="000000" w:themeColor="text1"/>
                <w:sz w:val="24"/>
                <w:szCs w:val="24"/>
                <w:vertAlign w:val="superscript"/>
                <w:lang w:bidi="ar-SA"/>
              </w:rPr>
              <w:t>a</w:t>
            </w:r>
          </w:p>
        </w:tc>
      </w:tr>
      <w:tr w:rsidR="00D14B30" w:rsidRPr="008D66BE" w:rsidTr="00D14B30">
        <w:trPr>
          <w:cantSplit/>
        </w:trPr>
        <w:tc>
          <w:tcPr>
            <w:tcW w:w="2018" w:type="dxa"/>
            <w:gridSpan w:val="2"/>
            <w:shd w:val="clear" w:color="auto" w:fill="auto"/>
            <w:vAlign w:val="bottom"/>
          </w:tcPr>
          <w:p w:rsidR="00D14B30" w:rsidRPr="008D66BE" w:rsidRDefault="00D14B30" w:rsidP="00375477">
            <w:pPr>
              <w:autoSpaceDE w:val="0"/>
              <w:autoSpaceDN w:val="0"/>
              <w:adjustRightInd w:val="0"/>
              <w:spacing w:after="0" w:line="360" w:lineRule="auto"/>
              <w:ind w:left="60" w:right="60"/>
              <w:jc w:val="left"/>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Model</w:t>
            </w:r>
          </w:p>
        </w:tc>
        <w:tc>
          <w:tcPr>
            <w:tcW w:w="1468" w:type="dxa"/>
            <w:shd w:val="clear" w:color="auto" w:fill="auto"/>
            <w:vAlign w:val="bottom"/>
          </w:tcPr>
          <w:p w:rsidR="00D14B30" w:rsidRPr="008D66BE" w:rsidRDefault="00D14B30" w:rsidP="00375477">
            <w:pPr>
              <w:autoSpaceDE w:val="0"/>
              <w:autoSpaceDN w:val="0"/>
              <w:adjustRightInd w:val="0"/>
              <w:spacing w:after="0" w:line="360" w:lineRule="auto"/>
              <w:ind w:left="60" w:right="60"/>
              <w:jc w:val="center"/>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Sum of Squares</w:t>
            </w:r>
          </w:p>
        </w:tc>
        <w:tc>
          <w:tcPr>
            <w:tcW w:w="1024" w:type="dxa"/>
            <w:shd w:val="clear" w:color="auto" w:fill="auto"/>
            <w:vAlign w:val="bottom"/>
          </w:tcPr>
          <w:p w:rsidR="00D14B30" w:rsidRPr="008D66BE" w:rsidRDefault="00E05BEC" w:rsidP="00375477">
            <w:pPr>
              <w:autoSpaceDE w:val="0"/>
              <w:autoSpaceDN w:val="0"/>
              <w:adjustRightInd w:val="0"/>
              <w:spacing w:after="0" w:line="360" w:lineRule="auto"/>
              <w:ind w:left="60" w:right="60"/>
              <w:jc w:val="center"/>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D</w:t>
            </w:r>
            <w:r w:rsidR="00D14B30" w:rsidRPr="008D66BE">
              <w:rPr>
                <w:rFonts w:ascii="Times New Roman" w:hAnsi="Times New Roman" w:cs="Times New Roman"/>
                <w:b/>
                <w:color w:val="000000" w:themeColor="text1"/>
                <w:sz w:val="24"/>
                <w:szCs w:val="24"/>
                <w:lang w:bidi="ar-SA"/>
              </w:rPr>
              <w:t>f</w:t>
            </w:r>
          </w:p>
        </w:tc>
        <w:tc>
          <w:tcPr>
            <w:tcW w:w="1407" w:type="dxa"/>
            <w:shd w:val="clear" w:color="auto" w:fill="auto"/>
            <w:vAlign w:val="bottom"/>
          </w:tcPr>
          <w:p w:rsidR="00D14B30" w:rsidRPr="008D66BE" w:rsidRDefault="00D14B30" w:rsidP="00375477">
            <w:pPr>
              <w:autoSpaceDE w:val="0"/>
              <w:autoSpaceDN w:val="0"/>
              <w:adjustRightInd w:val="0"/>
              <w:spacing w:after="0" w:line="360" w:lineRule="auto"/>
              <w:ind w:left="60" w:right="60"/>
              <w:jc w:val="center"/>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Mean Square</w:t>
            </w:r>
          </w:p>
        </w:tc>
        <w:tc>
          <w:tcPr>
            <w:tcW w:w="1024" w:type="dxa"/>
            <w:shd w:val="clear" w:color="auto" w:fill="auto"/>
            <w:vAlign w:val="bottom"/>
          </w:tcPr>
          <w:p w:rsidR="00D14B30" w:rsidRPr="008D66BE" w:rsidRDefault="00D14B30" w:rsidP="00375477">
            <w:pPr>
              <w:autoSpaceDE w:val="0"/>
              <w:autoSpaceDN w:val="0"/>
              <w:adjustRightInd w:val="0"/>
              <w:spacing w:after="0" w:line="360" w:lineRule="auto"/>
              <w:ind w:left="60" w:right="60"/>
              <w:jc w:val="center"/>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F</w:t>
            </w:r>
          </w:p>
        </w:tc>
        <w:tc>
          <w:tcPr>
            <w:tcW w:w="1024" w:type="dxa"/>
            <w:shd w:val="clear" w:color="auto" w:fill="auto"/>
            <w:vAlign w:val="bottom"/>
          </w:tcPr>
          <w:p w:rsidR="00D14B30" w:rsidRPr="008D66BE" w:rsidRDefault="00D14B30" w:rsidP="00375477">
            <w:pPr>
              <w:autoSpaceDE w:val="0"/>
              <w:autoSpaceDN w:val="0"/>
              <w:adjustRightInd w:val="0"/>
              <w:spacing w:after="0" w:line="360" w:lineRule="auto"/>
              <w:ind w:left="60" w:right="60"/>
              <w:jc w:val="center"/>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Sig.</w:t>
            </w:r>
          </w:p>
        </w:tc>
      </w:tr>
      <w:tr w:rsidR="00D14B30" w:rsidRPr="008D66BE" w:rsidTr="00D14B30">
        <w:trPr>
          <w:cantSplit/>
        </w:trPr>
        <w:tc>
          <w:tcPr>
            <w:tcW w:w="734" w:type="dxa"/>
            <w:vMerge w:val="restart"/>
            <w:shd w:val="clear" w:color="auto" w:fill="auto"/>
          </w:tcPr>
          <w:p w:rsidR="00D14B30" w:rsidRPr="008D66BE" w:rsidRDefault="00D14B30" w:rsidP="00375477">
            <w:pPr>
              <w:autoSpaceDE w:val="0"/>
              <w:autoSpaceDN w:val="0"/>
              <w:adjustRightInd w:val="0"/>
              <w:spacing w:after="0" w:line="360" w:lineRule="auto"/>
              <w:ind w:left="60" w:right="60"/>
              <w:jc w:val="left"/>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1</w:t>
            </w:r>
          </w:p>
        </w:tc>
        <w:tc>
          <w:tcPr>
            <w:tcW w:w="1284" w:type="dxa"/>
            <w:shd w:val="clear" w:color="auto" w:fill="auto"/>
          </w:tcPr>
          <w:p w:rsidR="00D14B30" w:rsidRPr="008D66BE" w:rsidRDefault="00D14B30" w:rsidP="00375477">
            <w:pPr>
              <w:autoSpaceDE w:val="0"/>
              <w:autoSpaceDN w:val="0"/>
              <w:adjustRightInd w:val="0"/>
              <w:spacing w:after="0" w:line="360" w:lineRule="auto"/>
              <w:ind w:left="60" w:right="60"/>
              <w:jc w:val="left"/>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Regression</w:t>
            </w:r>
          </w:p>
        </w:tc>
        <w:tc>
          <w:tcPr>
            <w:tcW w:w="1468" w:type="dxa"/>
            <w:shd w:val="clear" w:color="auto" w:fill="auto"/>
          </w:tcPr>
          <w:p w:rsidR="00D14B30" w:rsidRPr="008D66BE"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31.566</w:t>
            </w:r>
          </w:p>
        </w:tc>
        <w:tc>
          <w:tcPr>
            <w:tcW w:w="1024" w:type="dxa"/>
            <w:shd w:val="clear" w:color="auto" w:fill="auto"/>
          </w:tcPr>
          <w:p w:rsidR="00D14B30" w:rsidRPr="008D66BE"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3</w:t>
            </w:r>
          </w:p>
        </w:tc>
        <w:tc>
          <w:tcPr>
            <w:tcW w:w="1407" w:type="dxa"/>
            <w:shd w:val="clear" w:color="auto" w:fill="auto"/>
          </w:tcPr>
          <w:p w:rsidR="00D14B30" w:rsidRPr="008D66BE"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10.522</w:t>
            </w:r>
          </w:p>
        </w:tc>
        <w:tc>
          <w:tcPr>
            <w:tcW w:w="1024" w:type="dxa"/>
            <w:shd w:val="clear" w:color="auto" w:fill="auto"/>
          </w:tcPr>
          <w:p w:rsidR="00D14B30" w:rsidRPr="008D66BE"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18.033</w:t>
            </w:r>
          </w:p>
        </w:tc>
        <w:tc>
          <w:tcPr>
            <w:tcW w:w="1024" w:type="dxa"/>
            <w:shd w:val="clear" w:color="auto" w:fill="auto"/>
          </w:tcPr>
          <w:p w:rsidR="00D14B30" w:rsidRPr="008D66BE"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.000</w:t>
            </w:r>
            <w:r w:rsidRPr="008D66BE">
              <w:rPr>
                <w:rFonts w:ascii="Times New Roman" w:hAnsi="Times New Roman" w:cs="Times New Roman"/>
                <w:color w:val="000000" w:themeColor="text1"/>
                <w:sz w:val="24"/>
                <w:szCs w:val="24"/>
                <w:vertAlign w:val="superscript"/>
                <w:lang w:bidi="ar-SA"/>
              </w:rPr>
              <w:t>b</w:t>
            </w:r>
          </w:p>
        </w:tc>
      </w:tr>
      <w:tr w:rsidR="00D14B30" w:rsidRPr="008D66BE" w:rsidTr="00D14B30">
        <w:trPr>
          <w:cantSplit/>
        </w:trPr>
        <w:tc>
          <w:tcPr>
            <w:tcW w:w="734" w:type="dxa"/>
            <w:vMerge/>
            <w:shd w:val="clear" w:color="auto" w:fill="auto"/>
          </w:tcPr>
          <w:p w:rsidR="00D14B30" w:rsidRPr="008D66BE" w:rsidRDefault="00D14B30" w:rsidP="00375477">
            <w:pPr>
              <w:autoSpaceDE w:val="0"/>
              <w:autoSpaceDN w:val="0"/>
              <w:adjustRightInd w:val="0"/>
              <w:spacing w:after="0" w:line="360" w:lineRule="auto"/>
              <w:jc w:val="left"/>
              <w:rPr>
                <w:rFonts w:ascii="Times New Roman" w:hAnsi="Times New Roman" w:cs="Times New Roman"/>
                <w:color w:val="000000" w:themeColor="text1"/>
                <w:sz w:val="24"/>
                <w:szCs w:val="24"/>
                <w:lang w:bidi="ar-SA"/>
              </w:rPr>
            </w:pPr>
          </w:p>
        </w:tc>
        <w:tc>
          <w:tcPr>
            <w:tcW w:w="1284" w:type="dxa"/>
            <w:shd w:val="clear" w:color="auto" w:fill="auto"/>
          </w:tcPr>
          <w:p w:rsidR="00D14B30" w:rsidRPr="008D66BE" w:rsidRDefault="00D14B30" w:rsidP="00375477">
            <w:pPr>
              <w:autoSpaceDE w:val="0"/>
              <w:autoSpaceDN w:val="0"/>
              <w:adjustRightInd w:val="0"/>
              <w:spacing w:after="0" w:line="360" w:lineRule="auto"/>
              <w:ind w:left="60" w:right="60"/>
              <w:jc w:val="left"/>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Residual</w:t>
            </w:r>
          </w:p>
        </w:tc>
        <w:tc>
          <w:tcPr>
            <w:tcW w:w="1468" w:type="dxa"/>
            <w:shd w:val="clear" w:color="auto" w:fill="auto"/>
          </w:tcPr>
          <w:p w:rsidR="00D14B30" w:rsidRPr="008D66BE"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172.714</w:t>
            </w:r>
          </w:p>
        </w:tc>
        <w:tc>
          <w:tcPr>
            <w:tcW w:w="1024" w:type="dxa"/>
            <w:shd w:val="clear" w:color="auto" w:fill="auto"/>
          </w:tcPr>
          <w:p w:rsidR="00D14B30" w:rsidRPr="008D66BE"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296</w:t>
            </w:r>
          </w:p>
        </w:tc>
        <w:tc>
          <w:tcPr>
            <w:tcW w:w="1407" w:type="dxa"/>
            <w:shd w:val="clear" w:color="auto" w:fill="auto"/>
          </w:tcPr>
          <w:p w:rsidR="00D14B30" w:rsidRPr="008D66BE"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.583</w:t>
            </w:r>
          </w:p>
        </w:tc>
        <w:tc>
          <w:tcPr>
            <w:tcW w:w="1024" w:type="dxa"/>
            <w:shd w:val="clear" w:color="auto" w:fill="auto"/>
            <w:vAlign w:val="center"/>
          </w:tcPr>
          <w:p w:rsidR="00D14B30" w:rsidRPr="008D66BE" w:rsidRDefault="00D14B30" w:rsidP="00375477">
            <w:pPr>
              <w:autoSpaceDE w:val="0"/>
              <w:autoSpaceDN w:val="0"/>
              <w:adjustRightInd w:val="0"/>
              <w:spacing w:after="0" w:line="360" w:lineRule="auto"/>
              <w:jc w:val="center"/>
              <w:rPr>
                <w:rFonts w:ascii="Times New Roman" w:hAnsi="Times New Roman" w:cs="Times New Roman"/>
                <w:color w:val="000000" w:themeColor="text1"/>
                <w:sz w:val="24"/>
                <w:szCs w:val="24"/>
                <w:lang w:bidi="ar-SA"/>
              </w:rPr>
            </w:pPr>
          </w:p>
        </w:tc>
        <w:tc>
          <w:tcPr>
            <w:tcW w:w="1024" w:type="dxa"/>
            <w:shd w:val="clear" w:color="auto" w:fill="auto"/>
            <w:vAlign w:val="center"/>
          </w:tcPr>
          <w:p w:rsidR="00D14B30" w:rsidRPr="008D66BE" w:rsidRDefault="00D14B30" w:rsidP="00375477">
            <w:pPr>
              <w:autoSpaceDE w:val="0"/>
              <w:autoSpaceDN w:val="0"/>
              <w:adjustRightInd w:val="0"/>
              <w:spacing w:after="0" w:line="360" w:lineRule="auto"/>
              <w:jc w:val="center"/>
              <w:rPr>
                <w:rFonts w:ascii="Times New Roman" w:hAnsi="Times New Roman" w:cs="Times New Roman"/>
                <w:color w:val="000000" w:themeColor="text1"/>
                <w:sz w:val="24"/>
                <w:szCs w:val="24"/>
                <w:lang w:bidi="ar-SA"/>
              </w:rPr>
            </w:pPr>
          </w:p>
        </w:tc>
      </w:tr>
      <w:tr w:rsidR="00D14B30" w:rsidRPr="008D66BE" w:rsidTr="00D14B30">
        <w:trPr>
          <w:cantSplit/>
        </w:trPr>
        <w:tc>
          <w:tcPr>
            <w:tcW w:w="734" w:type="dxa"/>
            <w:vMerge/>
            <w:shd w:val="clear" w:color="auto" w:fill="auto"/>
          </w:tcPr>
          <w:p w:rsidR="00D14B30" w:rsidRPr="008D66BE" w:rsidRDefault="00D14B30" w:rsidP="00375477">
            <w:pPr>
              <w:autoSpaceDE w:val="0"/>
              <w:autoSpaceDN w:val="0"/>
              <w:adjustRightInd w:val="0"/>
              <w:spacing w:after="0" w:line="360" w:lineRule="auto"/>
              <w:jc w:val="left"/>
              <w:rPr>
                <w:rFonts w:ascii="Times New Roman" w:hAnsi="Times New Roman" w:cs="Times New Roman"/>
                <w:color w:val="000000" w:themeColor="text1"/>
                <w:sz w:val="24"/>
                <w:szCs w:val="24"/>
                <w:lang w:bidi="ar-SA"/>
              </w:rPr>
            </w:pPr>
          </w:p>
        </w:tc>
        <w:tc>
          <w:tcPr>
            <w:tcW w:w="1284" w:type="dxa"/>
            <w:shd w:val="clear" w:color="auto" w:fill="auto"/>
          </w:tcPr>
          <w:p w:rsidR="00D14B30" w:rsidRPr="008D66BE" w:rsidRDefault="00D14B30" w:rsidP="00375477">
            <w:pPr>
              <w:autoSpaceDE w:val="0"/>
              <w:autoSpaceDN w:val="0"/>
              <w:adjustRightInd w:val="0"/>
              <w:spacing w:after="0" w:line="360" w:lineRule="auto"/>
              <w:ind w:left="60" w:right="60"/>
              <w:jc w:val="left"/>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Total</w:t>
            </w:r>
          </w:p>
        </w:tc>
        <w:tc>
          <w:tcPr>
            <w:tcW w:w="1468" w:type="dxa"/>
            <w:shd w:val="clear" w:color="auto" w:fill="auto"/>
          </w:tcPr>
          <w:p w:rsidR="00D14B30" w:rsidRPr="008D66BE"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204.280</w:t>
            </w:r>
          </w:p>
        </w:tc>
        <w:tc>
          <w:tcPr>
            <w:tcW w:w="1024" w:type="dxa"/>
            <w:shd w:val="clear" w:color="auto" w:fill="auto"/>
          </w:tcPr>
          <w:p w:rsidR="00D14B30" w:rsidRPr="008D66BE" w:rsidRDefault="00D14B30" w:rsidP="00375477">
            <w:pPr>
              <w:autoSpaceDE w:val="0"/>
              <w:autoSpaceDN w:val="0"/>
              <w:adjustRightInd w:val="0"/>
              <w:spacing w:after="0" w:line="360" w:lineRule="auto"/>
              <w:ind w:left="60" w:right="60"/>
              <w:jc w:val="center"/>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299</w:t>
            </w:r>
          </w:p>
        </w:tc>
        <w:tc>
          <w:tcPr>
            <w:tcW w:w="1407" w:type="dxa"/>
            <w:shd w:val="clear" w:color="auto" w:fill="auto"/>
            <w:vAlign w:val="center"/>
          </w:tcPr>
          <w:p w:rsidR="00D14B30" w:rsidRPr="008D66BE" w:rsidRDefault="00D14B30" w:rsidP="00375477">
            <w:pPr>
              <w:autoSpaceDE w:val="0"/>
              <w:autoSpaceDN w:val="0"/>
              <w:adjustRightInd w:val="0"/>
              <w:spacing w:after="0" w:line="360" w:lineRule="auto"/>
              <w:jc w:val="center"/>
              <w:rPr>
                <w:rFonts w:ascii="Times New Roman" w:hAnsi="Times New Roman" w:cs="Times New Roman"/>
                <w:color w:val="000000" w:themeColor="text1"/>
                <w:sz w:val="24"/>
                <w:szCs w:val="24"/>
                <w:lang w:bidi="ar-SA"/>
              </w:rPr>
            </w:pPr>
          </w:p>
        </w:tc>
        <w:tc>
          <w:tcPr>
            <w:tcW w:w="1024" w:type="dxa"/>
            <w:shd w:val="clear" w:color="auto" w:fill="auto"/>
            <w:vAlign w:val="center"/>
          </w:tcPr>
          <w:p w:rsidR="00D14B30" w:rsidRPr="008D66BE" w:rsidRDefault="00D14B30" w:rsidP="00375477">
            <w:pPr>
              <w:autoSpaceDE w:val="0"/>
              <w:autoSpaceDN w:val="0"/>
              <w:adjustRightInd w:val="0"/>
              <w:spacing w:after="0" w:line="360" w:lineRule="auto"/>
              <w:jc w:val="center"/>
              <w:rPr>
                <w:rFonts w:ascii="Times New Roman" w:hAnsi="Times New Roman" w:cs="Times New Roman"/>
                <w:color w:val="000000" w:themeColor="text1"/>
                <w:sz w:val="24"/>
                <w:szCs w:val="24"/>
                <w:lang w:bidi="ar-SA"/>
              </w:rPr>
            </w:pPr>
          </w:p>
        </w:tc>
        <w:tc>
          <w:tcPr>
            <w:tcW w:w="1024" w:type="dxa"/>
            <w:shd w:val="clear" w:color="auto" w:fill="auto"/>
            <w:vAlign w:val="center"/>
          </w:tcPr>
          <w:p w:rsidR="00D14B30" w:rsidRPr="008D66BE" w:rsidRDefault="00D14B30" w:rsidP="00375477">
            <w:pPr>
              <w:autoSpaceDE w:val="0"/>
              <w:autoSpaceDN w:val="0"/>
              <w:adjustRightInd w:val="0"/>
              <w:spacing w:after="0" w:line="360" w:lineRule="auto"/>
              <w:jc w:val="center"/>
              <w:rPr>
                <w:rFonts w:ascii="Times New Roman" w:hAnsi="Times New Roman" w:cs="Times New Roman"/>
                <w:color w:val="000000" w:themeColor="text1"/>
                <w:sz w:val="24"/>
                <w:szCs w:val="24"/>
                <w:lang w:bidi="ar-SA"/>
              </w:rPr>
            </w:pPr>
          </w:p>
        </w:tc>
      </w:tr>
      <w:tr w:rsidR="00D14B30" w:rsidRPr="008D66BE" w:rsidTr="00D14B30">
        <w:trPr>
          <w:cantSplit/>
        </w:trPr>
        <w:tc>
          <w:tcPr>
            <w:tcW w:w="7965" w:type="dxa"/>
            <w:gridSpan w:val="7"/>
            <w:shd w:val="clear" w:color="auto" w:fill="auto"/>
          </w:tcPr>
          <w:p w:rsidR="00D14B30" w:rsidRPr="008D66BE" w:rsidRDefault="00D14B30" w:rsidP="00375477">
            <w:pPr>
              <w:autoSpaceDE w:val="0"/>
              <w:autoSpaceDN w:val="0"/>
              <w:adjustRightInd w:val="0"/>
              <w:spacing w:after="0" w:line="360" w:lineRule="auto"/>
              <w:ind w:left="60" w:right="60"/>
              <w:jc w:val="left"/>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a. Dependent Variable: MEAN.GDP</w:t>
            </w:r>
          </w:p>
        </w:tc>
      </w:tr>
      <w:tr w:rsidR="00D14B30" w:rsidRPr="008D66BE" w:rsidTr="00D14B30">
        <w:trPr>
          <w:cantSplit/>
        </w:trPr>
        <w:tc>
          <w:tcPr>
            <w:tcW w:w="7965" w:type="dxa"/>
            <w:gridSpan w:val="7"/>
            <w:shd w:val="clear" w:color="auto" w:fill="auto"/>
          </w:tcPr>
          <w:p w:rsidR="00D14B30" w:rsidRPr="008D66BE" w:rsidRDefault="00D14B30" w:rsidP="00375477">
            <w:pPr>
              <w:autoSpaceDE w:val="0"/>
              <w:autoSpaceDN w:val="0"/>
              <w:adjustRightInd w:val="0"/>
              <w:spacing w:after="0" w:line="360" w:lineRule="auto"/>
              <w:ind w:left="60" w:right="60"/>
              <w:jc w:val="left"/>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b. Predictors: (Constant), MEAN.GS, MEAN.EGM, MEAN.EC</w:t>
            </w:r>
          </w:p>
        </w:tc>
      </w:tr>
    </w:tbl>
    <w:p w:rsidR="00D14B30" w:rsidRPr="008D66BE" w:rsidRDefault="00D14B30" w:rsidP="00375477">
      <w:pPr>
        <w:autoSpaceDE w:val="0"/>
        <w:autoSpaceDN w:val="0"/>
        <w:adjustRightInd w:val="0"/>
        <w:spacing w:after="0" w:line="360" w:lineRule="auto"/>
        <w:jc w:val="left"/>
        <w:rPr>
          <w:rFonts w:ascii="Times New Roman" w:hAnsi="Times New Roman" w:cs="Times New Roman"/>
          <w:color w:val="000000" w:themeColor="text1"/>
          <w:sz w:val="24"/>
          <w:szCs w:val="24"/>
          <w:lang w:bidi="ar-SA"/>
        </w:rPr>
      </w:pPr>
    </w:p>
    <w:p w:rsidR="005C2A1B" w:rsidRPr="008D66BE" w:rsidRDefault="005C2A1B" w:rsidP="00375477">
      <w:pPr>
        <w:autoSpaceDE w:val="0"/>
        <w:autoSpaceDN w:val="0"/>
        <w:adjustRightInd w:val="0"/>
        <w:spacing w:after="0"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      ANOVA table is used to verify the goodness of model fit. In order to check the goodness of model fit, the p-value should be smaller than the significance level (0.05). The total variance is divided into variables that are explained and those that are not. The explained variation explained by the independent variables is represented by the regression value, while the unexplained variance undefined by the independent variables is explained by the residual value.</w:t>
      </w:r>
    </w:p>
    <w:p w:rsidR="00C1323E" w:rsidRDefault="00C1323E" w:rsidP="00375477">
      <w:pPr>
        <w:autoSpaceDE w:val="0"/>
        <w:autoSpaceDN w:val="0"/>
        <w:adjustRightInd w:val="0"/>
        <w:spacing w:after="0" w:line="360" w:lineRule="auto"/>
        <w:rPr>
          <w:rFonts w:ascii="Times New Roman" w:hAnsi="Times New Roman" w:cs="Times New Roman"/>
          <w:b/>
          <w:color w:val="000000" w:themeColor="text1"/>
          <w:sz w:val="24"/>
          <w:szCs w:val="24"/>
        </w:rPr>
      </w:pPr>
    </w:p>
    <w:p w:rsidR="005C2A1B" w:rsidRPr="008D66BE" w:rsidRDefault="005C2A1B" w:rsidP="00375477">
      <w:pPr>
        <w:autoSpaceDE w:val="0"/>
        <w:autoSpaceDN w:val="0"/>
        <w:adjustRightInd w:val="0"/>
        <w:spacing w:after="0"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H</w:t>
      </w:r>
      <w:r w:rsidRPr="008D66BE">
        <w:rPr>
          <w:rFonts w:ascii="Times New Roman" w:hAnsi="Times New Roman" w:cs="Times New Roman"/>
          <w:b/>
          <w:color w:val="000000" w:themeColor="text1"/>
          <w:sz w:val="24"/>
          <w:szCs w:val="24"/>
          <w:vertAlign w:val="subscript"/>
        </w:rPr>
        <w:t xml:space="preserve">0: </w:t>
      </w:r>
      <w:r w:rsidRPr="008D66BE">
        <w:rPr>
          <w:rFonts w:ascii="Times New Roman" w:hAnsi="Times New Roman" w:cs="Times New Roman"/>
          <w:b/>
          <w:color w:val="000000" w:themeColor="text1"/>
          <w:sz w:val="24"/>
          <w:szCs w:val="24"/>
        </w:rPr>
        <w:t>Model is not good fitted.</w:t>
      </w:r>
    </w:p>
    <w:p w:rsidR="005C2A1B" w:rsidRPr="008D66BE" w:rsidRDefault="005C2A1B" w:rsidP="00375477">
      <w:pPr>
        <w:autoSpaceDE w:val="0"/>
        <w:autoSpaceDN w:val="0"/>
        <w:adjustRightInd w:val="0"/>
        <w:spacing w:after="0"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H</w:t>
      </w:r>
      <w:r w:rsidRPr="008D66BE">
        <w:rPr>
          <w:rFonts w:ascii="Times New Roman" w:hAnsi="Times New Roman" w:cs="Times New Roman"/>
          <w:b/>
          <w:color w:val="000000" w:themeColor="text1"/>
          <w:sz w:val="24"/>
          <w:szCs w:val="24"/>
          <w:vertAlign w:val="subscript"/>
        </w:rPr>
        <w:t xml:space="preserve">1: </w:t>
      </w:r>
      <w:r w:rsidRPr="008D66BE">
        <w:rPr>
          <w:rFonts w:ascii="Times New Roman" w:hAnsi="Times New Roman" w:cs="Times New Roman"/>
          <w:b/>
          <w:color w:val="000000" w:themeColor="text1"/>
          <w:sz w:val="24"/>
          <w:szCs w:val="24"/>
        </w:rPr>
        <w:t>Model is good fitted.</w:t>
      </w:r>
      <w:r w:rsidRPr="008D66BE">
        <w:rPr>
          <w:rFonts w:ascii="Times New Roman" w:hAnsi="Times New Roman" w:cs="Times New Roman"/>
          <w:b/>
          <w:color w:val="000000" w:themeColor="text1"/>
          <w:sz w:val="24"/>
          <w:szCs w:val="24"/>
        </w:rPr>
        <w:tab/>
      </w:r>
    </w:p>
    <w:p w:rsidR="002F21DA" w:rsidRDefault="005C2A1B" w:rsidP="00375477">
      <w:pPr>
        <w:spacing w:line="360" w:lineRule="auto"/>
        <w:rPr>
          <w:rFonts w:ascii="Times New Roman" w:hAnsi="Times New Roman" w:cs="Times New Roman"/>
          <w:b/>
          <w:color w:val="000000" w:themeColor="text1"/>
          <w:sz w:val="24"/>
          <w:szCs w:val="24"/>
          <w:lang w:bidi="ar-SA"/>
        </w:rPr>
      </w:pPr>
      <w:r w:rsidRPr="008D66BE">
        <w:rPr>
          <w:rFonts w:ascii="Times New Roman" w:hAnsi="Times New Roman" w:cs="Times New Roman"/>
          <w:color w:val="000000" w:themeColor="text1"/>
          <w:sz w:val="24"/>
          <w:szCs w:val="24"/>
          <w:shd w:val="clear" w:color="auto" w:fill="FFFFFF"/>
        </w:rPr>
        <w:t>In the above table, p-value is .000 which is less tha</w:t>
      </w:r>
      <w:r w:rsidR="004D0AC9" w:rsidRPr="008D66BE">
        <w:rPr>
          <w:rFonts w:ascii="Times New Roman" w:hAnsi="Times New Roman" w:cs="Times New Roman"/>
          <w:color w:val="000000" w:themeColor="text1"/>
          <w:sz w:val="24"/>
          <w:szCs w:val="24"/>
          <w:shd w:val="clear" w:color="auto" w:fill="FFFFFF"/>
        </w:rPr>
        <w:t>n α (</w:t>
      </w:r>
      <w:r w:rsidRPr="008D66BE">
        <w:rPr>
          <w:rFonts w:ascii="Times New Roman" w:hAnsi="Times New Roman" w:cs="Times New Roman"/>
          <w:color w:val="000000" w:themeColor="text1"/>
          <w:sz w:val="24"/>
          <w:szCs w:val="24"/>
          <w:shd w:val="clear" w:color="auto" w:fill="FFFFFF"/>
        </w:rPr>
        <w:t>0</w:t>
      </w:r>
      <w:r w:rsidR="004D0AC9" w:rsidRPr="008D66BE">
        <w:rPr>
          <w:rFonts w:ascii="Times New Roman" w:hAnsi="Times New Roman" w:cs="Times New Roman"/>
          <w:color w:val="000000" w:themeColor="text1"/>
          <w:sz w:val="24"/>
          <w:szCs w:val="24"/>
          <w:shd w:val="clear" w:color="auto" w:fill="FFFFFF"/>
        </w:rPr>
        <w:t>.</w:t>
      </w:r>
      <w:r w:rsidRPr="008D66BE">
        <w:rPr>
          <w:rFonts w:ascii="Times New Roman" w:hAnsi="Times New Roman" w:cs="Times New Roman"/>
          <w:color w:val="000000" w:themeColor="text1"/>
          <w:sz w:val="24"/>
          <w:szCs w:val="24"/>
          <w:shd w:val="clear" w:color="auto" w:fill="FFFFFF"/>
        </w:rPr>
        <w:t>05</w:t>
      </w:r>
      <w:r w:rsidR="004D0AC9" w:rsidRPr="008D66BE">
        <w:rPr>
          <w:rFonts w:ascii="Times New Roman" w:hAnsi="Times New Roman" w:cs="Times New Roman"/>
          <w:color w:val="000000" w:themeColor="text1"/>
          <w:sz w:val="24"/>
          <w:szCs w:val="24"/>
          <w:shd w:val="clear" w:color="auto" w:fill="FFFFFF"/>
        </w:rPr>
        <w:t>)</w:t>
      </w:r>
      <w:r w:rsidRPr="008D66BE">
        <w:rPr>
          <w:rFonts w:ascii="Times New Roman" w:hAnsi="Times New Roman" w:cs="Times New Roman"/>
          <w:color w:val="000000" w:themeColor="text1"/>
          <w:sz w:val="24"/>
          <w:szCs w:val="24"/>
          <w:shd w:val="clear" w:color="auto" w:fill="FFFFFF"/>
        </w:rPr>
        <w:t>. So, H</w:t>
      </w:r>
      <w:r w:rsidRPr="008D66BE">
        <w:rPr>
          <w:rFonts w:ascii="Times New Roman" w:hAnsi="Times New Roman" w:cs="Times New Roman"/>
          <w:color w:val="000000" w:themeColor="text1"/>
          <w:sz w:val="24"/>
          <w:szCs w:val="24"/>
          <w:shd w:val="clear" w:color="auto" w:fill="FFFFFF"/>
          <w:vertAlign w:val="subscript"/>
        </w:rPr>
        <w:t>1</w:t>
      </w:r>
      <w:r w:rsidRPr="008D66BE">
        <w:rPr>
          <w:rFonts w:ascii="Times New Roman" w:hAnsi="Times New Roman" w:cs="Times New Roman"/>
          <w:color w:val="000000" w:themeColor="text1"/>
          <w:sz w:val="24"/>
          <w:szCs w:val="24"/>
          <w:shd w:val="clear" w:color="auto" w:fill="FFFFFF"/>
        </w:rPr>
        <w:t xml:space="preserve"> will be accepted and H</w:t>
      </w:r>
      <w:r w:rsidRPr="008D66BE">
        <w:rPr>
          <w:rFonts w:ascii="Times New Roman" w:hAnsi="Times New Roman" w:cs="Times New Roman"/>
          <w:color w:val="000000" w:themeColor="text1"/>
          <w:sz w:val="24"/>
          <w:szCs w:val="24"/>
          <w:shd w:val="clear" w:color="auto" w:fill="FFFFFF"/>
          <w:vertAlign w:val="subscript"/>
        </w:rPr>
        <w:t>0</w:t>
      </w:r>
      <w:r w:rsidRPr="008D66BE">
        <w:rPr>
          <w:rFonts w:ascii="Times New Roman" w:hAnsi="Times New Roman" w:cs="Times New Roman"/>
          <w:color w:val="000000" w:themeColor="text1"/>
          <w:sz w:val="24"/>
          <w:szCs w:val="24"/>
          <w:shd w:val="clear" w:color="auto" w:fill="FFFFFF"/>
        </w:rPr>
        <w:t xml:space="preserve"> will be rejected because the p-value is smaller than the alpha value. This helps in drawing a conclusion that the model is good fitted for the study.</w:t>
      </w:r>
    </w:p>
    <w:p w:rsidR="00F753A0" w:rsidRDefault="00F753A0" w:rsidP="00375477">
      <w:pPr>
        <w:spacing w:line="360" w:lineRule="auto"/>
        <w:rPr>
          <w:rFonts w:ascii="Times New Roman" w:hAnsi="Times New Roman" w:cs="Times New Roman"/>
          <w:b/>
          <w:color w:val="000000" w:themeColor="text1"/>
          <w:sz w:val="24"/>
          <w:szCs w:val="24"/>
        </w:rPr>
      </w:pPr>
    </w:p>
    <w:p w:rsidR="00F753A0" w:rsidRDefault="00F753A0" w:rsidP="00375477">
      <w:pPr>
        <w:spacing w:line="360" w:lineRule="auto"/>
        <w:rPr>
          <w:rFonts w:ascii="Times New Roman" w:hAnsi="Times New Roman" w:cs="Times New Roman"/>
          <w:b/>
          <w:color w:val="000000" w:themeColor="text1"/>
          <w:sz w:val="24"/>
          <w:szCs w:val="24"/>
        </w:rPr>
      </w:pPr>
    </w:p>
    <w:p w:rsidR="00F753A0" w:rsidRDefault="00F753A0" w:rsidP="00375477">
      <w:pPr>
        <w:spacing w:line="360" w:lineRule="auto"/>
        <w:rPr>
          <w:rFonts w:ascii="Times New Roman" w:hAnsi="Times New Roman" w:cs="Times New Roman"/>
          <w:b/>
          <w:color w:val="000000" w:themeColor="text1"/>
          <w:sz w:val="24"/>
          <w:szCs w:val="24"/>
        </w:rPr>
      </w:pPr>
    </w:p>
    <w:p w:rsidR="00005EC9" w:rsidRPr="008D66BE" w:rsidRDefault="002F21DA" w:rsidP="0037547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4.5.1</w:t>
      </w:r>
      <w:r w:rsidR="0076467D" w:rsidRPr="008D66BE">
        <w:rPr>
          <w:rFonts w:ascii="Times New Roman" w:hAnsi="Times New Roman" w:cs="Times New Roman"/>
          <w:b/>
          <w:color w:val="000000" w:themeColor="text1"/>
          <w:sz w:val="24"/>
          <w:szCs w:val="24"/>
        </w:rPr>
        <w:t xml:space="preserve"> Regression Co-efficient</w:t>
      </w:r>
    </w:p>
    <w:p w:rsidR="00C1323E" w:rsidRDefault="005C2A1B"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A regression coefficient's sign indicates whether each independent variable and the dependent variable have a positive or negative relationship. A positive coefficient means that when value of independent variable increases then, the value of dependent variable also increases. In the regression equation, the Regression coefficient is the constant “b” that indicates the difference in the value of the dependent variable when the independent variable is changed by unit.</w:t>
      </w:r>
    </w:p>
    <w:p w:rsidR="002F21DA" w:rsidRDefault="002F21DA" w:rsidP="002F21DA">
      <w:pPr>
        <w:spacing w:line="360" w:lineRule="auto"/>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Table 4.9</w:t>
      </w:r>
    </w:p>
    <w:p w:rsidR="002F21DA" w:rsidRPr="002F21DA" w:rsidRDefault="002F21DA" w:rsidP="002F21DA">
      <w:pPr>
        <w:spacing w:line="360" w:lineRule="auto"/>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Regression Co-efficient</w:t>
      </w:r>
    </w:p>
    <w:p w:rsidR="00C1323E" w:rsidRPr="008D66BE" w:rsidRDefault="00C1323E" w:rsidP="00375477">
      <w:pPr>
        <w:spacing w:line="360" w:lineRule="auto"/>
        <w:rPr>
          <w:rFonts w:ascii="Times New Roman" w:hAnsi="Times New Roman" w:cs="Times New Roman"/>
          <w:color w:val="000000" w:themeColor="text1"/>
          <w:sz w:val="24"/>
          <w:szCs w:val="24"/>
        </w:rPr>
      </w:pPr>
    </w:p>
    <w:tbl>
      <w:tblPr>
        <w:tblpPr w:leftFromText="180" w:rightFromText="180" w:vertAnchor="text" w:horzAnchor="margin" w:tblpY="-70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50"/>
        <w:gridCol w:w="2376"/>
        <w:gridCol w:w="861"/>
        <w:gridCol w:w="1487"/>
        <w:gridCol w:w="2082"/>
        <w:gridCol w:w="670"/>
        <w:gridCol w:w="550"/>
      </w:tblGrid>
      <w:tr w:rsidR="00C1323E" w:rsidRPr="008D66BE" w:rsidTr="00AB2C68">
        <w:trPr>
          <w:cantSplit/>
        </w:trPr>
        <w:tc>
          <w:tcPr>
            <w:tcW w:w="0" w:type="auto"/>
            <w:gridSpan w:val="2"/>
            <w:vMerge w:val="restart"/>
            <w:shd w:val="clear" w:color="auto" w:fill="auto"/>
            <w:vAlign w:val="bottom"/>
          </w:tcPr>
          <w:p w:rsidR="00C1323E" w:rsidRPr="008D66BE" w:rsidRDefault="00C1323E" w:rsidP="00C1323E">
            <w:pPr>
              <w:autoSpaceDE w:val="0"/>
              <w:autoSpaceDN w:val="0"/>
              <w:adjustRightInd w:val="0"/>
              <w:spacing w:after="0" w:line="360" w:lineRule="auto"/>
              <w:ind w:left="60" w:right="60"/>
              <w:jc w:val="left"/>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Model</w:t>
            </w:r>
          </w:p>
        </w:tc>
        <w:tc>
          <w:tcPr>
            <w:tcW w:w="0" w:type="auto"/>
            <w:gridSpan w:val="2"/>
            <w:shd w:val="clear" w:color="auto" w:fill="auto"/>
            <w:vAlign w:val="bottom"/>
          </w:tcPr>
          <w:p w:rsidR="00C1323E" w:rsidRPr="008D66BE" w:rsidRDefault="00C1323E" w:rsidP="00C1323E">
            <w:pPr>
              <w:autoSpaceDE w:val="0"/>
              <w:autoSpaceDN w:val="0"/>
              <w:adjustRightInd w:val="0"/>
              <w:spacing w:after="0" w:line="360" w:lineRule="auto"/>
              <w:ind w:left="60" w:right="60"/>
              <w:jc w:val="center"/>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Unstandardized Coefficients</w:t>
            </w:r>
          </w:p>
        </w:tc>
        <w:tc>
          <w:tcPr>
            <w:tcW w:w="0" w:type="auto"/>
            <w:shd w:val="clear" w:color="auto" w:fill="auto"/>
            <w:vAlign w:val="bottom"/>
          </w:tcPr>
          <w:p w:rsidR="00C1323E" w:rsidRPr="008D66BE" w:rsidRDefault="00C1323E" w:rsidP="00C1323E">
            <w:pPr>
              <w:autoSpaceDE w:val="0"/>
              <w:autoSpaceDN w:val="0"/>
              <w:adjustRightInd w:val="0"/>
              <w:spacing w:after="0" w:line="360" w:lineRule="auto"/>
              <w:ind w:left="60" w:right="60"/>
              <w:jc w:val="center"/>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Standardized Coefficients</w:t>
            </w:r>
          </w:p>
        </w:tc>
        <w:tc>
          <w:tcPr>
            <w:tcW w:w="0" w:type="auto"/>
            <w:vMerge w:val="restart"/>
            <w:shd w:val="clear" w:color="auto" w:fill="auto"/>
            <w:vAlign w:val="bottom"/>
          </w:tcPr>
          <w:p w:rsidR="00C1323E" w:rsidRPr="008D66BE" w:rsidRDefault="00C1323E" w:rsidP="00C1323E">
            <w:pPr>
              <w:autoSpaceDE w:val="0"/>
              <w:autoSpaceDN w:val="0"/>
              <w:adjustRightInd w:val="0"/>
              <w:spacing w:after="0" w:line="360" w:lineRule="auto"/>
              <w:ind w:left="60" w:right="60"/>
              <w:jc w:val="center"/>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T</w:t>
            </w:r>
          </w:p>
        </w:tc>
        <w:tc>
          <w:tcPr>
            <w:tcW w:w="0" w:type="auto"/>
            <w:vMerge w:val="restart"/>
            <w:shd w:val="clear" w:color="auto" w:fill="auto"/>
            <w:vAlign w:val="bottom"/>
          </w:tcPr>
          <w:p w:rsidR="00C1323E" w:rsidRPr="008D66BE" w:rsidRDefault="00C1323E" w:rsidP="00C1323E">
            <w:pPr>
              <w:autoSpaceDE w:val="0"/>
              <w:autoSpaceDN w:val="0"/>
              <w:adjustRightInd w:val="0"/>
              <w:spacing w:after="0" w:line="360" w:lineRule="auto"/>
              <w:ind w:left="60" w:right="60"/>
              <w:jc w:val="center"/>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Sig.</w:t>
            </w:r>
          </w:p>
        </w:tc>
      </w:tr>
      <w:tr w:rsidR="00C1323E" w:rsidRPr="008D66BE" w:rsidTr="00AB2C68">
        <w:trPr>
          <w:cantSplit/>
        </w:trPr>
        <w:tc>
          <w:tcPr>
            <w:tcW w:w="0" w:type="auto"/>
            <w:gridSpan w:val="2"/>
            <w:vMerge/>
            <w:shd w:val="clear" w:color="auto" w:fill="auto"/>
            <w:vAlign w:val="bottom"/>
          </w:tcPr>
          <w:p w:rsidR="00C1323E" w:rsidRPr="008D66BE" w:rsidRDefault="00C1323E" w:rsidP="00C1323E">
            <w:pPr>
              <w:autoSpaceDE w:val="0"/>
              <w:autoSpaceDN w:val="0"/>
              <w:adjustRightInd w:val="0"/>
              <w:spacing w:after="0" w:line="360" w:lineRule="auto"/>
              <w:jc w:val="left"/>
              <w:rPr>
                <w:rFonts w:ascii="Times New Roman" w:hAnsi="Times New Roman" w:cs="Times New Roman"/>
                <w:b/>
                <w:color w:val="000000" w:themeColor="text1"/>
                <w:sz w:val="24"/>
                <w:szCs w:val="24"/>
                <w:lang w:bidi="ar-SA"/>
              </w:rPr>
            </w:pPr>
          </w:p>
        </w:tc>
        <w:tc>
          <w:tcPr>
            <w:tcW w:w="0" w:type="auto"/>
            <w:shd w:val="clear" w:color="auto" w:fill="auto"/>
            <w:vAlign w:val="bottom"/>
          </w:tcPr>
          <w:p w:rsidR="00C1323E" w:rsidRPr="008D66BE" w:rsidRDefault="00C1323E" w:rsidP="00C1323E">
            <w:pPr>
              <w:autoSpaceDE w:val="0"/>
              <w:autoSpaceDN w:val="0"/>
              <w:adjustRightInd w:val="0"/>
              <w:spacing w:after="0" w:line="360" w:lineRule="auto"/>
              <w:ind w:left="60" w:right="60"/>
              <w:jc w:val="center"/>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B</w:t>
            </w:r>
          </w:p>
        </w:tc>
        <w:tc>
          <w:tcPr>
            <w:tcW w:w="0" w:type="auto"/>
            <w:shd w:val="clear" w:color="auto" w:fill="auto"/>
            <w:vAlign w:val="bottom"/>
          </w:tcPr>
          <w:p w:rsidR="00C1323E" w:rsidRPr="008D66BE" w:rsidRDefault="00C1323E" w:rsidP="00C1323E">
            <w:pPr>
              <w:autoSpaceDE w:val="0"/>
              <w:autoSpaceDN w:val="0"/>
              <w:adjustRightInd w:val="0"/>
              <w:spacing w:after="0" w:line="360" w:lineRule="auto"/>
              <w:ind w:left="60" w:right="60"/>
              <w:jc w:val="center"/>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Std. Error</w:t>
            </w:r>
          </w:p>
        </w:tc>
        <w:tc>
          <w:tcPr>
            <w:tcW w:w="0" w:type="auto"/>
            <w:shd w:val="clear" w:color="auto" w:fill="auto"/>
            <w:vAlign w:val="bottom"/>
          </w:tcPr>
          <w:p w:rsidR="00C1323E" w:rsidRPr="008D66BE" w:rsidRDefault="00C1323E" w:rsidP="00C1323E">
            <w:pPr>
              <w:autoSpaceDE w:val="0"/>
              <w:autoSpaceDN w:val="0"/>
              <w:adjustRightInd w:val="0"/>
              <w:spacing w:after="0" w:line="360" w:lineRule="auto"/>
              <w:ind w:left="60" w:right="60"/>
              <w:jc w:val="center"/>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Beta</w:t>
            </w:r>
          </w:p>
        </w:tc>
        <w:tc>
          <w:tcPr>
            <w:tcW w:w="0" w:type="auto"/>
            <w:vMerge/>
            <w:shd w:val="clear" w:color="auto" w:fill="auto"/>
            <w:vAlign w:val="bottom"/>
          </w:tcPr>
          <w:p w:rsidR="00C1323E" w:rsidRPr="008D66BE" w:rsidRDefault="00C1323E" w:rsidP="00C1323E">
            <w:pPr>
              <w:autoSpaceDE w:val="0"/>
              <w:autoSpaceDN w:val="0"/>
              <w:adjustRightInd w:val="0"/>
              <w:spacing w:after="0" w:line="360" w:lineRule="auto"/>
              <w:jc w:val="left"/>
              <w:rPr>
                <w:rFonts w:ascii="Times New Roman" w:hAnsi="Times New Roman" w:cs="Times New Roman"/>
                <w:b/>
                <w:color w:val="000000" w:themeColor="text1"/>
                <w:sz w:val="24"/>
                <w:szCs w:val="24"/>
                <w:lang w:bidi="ar-SA"/>
              </w:rPr>
            </w:pPr>
          </w:p>
        </w:tc>
        <w:tc>
          <w:tcPr>
            <w:tcW w:w="0" w:type="auto"/>
            <w:vMerge/>
            <w:shd w:val="clear" w:color="auto" w:fill="auto"/>
            <w:vAlign w:val="bottom"/>
          </w:tcPr>
          <w:p w:rsidR="00C1323E" w:rsidRPr="008D66BE" w:rsidRDefault="00C1323E" w:rsidP="00C1323E">
            <w:pPr>
              <w:autoSpaceDE w:val="0"/>
              <w:autoSpaceDN w:val="0"/>
              <w:adjustRightInd w:val="0"/>
              <w:spacing w:after="0" w:line="360" w:lineRule="auto"/>
              <w:jc w:val="left"/>
              <w:rPr>
                <w:rFonts w:ascii="Times New Roman" w:hAnsi="Times New Roman" w:cs="Times New Roman"/>
                <w:b/>
                <w:color w:val="000000" w:themeColor="text1"/>
                <w:sz w:val="24"/>
                <w:szCs w:val="24"/>
                <w:lang w:bidi="ar-SA"/>
              </w:rPr>
            </w:pPr>
          </w:p>
        </w:tc>
      </w:tr>
      <w:tr w:rsidR="00C1323E" w:rsidRPr="008D66BE" w:rsidTr="00AB2C68">
        <w:trPr>
          <w:cantSplit/>
        </w:trPr>
        <w:tc>
          <w:tcPr>
            <w:tcW w:w="0" w:type="auto"/>
            <w:vMerge w:val="restart"/>
            <w:shd w:val="clear" w:color="auto" w:fill="auto"/>
          </w:tcPr>
          <w:p w:rsidR="00C1323E" w:rsidRPr="008D66BE" w:rsidRDefault="00C1323E" w:rsidP="00C1323E">
            <w:pPr>
              <w:autoSpaceDE w:val="0"/>
              <w:autoSpaceDN w:val="0"/>
              <w:adjustRightInd w:val="0"/>
              <w:spacing w:after="0" w:line="360" w:lineRule="auto"/>
              <w:ind w:left="60" w:right="60"/>
              <w:jc w:val="left"/>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1</w:t>
            </w:r>
          </w:p>
        </w:tc>
        <w:tc>
          <w:tcPr>
            <w:tcW w:w="0" w:type="auto"/>
            <w:shd w:val="clear" w:color="auto" w:fill="auto"/>
          </w:tcPr>
          <w:p w:rsidR="00C1323E" w:rsidRPr="008D66BE" w:rsidRDefault="00C1323E" w:rsidP="00C1323E">
            <w:pPr>
              <w:autoSpaceDE w:val="0"/>
              <w:autoSpaceDN w:val="0"/>
              <w:adjustRightInd w:val="0"/>
              <w:spacing w:after="0" w:line="360" w:lineRule="auto"/>
              <w:ind w:left="60" w:right="60"/>
              <w:jc w:val="left"/>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(Constant)</w:t>
            </w:r>
          </w:p>
        </w:tc>
        <w:tc>
          <w:tcPr>
            <w:tcW w:w="0" w:type="auto"/>
            <w:shd w:val="clear" w:color="auto" w:fill="auto"/>
          </w:tcPr>
          <w:p w:rsidR="00C1323E" w:rsidRPr="008D66BE" w:rsidRDefault="00C1323E" w:rsidP="00C1323E">
            <w:pPr>
              <w:autoSpaceDE w:val="0"/>
              <w:autoSpaceDN w:val="0"/>
              <w:adjustRightInd w:val="0"/>
              <w:spacing w:after="0" w:line="360" w:lineRule="auto"/>
              <w:ind w:left="60" w:right="60"/>
              <w:jc w:val="right"/>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2.473</w:t>
            </w:r>
          </w:p>
        </w:tc>
        <w:tc>
          <w:tcPr>
            <w:tcW w:w="0" w:type="auto"/>
            <w:shd w:val="clear" w:color="auto" w:fill="auto"/>
          </w:tcPr>
          <w:p w:rsidR="00C1323E" w:rsidRPr="008D66BE" w:rsidRDefault="00C1323E" w:rsidP="00C1323E">
            <w:pPr>
              <w:autoSpaceDE w:val="0"/>
              <w:autoSpaceDN w:val="0"/>
              <w:adjustRightInd w:val="0"/>
              <w:spacing w:after="0" w:line="360" w:lineRule="auto"/>
              <w:ind w:left="60" w:right="60"/>
              <w:jc w:val="right"/>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.941</w:t>
            </w:r>
          </w:p>
        </w:tc>
        <w:tc>
          <w:tcPr>
            <w:tcW w:w="0" w:type="auto"/>
            <w:shd w:val="clear" w:color="auto" w:fill="auto"/>
            <w:vAlign w:val="center"/>
          </w:tcPr>
          <w:p w:rsidR="00C1323E" w:rsidRPr="008D66BE" w:rsidRDefault="00C1323E" w:rsidP="00C1323E">
            <w:pPr>
              <w:autoSpaceDE w:val="0"/>
              <w:autoSpaceDN w:val="0"/>
              <w:adjustRightInd w:val="0"/>
              <w:spacing w:after="0" w:line="360" w:lineRule="auto"/>
              <w:jc w:val="left"/>
              <w:rPr>
                <w:rFonts w:ascii="Times New Roman" w:hAnsi="Times New Roman" w:cs="Times New Roman"/>
                <w:color w:val="000000" w:themeColor="text1"/>
                <w:sz w:val="24"/>
                <w:szCs w:val="24"/>
                <w:lang w:bidi="ar-SA"/>
              </w:rPr>
            </w:pPr>
          </w:p>
        </w:tc>
        <w:tc>
          <w:tcPr>
            <w:tcW w:w="0" w:type="auto"/>
            <w:shd w:val="clear" w:color="auto" w:fill="auto"/>
          </w:tcPr>
          <w:p w:rsidR="00C1323E" w:rsidRPr="008D66BE" w:rsidRDefault="00C1323E" w:rsidP="00C1323E">
            <w:pPr>
              <w:autoSpaceDE w:val="0"/>
              <w:autoSpaceDN w:val="0"/>
              <w:adjustRightInd w:val="0"/>
              <w:spacing w:after="0" w:line="360" w:lineRule="auto"/>
              <w:ind w:left="60" w:right="60"/>
              <w:jc w:val="right"/>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2.629</w:t>
            </w:r>
          </w:p>
        </w:tc>
        <w:tc>
          <w:tcPr>
            <w:tcW w:w="0" w:type="auto"/>
            <w:shd w:val="clear" w:color="auto" w:fill="auto"/>
          </w:tcPr>
          <w:p w:rsidR="00C1323E" w:rsidRPr="008D66BE" w:rsidRDefault="00C1323E" w:rsidP="00C1323E">
            <w:pPr>
              <w:autoSpaceDE w:val="0"/>
              <w:autoSpaceDN w:val="0"/>
              <w:adjustRightInd w:val="0"/>
              <w:spacing w:after="0" w:line="360" w:lineRule="auto"/>
              <w:ind w:left="60" w:right="60"/>
              <w:jc w:val="right"/>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.009</w:t>
            </w:r>
          </w:p>
        </w:tc>
      </w:tr>
      <w:tr w:rsidR="00C1323E" w:rsidRPr="008D66BE" w:rsidTr="00AB2C68">
        <w:trPr>
          <w:cantSplit/>
        </w:trPr>
        <w:tc>
          <w:tcPr>
            <w:tcW w:w="0" w:type="auto"/>
            <w:vMerge/>
            <w:shd w:val="clear" w:color="auto" w:fill="auto"/>
          </w:tcPr>
          <w:p w:rsidR="00C1323E" w:rsidRPr="008D66BE" w:rsidRDefault="00C1323E" w:rsidP="00C1323E">
            <w:pPr>
              <w:autoSpaceDE w:val="0"/>
              <w:autoSpaceDN w:val="0"/>
              <w:adjustRightInd w:val="0"/>
              <w:spacing w:after="0" w:line="360" w:lineRule="auto"/>
              <w:jc w:val="left"/>
              <w:rPr>
                <w:rFonts w:ascii="Times New Roman" w:hAnsi="Times New Roman" w:cs="Times New Roman"/>
                <w:color w:val="000000" w:themeColor="text1"/>
                <w:sz w:val="24"/>
                <w:szCs w:val="24"/>
                <w:lang w:bidi="ar-SA"/>
              </w:rPr>
            </w:pPr>
          </w:p>
        </w:tc>
        <w:tc>
          <w:tcPr>
            <w:tcW w:w="0" w:type="auto"/>
            <w:shd w:val="clear" w:color="auto" w:fill="auto"/>
          </w:tcPr>
          <w:p w:rsidR="00C1323E" w:rsidRPr="008D66BE" w:rsidRDefault="00C1323E" w:rsidP="00C1323E">
            <w:pPr>
              <w:autoSpaceDE w:val="0"/>
              <w:autoSpaceDN w:val="0"/>
              <w:adjustRightInd w:val="0"/>
              <w:spacing w:after="0" w:line="360" w:lineRule="auto"/>
              <w:ind w:left="60" w:right="60"/>
              <w:jc w:val="left"/>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Environmental Concern</w:t>
            </w:r>
          </w:p>
        </w:tc>
        <w:tc>
          <w:tcPr>
            <w:tcW w:w="0" w:type="auto"/>
            <w:shd w:val="clear" w:color="auto" w:fill="auto"/>
          </w:tcPr>
          <w:p w:rsidR="00C1323E" w:rsidRPr="008D66BE" w:rsidRDefault="00C1323E" w:rsidP="00C1323E">
            <w:pPr>
              <w:autoSpaceDE w:val="0"/>
              <w:autoSpaceDN w:val="0"/>
              <w:adjustRightInd w:val="0"/>
              <w:spacing w:after="0" w:line="360" w:lineRule="auto"/>
              <w:ind w:left="60" w:right="60"/>
              <w:jc w:val="right"/>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.563</w:t>
            </w:r>
          </w:p>
        </w:tc>
        <w:tc>
          <w:tcPr>
            <w:tcW w:w="0" w:type="auto"/>
            <w:shd w:val="clear" w:color="auto" w:fill="auto"/>
          </w:tcPr>
          <w:p w:rsidR="00C1323E" w:rsidRPr="008D66BE" w:rsidRDefault="00C1323E" w:rsidP="00C1323E">
            <w:pPr>
              <w:autoSpaceDE w:val="0"/>
              <w:autoSpaceDN w:val="0"/>
              <w:adjustRightInd w:val="0"/>
              <w:spacing w:after="0" w:line="360" w:lineRule="auto"/>
              <w:ind w:left="60" w:right="60"/>
              <w:jc w:val="right"/>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.080</w:t>
            </w:r>
          </w:p>
        </w:tc>
        <w:tc>
          <w:tcPr>
            <w:tcW w:w="0" w:type="auto"/>
            <w:shd w:val="clear" w:color="auto" w:fill="auto"/>
          </w:tcPr>
          <w:p w:rsidR="00C1323E" w:rsidRPr="008D66BE" w:rsidRDefault="00C1323E" w:rsidP="00C1323E">
            <w:pPr>
              <w:autoSpaceDE w:val="0"/>
              <w:autoSpaceDN w:val="0"/>
              <w:adjustRightInd w:val="0"/>
              <w:spacing w:after="0" w:line="360" w:lineRule="auto"/>
              <w:ind w:left="60" w:right="60"/>
              <w:jc w:val="right"/>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.382</w:t>
            </w:r>
          </w:p>
        </w:tc>
        <w:tc>
          <w:tcPr>
            <w:tcW w:w="0" w:type="auto"/>
            <w:shd w:val="clear" w:color="auto" w:fill="auto"/>
          </w:tcPr>
          <w:p w:rsidR="00C1323E" w:rsidRPr="008D66BE" w:rsidRDefault="00C1323E" w:rsidP="00C1323E">
            <w:pPr>
              <w:autoSpaceDE w:val="0"/>
              <w:autoSpaceDN w:val="0"/>
              <w:adjustRightInd w:val="0"/>
              <w:spacing w:after="0" w:line="360" w:lineRule="auto"/>
              <w:ind w:left="60" w:right="60"/>
              <w:jc w:val="right"/>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7.064</w:t>
            </w:r>
          </w:p>
        </w:tc>
        <w:tc>
          <w:tcPr>
            <w:tcW w:w="0" w:type="auto"/>
            <w:shd w:val="clear" w:color="auto" w:fill="auto"/>
          </w:tcPr>
          <w:p w:rsidR="00C1323E" w:rsidRPr="008D66BE" w:rsidRDefault="00C1323E" w:rsidP="00C1323E">
            <w:pPr>
              <w:autoSpaceDE w:val="0"/>
              <w:autoSpaceDN w:val="0"/>
              <w:adjustRightInd w:val="0"/>
              <w:spacing w:after="0" w:line="360" w:lineRule="auto"/>
              <w:ind w:left="60" w:right="60"/>
              <w:jc w:val="right"/>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.000</w:t>
            </w:r>
          </w:p>
        </w:tc>
      </w:tr>
      <w:tr w:rsidR="00C1323E" w:rsidRPr="008D66BE" w:rsidTr="00AB2C68">
        <w:trPr>
          <w:cantSplit/>
        </w:trPr>
        <w:tc>
          <w:tcPr>
            <w:tcW w:w="0" w:type="auto"/>
            <w:vMerge/>
            <w:shd w:val="clear" w:color="auto" w:fill="auto"/>
          </w:tcPr>
          <w:p w:rsidR="00C1323E" w:rsidRPr="008D66BE" w:rsidRDefault="00C1323E" w:rsidP="00C1323E">
            <w:pPr>
              <w:autoSpaceDE w:val="0"/>
              <w:autoSpaceDN w:val="0"/>
              <w:adjustRightInd w:val="0"/>
              <w:spacing w:after="0" w:line="360" w:lineRule="auto"/>
              <w:jc w:val="left"/>
              <w:rPr>
                <w:rFonts w:ascii="Times New Roman" w:hAnsi="Times New Roman" w:cs="Times New Roman"/>
                <w:color w:val="000000" w:themeColor="text1"/>
                <w:sz w:val="24"/>
                <w:szCs w:val="24"/>
                <w:lang w:bidi="ar-SA"/>
              </w:rPr>
            </w:pPr>
          </w:p>
        </w:tc>
        <w:tc>
          <w:tcPr>
            <w:tcW w:w="0" w:type="auto"/>
            <w:shd w:val="clear" w:color="auto" w:fill="auto"/>
          </w:tcPr>
          <w:p w:rsidR="00C1323E" w:rsidRPr="008D66BE" w:rsidRDefault="00C1323E" w:rsidP="00C1323E">
            <w:pPr>
              <w:autoSpaceDE w:val="0"/>
              <w:autoSpaceDN w:val="0"/>
              <w:adjustRightInd w:val="0"/>
              <w:spacing w:after="0" w:line="360" w:lineRule="auto"/>
              <w:ind w:left="60" w:right="60"/>
              <w:jc w:val="left"/>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Exposure to Green Marketing</w:t>
            </w:r>
          </w:p>
        </w:tc>
        <w:tc>
          <w:tcPr>
            <w:tcW w:w="0" w:type="auto"/>
            <w:shd w:val="clear" w:color="auto" w:fill="auto"/>
          </w:tcPr>
          <w:p w:rsidR="00C1323E" w:rsidRPr="008D66BE" w:rsidRDefault="00C1323E" w:rsidP="00C1323E">
            <w:pPr>
              <w:autoSpaceDE w:val="0"/>
              <w:autoSpaceDN w:val="0"/>
              <w:adjustRightInd w:val="0"/>
              <w:spacing w:after="0" w:line="360" w:lineRule="auto"/>
              <w:ind w:left="60" w:right="60"/>
              <w:jc w:val="right"/>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-.017</w:t>
            </w:r>
          </w:p>
        </w:tc>
        <w:tc>
          <w:tcPr>
            <w:tcW w:w="0" w:type="auto"/>
            <w:shd w:val="clear" w:color="auto" w:fill="auto"/>
          </w:tcPr>
          <w:p w:rsidR="00C1323E" w:rsidRPr="008D66BE" w:rsidRDefault="00C1323E" w:rsidP="00C1323E">
            <w:pPr>
              <w:autoSpaceDE w:val="0"/>
              <w:autoSpaceDN w:val="0"/>
              <w:adjustRightInd w:val="0"/>
              <w:spacing w:after="0" w:line="360" w:lineRule="auto"/>
              <w:ind w:left="60" w:right="60"/>
              <w:jc w:val="right"/>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.046</w:t>
            </w:r>
          </w:p>
        </w:tc>
        <w:tc>
          <w:tcPr>
            <w:tcW w:w="0" w:type="auto"/>
            <w:shd w:val="clear" w:color="auto" w:fill="auto"/>
          </w:tcPr>
          <w:p w:rsidR="00C1323E" w:rsidRPr="008D66BE" w:rsidRDefault="00C1323E" w:rsidP="00C1323E">
            <w:pPr>
              <w:autoSpaceDE w:val="0"/>
              <w:autoSpaceDN w:val="0"/>
              <w:adjustRightInd w:val="0"/>
              <w:spacing w:after="0" w:line="360" w:lineRule="auto"/>
              <w:ind w:left="60" w:right="60"/>
              <w:jc w:val="right"/>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-.020</w:t>
            </w:r>
          </w:p>
        </w:tc>
        <w:tc>
          <w:tcPr>
            <w:tcW w:w="0" w:type="auto"/>
            <w:shd w:val="clear" w:color="auto" w:fill="auto"/>
          </w:tcPr>
          <w:p w:rsidR="00C1323E" w:rsidRPr="008D66BE" w:rsidRDefault="00C1323E" w:rsidP="00C1323E">
            <w:pPr>
              <w:autoSpaceDE w:val="0"/>
              <w:autoSpaceDN w:val="0"/>
              <w:adjustRightInd w:val="0"/>
              <w:spacing w:after="0" w:line="360" w:lineRule="auto"/>
              <w:ind w:left="60" w:right="60"/>
              <w:jc w:val="right"/>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-.364</w:t>
            </w:r>
          </w:p>
        </w:tc>
        <w:tc>
          <w:tcPr>
            <w:tcW w:w="0" w:type="auto"/>
            <w:shd w:val="clear" w:color="auto" w:fill="auto"/>
          </w:tcPr>
          <w:p w:rsidR="00C1323E" w:rsidRPr="008D66BE" w:rsidRDefault="00C1323E" w:rsidP="00C1323E">
            <w:pPr>
              <w:autoSpaceDE w:val="0"/>
              <w:autoSpaceDN w:val="0"/>
              <w:adjustRightInd w:val="0"/>
              <w:spacing w:after="0" w:line="360" w:lineRule="auto"/>
              <w:ind w:left="60" w:right="60"/>
              <w:jc w:val="right"/>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.716</w:t>
            </w:r>
          </w:p>
        </w:tc>
      </w:tr>
      <w:tr w:rsidR="00C1323E" w:rsidRPr="008D66BE" w:rsidTr="00AB2C68">
        <w:trPr>
          <w:cantSplit/>
        </w:trPr>
        <w:tc>
          <w:tcPr>
            <w:tcW w:w="0" w:type="auto"/>
            <w:vMerge/>
            <w:shd w:val="clear" w:color="auto" w:fill="auto"/>
          </w:tcPr>
          <w:p w:rsidR="00C1323E" w:rsidRPr="008D66BE" w:rsidRDefault="00C1323E" w:rsidP="00C1323E">
            <w:pPr>
              <w:autoSpaceDE w:val="0"/>
              <w:autoSpaceDN w:val="0"/>
              <w:adjustRightInd w:val="0"/>
              <w:spacing w:after="0" w:line="360" w:lineRule="auto"/>
              <w:jc w:val="left"/>
              <w:rPr>
                <w:rFonts w:ascii="Times New Roman" w:hAnsi="Times New Roman" w:cs="Times New Roman"/>
                <w:color w:val="000000" w:themeColor="text1"/>
                <w:sz w:val="24"/>
                <w:szCs w:val="24"/>
                <w:lang w:bidi="ar-SA"/>
              </w:rPr>
            </w:pPr>
          </w:p>
        </w:tc>
        <w:tc>
          <w:tcPr>
            <w:tcW w:w="0" w:type="auto"/>
            <w:shd w:val="clear" w:color="auto" w:fill="auto"/>
          </w:tcPr>
          <w:p w:rsidR="00C1323E" w:rsidRPr="008D66BE" w:rsidRDefault="00C1323E" w:rsidP="00C1323E">
            <w:pPr>
              <w:autoSpaceDE w:val="0"/>
              <w:autoSpaceDN w:val="0"/>
              <w:adjustRightInd w:val="0"/>
              <w:spacing w:after="0" w:line="360" w:lineRule="auto"/>
              <w:ind w:left="60" w:right="60"/>
              <w:jc w:val="left"/>
              <w:rPr>
                <w:rFonts w:ascii="Times New Roman" w:hAnsi="Times New Roman" w:cs="Times New Roman"/>
                <w:b/>
                <w:color w:val="000000" w:themeColor="text1"/>
                <w:sz w:val="24"/>
                <w:szCs w:val="24"/>
                <w:lang w:bidi="ar-SA"/>
              </w:rPr>
            </w:pPr>
            <w:r w:rsidRPr="008D66BE">
              <w:rPr>
                <w:rFonts w:ascii="Times New Roman" w:hAnsi="Times New Roman" w:cs="Times New Roman"/>
                <w:b/>
                <w:color w:val="000000" w:themeColor="text1"/>
                <w:sz w:val="24"/>
                <w:szCs w:val="24"/>
                <w:lang w:bidi="ar-SA"/>
              </w:rPr>
              <w:t>Green Skepticism</w:t>
            </w:r>
          </w:p>
        </w:tc>
        <w:tc>
          <w:tcPr>
            <w:tcW w:w="0" w:type="auto"/>
            <w:shd w:val="clear" w:color="auto" w:fill="auto"/>
          </w:tcPr>
          <w:p w:rsidR="00C1323E" w:rsidRPr="008D66BE" w:rsidRDefault="00C1323E" w:rsidP="00C1323E">
            <w:pPr>
              <w:autoSpaceDE w:val="0"/>
              <w:autoSpaceDN w:val="0"/>
              <w:adjustRightInd w:val="0"/>
              <w:spacing w:after="0" w:line="360" w:lineRule="auto"/>
              <w:ind w:left="60" w:right="60"/>
              <w:jc w:val="right"/>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-.205</w:t>
            </w:r>
          </w:p>
        </w:tc>
        <w:tc>
          <w:tcPr>
            <w:tcW w:w="0" w:type="auto"/>
            <w:shd w:val="clear" w:color="auto" w:fill="auto"/>
          </w:tcPr>
          <w:p w:rsidR="00C1323E" w:rsidRPr="008D66BE" w:rsidRDefault="00C1323E" w:rsidP="00C1323E">
            <w:pPr>
              <w:autoSpaceDE w:val="0"/>
              <w:autoSpaceDN w:val="0"/>
              <w:adjustRightInd w:val="0"/>
              <w:spacing w:after="0" w:line="360" w:lineRule="auto"/>
              <w:ind w:left="60" w:right="60"/>
              <w:jc w:val="right"/>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.212</w:t>
            </w:r>
          </w:p>
        </w:tc>
        <w:tc>
          <w:tcPr>
            <w:tcW w:w="0" w:type="auto"/>
            <w:shd w:val="clear" w:color="auto" w:fill="auto"/>
          </w:tcPr>
          <w:p w:rsidR="00C1323E" w:rsidRPr="008D66BE" w:rsidRDefault="00C1323E" w:rsidP="00C1323E">
            <w:pPr>
              <w:autoSpaceDE w:val="0"/>
              <w:autoSpaceDN w:val="0"/>
              <w:adjustRightInd w:val="0"/>
              <w:spacing w:after="0" w:line="360" w:lineRule="auto"/>
              <w:ind w:left="60" w:right="60"/>
              <w:jc w:val="right"/>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-.052</w:t>
            </w:r>
          </w:p>
        </w:tc>
        <w:tc>
          <w:tcPr>
            <w:tcW w:w="0" w:type="auto"/>
            <w:shd w:val="clear" w:color="auto" w:fill="auto"/>
          </w:tcPr>
          <w:p w:rsidR="00C1323E" w:rsidRPr="008D66BE" w:rsidRDefault="00C1323E" w:rsidP="00C1323E">
            <w:pPr>
              <w:autoSpaceDE w:val="0"/>
              <w:autoSpaceDN w:val="0"/>
              <w:adjustRightInd w:val="0"/>
              <w:spacing w:after="0" w:line="360" w:lineRule="auto"/>
              <w:ind w:left="60" w:right="60"/>
              <w:jc w:val="right"/>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-.967</w:t>
            </w:r>
          </w:p>
        </w:tc>
        <w:tc>
          <w:tcPr>
            <w:tcW w:w="0" w:type="auto"/>
            <w:shd w:val="clear" w:color="auto" w:fill="auto"/>
          </w:tcPr>
          <w:p w:rsidR="00C1323E" w:rsidRPr="008D66BE" w:rsidRDefault="00C1323E" w:rsidP="00C1323E">
            <w:pPr>
              <w:autoSpaceDE w:val="0"/>
              <w:autoSpaceDN w:val="0"/>
              <w:adjustRightInd w:val="0"/>
              <w:spacing w:after="0" w:line="360" w:lineRule="auto"/>
              <w:ind w:left="60" w:right="60"/>
              <w:jc w:val="right"/>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.335</w:t>
            </w:r>
          </w:p>
        </w:tc>
      </w:tr>
    </w:tbl>
    <w:p w:rsidR="007D78A8" w:rsidRPr="008D66BE" w:rsidRDefault="007D78A8" w:rsidP="00375477">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Equation: Y= α + βX</w:t>
      </w:r>
      <w:r w:rsidRPr="008D66BE">
        <w:rPr>
          <w:rFonts w:ascii="Times New Roman" w:hAnsi="Times New Roman" w:cs="Times New Roman"/>
          <w:b/>
          <w:color w:val="000000" w:themeColor="text1"/>
          <w:sz w:val="24"/>
          <w:szCs w:val="24"/>
          <w:vertAlign w:val="subscript"/>
        </w:rPr>
        <w:t>1</w:t>
      </w:r>
      <w:r w:rsidRPr="008D66BE">
        <w:rPr>
          <w:rFonts w:ascii="Times New Roman" w:hAnsi="Times New Roman" w:cs="Times New Roman"/>
          <w:b/>
          <w:color w:val="000000" w:themeColor="text1"/>
          <w:sz w:val="24"/>
          <w:szCs w:val="24"/>
        </w:rPr>
        <w:t xml:space="preserve"> + βX</w:t>
      </w:r>
      <w:r w:rsidRPr="008D66BE">
        <w:rPr>
          <w:rFonts w:ascii="Times New Roman" w:hAnsi="Times New Roman" w:cs="Times New Roman"/>
          <w:b/>
          <w:color w:val="000000" w:themeColor="text1"/>
          <w:sz w:val="24"/>
          <w:szCs w:val="24"/>
          <w:vertAlign w:val="subscript"/>
        </w:rPr>
        <w:t>2</w:t>
      </w:r>
      <w:r w:rsidRPr="008D66BE">
        <w:rPr>
          <w:rFonts w:ascii="Times New Roman" w:hAnsi="Times New Roman" w:cs="Times New Roman"/>
          <w:b/>
          <w:color w:val="000000" w:themeColor="text1"/>
          <w:sz w:val="24"/>
          <w:szCs w:val="24"/>
        </w:rPr>
        <w:t xml:space="preserve"> + βX</w:t>
      </w:r>
      <w:r w:rsidRPr="008D66BE">
        <w:rPr>
          <w:rFonts w:ascii="Times New Roman" w:hAnsi="Times New Roman" w:cs="Times New Roman"/>
          <w:b/>
          <w:color w:val="000000" w:themeColor="text1"/>
          <w:sz w:val="24"/>
          <w:szCs w:val="24"/>
          <w:vertAlign w:val="subscript"/>
        </w:rPr>
        <w:t>3</w:t>
      </w:r>
      <w:r w:rsidRPr="008D66BE">
        <w:rPr>
          <w:rFonts w:ascii="Times New Roman" w:hAnsi="Times New Roman" w:cs="Times New Roman"/>
          <w:b/>
          <w:color w:val="000000" w:themeColor="text1"/>
          <w:sz w:val="24"/>
          <w:szCs w:val="24"/>
        </w:rPr>
        <w:t>+ e</w:t>
      </w:r>
    </w:p>
    <w:p w:rsidR="007D78A8" w:rsidRPr="008D66BE" w:rsidRDefault="007D78A8"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Where</w:t>
      </w:r>
      <w:r w:rsidR="00753B49">
        <w:rPr>
          <w:rFonts w:ascii="Times New Roman" w:hAnsi="Times New Roman" w:cs="Times New Roman"/>
          <w:color w:val="000000" w:themeColor="text1"/>
          <w:sz w:val="24"/>
          <w:szCs w:val="24"/>
        </w:rPr>
        <w:t>,</w:t>
      </w:r>
    </w:p>
    <w:p w:rsidR="007D78A8" w:rsidRPr="008D66BE" w:rsidRDefault="007D78A8" w:rsidP="00375477">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 xml:space="preserve">Y = </w:t>
      </w:r>
      <w:r w:rsidRPr="008D66BE">
        <w:rPr>
          <w:rFonts w:ascii="Times New Roman" w:hAnsi="Times New Roman" w:cs="Times New Roman"/>
          <w:color w:val="000000" w:themeColor="text1"/>
          <w:sz w:val="24"/>
          <w:szCs w:val="24"/>
        </w:rPr>
        <w:t>Green Purchase Decision</w:t>
      </w:r>
    </w:p>
    <w:p w:rsidR="007D78A8" w:rsidRPr="008D66BE" w:rsidRDefault="007D78A8" w:rsidP="00375477">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 xml:space="preserve">α = </w:t>
      </w:r>
      <w:r w:rsidRPr="008D66BE">
        <w:rPr>
          <w:rFonts w:ascii="Times New Roman" w:hAnsi="Times New Roman" w:cs="Times New Roman"/>
          <w:color w:val="000000" w:themeColor="text1"/>
          <w:sz w:val="24"/>
          <w:szCs w:val="24"/>
        </w:rPr>
        <w:t xml:space="preserve">Constant/ </w:t>
      </w:r>
      <w:r w:rsidRPr="008D66BE">
        <w:rPr>
          <w:rFonts w:ascii="Times New Roman" w:hAnsi="Times New Roman" w:cs="Times New Roman"/>
          <w:color w:val="000000" w:themeColor="text1"/>
          <w:sz w:val="24"/>
          <w:szCs w:val="24"/>
        </w:rPr>
        <w:tab/>
        <w:t>y-intercept</w:t>
      </w:r>
    </w:p>
    <w:p w:rsidR="007D78A8" w:rsidRPr="008D66BE" w:rsidRDefault="007D78A8" w:rsidP="00375477">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 xml:space="preserve">β = </w:t>
      </w:r>
      <w:r w:rsidRPr="008D66BE">
        <w:rPr>
          <w:rFonts w:ascii="Times New Roman" w:hAnsi="Times New Roman" w:cs="Times New Roman"/>
          <w:color w:val="000000" w:themeColor="text1"/>
          <w:sz w:val="24"/>
          <w:szCs w:val="24"/>
        </w:rPr>
        <w:t>Regression Coefficient</w:t>
      </w:r>
    </w:p>
    <w:p w:rsidR="007D78A8" w:rsidRPr="008D66BE" w:rsidRDefault="007D78A8"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b/>
          <w:color w:val="000000" w:themeColor="text1"/>
          <w:sz w:val="24"/>
          <w:szCs w:val="24"/>
        </w:rPr>
        <w:t>X</w:t>
      </w:r>
      <w:r w:rsidRPr="008D66BE">
        <w:rPr>
          <w:rFonts w:ascii="Times New Roman" w:hAnsi="Times New Roman" w:cs="Times New Roman"/>
          <w:b/>
          <w:color w:val="000000" w:themeColor="text1"/>
          <w:sz w:val="24"/>
          <w:szCs w:val="24"/>
          <w:vertAlign w:val="subscript"/>
        </w:rPr>
        <w:t xml:space="preserve">1 </w:t>
      </w:r>
      <w:r w:rsidRPr="008D66BE">
        <w:rPr>
          <w:rFonts w:ascii="Times New Roman" w:hAnsi="Times New Roman" w:cs="Times New Roman"/>
          <w:b/>
          <w:color w:val="000000" w:themeColor="text1"/>
          <w:sz w:val="24"/>
          <w:szCs w:val="24"/>
        </w:rPr>
        <w:t xml:space="preserve">= </w:t>
      </w:r>
      <w:r w:rsidRPr="008D66BE">
        <w:rPr>
          <w:rFonts w:ascii="Times New Roman" w:hAnsi="Times New Roman" w:cs="Times New Roman"/>
          <w:color w:val="000000" w:themeColor="text1"/>
          <w:sz w:val="24"/>
          <w:szCs w:val="24"/>
        </w:rPr>
        <w:t>Environmental Concern</w:t>
      </w:r>
    </w:p>
    <w:p w:rsidR="007D78A8" w:rsidRPr="008D66BE" w:rsidRDefault="007D78A8"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b/>
          <w:color w:val="000000" w:themeColor="text1"/>
          <w:sz w:val="24"/>
          <w:szCs w:val="24"/>
        </w:rPr>
        <w:t>X</w:t>
      </w:r>
      <w:r w:rsidRPr="008D66BE">
        <w:rPr>
          <w:rFonts w:ascii="Times New Roman" w:hAnsi="Times New Roman" w:cs="Times New Roman"/>
          <w:b/>
          <w:color w:val="000000" w:themeColor="text1"/>
          <w:sz w:val="24"/>
          <w:szCs w:val="24"/>
          <w:vertAlign w:val="subscript"/>
        </w:rPr>
        <w:t xml:space="preserve">2 </w:t>
      </w:r>
      <w:r w:rsidRPr="008D66BE">
        <w:rPr>
          <w:rFonts w:ascii="Times New Roman" w:hAnsi="Times New Roman" w:cs="Times New Roman"/>
          <w:b/>
          <w:color w:val="000000" w:themeColor="text1"/>
          <w:sz w:val="24"/>
          <w:szCs w:val="24"/>
        </w:rPr>
        <w:t xml:space="preserve">= </w:t>
      </w:r>
      <w:r w:rsidRPr="008D66BE">
        <w:rPr>
          <w:rFonts w:ascii="Times New Roman" w:hAnsi="Times New Roman" w:cs="Times New Roman"/>
          <w:color w:val="000000" w:themeColor="text1"/>
          <w:sz w:val="24"/>
          <w:szCs w:val="24"/>
        </w:rPr>
        <w:t>Exposure to Green Marketing</w:t>
      </w:r>
    </w:p>
    <w:p w:rsidR="007D78A8" w:rsidRPr="008D66BE" w:rsidRDefault="007D78A8"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b/>
          <w:color w:val="000000" w:themeColor="text1"/>
          <w:sz w:val="24"/>
          <w:szCs w:val="24"/>
        </w:rPr>
        <w:t>X</w:t>
      </w:r>
      <w:r w:rsidRPr="008D66BE">
        <w:rPr>
          <w:rFonts w:ascii="Times New Roman" w:hAnsi="Times New Roman" w:cs="Times New Roman"/>
          <w:b/>
          <w:color w:val="000000" w:themeColor="text1"/>
          <w:sz w:val="24"/>
          <w:szCs w:val="24"/>
          <w:vertAlign w:val="subscript"/>
        </w:rPr>
        <w:t xml:space="preserve">3 </w:t>
      </w:r>
      <w:r w:rsidRPr="008D66BE">
        <w:rPr>
          <w:rFonts w:ascii="Times New Roman" w:hAnsi="Times New Roman" w:cs="Times New Roman"/>
          <w:b/>
          <w:color w:val="000000" w:themeColor="text1"/>
          <w:sz w:val="24"/>
          <w:szCs w:val="24"/>
        </w:rPr>
        <w:t xml:space="preserve">= </w:t>
      </w:r>
      <w:r w:rsidRPr="008D66BE">
        <w:rPr>
          <w:rFonts w:ascii="Times New Roman" w:hAnsi="Times New Roman" w:cs="Times New Roman"/>
          <w:color w:val="000000" w:themeColor="text1"/>
          <w:sz w:val="24"/>
          <w:szCs w:val="24"/>
        </w:rPr>
        <w:t>Green Skepticism</w:t>
      </w:r>
    </w:p>
    <w:p w:rsidR="007D78A8" w:rsidRPr="008D66BE" w:rsidRDefault="007D78A8" w:rsidP="00375477">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After putting the respective values,</w:t>
      </w:r>
    </w:p>
    <w:p w:rsidR="00BC5A7E" w:rsidRPr="008D66BE" w:rsidRDefault="007D78A8" w:rsidP="00375477">
      <w:pPr>
        <w:autoSpaceDE w:val="0"/>
        <w:autoSpaceDN w:val="0"/>
        <w:adjustRightInd w:val="0"/>
        <w:spacing w:after="0" w:line="360" w:lineRule="auto"/>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rPr>
        <w:t>Green Purchase Decision = (</w:t>
      </w:r>
      <w:r w:rsidR="001D2B3F" w:rsidRPr="008D66BE">
        <w:rPr>
          <w:rFonts w:ascii="Times New Roman" w:hAnsi="Times New Roman" w:cs="Times New Roman"/>
          <w:color w:val="000000" w:themeColor="text1"/>
          <w:sz w:val="24"/>
          <w:szCs w:val="24"/>
        </w:rPr>
        <w:t>2.473</w:t>
      </w:r>
      <w:r w:rsidR="003F26FD" w:rsidRPr="008D66BE">
        <w:rPr>
          <w:rFonts w:ascii="Times New Roman" w:hAnsi="Times New Roman" w:cs="Times New Roman"/>
          <w:color w:val="000000" w:themeColor="text1"/>
          <w:sz w:val="24"/>
          <w:szCs w:val="24"/>
        </w:rPr>
        <w:t>) + (0.</w:t>
      </w:r>
      <w:r w:rsidR="001D2B3F" w:rsidRPr="008D66BE">
        <w:rPr>
          <w:rFonts w:ascii="Times New Roman" w:hAnsi="Times New Roman" w:cs="Times New Roman"/>
          <w:color w:val="000000" w:themeColor="text1"/>
          <w:sz w:val="24"/>
          <w:szCs w:val="24"/>
        </w:rPr>
        <w:t>563</w:t>
      </w:r>
      <w:r w:rsidRPr="008D66BE">
        <w:rPr>
          <w:rFonts w:ascii="Times New Roman" w:hAnsi="Times New Roman" w:cs="Times New Roman"/>
          <w:color w:val="000000" w:themeColor="text1"/>
          <w:sz w:val="24"/>
          <w:szCs w:val="24"/>
        </w:rPr>
        <w:t xml:space="preserve">) </w:t>
      </w:r>
      <w:r w:rsidR="00482390" w:rsidRPr="008D66BE">
        <w:rPr>
          <w:rFonts w:ascii="Times New Roman" w:hAnsi="Times New Roman" w:cs="Times New Roman"/>
          <w:color w:val="000000" w:themeColor="text1"/>
          <w:sz w:val="24"/>
          <w:szCs w:val="24"/>
        </w:rPr>
        <w:t>(</w:t>
      </w:r>
      <w:r w:rsidR="003F26FD" w:rsidRPr="008D66BE">
        <w:rPr>
          <w:rFonts w:ascii="Times New Roman" w:hAnsi="Times New Roman" w:cs="Times New Roman"/>
          <w:color w:val="000000" w:themeColor="text1"/>
          <w:sz w:val="24"/>
          <w:szCs w:val="24"/>
        </w:rPr>
        <w:t>environmental concern) + (-0.0</w:t>
      </w:r>
      <w:r w:rsidR="001D2B3F" w:rsidRPr="008D66BE">
        <w:rPr>
          <w:rFonts w:ascii="Times New Roman" w:hAnsi="Times New Roman" w:cs="Times New Roman"/>
          <w:color w:val="000000" w:themeColor="text1"/>
          <w:sz w:val="24"/>
          <w:szCs w:val="24"/>
        </w:rPr>
        <w:t>17</w:t>
      </w:r>
      <w:r w:rsidRPr="008D66BE">
        <w:rPr>
          <w:rFonts w:ascii="Times New Roman" w:hAnsi="Times New Roman" w:cs="Times New Roman"/>
          <w:color w:val="000000" w:themeColor="text1"/>
          <w:sz w:val="24"/>
          <w:szCs w:val="24"/>
        </w:rPr>
        <w:t>) (exposure to green marketing) + (0.</w:t>
      </w:r>
      <w:r w:rsidR="003F26FD" w:rsidRPr="008D66BE">
        <w:rPr>
          <w:rFonts w:ascii="Times New Roman" w:hAnsi="Times New Roman" w:cs="Times New Roman"/>
          <w:color w:val="000000" w:themeColor="text1"/>
          <w:sz w:val="24"/>
          <w:szCs w:val="24"/>
        </w:rPr>
        <w:t>2</w:t>
      </w:r>
      <w:r w:rsidR="001D2B3F" w:rsidRPr="008D66BE">
        <w:rPr>
          <w:rFonts w:ascii="Times New Roman" w:hAnsi="Times New Roman" w:cs="Times New Roman"/>
          <w:color w:val="000000" w:themeColor="text1"/>
          <w:sz w:val="24"/>
          <w:szCs w:val="24"/>
        </w:rPr>
        <w:t>05</w:t>
      </w:r>
      <w:r w:rsidRPr="008D66BE">
        <w:rPr>
          <w:rFonts w:ascii="Times New Roman" w:hAnsi="Times New Roman" w:cs="Times New Roman"/>
          <w:color w:val="000000" w:themeColor="text1"/>
          <w:sz w:val="24"/>
          <w:szCs w:val="24"/>
        </w:rPr>
        <w:t>) (green skepticism)</w:t>
      </w:r>
      <w:r w:rsidR="00BC5A7E" w:rsidRPr="008D66BE">
        <w:rPr>
          <w:rFonts w:ascii="Times New Roman" w:hAnsi="Times New Roman" w:cs="Times New Roman"/>
          <w:color w:val="000000" w:themeColor="text1"/>
          <w:sz w:val="24"/>
          <w:szCs w:val="24"/>
          <w:lang w:bidi="ar-SA"/>
        </w:rPr>
        <w:t xml:space="preserve">. </w:t>
      </w:r>
    </w:p>
    <w:p w:rsidR="002F21DA" w:rsidRPr="00F9607F" w:rsidRDefault="005C2A1B" w:rsidP="00F9607F">
      <w:pPr>
        <w:autoSpaceDE w:val="0"/>
        <w:autoSpaceDN w:val="0"/>
        <w:adjustRightInd w:val="0"/>
        <w:spacing w:after="0" w:line="360" w:lineRule="auto"/>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rPr>
        <w:t xml:space="preserve">Additionally, linear regression was performed </w:t>
      </w:r>
      <w:r w:rsidR="006A444D" w:rsidRPr="006A444D">
        <w:rPr>
          <w:rFonts w:ascii="Times New Roman" w:hAnsi="Times New Roman" w:cs="Times New Roman"/>
          <w:color w:val="000000" w:themeColor="text1"/>
          <w:sz w:val="24"/>
          <w:szCs w:val="24"/>
        </w:rPr>
        <w:t>between each of the independent variables (EC, EGM, and GS) and the dependent variable (GPD) to demonstrate the effects of the variables on GPD. The regression analysis results are shown in Table 4.9 above. In the analysis, all independent variables were significant.</w:t>
      </w:r>
    </w:p>
    <w:p w:rsidR="00F753A0" w:rsidRDefault="00F753A0" w:rsidP="00375477">
      <w:pPr>
        <w:pStyle w:val="Heading2"/>
        <w:spacing w:line="360" w:lineRule="auto"/>
        <w:rPr>
          <w:rFonts w:ascii="Times New Roman" w:hAnsi="Times New Roman" w:cs="Times New Roman"/>
          <w:color w:val="000000" w:themeColor="text1"/>
          <w:sz w:val="28"/>
        </w:rPr>
      </w:pPr>
    </w:p>
    <w:p w:rsidR="00F753A0" w:rsidRDefault="00F753A0" w:rsidP="00375477">
      <w:pPr>
        <w:pStyle w:val="Heading2"/>
        <w:spacing w:line="360" w:lineRule="auto"/>
        <w:rPr>
          <w:rFonts w:ascii="Times New Roman" w:hAnsi="Times New Roman" w:cs="Times New Roman"/>
          <w:color w:val="000000" w:themeColor="text1"/>
          <w:sz w:val="28"/>
        </w:rPr>
      </w:pPr>
    </w:p>
    <w:p w:rsidR="00F753A0" w:rsidRDefault="00F753A0" w:rsidP="00375477">
      <w:pPr>
        <w:pStyle w:val="Heading2"/>
        <w:spacing w:line="360" w:lineRule="auto"/>
        <w:rPr>
          <w:rFonts w:ascii="Times New Roman" w:hAnsi="Times New Roman" w:cs="Times New Roman"/>
          <w:color w:val="000000" w:themeColor="text1"/>
          <w:sz w:val="28"/>
        </w:rPr>
      </w:pPr>
    </w:p>
    <w:p w:rsidR="00F753A0" w:rsidRDefault="00F753A0" w:rsidP="00375477">
      <w:pPr>
        <w:pStyle w:val="Heading2"/>
        <w:spacing w:line="360" w:lineRule="auto"/>
        <w:rPr>
          <w:rFonts w:ascii="Times New Roman" w:hAnsi="Times New Roman" w:cs="Times New Roman"/>
          <w:color w:val="000000" w:themeColor="text1"/>
          <w:sz w:val="28"/>
        </w:rPr>
      </w:pPr>
    </w:p>
    <w:p w:rsidR="00F753A0" w:rsidRDefault="00F753A0" w:rsidP="00375477">
      <w:pPr>
        <w:pStyle w:val="Heading2"/>
        <w:spacing w:line="360" w:lineRule="auto"/>
        <w:rPr>
          <w:rFonts w:ascii="Times New Roman" w:hAnsi="Times New Roman" w:cs="Times New Roman"/>
          <w:color w:val="000000" w:themeColor="text1"/>
          <w:sz w:val="28"/>
        </w:rPr>
      </w:pPr>
    </w:p>
    <w:p w:rsidR="00F753A0" w:rsidRDefault="00F753A0" w:rsidP="00375477">
      <w:pPr>
        <w:pStyle w:val="Heading2"/>
        <w:spacing w:line="360" w:lineRule="auto"/>
        <w:rPr>
          <w:rFonts w:ascii="Times New Roman" w:hAnsi="Times New Roman" w:cs="Times New Roman"/>
          <w:color w:val="000000" w:themeColor="text1"/>
          <w:sz w:val="28"/>
        </w:rPr>
      </w:pPr>
    </w:p>
    <w:p w:rsidR="00F753A0" w:rsidRDefault="00F753A0" w:rsidP="00375477">
      <w:pPr>
        <w:pStyle w:val="Heading2"/>
        <w:spacing w:line="360" w:lineRule="auto"/>
        <w:rPr>
          <w:rFonts w:ascii="Times New Roman" w:hAnsi="Times New Roman" w:cs="Times New Roman"/>
          <w:color w:val="000000" w:themeColor="text1"/>
          <w:sz w:val="28"/>
        </w:rPr>
      </w:pPr>
    </w:p>
    <w:p w:rsidR="00F753A0" w:rsidRDefault="00F753A0" w:rsidP="00375477">
      <w:pPr>
        <w:pStyle w:val="Heading2"/>
        <w:spacing w:line="360" w:lineRule="auto"/>
        <w:rPr>
          <w:rFonts w:ascii="Times New Roman" w:hAnsi="Times New Roman" w:cs="Times New Roman"/>
          <w:color w:val="000000" w:themeColor="text1"/>
          <w:sz w:val="28"/>
        </w:rPr>
      </w:pPr>
    </w:p>
    <w:p w:rsidR="00F753A0" w:rsidRDefault="00F753A0" w:rsidP="00375477">
      <w:pPr>
        <w:pStyle w:val="Heading2"/>
        <w:spacing w:line="360" w:lineRule="auto"/>
        <w:rPr>
          <w:rFonts w:ascii="Times New Roman" w:hAnsi="Times New Roman" w:cs="Times New Roman"/>
          <w:color w:val="000000" w:themeColor="text1"/>
          <w:sz w:val="28"/>
        </w:rPr>
      </w:pPr>
    </w:p>
    <w:p w:rsidR="000D20CD" w:rsidRPr="00833822" w:rsidRDefault="00F51414" w:rsidP="00375477">
      <w:pPr>
        <w:pStyle w:val="Heading2"/>
        <w:spacing w:line="360" w:lineRule="auto"/>
        <w:rPr>
          <w:rFonts w:ascii="Times New Roman" w:hAnsi="Times New Roman" w:cs="Times New Roman"/>
          <w:color w:val="000000" w:themeColor="text1"/>
          <w:sz w:val="28"/>
        </w:rPr>
      </w:pPr>
      <w:bookmarkStart w:id="119" w:name="_Toc135052089"/>
      <w:r w:rsidRPr="00833822">
        <w:rPr>
          <w:rFonts w:ascii="Times New Roman" w:hAnsi="Times New Roman" w:cs="Times New Roman"/>
          <w:color w:val="000000" w:themeColor="text1"/>
          <w:sz w:val="28"/>
        </w:rPr>
        <w:t>4.6</w:t>
      </w:r>
      <w:r w:rsidR="007C7BF4" w:rsidRPr="00833822">
        <w:rPr>
          <w:rFonts w:ascii="Times New Roman" w:hAnsi="Times New Roman" w:cs="Times New Roman"/>
          <w:color w:val="000000" w:themeColor="text1"/>
          <w:sz w:val="28"/>
        </w:rPr>
        <w:t xml:space="preserve"> Hypothes</w:t>
      </w:r>
      <w:r w:rsidR="002F21DA">
        <w:rPr>
          <w:rFonts w:ascii="Times New Roman" w:hAnsi="Times New Roman" w:cs="Times New Roman"/>
          <w:color w:val="000000" w:themeColor="text1"/>
          <w:sz w:val="28"/>
        </w:rPr>
        <w:t>es</w:t>
      </w:r>
      <w:r w:rsidR="00931427">
        <w:rPr>
          <w:rFonts w:ascii="Times New Roman" w:hAnsi="Times New Roman" w:cs="Times New Roman"/>
          <w:color w:val="000000" w:themeColor="text1"/>
          <w:sz w:val="28"/>
        </w:rPr>
        <w:t xml:space="preserve"> T</w:t>
      </w:r>
      <w:r w:rsidR="000D20CD" w:rsidRPr="00833822">
        <w:rPr>
          <w:rFonts w:ascii="Times New Roman" w:hAnsi="Times New Roman" w:cs="Times New Roman"/>
          <w:color w:val="000000" w:themeColor="text1"/>
          <w:sz w:val="28"/>
        </w:rPr>
        <w:t>esting</w:t>
      </w:r>
      <w:bookmarkEnd w:id="119"/>
    </w:p>
    <w:p w:rsidR="000D20CD" w:rsidRPr="008D66BE" w:rsidRDefault="000D20CD" w:rsidP="00375477">
      <w:pPr>
        <w:spacing w:line="360" w:lineRule="auto"/>
        <w:rPr>
          <w:rFonts w:ascii="Times New Roman" w:hAnsi="Times New Roman" w:cs="Times New Roman"/>
          <w:color w:val="000000" w:themeColor="text1"/>
          <w:sz w:val="24"/>
          <w:szCs w:val="24"/>
          <w:vertAlign w:val="subscript"/>
        </w:rPr>
      </w:pPr>
      <w:r w:rsidRPr="008D66BE">
        <w:rPr>
          <w:rFonts w:ascii="Times New Roman" w:hAnsi="Times New Roman" w:cs="Times New Roman"/>
          <w:color w:val="000000" w:themeColor="text1"/>
          <w:sz w:val="24"/>
          <w:szCs w:val="24"/>
        </w:rPr>
        <w:t xml:space="preserve">        P-value should be less than the value of alpha which 0.05 (5%) for accepting the alternative hypothesis H</w:t>
      </w:r>
      <w:r w:rsidRPr="008D66BE">
        <w:rPr>
          <w:rFonts w:ascii="Times New Roman" w:hAnsi="Times New Roman" w:cs="Times New Roman"/>
          <w:color w:val="000000" w:themeColor="text1"/>
          <w:sz w:val="24"/>
          <w:szCs w:val="24"/>
          <w:vertAlign w:val="subscript"/>
        </w:rPr>
        <w:t>1</w:t>
      </w:r>
      <w:r w:rsidRPr="008D66BE">
        <w:rPr>
          <w:rFonts w:ascii="Times New Roman" w:hAnsi="Times New Roman" w:cs="Times New Roman"/>
          <w:color w:val="000000" w:themeColor="text1"/>
          <w:sz w:val="24"/>
          <w:szCs w:val="24"/>
        </w:rPr>
        <w:t xml:space="preserve"> and </w:t>
      </w:r>
      <w:r w:rsidR="00E92F4B" w:rsidRPr="008D66BE">
        <w:rPr>
          <w:rFonts w:ascii="Times New Roman" w:hAnsi="Times New Roman" w:cs="Times New Roman"/>
          <w:color w:val="000000" w:themeColor="text1"/>
          <w:sz w:val="24"/>
          <w:szCs w:val="24"/>
        </w:rPr>
        <w:t>to</w:t>
      </w:r>
      <w:r w:rsidRPr="008D66BE">
        <w:rPr>
          <w:rFonts w:ascii="Times New Roman" w:hAnsi="Times New Roman" w:cs="Times New Roman"/>
          <w:color w:val="000000" w:themeColor="text1"/>
          <w:sz w:val="24"/>
          <w:szCs w:val="24"/>
        </w:rPr>
        <w:t xml:space="preserve"> reject the null hypothesis H</w:t>
      </w:r>
      <w:r w:rsidRPr="008D66BE">
        <w:rPr>
          <w:rFonts w:ascii="Times New Roman" w:hAnsi="Times New Roman" w:cs="Times New Roman"/>
          <w:color w:val="000000" w:themeColor="text1"/>
          <w:sz w:val="24"/>
          <w:szCs w:val="24"/>
          <w:vertAlign w:val="subscript"/>
        </w:rPr>
        <w:t>0</w:t>
      </w:r>
    </w:p>
    <w:p w:rsidR="000D20CD" w:rsidRPr="008D66BE" w:rsidRDefault="00F51414" w:rsidP="00375477">
      <w:pPr>
        <w:spacing w:line="360" w:lineRule="auto"/>
        <w:rPr>
          <w:rFonts w:ascii="Times New Roman" w:hAnsi="Times New Roman" w:cs="Times New Roman"/>
          <w:b/>
          <w:color w:val="000000" w:themeColor="text1"/>
          <w:sz w:val="24"/>
          <w:szCs w:val="24"/>
        </w:rPr>
      </w:pPr>
      <w:bookmarkStart w:id="120" w:name="_Toc135052090"/>
      <w:r w:rsidRPr="00833822">
        <w:rPr>
          <w:rStyle w:val="Heading3Char"/>
          <w:rFonts w:ascii="Times New Roman" w:hAnsi="Times New Roman" w:cs="Times New Roman"/>
          <w:color w:val="000000" w:themeColor="text1"/>
          <w:sz w:val="24"/>
        </w:rPr>
        <w:t>4.6</w:t>
      </w:r>
      <w:r w:rsidR="007C7BF4" w:rsidRPr="00833822">
        <w:rPr>
          <w:rStyle w:val="Heading3Char"/>
          <w:rFonts w:ascii="Times New Roman" w:hAnsi="Times New Roman" w:cs="Times New Roman"/>
          <w:color w:val="000000" w:themeColor="text1"/>
          <w:sz w:val="24"/>
        </w:rPr>
        <w:t>.1</w:t>
      </w:r>
      <w:r w:rsidR="000D20CD" w:rsidRPr="00833822">
        <w:rPr>
          <w:rStyle w:val="Heading3Char"/>
          <w:rFonts w:ascii="Times New Roman" w:hAnsi="Times New Roman" w:cs="Times New Roman"/>
          <w:color w:val="000000" w:themeColor="text1"/>
          <w:sz w:val="24"/>
        </w:rPr>
        <w:t xml:space="preserve"> Environmental concern and green purchase decision</w:t>
      </w:r>
      <w:bookmarkEnd w:id="120"/>
      <w:r w:rsidR="000D20CD" w:rsidRPr="008D66BE">
        <w:rPr>
          <w:rFonts w:ascii="Times New Roman" w:hAnsi="Times New Roman" w:cs="Times New Roman"/>
          <w:b/>
          <w:color w:val="000000" w:themeColor="text1"/>
          <w:sz w:val="24"/>
          <w:szCs w:val="24"/>
        </w:rPr>
        <w:t>:</w:t>
      </w:r>
    </w:p>
    <w:p w:rsidR="000D20CD" w:rsidRPr="008D66BE" w:rsidRDefault="000D20CD" w:rsidP="00375477">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H</w:t>
      </w:r>
      <w:r w:rsidRPr="008D66BE">
        <w:rPr>
          <w:rFonts w:ascii="Times New Roman" w:hAnsi="Times New Roman" w:cs="Times New Roman"/>
          <w:b/>
          <w:color w:val="000000" w:themeColor="text1"/>
          <w:sz w:val="24"/>
          <w:szCs w:val="24"/>
          <w:vertAlign w:val="subscript"/>
        </w:rPr>
        <w:t>0</w:t>
      </w:r>
      <w:r w:rsidRPr="008D66BE">
        <w:rPr>
          <w:rFonts w:ascii="Times New Roman" w:hAnsi="Times New Roman" w:cs="Times New Roman"/>
          <w:b/>
          <w:color w:val="000000" w:themeColor="text1"/>
          <w:sz w:val="24"/>
          <w:szCs w:val="24"/>
        </w:rPr>
        <w:t xml:space="preserve">: Environmental concern has insignificant </w:t>
      </w:r>
      <w:r w:rsidR="00FC472E" w:rsidRPr="008D66BE">
        <w:rPr>
          <w:rFonts w:ascii="Times New Roman" w:hAnsi="Times New Roman" w:cs="Times New Roman"/>
          <w:b/>
          <w:color w:val="000000" w:themeColor="text1"/>
          <w:sz w:val="24"/>
          <w:szCs w:val="24"/>
        </w:rPr>
        <w:t>influence</w:t>
      </w:r>
      <w:r w:rsidRPr="008D66BE">
        <w:rPr>
          <w:rFonts w:ascii="Times New Roman" w:hAnsi="Times New Roman" w:cs="Times New Roman"/>
          <w:b/>
          <w:color w:val="000000" w:themeColor="text1"/>
          <w:sz w:val="24"/>
          <w:szCs w:val="24"/>
        </w:rPr>
        <w:t xml:space="preserve"> on green purchase decision</w:t>
      </w:r>
    </w:p>
    <w:p w:rsidR="000D20CD" w:rsidRPr="008D66BE" w:rsidRDefault="000D20CD" w:rsidP="00375477">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H</w:t>
      </w:r>
      <w:r w:rsidRPr="008D66BE">
        <w:rPr>
          <w:rFonts w:ascii="Times New Roman" w:hAnsi="Times New Roman" w:cs="Times New Roman"/>
          <w:b/>
          <w:color w:val="000000" w:themeColor="text1"/>
          <w:sz w:val="24"/>
          <w:szCs w:val="24"/>
          <w:vertAlign w:val="subscript"/>
        </w:rPr>
        <w:t>1</w:t>
      </w:r>
      <w:r w:rsidRPr="008D66BE">
        <w:rPr>
          <w:rFonts w:ascii="Times New Roman" w:hAnsi="Times New Roman" w:cs="Times New Roman"/>
          <w:b/>
          <w:color w:val="000000" w:themeColor="text1"/>
          <w:sz w:val="24"/>
          <w:szCs w:val="24"/>
        </w:rPr>
        <w:t xml:space="preserve">: Environmental concern has significant </w:t>
      </w:r>
      <w:r w:rsidR="00FC472E" w:rsidRPr="008D66BE">
        <w:rPr>
          <w:rFonts w:ascii="Times New Roman" w:hAnsi="Times New Roman" w:cs="Times New Roman"/>
          <w:b/>
          <w:color w:val="000000" w:themeColor="text1"/>
          <w:sz w:val="24"/>
          <w:szCs w:val="24"/>
        </w:rPr>
        <w:t>influence</w:t>
      </w:r>
      <w:r w:rsidRPr="008D66BE">
        <w:rPr>
          <w:rFonts w:ascii="Times New Roman" w:hAnsi="Times New Roman" w:cs="Times New Roman"/>
          <w:b/>
          <w:color w:val="000000" w:themeColor="text1"/>
          <w:sz w:val="24"/>
          <w:szCs w:val="24"/>
        </w:rPr>
        <w:t xml:space="preserve"> on green purchase decision</w:t>
      </w:r>
    </w:p>
    <w:p w:rsidR="000D20CD" w:rsidRPr="008D66BE" w:rsidRDefault="00FA022C"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      From table 4.9</w:t>
      </w:r>
      <w:r w:rsidR="000D20CD" w:rsidRPr="008D66BE">
        <w:rPr>
          <w:rFonts w:ascii="Times New Roman" w:hAnsi="Times New Roman" w:cs="Times New Roman"/>
          <w:color w:val="000000" w:themeColor="text1"/>
          <w:sz w:val="24"/>
          <w:szCs w:val="24"/>
        </w:rPr>
        <w:t>, P-v</w:t>
      </w:r>
      <w:r w:rsidR="00A8408F" w:rsidRPr="008D66BE">
        <w:rPr>
          <w:rFonts w:ascii="Times New Roman" w:hAnsi="Times New Roman" w:cs="Times New Roman"/>
          <w:color w:val="000000" w:themeColor="text1"/>
          <w:sz w:val="24"/>
          <w:szCs w:val="24"/>
        </w:rPr>
        <w:t xml:space="preserve">alue of environmental concern we can see is 0.000 </w:t>
      </w:r>
      <w:r w:rsidR="00DC4726" w:rsidRPr="008D66BE">
        <w:rPr>
          <w:rFonts w:ascii="Times New Roman" w:hAnsi="Times New Roman" w:cs="Times New Roman"/>
          <w:color w:val="000000" w:themeColor="text1"/>
          <w:sz w:val="24"/>
          <w:szCs w:val="24"/>
        </w:rPr>
        <w:t>means below</w:t>
      </w:r>
      <w:r w:rsidR="00BC5A7E" w:rsidRPr="008D66BE">
        <w:rPr>
          <w:rFonts w:ascii="Times New Roman" w:hAnsi="Times New Roman" w:cs="Times New Roman"/>
          <w:color w:val="000000" w:themeColor="text1"/>
          <w:sz w:val="24"/>
          <w:szCs w:val="24"/>
        </w:rPr>
        <w:t xml:space="preserve">0.05, therefore, </w:t>
      </w:r>
      <w:r w:rsidR="00A8408F" w:rsidRPr="008D66BE">
        <w:rPr>
          <w:rFonts w:ascii="Times New Roman" w:hAnsi="Times New Roman" w:cs="Times New Roman"/>
          <w:color w:val="000000" w:themeColor="text1"/>
          <w:sz w:val="24"/>
          <w:szCs w:val="24"/>
        </w:rPr>
        <w:t xml:space="preserve">null hypothesis is </w:t>
      </w:r>
      <w:r w:rsidR="00E92F4B" w:rsidRPr="008D66BE">
        <w:rPr>
          <w:rFonts w:ascii="Times New Roman" w:hAnsi="Times New Roman" w:cs="Times New Roman"/>
          <w:color w:val="000000" w:themeColor="text1"/>
          <w:sz w:val="24"/>
          <w:szCs w:val="24"/>
        </w:rPr>
        <w:t>rejected,</w:t>
      </w:r>
      <w:r w:rsidR="00A8408F" w:rsidRPr="008D66BE">
        <w:rPr>
          <w:rFonts w:ascii="Times New Roman" w:hAnsi="Times New Roman" w:cs="Times New Roman"/>
          <w:color w:val="000000" w:themeColor="text1"/>
          <w:sz w:val="24"/>
          <w:szCs w:val="24"/>
        </w:rPr>
        <w:t xml:space="preserve"> and alternative hypothesis is accepted. </w:t>
      </w:r>
      <w:r w:rsidR="000D20CD" w:rsidRPr="008D66BE">
        <w:rPr>
          <w:rFonts w:ascii="Times New Roman" w:hAnsi="Times New Roman" w:cs="Times New Roman"/>
          <w:color w:val="000000" w:themeColor="text1"/>
          <w:sz w:val="24"/>
          <w:szCs w:val="24"/>
        </w:rPr>
        <w:t xml:space="preserve">Hence, environmental concern has significant </w:t>
      </w:r>
      <w:r w:rsidR="00A8408F" w:rsidRPr="008D66BE">
        <w:rPr>
          <w:rFonts w:ascii="Times New Roman" w:hAnsi="Times New Roman" w:cs="Times New Roman"/>
          <w:color w:val="000000" w:themeColor="text1"/>
          <w:sz w:val="24"/>
          <w:szCs w:val="24"/>
        </w:rPr>
        <w:t>influence</w:t>
      </w:r>
      <w:r w:rsidR="000D20CD" w:rsidRPr="008D66BE">
        <w:rPr>
          <w:rFonts w:ascii="Times New Roman" w:hAnsi="Times New Roman" w:cs="Times New Roman"/>
          <w:color w:val="000000" w:themeColor="text1"/>
          <w:sz w:val="24"/>
          <w:szCs w:val="24"/>
        </w:rPr>
        <w:t xml:space="preserve"> on green purchase decision and is positively related </w:t>
      </w:r>
      <w:r w:rsidR="005C2A1B" w:rsidRPr="008D66BE">
        <w:rPr>
          <w:rFonts w:ascii="Times New Roman" w:hAnsi="Times New Roman" w:cs="Times New Roman"/>
          <w:color w:val="000000" w:themeColor="text1"/>
          <w:sz w:val="24"/>
          <w:szCs w:val="24"/>
        </w:rPr>
        <w:t>as</w:t>
      </w:r>
      <w:r w:rsidR="001D2B3F" w:rsidRPr="008D66BE">
        <w:rPr>
          <w:rFonts w:ascii="Times New Roman" w:hAnsi="Times New Roman" w:cs="Times New Roman"/>
          <w:color w:val="000000" w:themeColor="text1"/>
          <w:sz w:val="24"/>
          <w:szCs w:val="24"/>
        </w:rPr>
        <w:t xml:space="preserve"> the value of beta is 0.382</w:t>
      </w:r>
      <w:r w:rsidR="000D20CD" w:rsidRPr="008D66BE">
        <w:rPr>
          <w:rFonts w:ascii="Times New Roman" w:hAnsi="Times New Roman" w:cs="Times New Roman"/>
          <w:color w:val="000000" w:themeColor="text1"/>
          <w:sz w:val="24"/>
          <w:szCs w:val="24"/>
        </w:rPr>
        <w:t xml:space="preserve">. </w:t>
      </w:r>
    </w:p>
    <w:p w:rsidR="000D20CD" w:rsidRPr="008D66BE" w:rsidRDefault="00F51414" w:rsidP="00375477">
      <w:pPr>
        <w:spacing w:line="360" w:lineRule="auto"/>
        <w:rPr>
          <w:rFonts w:ascii="Times New Roman" w:hAnsi="Times New Roman" w:cs="Times New Roman"/>
          <w:b/>
          <w:color w:val="000000" w:themeColor="text1"/>
          <w:sz w:val="24"/>
          <w:szCs w:val="24"/>
        </w:rPr>
      </w:pPr>
      <w:bookmarkStart w:id="121" w:name="_Toc135052091"/>
      <w:r w:rsidRPr="00833822">
        <w:rPr>
          <w:rStyle w:val="Heading3Char"/>
          <w:rFonts w:ascii="Times New Roman" w:hAnsi="Times New Roman" w:cs="Times New Roman"/>
          <w:color w:val="000000" w:themeColor="text1"/>
          <w:sz w:val="24"/>
        </w:rPr>
        <w:t>4.6</w:t>
      </w:r>
      <w:r w:rsidR="000D20CD" w:rsidRPr="00833822">
        <w:rPr>
          <w:rStyle w:val="Heading3Char"/>
          <w:rFonts w:ascii="Times New Roman" w:hAnsi="Times New Roman" w:cs="Times New Roman"/>
          <w:color w:val="000000" w:themeColor="text1"/>
          <w:sz w:val="24"/>
        </w:rPr>
        <w:t>.2 Exposure to green marketing and green purchase decision</w:t>
      </w:r>
      <w:bookmarkEnd w:id="121"/>
      <w:r w:rsidR="000D20CD" w:rsidRPr="008D66BE">
        <w:rPr>
          <w:rFonts w:ascii="Times New Roman" w:hAnsi="Times New Roman" w:cs="Times New Roman"/>
          <w:b/>
          <w:color w:val="000000" w:themeColor="text1"/>
          <w:sz w:val="24"/>
          <w:szCs w:val="24"/>
        </w:rPr>
        <w:t>:</w:t>
      </w:r>
    </w:p>
    <w:p w:rsidR="000D20CD" w:rsidRPr="008D66BE" w:rsidRDefault="000D20CD" w:rsidP="00375477">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H</w:t>
      </w:r>
      <w:r w:rsidRPr="008D66BE">
        <w:rPr>
          <w:rFonts w:ascii="Times New Roman" w:hAnsi="Times New Roman" w:cs="Times New Roman"/>
          <w:b/>
          <w:color w:val="000000" w:themeColor="text1"/>
          <w:sz w:val="24"/>
          <w:szCs w:val="24"/>
          <w:vertAlign w:val="subscript"/>
        </w:rPr>
        <w:t>0</w:t>
      </w:r>
      <w:r w:rsidRPr="008D66BE">
        <w:rPr>
          <w:rFonts w:ascii="Times New Roman" w:hAnsi="Times New Roman" w:cs="Times New Roman"/>
          <w:b/>
          <w:color w:val="000000" w:themeColor="text1"/>
          <w:sz w:val="24"/>
          <w:szCs w:val="24"/>
        </w:rPr>
        <w:t xml:space="preserve">: Exposure to green marketing has insignificant </w:t>
      </w:r>
      <w:r w:rsidR="00A8408F" w:rsidRPr="008D66BE">
        <w:rPr>
          <w:rFonts w:ascii="Times New Roman" w:hAnsi="Times New Roman" w:cs="Times New Roman"/>
          <w:b/>
          <w:color w:val="000000" w:themeColor="text1"/>
          <w:sz w:val="24"/>
          <w:szCs w:val="24"/>
        </w:rPr>
        <w:t>influence</w:t>
      </w:r>
      <w:r w:rsidRPr="008D66BE">
        <w:rPr>
          <w:rFonts w:ascii="Times New Roman" w:hAnsi="Times New Roman" w:cs="Times New Roman"/>
          <w:b/>
          <w:color w:val="000000" w:themeColor="text1"/>
          <w:sz w:val="24"/>
          <w:szCs w:val="24"/>
        </w:rPr>
        <w:t xml:space="preserve"> on green purchase decision</w:t>
      </w:r>
    </w:p>
    <w:p w:rsidR="000D20CD" w:rsidRPr="008D66BE" w:rsidRDefault="000D20CD" w:rsidP="00375477">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H</w:t>
      </w:r>
      <w:r w:rsidRPr="008D66BE">
        <w:rPr>
          <w:rFonts w:ascii="Times New Roman" w:hAnsi="Times New Roman" w:cs="Times New Roman"/>
          <w:b/>
          <w:color w:val="000000" w:themeColor="text1"/>
          <w:sz w:val="24"/>
          <w:szCs w:val="24"/>
          <w:vertAlign w:val="subscript"/>
        </w:rPr>
        <w:t>1</w:t>
      </w:r>
      <w:r w:rsidRPr="008D66BE">
        <w:rPr>
          <w:rFonts w:ascii="Times New Roman" w:hAnsi="Times New Roman" w:cs="Times New Roman"/>
          <w:b/>
          <w:color w:val="000000" w:themeColor="text1"/>
          <w:sz w:val="24"/>
          <w:szCs w:val="24"/>
        </w:rPr>
        <w:t xml:space="preserve">: Exposure to green marketing has significant </w:t>
      </w:r>
      <w:r w:rsidR="00A8408F" w:rsidRPr="008D66BE">
        <w:rPr>
          <w:rFonts w:ascii="Times New Roman" w:hAnsi="Times New Roman" w:cs="Times New Roman"/>
          <w:b/>
          <w:color w:val="000000" w:themeColor="text1"/>
          <w:sz w:val="24"/>
          <w:szCs w:val="24"/>
        </w:rPr>
        <w:t>influence</w:t>
      </w:r>
      <w:r w:rsidRPr="008D66BE">
        <w:rPr>
          <w:rFonts w:ascii="Times New Roman" w:hAnsi="Times New Roman" w:cs="Times New Roman"/>
          <w:b/>
          <w:color w:val="000000" w:themeColor="text1"/>
          <w:sz w:val="24"/>
          <w:szCs w:val="24"/>
        </w:rPr>
        <w:t xml:space="preserve"> on green purchase decision</w:t>
      </w:r>
    </w:p>
    <w:p w:rsidR="000D20CD" w:rsidRPr="008D66BE" w:rsidRDefault="00A8408F"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According to</w:t>
      </w:r>
      <w:r w:rsidR="00FA022C" w:rsidRPr="008D66BE">
        <w:rPr>
          <w:rFonts w:ascii="Times New Roman" w:hAnsi="Times New Roman" w:cs="Times New Roman"/>
          <w:color w:val="000000" w:themeColor="text1"/>
          <w:sz w:val="24"/>
          <w:szCs w:val="24"/>
        </w:rPr>
        <w:t xml:space="preserve"> table 4.9</w:t>
      </w:r>
      <w:r w:rsidR="000D20CD" w:rsidRPr="008D66BE">
        <w:rPr>
          <w:rFonts w:ascii="Times New Roman" w:hAnsi="Times New Roman" w:cs="Times New Roman"/>
          <w:color w:val="000000" w:themeColor="text1"/>
          <w:sz w:val="24"/>
          <w:szCs w:val="24"/>
        </w:rPr>
        <w:t xml:space="preserve">, P-value of exposure </w:t>
      </w:r>
      <w:r w:rsidR="003F26FD" w:rsidRPr="008D66BE">
        <w:rPr>
          <w:rFonts w:ascii="Times New Roman" w:hAnsi="Times New Roman" w:cs="Times New Roman"/>
          <w:color w:val="000000" w:themeColor="text1"/>
          <w:sz w:val="24"/>
          <w:szCs w:val="24"/>
        </w:rPr>
        <w:t>to green marketing is 0.</w:t>
      </w:r>
      <w:r w:rsidR="001D2B3F" w:rsidRPr="008D66BE">
        <w:rPr>
          <w:rFonts w:ascii="Times New Roman" w:hAnsi="Times New Roman" w:cs="Times New Roman"/>
          <w:color w:val="000000" w:themeColor="text1"/>
          <w:sz w:val="24"/>
          <w:szCs w:val="24"/>
        </w:rPr>
        <w:t>716</w:t>
      </w:r>
      <w:r w:rsidR="00926A46" w:rsidRPr="008D66BE">
        <w:rPr>
          <w:rFonts w:ascii="Times New Roman" w:hAnsi="Times New Roman" w:cs="Times New Roman"/>
          <w:color w:val="000000" w:themeColor="text1"/>
          <w:sz w:val="24"/>
          <w:szCs w:val="24"/>
        </w:rPr>
        <w:t xml:space="preserve"> t</w:t>
      </w:r>
      <w:r w:rsidR="000D20CD" w:rsidRPr="008D66BE">
        <w:rPr>
          <w:rFonts w:ascii="Times New Roman" w:hAnsi="Times New Roman" w:cs="Times New Roman"/>
          <w:color w:val="000000" w:themeColor="text1"/>
          <w:sz w:val="24"/>
          <w:szCs w:val="24"/>
        </w:rPr>
        <w:t>h</w:t>
      </w:r>
      <w:r w:rsidR="00926A46" w:rsidRPr="008D66BE">
        <w:rPr>
          <w:rFonts w:ascii="Times New Roman" w:hAnsi="Times New Roman" w:cs="Times New Roman"/>
          <w:color w:val="000000" w:themeColor="text1"/>
          <w:sz w:val="24"/>
          <w:szCs w:val="24"/>
        </w:rPr>
        <w:t>at</w:t>
      </w:r>
      <w:r w:rsidR="000D20CD" w:rsidRPr="008D66BE">
        <w:rPr>
          <w:rFonts w:ascii="Times New Roman" w:hAnsi="Times New Roman" w:cs="Times New Roman"/>
          <w:color w:val="000000" w:themeColor="text1"/>
          <w:sz w:val="24"/>
          <w:szCs w:val="24"/>
        </w:rPr>
        <w:t xml:space="preserve"> is </w:t>
      </w:r>
      <w:r w:rsidR="00926A46" w:rsidRPr="008D66BE">
        <w:rPr>
          <w:rFonts w:ascii="Times New Roman" w:hAnsi="Times New Roman" w:cs="Times New Roman"/>
          <w:color w:val="000000" w:themeColor="text1"/>
          <w:sz w:val="24"/>
          <w:szCs w:val="24"/>
        </w:rPr>
        <w:t>more</w:t>
      </w:r>
      <w:r w:rsidR="000D20CD" w:rsidRPr="008D66BE">
        <w:rPr>
          <w:rFonts w:ascii="Times New Roman" w:hAnsi="Times New Roman" w:cs="Times New Roman"/>
          <w:color w:val="000000" w:themeColor="text1"/>
          <w:sz w:val="24"/>
          <w:szCs w:val="24"/>
        </w:rPr>
        <w:t xml:space="preserve"> than 0.05, so null hypothesis i</w:t>
      </w:r>
      <w:r w:rsidR="00926A46" w:rsidRPr="008D66BE">
        <w:rPr>
          <w:rFonts w:ascii="Times New Roman" w:hAnsi="Times New Roman" w:cs="Times New Roman"/>
          <w:color w:val="000000" w:themeColor="text1"/>
          <w:sz w:val="24"/>
          <w:szCs w:val="24"/>
        </w:rPr>
        <w:t xml:space="preserve">s </w:t>
      </w:r>
      <w:r w:rsidR="00E92F4B" w:rsidRPr="008D66BE">
        <w:rPr>
          <w:rFonts w:ascii="Times New Roman" w:hAnsi="Times New Roman" w:cs="Times New Roman"/>
          <w:color w:val="000000" w:themeColor="text1"/>
          <w:sz w:val="24"/>
          <w:szCs w:val="24"/>
        </w:rPr>
        <w:t>accepted,</w:t>
      </w:r>
      <w:r w:rsidR="00926A46" w:rsidRPr="008D66BE">
        <w:rPr>
          <w:rFonts w:ascii="Times New Roman" w:hAnsi="Times New Roman" w:cs="Times New Roman"/>
          <w:color w:val="000000" w:themeColor="text1"/>
          <w:sz w:val="24"/>
          <w:szCs w:val="24"/>
        </w:rPr>
        <w:t xml:space="preserve"> and alternative hypothesis will be rejected. </w:t>
      </w:r>
      <w:r w:rsidR="000D20CD" w:rsidRPr="008D66BE">
        <w:rPr>
          <w:rFonts w:ascii="Times New Roman" w:hAnsi="Times New Roman" w:cs="Times New Roman"/>
          <w:color w:val="000000" w:themeColor="text1"/>
          <w:sz w:val="24"/>
          <w:szCs w:val="24"/>
        </w:rPr>
        <w:t>Hence, exposure to green marketing has insignificant effect on green purchase decision and is negatively relate</w:t>
      </w:r>
      <w:r w:rsidR="003F26FD" w:rsidRPr="008D66BE">
        <w:rPr>
          <w:rFonts w:ascii="Times New Roman" w:hAnsi="Times New Roman" w:cs="Times New Roman"/>
          <w:color w:val="000000" w:themeColor="text1"/>
          <w:sz w:val="24"/>
          <w:szCs w:val="24"/>
        </w:rPr>
        <w:t xml:space="preserve">d </w:t>
      </w:r>
      <w:r w:rsidR="005C2A1B" w:rsidRPr="008D66BE">
        <w:rPr>
          <w:rFonts w:ascii="Times New Roman" w:hAnsi="Times New Roman" w:cs="Times New Roman"/>
          <w:color w:val="000000" w:themeColor="text1"/>
          <w:sz w:val="24"/>
          <w:szCs w:val="24"/>
        </w:rPr>
        <w:t>as the</w:t>
      </w:r>
      <w:r w:rsidR="003F26FD" w:rsidRPr="008D66BE">
        <w:rPr>
          <w:rFonts w:ascii="Times New Roman" w:hAnsi="Times New Roman" w:cs="Times New Roman"/>
          <w:color w:val="000000" w:themeColor="text1"/>
          <w:sz w:val="24"/>
          <w:szCs w:val="24"/>
        </w:rPr>
        <w:t xml:space="preserve"> value of beta is -0.</w:t>
      </w:r>
      <w:r w:rsidR="001D2B3F" w:rsidRPr="008D66BE">
        <w:rPr>
          <w:rFonts w:ascii="Times New Roman" w:hAnsi="Times New Roman" w:cs="Times New Roman"/>
          <w:color w:val="000000" w:themeColor="text1"/>
          <w:sz w:val="24"/>
          <w:szCs w:val="24"/>
        </w:rPr>
        <w:t>020</w:t>
      </w:r>
      <w:r w:rsidR="000D20CD" w:rsidRPr="008D66BE">
        <w:rPr>
          <w:rFonts w:ascii="Times New Roman" w:hAnsi="Times New Roman" w:cs="Times New Roman"/>
          <w:color w:val="000000" w:themeColor="text1"/>
          <w:sz w:val="24"/>
          <w:szCs w:val="24"/>
        </w:rPr>
        <w:t xml:space="preserve">. </w:t>
      </w:r>
    </w:p>
    <w:p w:rsidR="000D20CD" w:rsidRPr="008D66BE" w:rsidRDefault="00F51414" w:rsidP="00375477">
      <w:pPr>
        <w:spacing w:line="360" w:lineRule="auto"/>
        <w:rPr>
          <w:rFonts w:ascii="Times New Roman" w:hAnsi="Times New Roman" w:cs="Times New Roman"/>
          <w:b/>
          <w:color w:val="000000" w:themeColor="text1"/>
          <w:sz w:val="24"/>
          <w:szCs w:val="24"/>
        </w:rPr>
      </w:pPr>
      <w:bookmarkStart w:id="122" w:name="_Toc135052092"/>
      <w:r w:rsidRPr="00833822">
        <w:rPr>
          <w:rStyle w:val="Heading3Char"/>
          <w:rFonts w:ascii="Times New Roman" w:hAnsi="Times New Roman" w:cs="Times New Roman"/>
          <w:color w:val="000000" w:themeColor="text1"/>
          <w:sz w:val="24"/>
        </w:rPr>
        <w:t>4.6</w:t>
      </w:r>
      <w:r w:rsidR="000D20CD" w:rsidRPr="00833822">
        <w:rPr>
          <w:rStyle w:val="Heading3Char"/>
          <w:rFonts w:ascii="Times New Roman" w:hAnsi="Times New Roman" w:cs="Times New Roman"/>
          <w:color w:val="000000" w:themeColor="text1"/>
          <w:sz w:val="24"/>
        </w:rPr>
        <w:t>.3 Green Skepticism and green purchase decision</w:t>
      </w:r>
      <w:bookmarkEnd w:id="122"/>
      <w:r w:rsidR="000D20CD" w:rsidRPr="008D66BE">
        <w:rPr>
          <w:rFonts w:ascii="Times New Roman" w:hAnsi="Times New Roman" w:cs="Times New Roman"/>
          <w:b/>
          <w:color w:val="000000" w:themeColor="text1"/>
          <w:sz w:val="24"/>
          <w:szCs w:val="24"/>
        </w:rPr>
        <w:t>:</w:t>
      </w:r>
    </w:p>
    <w:p w:rsidR="000D20CD" w:rsidRPr="008D66BE" w:rsidRDefault="000D20CD" w:rsidP="00375477">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H</w:t>
      </w:r>
      <w:r w:rsidRPr="008D66BE">
        <w:rPr>
          <w:rFonts w:ascii="Times New Roman" w:hAnsi="Times New Roman" w:cs="Times New Roman"/>
          <w:b/>
          <w:color w:val="000000" w:themeColor="text1"/>
          <w:sz w:val="24"/>
          <w:szCs w:val="24"/>
          <w:vertAlign w:val="subscript"/>
        </w:rPr>
        <w:t>0</w:t>
      </w:r>
      <w:r w:rsidRPr="008D66BE">
        <w:rPr>
          <w:rFonts w:ascii="Times New Roman" w:hAnsi="Times New Roman" w:cs="Times New Roman"/>
          <w:b/>
          <w:color w:val="000000" w:themeColor="text1"/>
          <w:sz w:val="24"/>
          <w:szCs w:val="24"/>
        </w:rPr>
        <w:t xml:space="preserve">: Green Skepticism has insignificant </w:t>
      </w:r>
      <w:r w:rsidR="00926A46" w:rsidRPr="008D66BE">
        <w:rPr>
          <w:rFonts w:ascii="Times New Roman" w:hAnsi="Times New Roman" w:cs="Times New Roman"/>
          <w:b/>
          <w:color w:val="000000" w:themeColor="text1"/>
          <w:sz w:val="24"/>
          <w:szCs w:val="24"/>
        </w:rPr>
        <w:t>influence</w:t>
      </w:r>
      <w:r w:rsidRPr="008D66BE">
        <w:rPr>
          <w:rFonts w:ascii="Times New Roman" w:hAnsi="Times New Roman" w:cs="Times New Roman"/>
          <w:b/>
          <w:color w:val="000000" w:themeColor="text1"/>
          <w:sz w:val="24"/>
          <w:szCs w:val="24"/>
        </w:rPr>
        <w:t xml:space="preserve"> on green purchase decision</w:t>
      </w:r>
    </w:p>
    <w:p w:rsidR="000D20CD" w:rsidRPr="008D66BE" w:rsidRDefault="000D20CD" w:rsidP="00375477">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H</w:t>
      </w:r>
      <w:r w:rsidRPr="008D66BE">
        <w:rPr>
          <w:rFonts w:ascii="Times New Roman" w:hAnsi="Times New Roman" w:cs="Times New Roman"/>
          <w:b/>
          <w:color w:val="000000" w:themeColor="text1"/>
          <w:sz w:val="24"/>
          <w:szCs w:val="24"/>
          <w:vertAlign w:val="subscript"/>
        </w:rPr>
        <w:t>1</w:t>
      </w:r>
      <w:r w:rsidRPr="008D66BE">
        <w:rPr>
          <w:rFonts w:ascii="Times New Roman" w:hAnsi="Times New Roman" w:cs="Times New Roman"/>
          <w:b/>
          <w:color w:val="000000" w:themeColor="text1"/>
          <w:sz w:val="24"/>
          <w:szCs w:val="24"/>
        </w:rPr>
        <w:t xml:space="preserve">: Green Skepticism has significant </w:t>
      </w:r>
      <w:r w:rsidR="00926A46" w:rsidRPr="008D66BE">
        <w:rPr>
          <w:rFonts w:ascii="Times New Roman" w:hAnsi="Times New Roman" w:cs="Times New Roman"/>
          <w:b/>
          <w:color w:val="000000" w:themeColor="text1"/>
          <w:sz w:val="24"/>
          <w:szCs w:val="24"/>
        </w:rPr>
        <w:t>influence</w:t>
      </w:r>
      <w:r w:rsidRPr="008D66BE">
        <w:rPr>
          <w:rFonts w:ascii="Times New Roman" w:hAnsi="Times New Roman" w:cs="Times New Roman"/>
          <w:b/>
          <w:color w:val="000000" w:themeColor="text1"/>
          <w:sz w:val="24"/>
          <w:szCs w:val="24"/>
        </w:rPr>
        <w:t xml:space="preserve"> on green purchase decision</w:t>
      </w:r>
    </w:p>
    <w:p w:rsidR="001D2B3F" w:rsidRPr="008D66BE" w:rsidRDefault="00FA022C"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    From table 4.9</w:t>
      </w:r>
      <w:r w:rsidR="000D20CD" w:rsidRPr="008D66BE">
        <w:rPr>
          <w:rFonts w:ascii="Times New Roman" w:hAnsi="Times New Roman" w:cs="Times New Roman"/>
          <w:color w:val="000000" w:themeColor="text1"/>
          <w:sz w:val="24"/>
          <w:szCs w:val="24"/>
        </w:rPr>
        <w:t>, the P-va</w:t>
      </w:r>
      <w:r w:rsidR="003F26FD" w:rsidRPr="008D66BE">
        <w:rPr>
          <w:rFonts w:ascii="Times New Roman" w:hAnsi="Times New Roman" w:cs="Times New Roman"/>
          <w:color w:val="000000" w:themeColor="text1"/>
          <w:sz w:val="24"/>
          <w:szCs w:val="24"/>
        </w:rPr>
        <w:t>lue of green skepticism is 0.</w:t>
      </w:r>
      <w:r w:rsidR="001D2B3F" w:rsidRPr="008D66BE">
        <w:rPr>
          <w:rFonts w:ascii="Times New Roman" w:hAnsi="Times New Roman" w:cs="Times New Roman"/>
          <w:color w:val="000000" w:themeColor="text1"/>
          <w:sz w:val="24"/>
          <w:szCs w:val="24"/>
        </w:rPr>
        <w:t>335</w:t>
      </w:r>
      <w:r w:rsidR="00926A46" w:rsidRPr="008D66BE">
        <w:rPr>
          <w:rFonts w:ascii="Times New Roman" w:hAnsi="Times New Roman" w:cs="Times New Roman"/>
          <w:color w:val="000000" w:themeColor="text1"/>
          <w:sz w:val="24"/>
          <w:szCs w:val="24"/>
        </w:rPr>
        <w:t xml:space="preserve">that is </w:t>
      </w:r>
      <w:r w:rsidR="001D2B3F" w:rsidRPr="008D66BE">
        <w:rPr>
          <w:rFonts w:ascii="Times New Roman" w:hAnsi="Times New Roman" w:cs="Times New Roman"/>
          <w:color w:val="000000" w:themeColor="text1"/>
          <w:sz w:val="24"/>
          <w:szCs w:val="24"/>
        </w:rPr>
        <w:t>more than</w:t>
      </w:r>
      <w:r w:rsidR="000D20CD" w:rsidRPr="008D66BE">
        <w:rPr>
          <w:rFonts w:ascii="Times New Roman" w:hAnsi="Times New Roman" w:cs="Times New Roman"/>
          <w:color w:val="000000" w:themeColor="text1"/>
          <w:sz w:val="24"/>
          <w:szCs w:val="24"/>
        </w:rPr>
        <w:t xml:space="preserve">0.05, so null hypothesis is </w:t>
      </w:r>
      <w:r w:rsidR="00E92F4B" w:rsidRPr="008D66BE">
        <w:rPr>
          <w:rFonts w:ascii="Times New Roman" w:hAnsi="Times New Roman" w:cs="Times New Roman"/>
          <w:color w:val="000000" w:themeColor="text1"/>
          <w:sz w:val="24"/>
          <w:szCs w:val="24"/>
        </w:rPr>
        <w:t>accepted,</w:t>
      </w:r>
      <w:r w:rsidR="00926A46" w:rsidRPr="008D66BE">
        <w:rPr>
          <w:rFonts w:ascii="Times New Roman" w:hAnsi="Times New Roman" w:cs="Times New Roman"/>
          <w:color w:val="000000" w:themeColor="text1"/>
          <w:sz w:val="24"/>
          <w:szCs w:val="24"/>
        </w:rPr>
        <w:t xml:space="preserve"> and </w:t>
      </w:r>
      <w:r w:rsidR="001D2B3F" w:rsidRPr="008D66BE">
        <w:rPr>
          <w:rFonts w:ascii="Times New Roman" w:hAnsi="Times New Roman" w:cs="Times New Roman"/>
          <w:color w:val="000000" w:themeColor="text1"/>
          <w:sz w:val="24"/>
          <w:szCs w:val="24"/>
        </w:rPr>
        <w:t>alternative hypothesis will be rejected</w:t>
      </w:r>
      <w:r w:rsidR="000D20CD" w:rsidRPr="008D66BE">
        <w:rPr>
          <w:rFonts w:ascii="Times New Roman" w:hAnsi="Times New Roman" w:cs="Times New Roman"/>
          <w:color w:val="000000" w:themeColor="text1"/>
          <w:sz w:val="24"/>
          <w:szCs w:val="24"/>
        </w:rPr>
        <w:t xml:space="preserve">. Hence, green skepticism has significant effect on green purchase decision and is </w:t>
      </w:r>
      <w:r w:rsidR="001D2B3F" w:rsidRPr="008D66BE">
        <w:rPr>
          <w:rFonts w:ascii="Times New Roman" w:hAnsi="Times New Roman" w:cs="Times New Roman"/>
          <w:color w:val="000000" w:themeColor="text1"/>
          <w:sz w:val="24"/>
          <w:szCs w:val="24"/>
        </w:rPr>
        <w:t>negatively</w:t>
      </w:r>
      <w:r w:rsidR="000D20CD" w:rsidRPr="008D66BE">
        <w:rPr>
          <w:rFonts w:ascii="Times New Roman" w:hAnsi="Times New Roman" w:cs="Times New Roman"/>
          <w:color w:val="000000" w:themeColor="text1"/>
          <w:sz w:val="24"/>
          <w:szCs w:val="24"/>
        </w:rPr>
        <w:t xml:space="preserve"> relate</w:t>
      </w:r>
      <w:r w:rsidR="001D2B3F" w:rsidRPr="008D66BE">
        <w:rPr>
          <w:rFonts w:ascii="Times New Roman" w:hAnsi="Times New Roman" w:cs="Times New Roman"/>
          <w:color w:val="000000" w:themeColor="text1"/>
          <w:sz w:val="24"/>
          <w:szCs w:val="24"/>
        </w:rPr>
        <w:t xml:space="preserve">d </w:t>
      </w:r>
      <w:r w:rsidR="005C2A1B" w:rsidRPr="008D66BE">
        <w:rPr>
          <w:rFonts w:ascii="Times New Roman" w:hAnsi="Times New Roman" w:cs="Times New Roman"/>
          <w:color w:val="000000" w:themeColor="text1"/>
          <w:sz w:val="24"/>
          <w:szCs w:val="24"/>
        </w:rPr>
        <w:t>as the</w:t>
      </w:r>
      <w:r w:rsidR="001D2B3F" w:rsidRPr="008D66BE">
        <w:rPr>
          <w:rFonts w:ascii="Times New Roman" w:hAnsi="Times New Roman" w:cs="Times New Roman"/>
          <w:color w:val="000000" w:themeColor="text1"/>
          <w:sz w:val="24"/>
          <w:szCs w:val="24"/>
        </w:rPr>
        <w:t xml:space="preserve"> value of beta is (-0.052)</w:t>
      </w:r>
      <w:r w:rsidR="00765CE2" w:rsidRPr="008D66BE">
        <w:rPr>
          <w:rFonts w:ascii="Times New Roman" w:hAnsi="Times New Roman" w:cs="Times New Roman"/>
          <w:color w:val="000000" w:themeColor="text1"/>
          <w:sz w:val="24"/>
          <w:szCs w:val="24"/>
        </w:rPr>
        <w:t xml:space="preserve">. </w:t>
      </w:r>
    </w:p>
    <w:p w:rsidR="000D20CD" w:rsidRPr="008D66BE" w:rsidRDefault="007C7BF4" w:rsidP="00375477">
      <w:pPr>
        <w:tabs>
          <w:tab w:val="left" w:pos="2426"/>
        </w:tabs>
        <w:spacing w:line="360" w:lineRule="auto"/>
        <w:jc w:val="center"/>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Table 4.1</w:t>
      </w:r>
      <w:r w:rsidR="004107D1" w:rsidRPr="008D66BE">
        <w:rPr>
          <w:rFonts w:ascii="Times New Roman" w:hAnsi="Times New Roman" w:cs="Times New Roman"/>
          <w:b/>
          <w:color w:val="000000" w:themeColor="text1"/>
          <w:sz w:val="24"/>
          <w:szCs w:val="24"/>
        </w:rPr>
        <w:t>0</w:t>
      </w:r>
    </w:p>
    <w:p w:rsidR="000D20CD" w:rsidRPr="008D66BE" w:rsidRDefault="000D20CD" w:rsidP="00375477">
      <w:pPr>
        <w:tabs>
          <w:tab w:val="left" w:pos="2426"/>
        </w:tabs>
        <w:spacing w:line="360" w:lineRule="auto"/>
        <w:jc w:val="center"/>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Hypotheses Status</w:t>
      </w:r>
    </w:p>
    <w:tbl>
      <w:tblPr>
        <w:tblStyle w:val="TableGrid2"/>
        <w:tblW w:w="0" w:type="auto"/>
        <w:jc w:val="center"/>
        <w:tblLayout w:type="fixed"/>
        <w:tblLook w:val="04A0" w:firstRow="1" w:lastRow="0" w:firstColumn="1" w:lastColumn="0" w:noHBand="0" w:noVBand="1"/>
      </w:tblPr>
      <w:tblGrid>
        <w:gridCol w:w="648"/>
        <w:gridCol w:w="5786"/>
        <w:gridCol w:w="1954"/>
      </w:tblGrid>
      <w:tr w:rsidR="000D20CD" w:rsidRPr="008D66BE" w:rsidTr="007C7BF4">
        <w:trPr>
          <w:jc w:val="center"/>
        </w:trPr>
        <w:tc>
          <w:tcPr>
            <w:tcW w:w="648" w:type="dxa"/>
            <w:tcBorders>
              <w:top w:val="single" w:sz="4" w:space="0" w:color="auto"/>
              <w:left w:val="single" w:sz="4" w:space="0" w:color="auto"/>
              <w:bottom w:val="single" w:sz="4" w:space="0" w:color="auto"/>
              <w:right w:val="single" w:sz="4" w:space="0" w:color="auto"/>
            </w:tcBorders>
            <w:hideMark/>
          </w:tcPr>
          <w:p w:rsidR="000D20CD" w:rsidRPr="008D66BE" w:rsidRDefault="000D20CD" w:rsidP="00375477">
            <w:pPr>
              <w:tabs>
                <w:tab w:val="left" w:pos="2426"/>
              </w:tabs>
              <w:spacing w:line="360" w:lineRule="auto"/>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Sr.#</w:t>
            </w:r>
          </w:p>
        </w:tc>
        <w:tc>
          <w:tcPr>
            <w:tcW w:w="5786" w:type="dxa"/>
            <w:tcBorders>
              <w:top w:val="single" w:sz="4" w:space="0" w:color="auto"/>
              <w:left w:val="single" w:sz="4" w:space="0" w:color="auto"/>
              <w:bottom w:val="single" w:sz="4" w:space="0" w:color="auto"/>
              <w:right w:val="single" w:sz="4" w:space="0" w:color="auto"/>
            </w:tcBorders>
            <w:hideMark/>
          </w:tcPr>
          <w:p w:rsidR="000D20CD" w:rsidRPr="008D66BE" w:rsidRDefault="000D20CD" w:rsidP="00375477">
            <w:pPr>
              <w:tabs>
                <w:tab w:val="left" w:pos="2426"/>
              </w:tabs>
              <w:spacing w:line="360" w:lineRule="auto"/>
              <w:jc w:val="center"/>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Hypotheses Statement</w:t>
            </w:r>
          </w:p>
        </w:tc>
        <w:tc>
          <w:tcPr>
            <w:tcW w:w="1954" w:type="dxa"/>
            <w:tcBorders>
              <w:top w:val="single" w:sz="4" w:space="0" w:color="auto"/>
              <w:left w:val="single" w:sz="4" w:space="0" w:color="auto"/>
              <w:bottom w:val="single" w:sz="4" w:space="0" w:color="auto"/>
              <w:right w:val="single" w:sz="4" w:space="0" w:color="auto"/>
            </w:tcBorders>
            <w:hideMark/>
          </w:tcPr>
          <w:p w:rsidR="000D20CD" w:rsidRPr="008D66BE" w:rsidRDefault="000D20CD" w:rsidP="00375477">
            <w:pPr>
              <w:tabs>
                <w:tab w:val="left" w:pos="2426"/>
              </w:tabs>
              <w:spacing w:line="360" w:lineRule="auto"/>
              <w:jc w:val="center"/>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Status</w:t>
            </w:r>
          </w:p>
        </w:tc>
      </w:tr>
      <w:tr w:rsidR="000D20CD" w:rsidRPr="008D66BE" w:rsidTr="007C7BF4">
        <w:trPr>
          <w:jc w:val="center"/>
        </w:trPr>
        <w:tc>
          <w:tcPr>
            <w:tcW w:w="648" w:type="dxa"/>
            <w:tcBorders>
              <w:top w:val="single" w:sz="4" w:space="0" w:color="auto"/>
              <w:left w:val="single" w:sz="4" w:space="0" w:color="auto"/>
              <w:bottom w:val="single" w:sz="4" w:space="0" w:color="auto"/>
              <w:right w:val="single" w:sz="4" w:space="0" w:color="auto"/>
            </w:tcBorders>
            <w:hideMark/>
          </w:tcPr>
          <w:p w:rsidR="000D20CD" w:rsidRPr="008D66BE" w:rsidRDefault="000D20CD" w:rsidP="00375477">
            <w:pPr>
              <w:tabs>
                <w:tab w:val="left" w:pos="2426"/>
              </w:tabs>
              <w:spacing w:line="360" w:lineRule="auto"/>
              <w:rPr>
                <w:rFonts w:ascii="Times New Roman" w:hAnsi="Times New Roman" w:cs="Times New Roman"/>
                <w:color w:val="000000" w:themeColor="text1"/>
                <w:sz w:val="24"/>
                <w:szCs w:val="24"/>
                <w:vertAlign w:val="subscript"/>
              </w:rPr>
            </w:pPr>
            <w:r w:rsidRPr="008D66BE">
              <w:rPr>
                <w:rFonts w:ascii="Times New Roman" w:hAnsi="Times New Roman" w:cs="Times New Roman"/>
                <w:color w:val="000000" w:themeColor="text1"/>
                <w:sz w:val="24"/>
                <w:szCs w:val="24"/>
              </w:rPr>
              <w:t>H</w:t>
            </w:r>
            <w:r w:rsidRPr="008D66BE">
              <w:rPr>
                <w:rFonts w:ascii="Times New Roman" w:hAnsi="Times New Roman" w:cs="Times New Roman"/>
                <w:color w:val="000000" w:themeColor="text1"/>
                <w:sz w:val="24"/>
                <w:szCs w:val="24"/>
                <w:vertAlign w:val="subscript"/>
              </w:rPr>
              <w:t>1</w:t>
            </w:r>
          </w:p>
        </w:tc>
        <w:tc>
          <w:tcPr>
            <w:tcW w:w="5786" w:type="dxa"/>
            <w:tcBorders>
              <w:top w:val="single" w:sz="4" w:space="0" w:color="auto"/>
              <w:left w:val="single" w:sz="4" w:space="0" w:color="auto"/>
              <w:bottom w:val="single" w:sz="4" w:space="0" w:color="auto"/>
              <w:right w:val="single" w:sz="4" w:space="0" w:color="auto"/>
            </w:tcBorders>
            <w:hideMark/>
          </w:tcPr>
          <w:p w:rsidR="000D20CD" w:rsidRPr="008D66BE" w:rsidRDefault="000D20CD" w:rsidP="00375477">
            <w:pPr>
              <w:tabs>
                <w:tab w:val="left" w:pos="2426"/>
              </w:tabs>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Environmental concern has significant </w:t>
            </w:r>
            <w:r w:rsidR="00926A46" w:rsidRPr="008D66BE">
              <w:rPr>
                <w:rFonts w:ascii="Times New Roman" w:hAnsi="Times New Roman" w:cs="Times New Roman"/>
                <w:color w:val="000000" w:themeColor="text1"/>
                <w:sz w:val="24"/>
                <w:szCs w:val="24"/>
              </w:rPr>
              <w:t>influence</w:t>
            </w:r>
            <w:r w:rsidRPr="008D66BE">
              <w:rPr>
                <w:rFonts w:ascii="Times New Roman" w:hAnsi="Times New Roman" w:cs="Times New Roman"/>
                <w:color w:val="000000" w:themeColor="text1"/>
                <w:sz w:val="24"/>
                <w:szCs w:val="24"/>
              </w:rPr>
              <w:t xml:space="preserve"> on green purchase decision. </w:t>
            </w:r>
          </w:p>
        </w:tc>
        <w:tc>
          <w:tcPr>
            <w:tcW w:w="1954" w:type="dxa"/>
            <w:tcBorders>
              <w:top w:val="single" w:sz="4" w:space="0" w:color="auto"/>
              <w:left w:val="single" w:sz="4" w:space="0" w:color="auto"/>
              <w:bottom w:val="single" w:sz="4" w:space="0" w:color="auto"/>
              <w:right w:val="single" w:sz="4" w:space="0" w:color="auto"/>
            </w:tcBorders>
            <w:hideMark/>
          </w:tcPr>
          <w:p w:rsidR="000D20CD" w:rsidRPr="008D66BE" w:rsidRDefault="002F21DA" w:rsidP="00375477">
            <w:pPr>
              <w:tabs>
                <w:tab w:val="left" w:pos="2426"/>
              </w:tabs>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Supported</w:t>
            </w:r>
          </w:p>
        </w:tc>
      </w:tr>
      <w:tr w:rsidR="000D20CD" w:rsidRPr="008D66BE" w:rsidTr="007C7BF4">
        <w:trPr>
          <w:jc w:val="center"/>
        </w:trPr>
        <w:tc>
          <w:tcPr>
            <w:tcW w:w="648" w:type="dxa"/>
            <w:tcBorders>
              <w:top w:val="single" w:sz="4" w:space="0" w:color="auto"/>
              <w:left w:val="single" w:sz="4" w:space="0" w:color="auto"/>
              <w:bottom w:val="single" w:sz="4" w:space="0" w:color="auto"/>
              <w:right w:val="single" w:sz="4" w:space="0" w:color="auto"/>
            </w:tcBorders>
            <w:hideMark/>
          </w:tcPr>
          <w:p w:rsidR="000D20CD" w:rsidRPr="008D66BE" w:rsidRDefault="000D20CD" w:rsidP="00375477">
            <w:pPr>
              <w:tabs>
                <w:tab w:val="left" w:pos="2426"/>
              </w:tabs>
              <w:spacing w:line="360" w:lineRule="auto"/>
              <w:rPr>
                <w:rFonts w:ascii="Times New Roman" w:hAnsi="Times New Roman" w:cs="Times New Roman"/>
                <w:color w:val="000000" w:themeColor="text1"/>
                <w:sz w:val="24"/>
                <w:szCs w:val="24"/>
                <w:vertAlign w:val="subscript"/>
              </w:rPr>
            </w:pPr>
            <w:r w:rsidRPr="008D66BE">
              <w:rPr>
                <w:rFonts w:ascii="Times New Roman" w:hAnsi="Times New Roman" w:cs="Times New Roman"/>
                <w:color w:val="000000" w:themeColor="text1"/>
                <w:sz w:val="24"/>
                <w:szCs w:val="24"/>
              </w:rPr>
              <w:t>H</w:t>
            </w:r>
            <w:r w:rsidRPr="008D66BE">
              <w:rPr>
                <w:rFonts w:ascii="Times New Roman" w:hAnsi="Times New Roman" w:cs="Times New Roman"/>
                <w:color w:val="000000" w:themeColor="text1"/>
                <w:sz w:val="24"/>
                <w:szCs w:val="24"/>
                <w:vertAlign w:val="subscript"/>
              </w:rPr>
              <w:t>2</w:t>
            </w:r>
          </w:p>
        </w:tc>
        <w:tc>
          <w:tcPr>
            <w:tcW w:w="5786" w:type="dxa"/>
            <w:tcBorders>
              <w:top w:val="single" w:sz="4" w:space="0" w:color="auto"/>
              <w:left w:val="single" w:sz="4" w:space="0" w:color="auto"/>
              <w:bottom w:val="single" w:sz="4" w:space="0" w:color="auto"/>
              <w:right w:val="single" w:sz="4" w:space="0" w:color="auto"/>
            </w:tcBorders>
            <w:hideMark/>
          </w:tcPr>
          <w:p w:rsidR="000D20CD" w:rsidRPr="008D66BE" w:rsidRDefault="000D20CD" w:rsidP="00375477">
            <w:pPr>
              <w:tabs>
                <w:tab w:val="left" w:pos="2426"/>
              </w:tabs>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Exposure to green marketing has significant </w:t>
            </w:r>
            <w:r w:rsidR="00926A46" w:rsidRPr="008D66BE">
              <w:rPr>
                <w:rFonts w:ascii="Times New Roman" w:hAnsi="Times New Roman" w:cs="Times New Roman"/>
                <w:color w:val="000000" w:themeColor="text1"/>
                <w:sz w:val="24"/>
                <w:szCs w:val="24"/>
              </w:rPr>
              <w:t>influence</w:t>
            </w:r>
            <w:r w:rsidRPr="008D66BE">
              <w:rPr>
                <w:rFonts w:ascii="Times New Roman" w:hAnsi="Times New Roman" w:cs="Times New Roman"/>
                <w:color w:val="000000" w:themeColor="text1"/>
                <w:sz w:val="24"/>
                <w:szCs w:val="24"/>
              </w:rPr>
              <w:t xml:space="preserve"> on green purchase decision. </w:t>
            </w:r>
          </w:p>
        </w:tc>
        <w:tc>
          <w:tcPr>
            <w:tcW w:w="1954" w:type="dxa"/>
            <w:tcBorders>
              <w:top w:val="single" w:sz="4" w:space="0" w:color="auto"/>
              <w:left w:val="single" w:sz="4" w:space="0" w:color="auto"/>
              <w:bottom w:val="single" w:sz="4" w:space="0" w:color="auto"/>
              <w:right w:val="single" w:sz="4" w:space="0" w:color="auto"/>
            </w:tcBorders>
            <w:hideMark/>
          </w:tcPr>
          <w:p w:rsidR="000D20CD" w:rsidRPr="008D66BE" w:rsidRDefault="002F21DA" w:rsidP="00375477">
            <w:pPr>
              <w:tabs>
                <w:tab w:val="left" w:pos="2426"/>
              </w:tabs>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Not supported</w:t>
            </w:r>
          </w:p>
        </w:tc>
      </w:tr>
      <w:tr w:rsidR="000D20CD" w:rsidRPr="008D66BE" w:rsidTr="007C7BF4">
        <w:trPr>
          <w:jc w:val="center"/>
        </w:trPr>
        <w:tc>
          <w:tcPr>
            <w:tcW w:w="648" w:type="dxa"/>
            <w:tcBorders>
              <w:top w:val="single" w:sz="4" w:space="0" w:color="auto"/>
              <w:left w:val="single" w:sz="4" w:space="0" w:color="auto"/>
              <w:bottom w:val="single" w:sz="4" w:space="0" w:color="auto"/>
              <w:right w:val="single" w:sz="4" w:space="0" w:color="auto"/>
            </w:tcBorders>
            <w:hideMark/>
          </w:tcPr>
          <w:p w:rsidR="000D20CD" w:rsidRPr="008D66BE" w:rsidRDefault="000D20CD" w:rsidP="00375477">
            <w:pPr>
              <w:tabs>
                <w:tab w:val="left" w:pos="2426"/>
              </w:tabs>
              <w:spacing w:line="360" w:lineRule="auto"/>
              <w:rPr>
                <w:rFonts w:ascii="Times New Roman" w:hAnsi="Times New Roman" w:cs="Times New Roman"/>
                <w:color w:val="000000" w:themeColor="text1"/>
                <w:sz w:val="24"/>
                <w:szCs w:val="24"/>
                <w:vertAlign w:val="subscript"/>
              </w:rPr>
            </w:pPr>
            <w:r w:rsidRPr="008D66BE">
              <w:rPr>
                <w:rFonts w:ascii="Times New Roman" w:hAnsi="Times New Roman" w:cs="Times New Roman"/>
                <w:color w:val="000000" w:themeColor="text1"/>
                <w:sz w:val="24"/>
                <w:szCs w:val="24"/>
              </w:rPr>
              <w:t>H</w:t>
            </w:r>
            <w:r w:rsidRPr="008D66BE">
              <w:rPr>
                <w:rFonts w:ascii="Times New Roman" w:hAnsi="Times New Roman" w:cs="Times New Roman"/>
                <w:color w:val="000000" w:themeColor="text1"/>
                <w:sz w:val="24"/>
                <w:szCs w:val="24"/>
                <w:vertAlign w:val="subscript"/>
              </w:rPr>
              <w:t>3</w:t>
            </w:r>
          </w:p>
        </w:tc>
        <w:tc>
          <w:tcPr>
            <w:tcW w:w="5786" w:type="dxa"/>
            <w:tcBorders>
              <w:top w:val="single" w:sz="4" w:space="0" w:color="auto"/>
              <w:left w:val="single" w:sz="4" w:space="0" w:color="auto"/>
              <w:bottom w:val="single" w:sz="4" w:space="0" w:color="auto"/>
              <w:right w:val="single" w:sz="4" w:space="0" w:color="auto"/>
            </w:tcBorders>
            <w:hideMark/>
          </w:tcPr>
          <w:p w:rsidR="000D20CD" w:rsidRPr="008D66BE" w:rsidRDefault="000D20CD" w:rsidP="00375477">
            <w:pPr>
              <w:tabs>
                <w:tab w:val="left" w:pos="2426"/>
              </w:tabs>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Green Skepticism has significant </w:t>
            </w:r>
            <w:r w:rsidR="00926A46" w:rsidRPr="008D66BE">
              <w:rPr>
                <w:rFonts w:ascii="Times New Roman" w:hAnsi="Times New Roman" w:cs="Times New Roman"/>
                <w:color w:val="000000" w:themeColor="text1"/>
                <w:sz w:val="24"/>
                <w:szCs w:val="24"/>
              </w:rPr>
              <w:t>influence</w:t>
            </w:r>
            <w:r w:rsidRPr="008D66BE">
              <w:rPr>
                <w:rFonts w:ascii="Times New Roman" w:hAnsi="Times New Roman" w:cs="Times New Roman"/>
                <w:color w:val="000000" w:themeColor="text1"/>
                <w:sz w:val="24"/>
                <w:szCs w:val="24"/>
              </w:rPr>
              <w:t xml:space="preserve"> on green purchase decision. </w:t>
            </w:r>
          </w:p>
        </w:tc>
        <w:tc>
          <w:tcPr>
            <w:tcW w:w="1954" w:type="dxa"/>
            <w:tcBorders>
              <w:top w:val="single" w:sz="4" w:space="0" w:color="auto"/>
              <w:left w:val="single" w:sz="4" w:space="0" w:color="auto"/>
              <w:bottom w:val="single" w:sz="4" w:space="0" w:color="auto"/>
              <w:right w:val="single" w:sz="4" w:space="0" w:color="auto"/>
            </w:tcBorders>
            <w:hideMark/>
          </w:tcPr>
          <w:p w:rsidR="000D20CD" w:rsidRPr="008D66BE" w:rsidRDefault="002F21DA" w:rsidP="00375477">
            <w:pPr>
              <w:tabs>
                <w:tab w:val="left" w:pos="2426"/>
              </w:tabs>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Not supported</w:t>
            </w:r>
          </w:p>
        </w:tc>
      </w:tr>
    </w:tbl>
    <w:p w:rsidR="00393BD7" w:rsidRPr="008D66BE" w:rsidRDefault="00393BD7" w:rsidP="00375477">
      <w:pPr>
        <w:spacing w:line="360" w:lineRule="auto"/>
        <w:rPr>
          <w:rFonts w:ascii="Times New Roman" w:hAnsi="Times New Roman" w:cs="Times New Roman"/>
          <w:color w:val="000000" w:themeColor="text1"/>
          <w:sz w:val="24"/>
          <w:szCs w:val="24"/>
        </w:rPr>
      </w:pPr>
    </w:p>
    <w:p w:rsidR="005C486F" w:rsidRDefault="005C486F" w:rsidP="00753B49">
      <w:pPr>
        <w:pStyle w:val="Heading1"/>
        <w:spacing w:line="360" w:lineRule="auto"/>
        <w:jc w:val="center"/>
      </w:pPr>
    </w:p>
    <w:p w:rsidR="002F21DA" w:rsidRDefault="002F21DA" w:rsidP="00F9607F">
      <w:pPr>
        <w:pStyle w:val="Heading1"/>
        <w:spacing w:line="360" w:lineRule="auto"/>
      </w:pPr>
    </w:p>
    <w:p w:rsidR="00B45767" w:rsidRDefault="00B45767" w:rsidP="00B45767"/>
    <w:p w:rsidR="00B45767" w:rsidRDefault="00B45767" w:rsidP="00B45767"/>
    <w:p w:rsidR="00B45767" w:rsidRDefault="00B45767" w:rsidP="00B45767"/>
    <w:p w:rsidR="00B45767" w:rsidRDefault="00B45767" w:rsidP="00B45767"/>
    <w:p w:rsidR="00B45767" w:rsidRDefault="00B45767" w:rsidP="00B45767"/>
    <w:p w:rsidR="00B45767" w:rsidRDefault="00B45767" w:rsidP="00B45767"/>
    <w:p w:rsidR="00B45767" w:rsidRDefault="00B45767" w:rsidP="00B45767"/>
    <w:p w:rsidR="00B45767" w:rsidRPr="00B45767" w:rsidRDefault="00B45767" w:rsidP="00B45767"/>
    <w:p w:rsidR="00BF6695" w:rsidRPr="00931427" w:rsidRDefault="001C4C4B" w:rsidP="00753B49">
      <w:pPr>
        <w:pStyle w:val="Heading1"/>
        <w:spacing w:line="360" w:lineRule="auto"/>
        <w:jc w:val="center"/>
        <w:rPr>
          <w:rFonts w:ascii="Times New Roman" w:hAnsi="Times New Roman" w:cs="Times New Roman"/>
          <w:color w:val="000000" w:themeColor="text1"/>
          <w:sz w:val="32"/>
          <w:szCs w:val="32"/>
        </w:rPr>
      </w:pPr>
      <w:hyperlink r:id="rId58" w:history="1">
        <w:bookmarkStart w:id="123" w:name="_Toc135052093"/>
        <w:r w:rsidR="00BF6695" w:rsidRPr="00931427">
          <w:rPr>
            <w:rStyle w:val="Hyperlink"/>
            <w:rFonts w:ascii="Times New Roman" w:hAnsi="Times New Roman" w:cs="Times New Roman"/>
            <w:color w:val="000000" w:themeColor="text1"/>
            <w:sz w:val="32"/>
            <w:szCs w:val="32"/>
            <w:u w:val="none"/>
          </w:rPr>
          <w:t xml:space="preserve">CHAPTER </w:t>
        </w:r>
        <w:r w:rsidR="0010137C" w:rsidRPr="00931427">
          <w:rPr>
            <w:rStyle w:val="Hyperlink"/>
            <w:rFonts w:ascii="Times New Roman" w:hAnsi="Times New Roman" w:cs="Times New Roman"/>
            <w:color w:val="000000" w:themeColor="text1"/>
            <w:sz w:val="32"/>
            <w:szCs w:val="32"/>
            <w:u w:val="none"/>
          </w:rPr>
          <w:t>V</w:t>
        </w:r>
        <w:bookmarkEnd w:id="123"/>
      </w:hyperlink>
    </w:p>
    <w:p w:rsidR="00005EC9" w:rsidRPr="00931427" w:rsidRDefault="00BF6695" w:rsidP="00375477">
      <w:pPr>
        <w:spacing w:line="360" w:lineRule="auto"/>
        <w:jc w:val="center"/>
        <w:rPr>
          <w:rFonts w:ascii="Times New Roman" w:hAnsi="Times New Roman" w:cs="Times New Roman"/>
          <w:b/>
          <w:color w:val="000000" w:themeColor="text1"/>
          <w:sz w:val="32"/>
          <w:szCs w:val="32"/>
        </w:rPr>
      </w:pPr>
      <w:r w:rsidRPr="00931427">
        <w:rPr>
          <w:rFonts w:ascii="Times New Roman" w:hAnsi="Times New Roman" w:cs="Times New Roman"/>
          <w:b/>
          <w:color w:val="000000" w:themeColor="text1"/>
          <w:sz w:val="32"/>
          <w:szCs w:val="32"/>
        </w:rPr>
        <w:t>MANAGERIAL ANALYSIS</w:t>
      </w:r>
    </w:p>
    <w:p w:rsidR="000553A8" w:rsidRPr="00833822" w:rsidRDefault="000553A8" w:rsidP="00375477">
      <w:pPr>
        <w:pStyle w:val="Heading2"/>
        <w:spacing w:line="360" w:lineRule="auto"/>
        <w:rPr>
          <w:rFonts w:ascii="Times New Roman" w:hAnsi="Times New Roman" w:cs="Times New Roman"/>
          <w:color w:val="000000" w:themeColor="text1"/>
          <w:sz w:val="28"/>
        </w:rPr>
      </w:pPr>
      <w:bookmarkStart w:id="124" w:name="_Toc135052094"/>
      <w:r w:rsidRPr="00833822">
        <w:rPr>
          <w:rFonts w:ascii="Times New Roman" w:hAnsi="Times New Roman" w:cs="Times New Roman"/>
          <w:color w:val="000000" w:themeColor="text1"/>
          <w:sz w:val="28"/>
        </w:rPr>
        <w:t xml:space="preserve">5.1 </w:t>
      </w:r>
      <w:bookmarkEnd w:id="124"/>
      <w:r w:rsidR="00DC4726">
        <w:rPr>
          <w:rFonts w:ascii="Times New Roman" w:hAnsi="Times New Roman" w:cs="Times New Roman"/>
          <w:color w:val="000000" w:themeColor="text1"/>
          <w:sz w:val="28"/>
        </w:rPr>
        <w:t>PESTLE</w:t>
      </w:r>
      <w:r w:rsidR="00DC4726" w:rsidRPr="00833822">
        <w:rPr>
          <w:rFonts w:ascii="Times New Roman" w:hAnsi="Times New Roman" w:cs="Times New Roman"/>
          <w:color w:val="000000" w:themeColor="text1"/>
          <w:sz w:val="28"/>
        </w:rPr>
        <w:t xml:space="preserve"> Analysis</w:t>
      </w:r>
    </w:p>
    <w:p w:rsidR="000553A8" w:rsidRPr="008D66BE" w:rsidRDefault="00732944"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PEST</w:t>
      </w:r>
      <w:r w:rsidR="004D0AC9" w:rsidRPr="008D66BE">
        <w:rPr>
          <w:rFonts w:ascii="Times New Roman" w:hAnsi="Times New Roman" w:cs="Times New Roman"/>
          <w:color w:val="000000" w:themeColor="text1"/>
          <w:sz w:val="24"/>
          <w:szCs w:val="24"/>
        </w:rPr>
        <w:t>LE</w:t>
      </w:r>
      <w:r w:rsidRPr="008D66BE">
        <w:rPr>
          <w:rFonts w:ascii="Times New Roman" w:hAnsi="Times New Roman" w:cs="Times New Roman"/>
          <w:color w:val="000000" w:themeColor="text1"/>
          <w:sz w:val="24"/>
          <w:szCs w:val="24"/>
        </w:rPr>
        <w:t xml:space="preserve"> analysis involves</w:t>
      </w:r>
      <w:r w:rsidR="00BC5A7E" w:rsidRPr="008D66BE">
        <w:rPr>
          <w:rFonts w:ascii="Times New Roman" w:hAnsi="Times New Roman" w:cs="Times New Roman"/>
          <w:color w:val="000000" w:themeColor="text1"/>
          <w:sz w:val="24"/>
          <w:szCs w:val="24"/>
        </w:rPr>
        <w:t xml:space="preserve"> six</w:t>
      </w:r>
      <w:r w:rsidR="000553A8" w:rsidRPr="008D66BE">
        <w:rPr>
          <w:rFonts w:ascii="Times New Roman" w:hAnsi="Times New Roman" w:cs="Times New Roman"/>
          <w:color w:val="000000" w:themeColor="text1"/>
          <w:sz w:val="24"/>
          <w:szCs w:val="24"/>
        </w:rPr>
        <w:t xml:space="preserve"> factors that </w:t>
      </w:r>
      <w:r w:rsidR="00110748" w:rsidRPr="008D66BE">
        <w:rPr>
          <w:rFonts w:ascii="Times New Roman" w:hAnsi="Times New Roman" w:cs="Times New Roman"/>
          <w:color w:val="000000" w:themeColor="text1"/>
          <w:sz w:val="24"/>
          <w:szCs w:val="24"/>
        </w:rPr>
        <w:t>are economic</w:t>
      </w:r>
      <w:r w:rsidR="00BC5A7E" w:rsidRPr="008D66BE">
        <w:rPr>
          <w:rFonts w:ascii="Times New Roman" w:hAnsi="Times New Roman" w:cs="Times New Roman"/>
          <w:color w:val="000000" w:themeColor="text1"/>
          <w:sz w:val="24"/>
          <w:szCs w:val="24"/>
        </w:rPr>
        <w:t xml:space="preserve">, social, technological, </w:t>
      </w:r>
      <w:r w:rsidR="00110748" w:rsidRPr="008D66BE">
        <w:rPr>
          <w:rFonts w:ascii="Times New Roman" w:hAnsi="Times New Roman" w:cs="Times New Roman"/>
          <w:color w:val="000000" w:themeColor="text1"/>
          <w:sz w:val="24"/>
          <w:szCs w:val="24"/>
        </w:rPr>
        <w:t xml:space="preserve">political, </w:t>
      </w:r>
      <w:r w:rsidR="00070F6E" w:rsidRPr="008D66BE">
        <w:rPr>
          <w:rFonts w:ascii="Times New Roman" w:hAnsi="Times New Roman" w:cs="Times New Roman"/>
          <w:color w:val="000000" w:themeColor="text1"/>
          <w:sz w:val="24"/>
          <w:szCs w:val="24"/>
        </w:rPr>
        <w:t>and legal</w:t>
      </w:r>
      <w:r w:rsidR="00110748" w:rsidRPr="008D66BE">
        <w:rPr>
          <w:rFonts w:ascii="Times New Roman" w:hAnsi="Times New Roman" w:cs="Times New Roman"/>
          <w:color w:val="000000" w:themeColor="text1"/>
          <w:sz w:val="24"/>
          <w:szCs w:val="24"/>
        </w:rPr>
        <w:t xml:space="preserve"> and</w:t>
      </w:r>
      <w:r w:rsidR="00BC5A7E" w:rsidRPr="008D66BE">
        <w:rPr>
          <w:rFonts w:ascii="Times New Roman" w:hAnsi="Times New Roman" w:cs="Times New Roman"/>
          <w:color w:val="000000" w:themeColor="text1"/>
          <w:sz w:val="24"/>
          <w:szCs w:val="24"/>
        </w:rPr>
        <w:t xml:space="preserve"> environment. </w:t>
      </w:r>
      <w:r w:rsidR="000553A8" w:rsidRPr="008D66BE">
        <w:rPr>
          <w:rFonts w:ascii="Times New Roman" w:hAnsi="Times New Roman" w:cs="Times New Roman"/>
          <w:color w:val="000000" w:themeColor="text1"/>
          <w:sz w:val="24"/>
          <w:szCs w:val="24"/>
        </w:rPr>
        <w:t xml:space="preserve"> These factors are external factors and they can affect our activities. This effect can be negative or positive. It can create opportunities and create barriers as well for the individuals who are involved in green purchase decision making.</w:t>
      </w:r>
    </w:p>
    <w:p w:rsidR="000553A8" w:rsidRPr="00931427" w:rsidRDefault="000553A8" w:rsidP="00375477">
      <w:pPr>
        <w:spacing w:line="360" w:lineRule="auto"/>
        <w:rPr>
          <w:rFonts w:ascii="Times New Roman" w:hAnsi="Times New Roman" w:cs="Times New Roman"/>
          <w:b/>
          <w:color w:val="000000" w:themeColor="text1"/>
          <w:sz w:val="24"/>
          <w:szCs w:val="24"/>
        </w:rPr>
      </w:pPr>
      <w:bookmarkStart w:id="125" w:name="_Toc135052095"/>
      <w:r w:rsidRPr="00931427">
        <w:rPr>
          <w:rStyle w:val="Heading3Char"/>
          <w:rFonts w:ascii="Times New Roman" w:hAnsi="Times New Roman" w:cs="Times New Roman"/>
          <w:color w:val="000000" w:themeColor="text1"/>
          <w:sz w:val="24"/>
          <w:szCs w:val="24"/>
        </w:rPr>
        <w:t>5.1.1 Political Factors</w:t>
      </w:r>
      <w:bookmarkEnd w:id="125"/>
      <w:r w:rsidRPr="00931427">
        <w:rPr>
          <w:rFonts w:ascii="Times New Roman" w:hAnsi="Times New Roman" w:cs="Times New Roman"/>
          <w:b/>
          <w:color w:val="000000" w:themeColor="text1"/>
          <w:sz w:val="24"/>
          <w:szCs w:val="24"/>
        </w:rPr>
        <w:t>:</w:t>
      </w:r>
    </w:p>
    <w:p w:rsidR="000553A8" w:rsidRPr="008D66BE" w:rsidRDefault="00732944"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Political concerns play a significant role in the acceptance of green marketing. </w:t>
      </w:r>
      <w:r w:rsidR="000553A8" w:rsidRPr="008D66BE">
        <w:rPr>
          <w:rFonts w:ascii="Times New Roman" w:hAnsi="Times New Roman" w:cs="Times New Roman"/>
          <w:color w:val="000000" w:themeColor="text1"/>
          <w:sz w:val="24"/>
          <w:szCs w:val="24"/>
        </w:rPr>
        <w:t xml:space="preserve">There are import </w:t>
      </w:r>
      <w:r w:rsidR="004D0AC9" w:rsidRPr="008D66BE">
        <w:rPr>
          <w:rFonts w:ascii="Times New Roman" w:hAnsi="Times New Roman" w:cs="Times New Roman"/>
          <w:color w:val="000000" w:themeColor="text1"/>
          <w:sz w:val="24"/>
          <w:szCs w:val="24"/>
        </w:rPr>
        <w:t>aspects because</w:t>
      </w:r>
      <w:r w:rsidR="000553A8" w:rsidRPr="008D66BE">
        <w:rPr>
          <w:rFonts w:ascii="Times New Roman" w:hAnsi="Times New Roman" w:cs="Times New Roman"/>
          <w:color w:val="000000" w:themeColor="text1"/>
          <w:sz w:val="24"/>
          <w:szCs w:val="24"/>
        </w:rPr>
        <w:t xml:space="preserve"> green products may be manufactured in different countries or those goods that may be used in making a specific green product. There are export aspects as well, so the government makes policies for both aspects and makes rules for trade. Legislation is implemented by the government regarding green marketing and it also makes laws and punishments for the organizations who are involved in any fraud or green skepticism. Government of developed countries has started implementing policies to reduce the environmental harm and to protect the environment. Government must take the responsibility to improve the environment by promoting green and take measures against the companies who are involved in activities that are hazardous to the environment.</w:t>
      </w:r>
    </w:p>
    <w:p w:rsidR="000553A8" w:rsidRPr="008D66BE" w:rsidRDefault="005F04A2" w:rsidP="00375477">
      <w:pPr>
        <w:spacing w:line="360" w:lineRule="auto"/>
        <w:rPr>
          <w:rFonts w:ascii="Times New Roman" w:hAnsi="Times New Roman" w:cs="Times New Roman"/>
          <w:b/>
          <w:color w:val="000000" w:themeColor="text1"/>
          <w:sz w:val="24"/>
          <w:szCs w:val="24"/>
        </w:rPr>
      </w:pPr>
      <w:bookmarkStart w:id="126" w:name="_Toc135052096"/>
      <w:r w:rsidRPr="00833822">
        <w:rPr>
          <w:rStyle w:val="Heading3Char"/>
          <w:rFonts w:ascii="Times New Roman" w:hAnsi="Times New Roman" w:cs="Times New Roman"/>
          <w:color w:val="000000" w:themeColor="text1"/>
          <w:sz w:val="24"/>
        </w:rPr>
        <w:t>5.</w:t>
      </w:r>
      <w:r w:rsidR="000553A8" w:rsidRPr="00833822">
        <w:rPr>
          <w:rStyle w:val="Heading3Char"/>
          <w:rFonts w:ascii="Times New Roman" w:hAnsi="Times New Roman" w:cs="Times New Roman"/>
          <w:color w:val="000000" w:themeColor="text1"/>
          <w:sz w:val="24"/>
        </w:rPr>
        <w:t>1.2 Economic Factors</w:t>
      </w:r>
      <w:bookmarkEnd w:id="126"/>
      <w:r w:rsidR="000553A8" w:rsidRPr="008D66BE">
        <w:rPr>
          <w:rFonts w:ascii="Times New Roman" w:hAnsi="Times New Roman" w:cs="Times New Roman"/>
          <w:b/>
          <w:color w:val="000000" w:themeColor="text1"/>
          <w:sz w:val="24"/>
          <w:szCs w:val="24"/>
        </w:rPr>
        <w:t xml:space="preserve">: </w:t>
      </w:r>
    </w:p>
    <w:p w:rsidR="000553A8" w:rsidRPr="008D66BE" w:rsidRDefault="000553A8"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There are many economic factors that affect the overall consumer behavior regarding</w:t>
      </w:r>
      <w:r w:rsidR="00765CE2" w:rsidRPr="008D66BE">
        <w:rPr>
          <w:rFonts w:ascii="Times New Roman" w:hAnsi="Times New Roman" w:cs="Times New Roman"/>
          <w:color w:val="000000" w:themeColor="text1"/>
          <w:sz w:val="24"/>
          <w:szCs w:val="24"/>
        </w:rPr>
        <w:t xml:space="preserve"> GP</w:t>
      </w:r>
      <w:r w:rsidRPr="008D66BE">
        <w:rPr>
          <w:rFonts w:ascii="Times New Roman" w:hAnsi="Times New Roman" w:cs="Times New Roman"/>
          <w:color w:val="000000" w:themeColor="text1"/>
          <w:sz w:val="24"/>
          <w:szCs w:val="24"/>
        </w:rPr>
        <w:t>. The growing awareness among people has led to a huge demand regarding safety of environment. Eventually companies have started realizing about the concerns of consumers and it has led to industrial competitiveness. For this purpose, companies have to use different resources to increase their productivity. Some companies have started raising their costs without increasing their competitiveness.</w:t>
      </w:r>
    </w:p>
    <w:p w:rsidR="000553A8" w:rsidRPr="008D66BE" w:rsidRDefault="005F04A2" w:rsidP="00375477">
      <w:pPr>
        <w:pStyle w:val="Heading3"/>
        <w:spacing w:line="360" w:lineRule="auto"/>
        <w:rPr>
          <w:rFonts w:ascii="Times New Roman" w:hAnsi="Times New Roman" w:cs="Times New Roman"/>
          <w:color w:val="000000" w:themeColor="text1"/>
        </w:rPr>
      </w:pPr>
      <w:bookmarkStart w:id="127" w:name="_Toc135052097"/>
      <w:r w:rsidRPr="00833822">
        <w:rPr>
          <w:rFonts w:ascii="Times New Roman" w:hAnsi="Times New Roman" w:cs="Times New Roman"/>
          <w:color w:val="000000" w:themeColor="text1"/>
          <w:sz w:val="24"/>
        </w:rPr>
        <w:t>5</w:t>
      </w:r>
      <w:r w:rsidR="000553A8" w:rsidRPr="00833822">
        <w:rPr>
          <w:rFonts w:ascii="Times New Roman" w:hAnsi="Times New Roman" w:cs="Times New Roman"/>
          <w:color w:val="000000" w:themeColor="text1"/>
          <w:sz w:val="24"/>
        </w:rPr>
        <w:t>.1.3 Social Factors</w:t>
      </w:r>
      <w:r w:rsidR="000553A8" w:rsidRPr="008D66BE">
        <w:rPr>
          <w:rFonts w:ascii="Times New Roman" w:hAnsi="Times New Roman" w:cs="Times New Roman"/>
          <w:color w:val="000000" w:themeColor="text1"/>
        </w:rPr>
        <w:t>:</w:t>
      </w:r>
      <w:bookmarkEnd w:id="127"/>
    </w:p>
    <w:p w:rsidR="000553A8" w:rsidRPr="008D66BE" w:rsidRDefault="000553A8"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The primary goal over the past decades of people and companies were to maximize their profits without any concern about the environment. Due to high awareness among people, now people are more concerned about the environment and they feel it as their social responsibility to avoid all the hazardous products and activities that lead to environmental issues. On the other hand, social attributes, family, friends and workplace fellows play a vital role in influencing consumers. Consumers have their own perceptions and believe. They might have concern for environment or might not. But these perceptions can be changed by the social circle a person has.</w:t>
      </w:r>
    </w:p>
    <w:p w:rsidR="000553A8" w:rsidRPr="008D66BE" w:rsidRDefault="005F04A2" w:rsidP="00375477">
      <w:pPr>
        <w:spacing w:line="360" w:lineRule="auto"/>
        <w:rPr>
          <w:rFonts w:ascii="Times New Roman" w:hAnsi="Times New Roman" w:cs="Times New Roman"/>
          <w:b/>
          <w:color w:val="000000" w:themeColor="text1"/>
          <w:sz w:val="24"/>
          <w:szCs w:val="24"/>
        </w:rPr>
      </w:pPr>
      <w:bookmarkStart w:id="128" w:name="_Toc135052098"/>
      <w:r w:rsidRPr="00833822">
        <w:rPr>
          <w:rStyle w:val="Heading3Char"/>
          <w:rFonts w:ascii="Times New Roman" w:hAnsi="Times New Roman" w:cs="Times New Roman"/>
          <w:color w:val="000000" w:themeColor="text1"/>
          <w:sz w:val="24"/>
        </w:rPr>
        <w:t>5</w:t>
      </w:r>
      <w:r w:rsidR="000553A8" w:rsidRPr="00833822">
        <w:rPr>
          <w:rStyle w:val="Heading3Char"/>
          <w:rFonts w:ascii="Times New Roman" w:hAnsi="Times New Roman" w:cs="Times New Roman"/>
          <w:color w:val="000000" w:themeColor="text1"/>
          <w:sz w:val="24"/>
        </w:rPr>
        <w:t>.1.4 Technological Factors</w:t>
      </w:r>
      <w:bookmarkEnd w:id="128"/>
      <w:r w:rsidR="000553A8" w:rsidRPr="008D66BE">
        <w:rPr>
          <w:rFonts w:ascii="Times New Roman" w:hAnsi="Times New Roman" w:cs="Times New Roman"/>
          <w:b/>
          <w:color w:val="000000" w:themeColor="text1"/>
          <w:sz w:val="24"/>
          <w:szCs w:val="24"/>
        </w:rPr>
        <w:t xml:space="preserve">: </w:t>
      </w:r>
    </w:p>
    <w:p w:rsidR="009912CD" w:rsidRPr="008D66BE" w:rsidRDefault="000553A8"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Green issues have become a source of strategic change in different companies. This trend has marked changes in technological strategies of a company including the innovative side </w:t>
      </w:r>
      <w:r w:rsidR="00DC4726" w:rsidRPr="008D66BE">
        <w:rPr>
          <w:rFonts w:ascii="Times New Roman" w:hAnsi="Times New Roman" w:cs="Times New Roman"/>
          <w:color w:val="000000" w:themeColor="text1"/>
          <w:sz w:val="24"/>
          <w:szCs w:val="24"/>
        </w:rPr>
        <w:t>of company</w:t>
      </w:r>
      <w:r w:rsidRPr="008D66BE">
        <w:rPr>
          <w:rFonts w:ascii="Times New Roman" w:hAnsi="Times New Roman" w:cs="Times New Roman"/>
          <w:color w:val="000000" w:themeColor="text1"/>
          <w:sz w:val="24"/>
          <w:szCs w:val="24"/>
        </w:rPr>
        <w:t>. Companies have changed their consumption and production styles according to the green concepts. As technology is advancing day by day, consumers are more attracted towards the true green nature of products and they are more concerned about the green labeling and packaging. Technology can be used for recycling pattern as well.</w:t>
      </w:r>
    </w:p>
    <w:p w:rsidR="005C2A1B" w:rsidRPr="008D66BE" w:rsidRDefault="005F04A2" w:rsidP="00375477">
      <w:pPr>
        <w:spacing w:line="360" w:lineRule="auto"/>
        <w:rPr>
          <w:rFonts w:ascii="Times New Roman" w:hAnsi="Times New Roman" w:cs="Times New Roman"/>
          <w:b/>
          <w:color w:val="000000" w:themeColor="text1"/>
          <w:sz w:val="24"/>
          <w:szCs w:val="24"/>
        </w:rPr>
      </w:pPr>
      <w:bookmarkStart w:id="129" w:name="_Toc135052099"/>
      <w:r w:rsidRPr="00833822">
        <w:rPr>
          <w:rStyle w:val="Heading3Char"/>
          <w:rFonts w:ascii="Times New Roman" w:hAnsi="Times New Roman" w:cs="Times New Roman"/>
          <w:color w:val="000000" w:themeColor="text1"/>
          <w:sz w:val="24"/>
        </w:rPr>
        <w:t>5</w:t>
      </w:r>
      <w:r w:rsidR="005C2A1B" w:rsidRPr="00833822">
        <w:rPr>
          <w:rStyle w:val="Heading3Char"/>
          <w:rFonts w:ascii="Times New Roman" w:hAnsi="Times New Roman" w:cs="Times New Roman"/>
          <w:color w:val="000000" w:themeColor="text1"/>
          <w:sz w:val="24"/>
        </w:rPr>
        <w:t>.1.5 Legal Factors</w:t>
      </w:r>
      <w:bookmarkEnd w:id="129"/>
      <w:r w:rsidR="005C2A1B" w:rsidRPr="008D66BE">
        <w:rPr>
          <w:rFonts w:ascii="Times New Roman" w:hAnsi="Times New Roman" w:cs="Times New Roman"/>
          <w:b/>
          <w:color w:val="000000" w:themeColor="text1"/>
          <w:sz w:val="24"/>
          <w:szCs w:val="24"/>
        </w:rPr>
        <w:t>:</w:t>
      </w:r>
    </w:p>
    <w:p w:rsidR="005C2A1B" w:rsidRPr="008D66BE" w:rsidRDefault="005C2A1B"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shd w:val="clear" w:color="auto" w:fill="FFFFFF"/>
        </w:rPr>
        <w:t>Legal factors also play an important role in the green marketing by having different legislations in areas such as employment, completion, health and safety. Changes in the future legislation can certainly affect the green marketing of a busin</w:t>
      </w:r>
      <w:r w:rsidR="00C457BF">
        <w:rPr>
          <w:rFonts w:ascii="Times New Roman" w:hAnsi="Times New Roman" w:cs="Times New Roman"/>
          <w:color w:val="000000" w:themeColor="text1"/>
          <w:sz w:val="24"/>
          <w:szCs w:val="24"/>
          <w:shd w:val="clear" w:color="auto" w:fill="FFFFFF"/>
        </w:rPr>
        <w:t xml:space="preserve">ess. Also changing the laws or </w:t>
      </w:r>
      <w:r w:rsidRPr="008D66BE">
        <w:rPr>
          <w:rFonts w:ascii="Times New Roman" w:hAnsi="Times New Roman" w:cs="Times New Roman"/>
          <w:color w:val="000000" w:themeColor="text1"/>
          <w:sz w:val="24"/>
          <w:szCs w:val="24"/>
          <w:shd w:val="clear" w:color="auto" w:fill="FFFFFF"/>
        </w:rPr>
        <w:t xml:space="preserve">trading policies or any future change in regulatory bodies </w:t>
      </w:r>
      <w:r w:rsidR="003163B4" w:rsidRPr="008D66BE">
        <w:rPr>
          <w:rFonts w:ascii="Times New Roman" w:hAnsi="Times New Roman" w:cs="Times New Roman"/>
          <w:color w:val="000000" w:themeColor="text1"/>
          <w:sz w:val="24"/>
          <w:szCs w:val="24"/>
          <w:shd w:val="clear" w:color="auto" w:fill="FFFFFF"/>
        </w:rPr>
        <w:t>has</w:t>
      </w:r>
      <w:r w:rsidRPr="008D66BE">
        <w:rPr>
          <w:rFonts w:ascii="Times New Roman" w:hAnsi="Times New Roman" w:cs="Times New Roman"/>
          <w:color w:val="000000" w:themeColor="text1"/>
          <w:sz w:val="24"/>
          <w:szCs w:val="24"/>
          <w:shd w:val="clear" w:color="auto" w:fill="FFFFFF"/>
        </w:rPr>
        <w:t xml:space="preserve"> an essential impact on the green marketing for example we can talk about the recent ban on the plastic bag in Pakistan. </w:t>
      </w:r>
      <w:r w:rsidR="00E92F4B" w:rsidRPr="008D66BE">
        <w:rPr>
          <w:rFonts w:ascii="Times New Roman" w:hAnsi="Times New Roman" w:cs="Times New Roman"/>
          <w:color w:val="000000" w:themeColor="text1"/>
          <w:sz w:val="24"/>
          <w:szCs w:val="24"/>
          <w:shd w:val="clear" w:color="auto" w:fill="FFFFFF"/>
        </w:rPr>
        <w:t>So,</w:t>
      </w:r>
      <w:r w:rsidRPr="008D66BE">
        <w:rPr>
          <w:rFonts w:ascii="Times New Roman" w:hAnsi="Times New Roman" w:cs="Times New Roman"/>
          <w:color w:val="000000" w:themeColor="text1"/>
          <w:sz w:val="24"/>
          <w:szCs w:val="24"/>
          <w:shd w:val="clear" w:color="auto" w:fill="FFFFFF"/>
        </w:rPr>
        <w:t xml:space="preserve"> the companies have to consider all the legal aspects that can affect their product and marketing</w:t>
      </w:r>
    </w:p>
    <w:p w:rsidR="005C2A1B" w:rsidRPr="00833822" w:rsidRDefault="005F04A2" w:rsidP="00375477">
      <w:pPr>
        <w:spacing w:line="360" w:lineRule="auto"/>
        <w:rPr>
          <w:rFonts w:ascii="Times New Roman" w:hAnsi="Times New Roman" w:cs="Times New Roman"/>
          <w:b/>
          <w:color w:val="000000" w:themeColor="text1"/>
          <w:sz w:val="28"/>
          <w:szCs w:val="24"/>
        </w:rPr>
      </w:pPr>
      <w:bookmarkStart w:id="130" w:name="_Toc135052100"/>
      <w:r w:rsidRPr="00833822">
        <w:rPr>
          <w:rStyle w:val="Heading3Char"/>
          <w:rFonts w:ascii="Times New Roman" w:hAnsi="Times New Roman" w:cs="Times New Roman"/>
          <w:color w:val="000000" w:themeColor="text1"/>
          <w:sz w:val="24"/>
        </w:rPr>
        <w:t>5</w:t>
      </w:r>
      <w:r w:rsidR="005C2A1B" w:rsidRPr="00833822">
        <w:rPr>
          <w:rStyle w:val="Heading3Char"/>
          <w:rFonts w:ascii="Times New Roman" w:hAnsi="Times New Roman" w:cs="Times New Roman"/>
          <w:color w:val="000000" w:themeColor="text1"/>
          <w:sz w:val="24"/>
        </w:rPr>
        <w:t>.1.6 Environmental Factors</w:t>
      </w:r>
      <w:bookmarkEnd w:id="130"/>
      <w:r w:rsidR="005C2A1B" w:rsidRPr="00833822">
        <w:rPr>
          <w:rFonts w:ascii="Times New Roman" w:hAnsi="Times New Roman" w:cs="Times New Roman"/>
          <w:b/>
          <w:color w:val="000000" w:themeColor="text1"/>
          <w:sz w:val="28"/>
          <w:szCs w:val="24"/>
        </w:rPr>
        <w:t>:</w:t>
      </w:r>
    </w:p>
    <w:p w:rsidR="005C2A1B" w:rsidRPr="008D66BE" w:rsidRDefault="005C2A1B" w:rsidP="00375477">
      <w:pPr>
        <w:spacing w:line="360" w:lineRule="auto"/>
        <w:rPr>
          <w:rFonts w:ascii="Times New Roman" w:hAnsi="Times New Roman" w:cs="Times New Roman"/>
          <w:b/>
          <w:color w:val="000000" w:themeColor="text1"/>
          <w:sz w:val="24"/>
          <w:szCs w:val="24"/>
        </w:rPr>
      </w:pPr>
      <w:r w:rsidRPr="008D66BE">
        <w:rPr>
          <w:rFonts w:ascii="Times New Roman" w:hAnsi="Times New Roman" w:cs="Times New Roman"/>
          <w:color w:val="000000" w:themeColor="text1"/>
          <w:sz w:val="24"/>
          <w:szCs w:val="24"/>
          <w:shd w:val="clear" w:color="auto" w:fill="FFFFFF"/>
        </w:rPr>
        <w:t xml:space="preserve">The environmental factors have a huge impact on the green marketing; companies must consider the level of pollution created while making of the product or service. Companies now days are more inclined towards recycling the wastes or using recycled products for the further production keeping in view the environmental concerns. Companies also </w:t>
      </w:r>
      <w:r w:rsidR="00E92F4B" w:rsidRPr="008D66BE">
        <w:rPr>
          <w:rFonts w:ascii="Times New Roman" w:hAnsi="Times New Roman" w:cs="Times New Roman"/>
          <w:color w:val="000000" w:themeColor="text1"/>
          <w:sz w:val="24"/>
          <w:szCs w:val="24"/>
          <w:shd w:val="clear" w:color="auto" w:fill="FFFFFF"/>
        </w:rPr>
        <w:t>must</w:t>
      </w:r>
      <w:r w:rsidRPr="008D66BE">
        <w:rPr>
          <w:rFonts w:ascii="Times New Roman" w:hAnsi="Times New Roman" w:cs="Times New Roman"/>
          <w:color w:val="000000" w:themeColor="text1"/>
          <w:sz w:val="24"/>
          <w:szCs w:val="24"/>
          <w:shd w:val="clear" w:color="auto" w:fill="FFFFFF"/>
        </w:rPr>
        <w:t xml:space="preserve"> consider the attitudes of government, media and customers towards environment. </w:t>
      </w:r>
      <w:r w:rsidR="00E92F4B" w:rsidRPr="008D66BE">
        <w:rPr>
          <w:rFonts w:ascii="Times New Roman" w:hAnsi="Times New Roman" w:cs="Times New Roman"/>
          <w:color w:val="000000" w:themeColor="text1"/>
          <w:sz w:val="24"/>
          <w:szCs w:val="24"/>
          <w:shd w:val="clear" w:color="auto" w:fill="FFFFFF"/>
        </w:rPr>
        <w:t>Plus,</w:t>
      </w:r>
      <w:r w:rsidRPr="008D66BE">
        <w:rPr>
          <w:rFonts w:ascii="Times New Roman" w:hAnsi="Times New Roman" w:cs="Times New Roman"/>
          <w:color w:val="000000" w:themeColor="text1"/>
          <w:sz w:val="24"/>
          <w:szCs w:val="24"/>
          <w:shd w:val="clear" w:color="auto" w:fill="FFFFFF"/>
        </w:rPr>
        <w:t xml:space="preserve"> companies have to consider the urgent and future environmental legislative changes</w:t>
      </w:r>
    </w:p>
    <w:p w:rsidR="000553A8" w:rsidRPr="00833822" w:rsidRDefault="005F04A2" w:rsidP="00375477">
      <w:pPr>
        <w:spacing w:line="360" w:lineRule="auto"/>
        <w:rPr>
          <w:rFonts w:ascii="Times New Roman" w:hAnsi="Times New Roman" w:cs="Times New Roman"/>
          <w:b/>
          <w:bCs/>
          <w:color w:val="000000" w:themeColor="text1"/>
          <w:sz w:val="28"/>
          <w:szCs w:val="28"/>
        </w:rPr>
      </w:pPr>
      <w:bookmarkStart w:id="131" w:name="_Toc135052101"/>
      <w:r w:rsidRPr="00833822">
        <w:rPr>
          <w:rStyle w:val="Heading2Char"/>
          <w:rFonts w:ascii="Times New Roman" w:hAnsi="Times New Roman" w:cs="Times New Roman"/>
          <w:color w:val="000000" w:themeColor="text1"/>
          <w:sz w:val="28"/>
          <w:szCs w:val="28"/>
        </w:rPr>
        <w:t>5</w:t>
      </w:r>
      <w:r w:rsidR="000553A8" w:rsidRPr="00833822">
        <w:rPr>
          <w:rStyle w:val="Heading2Char"/>
          <w:rFonts w:ascii="Times New Roman" w:hAnsi="Times New Roman" w:cs="Times New Roman"/>
          <w:color w:val="000000" w:themeColor="text1"/>
          <w:sz w:val="28"/>
          <w:szCs w:val="28"/>
        </w:rPr>
        <w:t>.2 SWOT A</w:t>
      </w:r>
      <w:r w:rsidR="00945C3D" w:rsidRPr="00833822">
        <w:rPr>
          <w:rStyle w:val="Heading2Char"/>
          <w:rFonts w:ascii="Times New Roman" w:hAnsi="Times New Roman" w:cs="Times New Roman"/>
          <w:color w:val="000000" w:themeColor="text1"/>
          <w:sz w:val="28"/>
          <w:szCs w:val="28"/>
        </w:rPr>
        <w:t>nalysis</w:t>
      </w:r>
      <w:bookmarkEnd w:id="131"/>
    </w:p>
    <w:p w:rsidR="000553A8" w:rsidRPr="008D66BE" w:rsidRDefault="00732944"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SWOT analysis involves opportunities, </w:t>
      </w:r>
      <w:r w:rsidR="00110748" w:rsidRPr="008D66BE">
        <w:rPr>
          <w:rFonts w:ascii="Times New Roman" w:hAnsi="Times New Roman" w:cs="Times New Roman"/>
          <w:color w:val="000000" w:themeColor="text1"/>
          <w:sz w:val="24"/>
          <w:szCs w:val="24"/>
        </w:rPr>
        <w:t>threats, strength</w:t>
      </w:r>
      <w:r w:rsidR="00E92F4B" w:rsidRPr="008D66BE">
        <w:rPr>
          <w:rFonts w:ascii="Times New Roman" w:hAnsi="Times New Roman" w:cs="Times New Roman"/>
          <w:color w:val="000000" w:themeColor="text1"/>
          <w:sz w:val="24"/>
          <w:szCs w:val="24"/>
        </w:rPr>
        <w:t>,</w:t>
      </w:r>
      <w:r w:rsidRPr="008D66BE">
        <w:rPr>
          <w:rFonts w:ascii="Times New Roman" w:hAnsi="Times New Roman" w:cs="Times New Roman"/>
          <w:color w:val="000000" w:themeColor="text1"/>
          <w:sz w:val="24"/>
          <w:szCs w:val="24"/>
        </w:rPr>
        <w:t xml:space="preserve"> and </w:t>
      </w:r>
      <w:r w:rsidR="00110748" w:rsidRPr="008D66BE">
        <w:rPr>
          <w:rFonts w:ascii="Times New Roman" w:hAnsi="Times New Roman" w:cs="Times New Roman"/>
          <w:color w:val="000000" w:themeColor="text1"/>
          <w:sz w:val="24"/>
          <w:szCs w:val="24"/>
        </w:rPr>
        <w:t>weakness. By</w:t>
      </w:r>
      <w:r w:rsidRPr="008D66BE">
        <w:rPr>
          <w:rFonts w:ascii="Times New Roman" w:hAnsi="Times New Roman" w:cs="Times New Roman"/>
          <w:color w:val="000000" w:themeColor="text1"/>
          <w:sz w:val="24"/>
          <w:szCs w:val="24"/>
        </w:rPr>
        <w:t xml:space="preserve"> recognizing what one may lack and removing the threats that would otherwise catch them off guard, one can also reduce the likelihood of </w:t>
      </w:r>
      <w:r w:rsidR="00110748" w:rsidRPr="008D66BE">
        <w:rPr>
          <w:rFonts w:ascii="Times New Roman" w:hAnsi="Times New Roman" w:cs="Times New Roman"/>
          <w:color w:val="000000" w:themeColor="text1"/>
          <w:sz w:val="24"/>
          <w:szCs w:val="24"/>
        </w:rPr>
        <w:t>failure. And</w:t>
      </w:r>
      <w:r w:rsidR="000553A8" w:rsidRPr="008D66BE">
        <w:rPr>
          <w:rFonts w:ascii="Times New Roman" w:hAnsi="Times New Roman" w:cs="Times New Roman"/>
          <w:color w:val="000000" w:themeColor="text1"/>
          <w:sz w:val="24"/>
          <w:szCs w:val="24"/>
        </w:rPr>
        <w:t xml:space="preserve"> by using the SWOT analysis we can start building a strategy that separates us from your competitors, and then successfully compete in our market.</w:t>
      </w:r>
    </w:p>
    <w:p w:rsidR="000553A8" w:rsidRPr="008D66BE" w:rsidRDefault="005F04A2" w:rsidP="00375477">
      <w:pPr>
        <w:spacing w:line="360" w:lineRule="auto"/>
        <w:rPr>
          <w:rFonts w:ascii="Times New Roman" w:hAnsi="Times New Roman" w:cs="Times New Roman"/>
          <w:b/>
          <w:bCs/>
          <w:color w:val="000000" w:themeColor="text1"/>
          <w:sz w:val="24"/>
          <w:szCs w:val="24"/>
        </w:rPr>
      </w:pPr>
      <w:bookmarkStart w:id="132" w:name="_Toc135052102"/>
      <w:r w:rsidRPr="00833822">
        <w:rPr>
          <w:rStyle w:val="Heading3Char"/>
          <w:rFonts w:ascii="Times New Roman" w:hAnsi="Times New Roman" w:cs="Times New Roman"/>
          <w:color w:val="000000" w:themeColor="text1"/>
          <w:sz w:val="24"/>
        </w:rPr>
        <w:t>5</w:t>
      </w:r>
      <w:r w:rsidR="00945C3D" w:rsidRPr="00833822">
        <w:rPr>
          <w:rStyle w:val="Heading3Char"/>
          <w:rFonts w:ascii="Times New Roman" w:hAnsi="Times New Roman" w:cs="Times New Roman"/>
          <w:color w:val="000000" w:themeColor="text1"/>
          <w:sz w:val="24"/>
        </w:rPr>
        <w:t xml:space="preserve">.2.1 </w:t>
      </w:r>
      <w:r w:rsidR="000553A8" w:rsidRPr="00833822">
        <w:rPr>
          <w:rStyle w:val="Heading3Char"/>
          <w:rFonts w:ascii="Times New Roman" w:hAnsi="Times New Roman" w:cs="Times New Roman"/>
          <w:color w:val="000000" w:themeColor="text1"/>
          <w:sz w:val="24"/>
        </w:rPr>
        <w:t>Strengths</w:t>
      </w:r>
      <w:bookmarkEnd w:id="132"/>
      <w:r w:rsidR="000553A8" w:rsidRPr="008D66BE">
        <w:rPr>
          <w:rFonts w:ascii="Times New Roman" w:hAnsi="Times New Roman" w:cs="Times New Roman"/>
          <w:b/>
          <w:bCs/>
          <w:color w:val="000000" w:themeColor="text1"/>
          <w:sz w:val="24"/>
          <w:szCs w:val="24"/>
        </w:rPr>
        <w:t xml:space="preserve">: </w:t>
      </w:r>
    </w:p>
    <w:p w:rsidR="000553A8" w:rsidRPr="008D66BE" w:rsidRDefault="000553A8" w:rsidP="00B46E49">
      <w:pPr>
        <w:pStyle w:val="ListParagraph"/>
        <w:numPr>
          <w:ilvl w:val="0"/>
          <w:numId w:val="2"/>
        </w:numPr>
        <w:spacing w:after="160" w:line="360" w:lineRule="auto"/>
        <w:rPr>
          <w:rFonts w:ascii="Times New Roman" w:hAnsi="Times New Roman" w:cs="Times New Roman"/>
          <w:b/>
          <w:bCs/>
          <w:color w:val="000000" w:themeColor="text1"/>
          <w:sz w:val="24"/>
          <w:szCs w:val="24"/>
        </w:rPr>
      </w:pPr>
      <w:r w:rsidRPr="008D66BE">
        <w:rPr>
          <w:rFonts w:ascii="Times New Roman" w:hAnsi="Times New Roman" w:cs="Times New Roman"/>
          <w:color w:val="000000" w:themeColor="text1"/>
          <w:sz w:val="24"/>
          <w:szCs w:val="24"/>
        </w:rPr>
        <w:t>Green Marketing creates brand equity and wins brand loyalty amongst customers.</w:t>
      </w:r>
    </w:p>
    <w:p w:rsidR="000553A8" w:rsidRPr="008D66BE" w:rsidRDefault="000553A8" w:rsidP="00B46E49">
      <w:pPr>
        <w:pStyle w:val="ListParagraph"/>
        <w:numPr>
          <w:ilvl w:val="0"/>
          <w:numId w:val="2"/>
        </w:numPr>
        <w:spacing w:after="160"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It encourages social cooperate Responsibility.</w:t>
      </w:r>
    </w:p>
    <w:p w:rsidR="00274293" w:rsidRPr="008D66BE" w:rsidRDefault="000553A8" w:rsidP="00B46E49">
      <w:pPr>
        <w:pStyle w:val="ListParagraph"/>
        <w:numPr>
          <w:ilvl w:val="0"/>
          <w:numId w:val="2"/>
        </w:numPr>
        <w:spacing w:after="160"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Marketers can get a chance to enter new market and </w:t>
      </w:r>
      <w:r w:rsidR="00274293" w:rsidRPr="008D66BE">
        <w:rPr>
          <w:rFonts w:ascii="Times New Roman" w:hAnsi="Times New Roman" w:cs="Times New Roman"/>
          <w:color w:val="000000" w:themeColor="text1"/>
          <w:sz w:val="24"/>
          <w:szCs w:val="24"/>
        </w:rPr>
        <w:t>achieve a competitive edge over rivals who do not value environmental protection.</w:t>
      </w:r>
    </w:p>
    <w:p w:rsidR="00274293" w:rsidRPr="008D66BE" w:rsidRDefault="00274293" w:rsidP="00B46E49">
      <w:pPr>
        <w:pStyle w:val="ListParagraph"/>
        <w:numPr>
          <w:ilvl w:val="0"/>
          <w:numId w:val="2"/>
        </w:numPr>
        <w:spacing w:after="160" w:line="360" w:lineRule="auto"/>
        <w:rPr>
          <w:rFonts w:ascii="Times New Roman" w:hAnsi="Times New Roman" w:cs="Times New Roman"/>
          <w:bCs/>
          <w:color w:val="000000" w:themeColor="text1"/>
          <w:sz w:val="24"/>
          <w:szCs w:val="24"/>
        </w:rPr>
      </w:pPr>
      <w:r w:rsidRPr="008D66BE">
        <w:rPr>
          <w:rFonts w:ascii="Times New Roman" w:hAnsi="Times New Roman" w:cs="Times New Roman"/>
          <w:bCs/>
          <w:color w:val="000000" w:themeColor="text1"/>
          <w:sz w:val="24"/>
          <w:szCs w:val="24"/>
        </w:rPr>
        <w:t>Marketers can charge a higher price for environmentally friendly goods.</w:t>
      </w:r>
    </w:p>
    <w:p w:rsidR="000553A8" w:rsidRPr="008D66BE" w:rsidRDefault="000553A8" w:rsidP="00B46E49">
      <w:pPr>
        <w:pStyle w:val="ListParagraph"/>
        <w:numPr>
          <w:ilvl w:val="0"/>
          <w:numId w:val="2"/>
        </w:numPr>
        <w:spacing w:after="160" w:line="360" w:lineRule="auto"/>
        <w:rPr>
          <w:rFonts w:ascii="Times New Roman" w:hAnsi="Times New Roman" w:cs="Times New Roman"/>
          <w:b/>
          <w:bCs/>
          <w:color w:val="000000" w:themeColor="text1"/>
          <w:sz w:val="24"/>
          <w:szCs w:val="24"/>
        </w:rPr>
      </w:pPr>
      <w:r w:rsidRPr="008D66BE">
        <w:rPr>
          <w:rFonts w:ascii="Times New Roman" w:hAnsi="Times New Roman" w:cs="Times New Roman"/>
          <w:color w:val="000000" w:themeColor="text1"/>
          <w:sz w:val="24"/>
          <w:szCs w:val="24"/>
        </w:rPr>
        <w:t xml:space="preserve">It increases the good image of the Organization as these </w:t>
      </w:r>
      <w:r w:rsidR="00945C3D" w:rsidRPr="008D66BE">
        <w:rPr>
          <w:rFonts w:ascii="Times New Roman" w:hAnsi="Times New Roman" w:cs="Times New Roman"/>
          <w:color w:val="000000" w:themeColor="text1"/>
          <w:sz w:val="24"/>
          <w:szCs w:val="24"/>
        </w:rPr>
        <w:t>organizations</w:t>
      </w:r>
      <w:r w:rsidR="00274293" w:rsidRPr="008D66BE">
        <w:rPr>
          <w:rFonts w:ascii="Times New Roman" w:hAnsi="Times New Roman" w:cs="Times New Roman"/>
          <w:color w:val="000000" w:themeColor="text1"/>
          <w:sz w:val="24"/>
          <w:szCs w:val="24"/>
        </w:rPr>
        <w:t xml:space="preserve"> are preserved as </w:t>
      </w:r>
      <w:r w:rsidRPr="008D66BE">
        <w:rPr>
          <w:rFonts w:ascii="Times New Roman" w:hAnsi="Times New Roman" w:cs="Times New Roman"/>
          <w:color w:val="000000" w:themeColor="text1"/>
          <w:sz w:val="24"/>
          <w:szCs w:val="24"/>
        </w:rPr>
        <w:t>more socially responsible.</w:t>
      </w:r>
    </w:p>
    <w:p w:rsidR="000553A8" w:rsidRPr="008D66BE" w:rsidRDefault="005F04A2" w:rsidP="00375477">
      <w:pPr>
        <w:spacing w:line="360" w:lineRule="auto"/>
        <w:rPr>
          <w:rFonts w:ascii="Times New Roman" w:hAnsi="Times New Roman" w:cs="Times New Roman"/>
          <w:b/>
          <w:bCs/>
          <w:color w:val="000000" w:themeColor="text1"/>
          <w:sz w:val="24"/>
          <w:szCs w:val="24"/>
        </w:rPr>
      </w:pPr>
      <w:bookmarkStart w:id="133" w:name="_Toc135052103"/>
      <w:r w:rsidRPr="00833822">
        <w:rPr>
          <w:rStyle w:val="Heading3Char"/>
          <w:rFonts w:ascii="Times New Roman" w:hAnsi="Times New Roman" w:cs="Times New Roman"/>
          <w:color w:val="000000" w:themeColor="text1"/>
          <w:sz w:val="24"/>
        </w:rPr>
        <w:t>5</w:t>
      </w:r>
      <w:r w:rsidR="00945C3D" w:rsidRPr="00833822">
        <w:rPr>
          <w:rStyle w:val="Heading3Char"/>
          <w:rFonts w:ascii="Times New Roman" w:hAnsi="Times New Roman" w:cs="Times New Roman"/>
          <w:color w:val="000000" w:themeColor="text1"/>
          <w:sz w:val="24"/>
        </w:rPr>
        <w:t xml:space="preserve">.2.2 </w:t>
      </w:r>
      <w:r w:rsidR="000553A8" w:rsidRPr="00833822">
        <w:rPr>
          <w:rStyle w:val="Heading3Char"/>
          <w:rFonts w:ascii="Times New Roman" w:hAnsi="Times New Roman" w:cs="Times New Roman"/>
          <w:color w:val="000000" w:themeColor="text1"/>
          <w:sz w:val="24"/>
        </w:rPr>
        <w:t>Weakness</w:t>
      </w:r>
      <w:bookmarkEnd w:id="133"/>
      <w:r w:rsidR="000553A8" w:rsidRPr="008D66BE">
        <w:rPr>
          <w:rFonts w:ascii="Times New Roman" w:hAnsi="Times New Roman" w:cs="Times New Roman"/>
          <w:b/>
          <w:bCs/>
          <w:color w:val="000000" w:themeColor="text1"/>
          <w:sz w:val="24"/>
          <w:szCs w:val="24"/>
        </w:rPr>
        <w:t>:</w:t>
      </w:r>
    </w:p>
    <w:p w:rsidR="000553A8" w:rsidRPr="008D66BE" w:rsidRDefault="000553A8" w:rsidP="00B46E49">
      <w:pPr>
        <w:pStyle w:val="ListParagraph"/>
        <w:numPr>
          <w:ilvl w:val="0"/>
          <w:numId w:val="3"/>
        </w:numPr>
        <w:spacing w:after="160"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Over stressing greenness than what customer needs can cause failure of the product.</w:t>
      </w:r>
    </w:p>
    <w:p w:rsidR="000553A8" w:rsidRPr="008D66BE" w:rsidRDefault="000553A8" w:rsidP="00B46E49">
      <w:pPr>
        <w:pStyle w:val="ListParagraph"/>
        <w:numPr>
          <w:ilvl w:val="0"/>
          <w:numId w:val="3"/>
        </w:numPr>
        <w:spacing w:after="160"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Most customers care about their own needs first rather than environment.</w:t>
      </w:r>
    </w:p>
    <w:p w:rsidR="000553A8" w:rsidRPr="008D66BE" w:rsidRDefault="000553A8" w:rsidP="00B46E49">
      <w:pPr>
        <w:pStyle w:val="ListParagraph"/>
        <w:numPr>
          <w:ilvl w:val="0"/>
          <w:numId w:val="3"/>
        </w:numPr>
        <w:spacing w:after="160"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Many customers avoid the green labeled products considering it a marketing trick. </w:t>
      </w:r>
    </w:p>
    <w:p w:rsidR="000553A8" w:rsidRPr="008D66BE" w:rsidRDefault="000553A8" w:rsidP="00B46E49">
      <w:pPr>
        <w:pStyle w:val="ListParagraph"/>
        <w:numPr>
          <w:ilvl w:val="0"/>
          <w:numId w:val="3"/>
        </w:numPr>
        <w:spacing w:after="160"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It is much time and effort taking process.</w:t>
      </w:r>
    </w:p>
    <w:p w:rsidR="000553A8" w:rsidRPr="008D66BE" w:rsidRDefault="005F04A2" w:rsidP="00375477">
      <w:pPr>
        <w:spacing w:line="360" w:lineRule="auto"/>
        <w:rPr>
          <w:rFonts w:ascii="Times New Roman" w:hAnsi="Times New Roman" w:cs="Times New Roman"/>
          <w:b/>
          <w:bCs/>
          <w:color w:val="000000" w:themeColor="text1"/>
          <w:sz w:val="24"/>
          <w:szCs w:val="24"/>
        </w:rPr>
      </w:pPr>
      <w:bookmarkStart w:id="134" w:name="_Toc135052104"/>
      <w:r w:rsidRPr="00833822">
        <w:rPr>
          <w:rStyle w:val="Heading3Char"/>
          <w:rFonts w:ascii="Times New Roman" w:hAnsi="Times New Roman" w:cs="Times New Roman"/>
          <w:color w:val="000000" w:themeColor="text1"/>
          <w:sz w:val="24"/>
        </w:rPr>
        <w:t>5.</w:t>
      </w:r>
      <w:r w:rsidR="00945C3D" w:rsidRPr="00833822">
        <w:rPr>
          <w:rStyle w:val="Heading3Char"/>
          <w:rFonts w:ascii="Times New Roman" w:hAnsi="Times New Roman" w:cs="Times New Roman"/>
          <w:color w:val="000000" w:themeColor="text1"/>
          <w:sz w:val="24"/>
        </w:rPr>
        <w:t xml:space="preserve">2.3 </w:t>
      </w:r>
      <w:r w:rsidR="000553A8" w:rsidRPr="00833822">
        <w:rPr>
          <w:rStyle w:val="Heading3Char"/>
          <w:rFonts w:ascii="Times New Roman" w:hAnsi="Times New Roman" w:cs="Times New Roman"/>
          <w:color w:val="000000" w:themeColor="text1"/>
          <w:sz w:val="24"/>
        </w:rPr>
        <w:t>Opportunities</w:t>
      </w:r>
      <w:bookmarkEnd w:id="134"/>
      <w:r w:rsidR="000553A8" w:rsidRPr="008D66BE">
        <w:rPr>
          <w:rFonts w:ascii="Times New Roman" w:hAnsi="Times New Roman" w:cs="Times New Roman"/>
          <w:b/>
          <w:bCs/>
          <w:color w:val="000000" w:themeColor="text1"/>
          <w:sz w:val="24"/>
          <w:szCs w:val="24"/>
        </w:rPr>
        <w:t>:</w:t>
      </w:r>
    </w:p>
    <w:p w:rsidR="000553A8" w:rsidRPr="008D66BE" w:rsidRDefault="00274293" w:rsidP="00B46E49">
      <w:pPr>
        <w:pStyle w:val="ListParagraph"/>
        <w:numPr>
          <w:ilvl w:val="0"/>
          <w:numId w:val="4"/>
        </w:numPr>
        <w:spacing w:after="160"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Green marketing is seen as a strategic advantage by </w:t>
      </w:r>
      <w:r w:rsidR="00E92F4B" w:rsidRPr="008D66BE">
        <w:rPr>
          <w:rFonts w:ascii="Times New Roman" w:hAnsi="Times New Roman" w:cs="Times New Roman"/>
          <w:color w:val="000000" w:themeColor="text1"/>
          <w:sz w:val="24"/>
          <w:szCs w:val="24"/>
        </w:rPr>
        <w:t>most</w:t>
      </w:r>
      <w:r w:rsidRPr="008D66BE">
        <w:rPr>
          <w:rFonts w:ascii="Times New Roman" w:hAnsi="Times New Roman" w:cs="Times New Roman"/>
          <w:color w:val="000000" w:themeColor="text1"/>
          <w:sz w:val="24"/>
          <w:szCs w:val="24"/>
        </w:rPr>
        <w:t xml:space="preserve"> businesses.</w:t>
      </w:r>
    </w:p>
    <w:p w:rsidR="000553A8" w:rsidRPr="008D66BE" w:rsidRDefault="00274293" w:rsidP="00B46E49">
      <w:pPr>
        <w:pStyle w:val="ListParagraph"/>
        <w:numPr>
          <w:ilvl w:val="0"/>
          <w:numId w:val="4"/>
        </w:numPr>
        <w:spacing w:after="160"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Marketing to those parts of the population that are becoming increasingly environmentally conscious and concerned</w:t>
      </w:r>
      <w:r w:rsidR="000553A8" w:rsidRPr="008D66BE">
        <w:rPr>
          <w:rFonts w:ascii="Times New Roman" w:hAnsi="Times New Roman" w:cs="Times New Roman"/>
          <w:color w:val="000000" w:themeColor="text1"/>
          <w:sz w:val="24"/>
          <w:szCs w:val="24"/>
        </w:rPr>
        <w:t xml:space="preserve">. Demand is increased of the products that cater these new attitudes. </w:t>
      </w:r>
    </w:p>
    <w:p w:rsidR="000553A8" w:rsidRPr="008D66BE" w:rsidRDefault="000553A8" w:rsidP="00B46E49">
      <w:pPr>
        <w:pStyle w:val="ListParagraph"/>
        <w:numPr>
          <w:ilvl w:val="0"/>
          <w:numId w:val="4"/>
        </w:numPr>
        <w:spacing w:after="160"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As many organizations use it to gain the competitive advantage it is raising awareness in the customer and many customers </w:t>
      </w:r>
      <w:r w:rsidR="00931427" w:rsidRPr="008D66BE">
        <w:rPr>
          <w:rFonts w:ascii="Times New Roman" w:hAnsi="Times New Roman" w:cs="Times New Roman"/>
          <w:color w:val="000000" w:themeColor="text1"/>
          <w:sz w:val="24"/>
          <w:szCs w:val="24"/>
        </w:rPr>
        <w:t>are</w:t>
      </w:r>
      <w:r w:rsidRPr="008D66BE">
        <w:rPr>
          <w:rFonts w:ascii="Times New Roman" w:hAnsi="Times New Roman" w:cs="Times New Roman"/>
          <w:color w:val="000000" w:themeColor="text1"/>
          <w:sz w:val="24"/>
          <w:szCs w:val="24"/>
        </w:rPr>
        <w:t xml:space="preserve"> switching towards greenness that’s opportunity for many firms.</w:t>
      </w:r>
    </w:p>
    <w:p w:rsidR="000553A8" w:rsidRPr="00931427" w:rsidRDefault="005F04A2" w:rsidP="00375477">
      <w:pPr>
        <w:spacing w:line="360" w:lineRule="auto"/>
        <w:rPr>
          <w:rFonts w:ascii="Times New Roman" w:hAnsi="Times New Roman" w:cs="Times New Roman"/>
          <w:b/>
          <w:bCs/>
          <w:color w:val="000000" w:themeColor="text1"/>
          <w:sz w:val="24"/>
          <w:szCs w:val="24"/>
        </w:rPr>
      </w:pPr>
      <w:bookmarkStart w:id="135" w:name="_Toc135052105"/>
      <w:r w:rsidRPr="00931427">
        <w:rPr>
          <w:rStyle w:val="Heading3Char"/>
          <w:rFonts w:ascii="Times New Roman" w:hAnsi="Times New Roman" w:cs="Times New Roman"/>
          <w:color w:val="000000" w:themeColor="text1"/>
          <w:sz w:val="24"/>
          <w:szCs w:val="24"/>
        </w:rPr>
        <w:t>5</w:t>
      </w:r>
      <w:r w:rsidR="00945C3D" w:rsidRPr="00931427">
        <w:rPr>
          <w:rStyle w:val="Heading3Char"/>
          <w:rFonts w:ascii="Times New Roman" w:hAnsi="Times New Roman" w:cs="Times New Roman"/>
          <w:color w:val="000000" w:themeColor="text1"/>
          <w:sz w:val="24"/>
          <w:szCs w:val="24"/>
        </w:rPr>
        <w:t xml:space="preserve">.2.4 </w:t>
      </w:r>
      <w:r w:rsidR="000553A8" w:rsidRPr="00931427">
        <w:rPr>
          <w:rStyle w:val="Heading3Char"/>
          <w:rFonts w:ascii="Times New Roman" w:hAnsi="Times New Roman" w:cs="Times New Roman"/>
          <w:color w:val="000000" w:themeColor="text1"/>
          <w:sz w:val="24"/>
          <w:szCs w:val="24"/>
        </w:rPr>
        <w:t>Threats</w:t>
      </w:r>
      <w:bookmarkEnd w:id="135"/>
      <w:r w:rsidR="000553A8" w:rsidRPr="00931427">
        <w:rPr>
          <w:rFonts w:ascii="Times New Roman" w:hAnsi="Times New Roman" w:cs="Times New Roman"/>
          <w:b/>
          <w:bCs/>
          <w:color w:val="000000" w:themeColor="text1"/>
          <w:sz w:val="24"/>
          <w:szCs w:val="24"/>
        </w:rPr>
        <w:t>:</w:t>
      </w:r>
    </w:p>
    <w:p w:rsidR="000553A8" w:rsidRPr="008D66BE" w:rsidRDefault="000553A8" w:rsidP="00B46E49">
      <w:pPr>
        <w:pStyle w:val="ListParagraph"/>
        <w:numPr>
          <w:ilvl w:val="0"/>
          <w:numId w:val="5"/>
        </w:numPr>
        <w:spacing w:after="160"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There is a lot of uncertainty that about what activities would be acceptable from a government perspective and what would be intolerable. </w:t>
      </w:r>
    </w:p>
    <w:p w:rsidR="00274293" w:rsidRPr="008D66BE" w:rsidRDefault="00274293" w:rsidP="00B46E49">
      <w:pPr>
        <w:pStyle w:val="ListParagraph"/>
        <w:numPr>
          <w:ilvl w:val="0"/>
          <w:numId w:val="5"/>
        </w:numPr>
        <w:spacing w:after="160"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Customers are becoming more conscious of the benefits of green goods as they become more educated and urbanized.</w:t>
      </w:r>
    </w:p>
    <w:p w:rsidR="00274293" w:rsidRDefault="00274293" w:rsidP="00B46E49">
      <w:pPr>
        <w:pStyle w:val="ListParagraph"/>
        <w:numPr>
          <w:ilvl w:val="0"/>
          <w:numId w:val="5"/>
        </w:numPr>
        <w:spacing w:after="160"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Marketing threat For example, competitors gain market share by inducing green goods and marketing, and environmental regulations are tightened.</w:t>
      </w:r>
    </w:p>
    <w:p w:rsidR="00C15290" w:rsidRDefault="006A444D" w:rsidP="00C15290">
      <w:pPr>
        <w:pStyle w:val="ListParagraph"/>
        <w:numPr>
          <w:ilvl w:val="0"/>
          <w:numId w:val="5"/>
        </w:numPr>
        <w:spacing w:after="160" w:line="360" w:lineRule="auto"/>
        <w:rPr>
          <w:rFonts w:ascii="Times New Roman" w:hAnsi="Times New Roman" w:cs="Times New Roman"/>
          <w:color w:val="000000" w:themeColor="text1"/>
          <w:sz w:val="24"/>
          <w:szCs w:val="24"/>
        </w:rPr>
      </w:pPr>
      <w:r w:rsidRPr="006A444D">
        <w:rPr>
          <w:rFonts w:ascii="Times New Roman" w:hAnsi="Times New Roman" w:cs="Times New Roman"/>
          <w:color w:val="000000" w:themeColor="text1"/>
          <w:sz w:val="24"/>
          <w:szCs w:val="24"/>
        </w:rPr>
        <w:t>Green marketing must work hard to persuade stakeholders, and they may struggle to convince them of the long-term benefits of green marketing rather than the short-term costs.</w:t>
      </w:r>
    </w:p>
    <w:p w:rsidR="00C15290" w:rsidRDefault="00C15290" w:rsidP="00C15290">
      <w:pPr>
        <w:pStyle w:val="ListParagraph"/>
        <w:spacing w:after="160" w:line="360" w:lineRule="auto"/>
        <w:rPr>
          <w:rFonts w:ascii="Times New Roman" w:hAnsi="Times New Roman" w:cs="Times New Roman"/>
          <w:color w:val="000000" w:themeColor="text1"/>
          <w:sz w:val="24"/>
          <w:szCs w:val="24"/>
        </w:rPr>
      </w:pPr>
    </w:p>
    <w:p w:rsidR="003013F1" w:rsidRPr="00F6124E" w:rsidRDefault="001C4C4B" w:rsidP="00F6124E">
      <w:pPr>
        <w:pStyle w:val="Heading1"/>
        <w:spacing w:line="360" w:lineRule="auto"/>
        <w:jc w:val="center"/>
        <w:rPr>
          <w:rStyle w:val="Hyperlink"/>
          <w:color w:val="000000" w:themeColor="text1"/>
          <w:u w:val="none"/>
        </w:rPr>
      </w:pPr>
      <w:hyperlink r:id="rId59" w:history="1">
        <w:bookmarkStart w:id="136" w:name="_Toc135052106"/>
        <w:r w:rsidR="003013F1" w:rsidRPr="00C15290">
          <w:rPr>
            <w:rStyle w:val="Hyperlink"/>
            <w:rFonts w:ascii="Times New Roman" w:hAnsi="Times New Roman" w:cs="Times New Roman"/>
            <w:color w:val="000000" w:themeColor="text1"/>
            <w:sz w:val="32"/>
            <w:szCs w:val="32"/>
            <w:u w:val="none"/>
          </w:rPr>
          <w:t xml:space="preserve">CHAPTER </w:t>
        </w:r>
        <w:r w:rsidR="0010137C" w:rsidRPr="00C15290">
          <w:rPr>
            <w:rStyle w:val="Hyperlink"/>
            <w:rFonts w:ascii="Times New Roman" w:hAnsi="Times New Roman" w:cs="Times New Roman"/>
            <w:color w:val="000000" w:themeColor="text1"/>
            <w:sz w:val="32"/>
            <w:szCs w:val="32"/>
            <w:u w:val="none"/>
          </w:rPr>
          <w:t>VI</w:t>
        </w:r>
        <w:bookmarkEnd w:id="136"/>
      </w:hyperlink>
    </w:p>
    <w:p w:rsidR="003013F1" w:rsidRPr="00C15290" w:rsidRDefault="003013F1" w:rsidP="006F4730">
      <w:pPr>
        <w:spacing w:line="360" w:lineRule="auto"/>
        <w:jc w:val="center"/>
        <w:rPr>
          <w:rFonts w:ascii="Times New Roman" w:hAnsi="Times New Roman" w:cs="Times New Roman"/>
          <w:b/>
          <w:color w:val="000000" w:themeColor="text1"/>
          <w:sz w:val="32"/>
          <w:szCs w:val="32"/>
        </w:rPr>
      </w:pPr>
      <w:r w:rsidRPr="00C15290">
        <w:rPr>
          <w:rFonts w:ascii="Times New Roman" w:hAnsi="Times New Roman" w:cs="Times New Roman"/>
          <w:b/>
          <w:color w:val="000000" w:themeColor="text1"/>
          <w:sz w:val="32"/>
          <w:szCs w:val="32"/>
        </w:rPr>
        <w:t>DISCUSSION AND CONCLUSION</w:t>
      </w:r>
    </w:p>
    <w:p w:rsidR="003013F1" w:rsidRPr="00666CE5" w:rsidRDefault="005F04A2" w:rsidP="001D0589">
      <w:pPr>
        <w:pStyle w:val="Heading2"/>
        <w:spacing w:line="360" w:lineRule="auto"/>
        <w:jc w:val="left"/>
        <w:rPr>
          <w:rFonts w:ascii="Times New Roman" w:hAnsi="Times New Roman" w:cs="Times New Roman"/>
          <w:color w:val="000000" w:themeColor="text1"/>
          <w:sz w:val="28"/>
          <w:szCs w:val="32"/>
        </w:rPr>
      </w:pPr>
      <w:bookmarkStart w:id="137" w:name="_Toc135052107"/>
      <w:r w:rsidRPr="00666CE5">
        <w:rPr>
          <w:rFonts w:ascii="Times New Roman" w:hAnsi="Times New Roman" w:cs="Times New Roman"/>
          <w:color w:val="000000" w:themeColor="text1"/>
          <w:sz w:val="28"/>
          <w:szCs w:val="32"/>
        </w:rPr>
        <w:t>6.1 D</w:t>
      </w:r>
      <w:r w:rsidR="009D0437" w:rsidRPr="00666CE5">
        <w:rPr>
          <w:rFonts w:ascii="Times New Roman" w:hAnsi="Times New Roman" w:cs="Times New Roman"/>
          <w:color w:val="000000" w:themeColor="text1"/>
          <w:sz w:val="28"/>
          <w:szCs w:val="32"/>
        </w:rPr>
        <w:t>iscussion</w:t>
      </w:r>
      <w:bookmarkEnd w:id="137"/>
    </w:p>
    <w:p w:rsidR="00F11209" w:rsidRPr="008D66BE" w:rsidRDefault="0064703E" w:rsidP="00375477">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The research was conducted</w:t>
      </w:r>
      <w:r w:rsidR="00150275" w:rsidRPr="008D66BE">
        <w:rPr>
          <w:rFonts w:ascii="Times New Roman" w:hAnsi="Times New Roman" w:cs="Times New Roman"/>
          <w:color w:val="000000" w:themeColor="text1"/>
          <w:sz w:val="24"/>
          <w:szCs w:val="24"/>
        </w:rPr>
        <w:t xml:space="preserve"> to see </w:t>
      </w:r>
      <w:r w:rsidRPr="008D66BE">
        <w:rPr>
          <w:rFonts w:ascii="Times New Roman" w:hAnsi="Times New Roman" w:cs="Times New Roman"/>
          <w:color w:val="000000" w:themeColor="text1"/>
          <w:sz w:val="24"/>
          <w:szCs w:val="24"/>
        </w:rPr>
        <w:t xml:space="preserve">that what </w:t>
      </w:r>
      <w:r w:rsidR="000D20CD" w:rsidRPr="008D66BE">
        <w:rPr>
          <w:rFonts w:ascii="Times New Roman" w:hAnsi="Times New Roman" w:cs="Times New Roman"/>
          <w:color w:val="000000" w:themeColor="text1"/>
          <w:sz w:val="24"/>
          <w:szCs w:val="24"/>
        </w:rPr>
        <w:t>factors are</w:t>
      </w:r>
      <w:r w:rsidRPr="008D66BE">
        <w:rPr>
          <w:rFonts w:ascii="Times New Roman" w:hAnsi="Times New Roman" w:cs="Times New Roman"/>
          <w:color w:val="000000" w:themeColor="text1"/>
          <w:sz w:val="24"/>
          <w:szCs w:val="24"/>
        </w:rPr>
        <w:t xml:space="preserve"> influencing the </w:t>
      </w:r>
      <w:r w:rsidR="00765CE2" w:rsidRPr="008D66BE">
        <w:rPr>
          <w:rFonts w:ascii="Times New Roman" w:hAnsi="Times New Roman" w:cs="Times New Roman"/>
          <w:color w:val="000000" w:themeColor="text1"/>
          <w:sz w:val="24"/>
          <w:szCs w:val="24"/>
        </w:rPr>
        <w:t xml:space="preserve">GP </w:t>
      </w:r>
      <w:r w:rsidR="00F11209" w:rsidRPr="008D66BE">
        <w:rPr>
          <w:rFonts w:ascii="Times New Roman" w:hAnsi="Times New Roman" w:cs="Times New Roman"/>
          <w:color w:val="000000" w:themeColor="text1"/>
          <w:sz w:val="24"/>
          <w:szCs w:val="24"/>
        </w:rPr>
        <w:t>decision and how</w:t>
      </w:r>
      <w:r w:rsidR="00150275" w:rsidRPr="008D66BE">
        <w:rPr>
          <w:rFonts w:ascii="Times New Roman" w:hAnsi="Times New Roman" w:cs="Times New Roman"/>
          <w:color w:val="000000" w:themeColor="text1"/>
          <w:sz w:val="24"/>
          <w:szCs w:val="24"/>
        </w:rPr>
        <w:t xml:space="preserve"> the </w:t>
      </w:r>
      <w:r w:rsidR="00765CE2" w:rsidRPr="008D66BE">
        <w:rPr>
          <w:rFonts w:ascii="Times New Roman" w:hAnsi="Times New Roman" w:cs="Times New Roman"/>
          <w:color w:val="000000" w:themeColor="text1"/>
          <w:sz w:val="24"/>
          <w:szCs w:val="24"/>
        </w:rPr>
        <w:t xml:space="preserve">GP </w:t>
      </w:r>
      <w:r w:rsidR="00150275" w:rsidRPr="008D66BE">
        <w:rPr>
          <w:rFonts w:ascii="Times New Roman" w:hAnsi="Times New Roman" w:cs="Times New Roman"/>
          <w:color w:val="000000" w:themeColor="text1"/>
          <w:sz w:val="24"/>
          <w:szCs w:val="24"/>
        </w:rPr>
        <w:t>decision made by consumers</w:t>
      </w:r>
      <w:r w:rsidR="00F11209" w:rsidRPr="008D66BE">
        <w:rPr>
          <w:rFonts w:ascii="Times New Roman" w:hAnsi="Times New Roman" w:cs="Times New Roman"/>
          <w:color w:val="000000" w:themeColor="text1"/>
          <w:sz w:val="24"/>
          <w:szCs w:val="24"/>
        </w:rPr>
        <w:t xml:space="preserve"> can be improved. </w:t>
      </w:r>
      <w:r w:rsidR="00150275" w:rsidRPr="008D66BE">
        <w:rPr>
          <w:rFonts w:ascii="Times New Roman" w:hAnsi="Times New Roman" w:cs="Times New Roman"/>
          <w:color w:val="000000" w:themeColor="text1"/>
          <w:sz w:val="24"/>
          <w:szCs w:val="24"/>
        </w:rPr>
        <w:t xml:space="preserve">The independent variables are </w:t>
      </w:r>
      <w:r w:rsidRPr="008D66BE">
        <w:rPr>
          <w:rFonts w:ascii="Times New Roman" w:hAnsi="Times New Roman" w:cs="Times New Roman"/>
          <w:color w:val="000000" w:themeColor="text1"/>
          <w:sz w:val="24"/>
          <w:szCs w:val="24"/>
        </w:rPr>
        <w:t xml:space="preserve">exposure to green marketing, environmental </w:t>
      </w:r>
      <w:r w:rsidR="00DC4726" w:rsidRPr="008D66BE">
        <w:rPr>
          <w:rFonts w:ascii="Times New Roman" w:hAnsi="Times New Roman" w:cs="Times New Roman"/>
          <w:color w:val="000000" w:themeColor="text1"/>
          <w:sz w:val="24"/>
          <w:szCs w:val="24"/>
        </w:rPr>
        <w:t>concern and</w:t>
      </w:r>
      <w:r w:rsidR="004C25E5">
        <w:rPr>
          <w:rFonts w:ascii="Times New Roman" w:hAnsi="Times New Roman" w:cs="Times New Roman"/>
          <w:color w:val="000000" w:themeColor="text1"/>
          <w:sz w:val="24"/>
          <w:szCs w:val="24"/>
        </w:rPr>
        <w:t xml:space="preserve"> </w:t>
      </w:r>
      <w:r w:rsidR="00DC4726" w:rsidRPr="008D66BE">
        <w:rPr>
          <w:rFonts w:ascii="Times New Roman" w:hAnsi="Times New Roman" w:cs="Times New Roman"/>
          <w:color w:val="000000" w:themeColor="text1"/>
          <w:sz w:val="24"/>
          <w:szCs w:val="24"/>
        </w:rPr>
        <w:t>green skepticism</w:t>
      </w:r>
      <w:r w:rsidR="00150275" w:rsidRPr="008D66BE">
        <w:rPr>
          <w:rFonts w:ascii="Times New Roman" w:hAnsi="Times New Roman" w:cs="Times New Roman"/>
          <w:color w:val="000000" w:themeColor="text1"/>
          <w:sz w:val="24"/>
          <w:szCs w:val="24"/>
        </w:rPr>
        <w:t xml:space="preserve">. These variables were studied </w:t>
      </w:r>
      <w:r w:rsidR="007F028B" w:rsidRPr="008D66BE">
        <w:rPr>
          <w:rFonts w:ascii="Times New Roman" w:hAnsi="Times New Roman" w:cs="Times New Roman"/>
          <w:color w:val="000000" w:themeColor="text1"/>
          <w:sz w:val="24"/>
          <w:szCs w:val="24"/>
        </w:rPr>
        <w:t xml:space="preserve">to observe that how they influence the dependent variable i.e. green purchase decision. </w:t>
      </w:r>
      <w:r w:rsidR="009900C7" w:rsidRPr="008D66BE">
        <w:rPr>
          <w:rFonts w:ascii="Times New Roman" w:hAnsi="Times New Roman" w:cs="Times New Roman"/>
          <w:color w:val="000000" w:themeColor="text1"/>
          <w:sz w:val="24"/>
          <w:szCs w:val="24"/>
        </w:rPr>
        <w:t xml:space="preserve">Green purchase decision is a </w:t>
      </w:r>
      <w:r w:rsidR="00512C9A" w:rsidRPr="008D66BE">
        <w:rPr>
          <w:rFonts w:ascii="Times New Roman" w:hAnsi="Times New Roman" w:cs="Times New Roman"/>
          <w:color w:val="000000" w:themeColor="text1"/>
          <w:sz w:val="24"/>
          <w:szCs w:val="24"/>
        </w:rPr>
        <w:t>behavioral pattern of consumers that is whether they prefer green products over non green products or not. Moreover, if they do, what makes them to make such decision and what makes them to go against this decision.</w:t>
      </w:r>
      <w:r w:rsidR="00765CE2" w:rsidRPr="008D66BE">
        <w:rPr>
          <w:rFonts w:ascii="Times New Roman" w:hAnsi="Times New Roman" w:cs="Times New Roman"/>
          <w:color w:val="000000" w:themeColor="text1"/>
          <w:sz w:val="24"/>
          <w:szCs w:val="24"/>
        </w:rPr>
        <w:t xml:space="preserve">GP </w:t>
      </w:r>
      <w:r w:rsidR="00F11209" w:rsidRPr="008D66BE">
        <w:rPr>
          <w:rFonts w:ascii="Times New Roman" w:hAnsi="Times New Roman" w:cs="Times New Roman"/>
          <w:color w:val="000000" w:themeColor="text1"/>
          <w:sz w:val="24"/>
          <w:szCs w:val="24"/>
        </w:rPr>
        <w:t>decisions have been clarified in previous studies and it has aided green businesses, as well as environmental concerns, so that consumers can buy green goods and adhere to social norms.</w:t>
      </w:r>
    </w:p>
    <w:p w:rsidR="005D7DF9" w:rsidRDefault="00480F6E" w:rsidP="00767F31">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In b</w:t>
      </w:r>
      <w:r w:rsidR="003C1EE7" w:rsidRPr="008D66BE">
        <w:rPr>
          <w:rFonts w:ascii="Times New Roman" w:hAnsi="Times New Roman" w:cs="Times New Roman"/>
          <w:color w:val="000000" w:themeColor="text1"/>
          <w:sz w:val="24"/>
          <w:szCs w:val="24"/>
        </w:rPr>
        <w:t>oth the co</w:t>
      </w:r>
      <w:r w:rsidRPr="008D66BE">
        <w:rPr>
          <w:rFonts w:ascii="Times New Roman" w:hAnsi="Times New Roman" w:cs="Times New Roman"/>
          <w:color w:val="000000" w:themeColor="text1"/>
          <w:sz w:val="24"/>
          <w:szCs w:val="24"/>
        </w:rPr>
        <w:t xml:space="preserve">rrelation and regression tests, </w:t>
      </w:r>
      <w:r w:rsidR="00767F31" w:rsidRPr="008D66BE">
        <w:rPr>
          <w:rFonts w:ascii="Times New Roman" w:hAnsi="Times New Roman" w:cs="Times New Roman"/>
          <w:color w:val="000000" w:themeColor="text1"/>
          <w:sz w:val="24"/>
          <w:szCs w:val="24"/>
        </w:rPr>
        <w:t>significant and</w:t>
      </w:r>
      <w:r w:rsidRPr="008D66BE">
        <w:rPr>
          <w:rFonts w:ascii="Times New Roman" w:hAnsi="Times New Roman" w:cs="Times New Roman"/>
          <w:color w:val="000000" w:themeColor="text1"/>
          <w:sz w:val="24"/>
          <w:szCs w:val="24"/>
        </w:rPr>
        <w:t xml:space="preserve"> positive values can be observed (r=0.0389**, p= 0.000), </w:t>
      </w:r>
      <w:r w:rsidR="003C1EE7" w:rsidRPr="008D66BE">
        <w:rPr>
          <w:rFonts w:ascii="Times New Roman" w:hAnsi="Times New Roman" w:cs="Times New Roman"/>
          <w:color w:val="000000" w:themeColor="text1"/>
          <w:sz w:val="24"/>
          <w:szCs w:val="24"/>
        </w:rPr>
        <w:t>indicating that environmental concern has a positive imp</w:t>
      </w:r>
      <w:r w:rsidRPr="008D66BE">
        <w:rPr>
          <w:rFonts w:ascii="Times New Roman" w:hAnsi="Times New Roman" w:cs="Times New Roman"/>
          <w:color w:val="000000" w:themeColor="text1"/>
          <w:sz w:val="24"/>
          <w:szCs w:val="24"/>
        </w:rPr>
        <w:t xml:space="preserve">act on green purchase decisions. </w:t>
      </w:r>
      <w:r w:rsidR="00B26835" w:rsidRPr="008D66BE">
        <w:rPr>
          <w:rFonts w:ascii="Times New Roman" w:hAnsi="Times New Roman" w:cs="Times New Roman"/>
          <w:color w:val="000000" w:themeColor="text1"/>
          <w:sz w:val="24"/>
          <w:szCs w:val="24"/>
        </w:rPr>
        <w:t>Therefore, H</w:t>
      </w:r>
      <w:r w:rsidR="00B26835" w:rsidRPr="008D66BE">
        <w:rPr>
          <w:rFonts w:ascii="Times New Roman" w:hAnsi="Times New Roman" w:cs="Times New Roman"/>
          <w:color w:val="000000" w:themeColor="text1"/>
          <w:sz w:val="24"/>
          <w:szCs w:val="24"/>
          <w:vertAlign w:val="subscript"/>
        </w:rPr>
        <w:t>1</w:t>
      </w:r>
      <w:r w:rsidR="00B26835" w:rsidRPr="008D66BE">
        <w:rPr>
          <w:rFonts w:ascii="Times New Roman" w:hAnsi="Times New Roman" w:cs="Times New Roman"/>
          <w:color w:val="000000" w:themeColor="text1"/>
          <w:sz w:val="24"/>
          <w:szCs w:val="24"/>
        </w:rPr>
        <w:t xml:space="preserve"> is</w:t>
      </w:r>
      <w:r w:rsidR="00E406C7">
        <w:rPr>
          <w:rFonts w:ascii="Times New Roman" w:hAnsi="Times New Roman" w:cs="Times New Roman"/>
          <w:color w:val="000000" w:themeColor="text1"/>
          <w:sz w:val="24"/>
          <w:szCs w:val="24"/>
        </w:rPr>
        <w:t xml:space="preserve"> supported</w:t>
      </w:r>
      <w:r w:rsidR="00B26835" w:rsidRPr="008D66BE">
        <w:rPr>
          <w:rFonts w:ascii="Times New Roman" w:hAnsi="Times New Roman" w:cs="Times New Roman"/>
          <w:color w:val="000000" w:themeColor="text1"/>
          <w:sz w:val="24"/>
          <w:szCs w:val="24"/>
        </w:rPr>
        <w:t xml:space="preserve">. </w:t>
      </w:r>
      <w:r w:rsidRPr="008D66BE">
        <w:rPr>
          <w:rFonts w:ascii="Times New Roman" w:hAnsi="Times New Roman" w:cs="Times New Roman"/>
          <w:color w:val="000000" w:themeColor="text1"/>
          <w:sz w:val="24"/>
          <w:szCs w:val="24"/>
        </w:rPr>
        <w:t>This is also according to Elina Nurmi</w:t>
      </w:r>
      <w:r w:rsidR="000A012F" w:rsidRPr="008D66BE">
        <w:rPr>
          <w:rFonts w:ascii="Times New Roman" w:hAnsi="Times New Roman" w:cs="Times New Roman"/>
          <w:color w:val="000000" w:themeColor="text1"/>
          <w:sz w:val="24"/>
          <w:szCs w:val="24"/>
        </w:rPr>
        <w:t>,</w:t>
      </w:r>
      <w:r w:rsidRPr="008D66BE">
        <w:rPr>
          <w:rFonts w:ascii="Times New Roman" w:hAnsi="Times New Roman" w:cs="Times New Roman"/>
          <w:color w:val="000000" w:themeColor="text1"/>
          <w:sz w:val="24"/>
          <w:szCs w:val="24"/>
        </w:rPr>
        <w:t xml:space="preserve"> Julia DarnéusEkeroth</w:t>
      </w:r>
      <w:r w:rsidR="000A012F" w:rsidRPr="008D66BE">
        <w:rPr>
          <w:rFonts w:ascii="Times New Roman" w:hAnsi="Times New Roman" w:cs="Times New Roman"/>
          <w:color w:val="000000" w:themeColor="text1"/>
          <w:sz w:val="24"/>
          <w:szCs w:val="24"/>
        </w:rPr>
        <w:t xml:space="preserve">, </w:t>
      </w:r>
      <w:r w:rsidR="003469A9" w:rsidRPr="008D66BE">
        <w:rPr>
          <w:rFonts w:ascii="Times New Roman" w:hAnsi="Times New Roman" w:cs="Times New Roman"/>
          <w:color w:val="000000" w:themeColor="text1"/>
          <w:sz w:val="24"/>
          <w:szCs w:val="24"/>
        </w:rPr>
        <w:t>&amp;</w:t>
      </w:r>
      <w:r w:rsidR="000A012F" w:rsidRPr="008D66BE">
        <w:rPr>
          <w:rFonts w:ascii="Times New Roman" w:hAnsi="Times New Roman" w:cs="Times New Roman"/>
          <w:color w:val="000000" w:themeColor="text1"/>
          <w:sz w:val="24"/>
          <w:szCs w:val="24"/>
        </w:rPr>
        <w:t xml:space="preserve"> Natasha</w:t>
      </w:r>
      <w:r w:rsidRPr="008D66BE">
        <w:rPr>
          <w:rFonts w:ascii="Times New Roman" w:hAnsi="Times New Roman" w:cs="Times New Roman"/>
          <w:color w:val="000000" w:themeColor="text1"/>
          <w:sz w:val="24"/>
          <w:szCs w:val="24"/>
        </w:rPr>
        <w:t xml:space="preserve"> Milner</w:t>
      </w:r>
      <w:r w:rsidR="000A012F" w:rsidRPr="008D66BE">
        <w:rPr>
          <w:rFonts w:ascii="Times New Roman" w:hAnsi="Times New Roman" w:cs="Times New Roman"/>
          <w:color w:val="000000" w:themeColor="text1"/>
          <w:sz w:val="24"/>
          <w:szCs w:val="24"/>
        </w:rPr>
        <w:t xml:space="preserve"> (2020) who also discovered a positive influence of environmental concern on </w:t>
      </w:r>
      <w:r w:rsidR="00765CE2" w:rsidRPr="008D66BE">
        <w:rPr>
          <w:rFonts w:ascii="Times New Roman" w:hAnsi="Times New Roman" w:cs="Times New Roman"/>
          <w:color w:val="000000" w:themeColor="text1"/>
          <w:sz w:val="24"/>
          <w:szCs w:val="24"/>
        </w:rPr>
        <w:t xml:space="preserve">GP </w:t>
      </w:r>
      <w:r w:rsidR="000A012F" w:rsidRPr="008D66BE">
        <w:rPr>
          <w:rFonts w:ascii="Times New Roman" w:hAnsi="Times New Roman" w:cs="Times New Roman"/>
          <w:color w:val="000000" w:themeColor="text1"/>
          <w:sz w:val="24"/>
          <w:szCs w:val="24"/>
        </w:rPr>
        <w:t xml:space="preserve">decisions. </w:t>
      </w:r>
      <w:r w:rsidR="006A444D">
        <w:rPr>
          <w:rFonts w:ascii="Times New Roman" w:hAnsi="Times New Roman" w:cs="Times New Roman"/>
          <w:color w:val="000000" w:themeColor="text1"/>
          <w:sz w:val="24"/>
          <w:szCs w:val="24"/>
        </w:rPr>
        <w:t>From</w:t>
      </w:r>
      <w:r w:rsidR="000A012F" w:rsidRPr="008D66BE">
        <w:rPr>
          <w:rFonts w:ascii="Times New Roman" w:hAnsi="Times New Roman" w:cs="Times New Roman"/>
          <w:color w:val="000000" w:themeColor="text1"/>
          <w:sz w:val="24"/>
          <w:szCs w:val="24"/>
        </w:rPr>
        <w:t xml:space="preserve"> the three independent variables examined in this study, environmental concern was the most </w:t>
      </w:r>
      <w:r w:rsidR="00110748" w:rsidRPr="008D66BE">
        <w:rPr>
          <w:rFonts w:ascii="Times New Roman" w:hAnsi="Times New Roman" w:cs="Times New Roman"/>
          <w:color w:val="000000" w:themeColor="text1"/>
          <w:sz w:val="24"/>
          <w:szCs w:val="24"/>
        </w:rPr>
        <w:t>significant. The</w:t>
      </w:r>
      <w:r w:rsidR="005F7C18" w:rsidRPr="008D66BE">
        <w:rPr>
          <w:rFonts w:ascii="Times New Roman" w:hAnsi="Times New Roman" w:cs="Times New Roman"/>
          <w:color w:val="000000" w:themeColor="text1"/>
          <w:sz w:val="24"/>
          <w:szCs w:val="24"/>
        </w:rPr>
        <w:t xml:space="preserve"> positive impact of environmental issues on </w:t>
      </w:r>
      <w:r w:rsidR="00765CE2" w:rsidRPr="008D66BE">
        <w:rPr>
          <w:rFonts w:ascii="Times New Roman" w:hAnsi="Times New Roman" w:cs="Times New Roman"/>
          <w:color w:val="000000" w:themeColor="text1"/>
          <w:sz w:val="24"/>
          <w:szCs w:val="24"/>
        </w:rPr>
        <w:t xml:space="preserve">GP </w:t>
      </w:r>
      <w:r w:rsidR="005F7C18" w:rsidRPr="008D66BE">
        <w:rPr>
          <w:rFonts w:ascii="Times New Roman" w:hAnsi="Times New Roman" w:cs="Times New Roman"/>
          <w:color w:val="000000" w:themeColor="text1"/>
          <w:sz w:val="24"/>
          <w:szCs w:val="24"/>
        </w:rPr>
        <w:t xml:space="preserve">decisions could be clarified further by results from Rahbar </w:t>
      </w:r>
      <w:r w:rsidR="003469A9" w:rsidRPr="008D66BE">
        <w:rPr>
          <w:rFonts w:ascii="Times New Roman" w:hAnsi="Times New Roman" w:cs="Times New Roman"/>
          <w:color w:val="000000" w:themeColor="text1"/>
          <w:sz w:val="24"/>
          <w:szCs w:val="24"/>
        </w:rPr>
        <w:t>&amp;</w:t>
      </w:r>
      <w:r w:rsidR="005F7C18" w:rsidRPr="008D66BE">
        <w:rPr>
          <w:rFonts w:ascii="Times New Roman" w:hAnsi="Times New Roman" w:cs="Times New Roman"/>
          <w:color w:val="000000" w:themeColor="text1"/>
          <w:sz w:val="24"/>
          <w:szCs w:val="24"/>
        </w:rPr>
        <w:t xml:space="preserve"> Wahid (2011) and Maheshwari (2014), who </w:t>
      </w:r>
      <w:r w:rsidR="006A444D">
        <w:rPr>
          <w:rFonts w:ascii="Times New Roman" w:hAnsi="Times New Roman" w:cs="Times New Roman"/>
          <w:color w:val="000000" w:themeColor="text1"/>
          <w:sz w:val="24"/>
          <w:szCs w:val="24"/>
        </w:rPr>
        <w:t>claims</w:t>
      </w:r>
      <w:r w:rsidR="005F7C18" w:rsidRPr="008D66BE">
        <w:rPr>
          <w:rFonts w:ascii="Times New Roman" w:hAnsi="Times New Roman" w:cs="Times New Roman"/>
          <w:color w:val="000000" w:themeColor="text1"/>
          <w:sz w:val="24"/>
          <w:szCs w:val="24"/>
        </w:rPr>
        <w:t xml:space="preserve"> that as consumers gain more </w:t>
      </w:r>
      <w:r w:rsidR="006A444D" w:rsidRPr="008D66BE">
        <w:rPr>
          <w:rFonts w:ascii="Times New Roman" w:hAnsi="Times New Roman" w:cs="Times New Roman"/>
          <w:color w:val="000000" w:themeColor="text1"/>
          <w:sz w:val="24"/>
          <w:szCs w:val="24"/>
        </w:rPr>
        <w:t>ecological</w:t>
      </w:r>
      <w:r w:rsidR="005F7C18" w:rsidRPr="008D66BE">
        <w:rPr>
          <w:rFonts w:ascii="Times New Roman" w:hAnsi="Times New Roman" w:cs="Times New Roman"/>
          <w:color w:val="000000" w:themeColor="text1"/>
          <w:sz w:val="24"/>
          <w:szCs w:val="24"/>
        </w:rPr>
        <w:t xml:space="preserve"> awareness, they can make better </w:t>
      </w:r>
      <w:r w:rsidR="006A444D" w:rsidRPr="008D66BE">
        <w:rPr>
          <w:rFonts w:ascii="Times New Roman" w:hAnsi="Times New Roman" w:cs="Times New Roman"/>
          <w:color w:val="000000" w:themeColor="text1"/>
          <w:sz w:val="24"/>
          <w:szCs w:val="24"/>
        </w:rPr>
        <w:t>well-versed</w:t>
      </w:r>
      <w:r w:rsidR="005F7C18" w:rsidRPr="008D66BE">
        <w:rPr>
          <w:rFonts w:ascii="Times New Roman" w:hAnsi="Times New Roman" w:cs="Times New Roman"/>
          <w:color w:val="000000" w:themeColor="text1"/>
          <w:sz w:val="24"/>
          <w:szCs w:val="24"/>
        </w:rPr>
        <w:t xml:space="preserve"> purchase </w:t>
      </w:r>
      <w:r w:rsidR="00110748" w:rsidRPr="008D66BE">
        <w:rPr>
          <w:rFonts w:ascii="Times New Roman" w:hAnsi="Times New Roman" w:cs="Times New Roman"/>
          <w:color w:val="000000" w:themeColor="text1"/>
          <w:sz w:val="24"/>
          <w:szCs w:val="24"/>
        </w:rPr>
        <w:t>decisions. Another</w:t>
      </w:r>
      <w:r w:rsidR="005F7C18" w:rsidRPr="008D66BE">
        <w:rPr>
          <w:rFonts w:ascii="Times New Roman" w:hAnsi="Times New Roman" w:cs="Times New Roman"/>
          <w:color w:val="000000" w:themeColor="text1"/>
          <w:sz w:val="24"/>
          <w:szCs w:val="24"/>
        </w:rPr>
        <w:t xml:space="preserve"> explanation could be that consumers' future-oriented mindsets influence their green consumption conduct in a positive way. It is highly </w:t>
      </w:r>
      <w:r w:rsidR="002157B4" w:rsidRPr="008D66BE">
        <w:rPr>
          <w:rFonts w:ascii="Times New Roman" w:hAnsi="Times New Roman" w:cs="Times New Roman"/>
          <w:color w:val="000000" w:themeColor="text1"/>
          <w:sz w:val="24"/>
          <w:szCs w:val="24"/>
        </w:rPr>
        <w:t>related</w:t>
      </w:r>
      <w:r w:rsidR="005F7C18" w:rsidRPr="008D66BE">
        <w:rPr>
          <w:rFonts w:ascii="Times New Roman" w:hAnsi="Times New Roman" w:cs="Times New Roman"/>
          <w:color w:val="000000" w:themeColor="text1"/>
          <w:sz w:val="24"/>
          <w:szCs w:val="24"/>
        </w:rPr>
        <w:t xml:space="preserve"> and in line with </w:t>
      </w:r>
      <w:r w:rsidR="002157B4" w:rsidRPr="008D66BE">
        <w:rPr>
          <w:rFonts w:ascii="Times New Roman" w:hAnsi="Times New Roman" w:cs="Times New Roman"/>
          <w:color w:val="000000" w:themeColor="text1"/>
          <w:sz w:val="24"/>
          <w:szCs w:val="24"/>
        </w:rPr>
        <w:t>prior</w:t>
      </w:r>
      <w:r w:rsidR="005F7C18" w:rsidRPr="008D66BE">
        <w:rPr>
          <w:rFonts w:ascii="Times New Roman" w:hAnsi="Times New Roman" w:cs="Times New Roman"/>
          <w:color w:val="000000" w:themeColor="text1"/>
          <w:sz w:val="24"/>
          <w:szCs w:val="24"/>
        </w:rPr>
        <w:t xml:space="preserve"> research that focused </w:t>
      </w:r>
      <w:r w:rsidR="002157B4" w:rsidRPr="008D66BE">
        <w:rPr>
          <w:rFonts w:ascii="Times New Roman" w:hAnsi="Times New Roman" w:cs="Times New Roman"/>
          <w:color w:val="000000" w:themeColor="text1"/>
          <w:sz w:val="24"/>
          <w:szCs w:val="24"/>
        </w:rPr>
        <w:t>exclusively</w:t>
      </w:r>
      <w:r w:rsidR="005F7C18" w:rsidRPr="008D66BE">
        <w:rPr>
          <w:rFonts w:ascii="Times New Roman" w:hAnsi="Times New Roman" w:cs="Times New Roman"/>
          <w:color w:val="000000" w:themeColor="text1"/>
          <w:sz w:val="24"/>
          <w:szCs w:val="24"/>
        </w:rPr>
        <w:t xml:space="preserve"> on young </w:t>
      </w:r>
      <w:r w:rsidR="002157B4" w:rsidRPr="008D66BE">
        <w:rPr>
          <w:rFonts w:ascii="Times New Roman" w:hAnsi="Times New Roman" w:cs="Times New Roman"/>
          <w:color w:val="000000" w:themeColor="text1"/>
          <w:sz w:val="24"/>
          <w:szCs w:val="24"/>
        </w:rPr>
        <w:t>customers</w:t>
      </w:r>
      <w:r w:rsidR="005F7C18" w:rsidRPr="008D66BE">
        <w:rPr>
          <w:rFonts w:ascii="Times New Roman" w:hAnsi="Times New Roman" w:cs="Times New Roman"/>
          <w:color w:val="000000" w:themeColor="text1"/>
          <w:sz w:val="24"/>
          <w:szCs w:val="24"/>
        </w:rPr>
        <w:t xml:space="preserve"> and discovered that they were more concerned about </w:t>
      </w:r>
      <w:r w:rsidR="00767F31" w:rsidRPr="008D66BE">
        <w:rPr>
          <w:rFonts w:ascii="Times New Roman" w:hAnsi="Times New Roman" w:cs="Times New Roman"/>
          <w:color w:val="000000" w:themeColor="text1"/>
          <w:sz w:val="24"/>
          <w:szCs w:val="24"/>
        </w:rPr>
        <w:t>environment (Suki &amp; Suki, 2015; Suki, 2013; Heo &amp;Muralidharan, 2019; Muposhi et al., 2015).</w:t>
      </w:r>
    </w:p>
    <w:p w:rsidR="005C7E33" w:rsidRPr="008D66BE" w:rsidRDefault="00767F31" w:rsidP="00112824">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The second hypothesis that was examined was effect of exposure to green marketing on green purchase decision. The results drawn from correlation and regression analysis, indicated that exposure to green marketing has potential negative</w:t>
      </w:r>
      <w:r w:rsidR="00B26835" w:rsidRPr="008D66BE">
        <w:rPr>
          <w:rFonts w:ascii="Times New Roman" w:hAnsi="Times New Roman" w:cs="Times New Roman"/>
          <w:color w:val="000000" w:themeColor="text1"/>
          <w:sz w:val="24"/>
          <w:szCs w:val="24"/>
        </w:rPr>
        <w:t xml:space="preserve"> and insignificant</w:t>
      </w:r>
      <w:r w:rsidRPr="008D66BE">
        <w:rPr>
          <w:rFonts w:ascii="Times New Roman" w:hAnsi="Times New Roman" w:cs="Times New Roman"/>
          <w:color w:val="000000" w:themeColor="text1"/>
          <w:sz w:val="24"/>
          <w:szCs w:val="24"/>
        </w:rPr>
        <w:t xml:space="preserve"> influ</w:t>
      </w:r>
      <w:r w:rsidR="00B26835" w:rsidRPr="008D66BE">
        <w:rPr>
          <w:rFonts w:ascii="Times New Roman" w:hAnsi="Times New Roman" w:cs="Times New Roman"/>
          <w:color w:val="000000" w:themeColor="text1"/>
          <w:sz w:val="24"/>
          <w:szCs w:val="24"/>
        </w:rPr>
        <w:t>ence on green purchase decision. The final regression model revealed that green marketing exposure has insignificant influence on green buyin</w:t>
      </w:r>
      <w:r w:rsidR="00B63A80" w:rsidRPr="008D66BE">
        <w:rPr>
          <w:rFonts w:ascii="Times New Roman" w:hAnsi="Times New Roman" w:cs="Times New Roman"/>
          <w:color w:val="000000" w:themeColor="text1"/>
          <w:sz w:val="24"/>
          <w:szCs w:val="24"/>
        </w:rPr>
        <w:t>g decision (r = -0.057, p= 0.596</w:t>
      </w:r>
      <w:r w:rsidR="00B26835" w:rsidRPr="008D66BE">
        <w:rPr>
          <w:rFonts w:ascii="Times New Roman" w:hAnsi="Times New Roman" w:cs="Times New Roman"/>
          <w:color w:val="000000" w:themeColor="text1"/>
          <w:sz w:val="24"/>
          <w:szCs w:val="24"/>
        </w:rPr>
        <w:t>). The correlation between exposure to green marketing and green purchase decision is weak. Hence, H</w:t>
      </w:r>
      <w:r w:rsidR="00B26835" w:rsidRPr="008D66BE">
        <w:rPr>
          <w:rFonts w:ascii="Times New Roman" w:hAnsi="Times New Roman" w:cs="Times New Roman"/>
          <w:color w:val="000000" w:themeColor="text1"/>
          <w:sz w:val="24"/>
          <w:szCs w:val="24"/>
          <w:vertAlign w:val="subscript"/>
        </w:rPr>
        <w:t>2</w:t>
      </w:r>
      <w:r w:rsidR="00B26835" w:rsidRPr="008D66BE">
        <w:rPr>
          <w:rFonts w:ascii="Times New Roman" w:hAnsi="Times New Roman" w:cs="Times New Roman"/>
          <w:color w:val="000000" w:themeColor="text1"/>
          <w:sz w:val="24"/>
          <w:szCs w:val="24"/>
        </w:rPr>
        <w:t xml:space="preserve"> is</w:t>
      </w:r>
      <w:r w:rsidR="00E406C7">
        <w:rPr>
          <w:rFonts w:ascii="Times New Roman" w:hAnsi="Times New Roman" w:cs="Times New Roman"/>
          <w:color w:val="000000" w:themeColor="text1"/>
          <w:sz w:val="24"/>
          <w:szCs w:val="24"/>
        </w:rPr>
        <w:t xml:space="preserve"> not supported</w:t>
      </w:r>
      <w:r w:rsidR="00B26835" w:rsidRPr="008D66BE">
        <w:rPr>
          <w:rFonts w:ascii="Times New Roman" w:hAnsi="Times New Roman" w:cs="Times New Roman"/>
          <w:color w:val="000000" w:themeColor="text1"/>
          <w:sz w:val="24"/>
          <w:szCs w:val="24"/>
        </w:rPr>
        <w:t xml:space="preserve">. </w:t>
      </w:r>
      <w:r w:rsidR="00244E29" w:rsidRPr="008D66BE">
        <w:rPr>
          <w:rFonts w:ascii="Times New Roman" w:hAnsi="Times New Roman" w:cs="Times New Roman"/>
          <w:color w:val="000000" w:themeColor="text1"/>
          <w:sz w:val="24"/>
          <w:szCs w:val="24"/>
        </w:rPr>
        <w:t xml:space="preserve">This is </w:t>
      </w:r>
      <w:r w:rsidR="00B63A80" w:rsidRPr="008D66BE">
        <w:rPr>
          <w:rFonts w:ascii="Times New Roman" w:hAnsi="Times New Roman" w:cs="Times New Roman"/>
          <w:color w:val="000000" w:themeColor="text1"/>
          <w:sz w:val="24"/>
          <w:szCs w:val="24"/>
        </w:rPr>
        <w:t>because;</w:t>
      </w:r>
      <w:r w:rsidR="00244E29" w:rsidRPr="008D66BE">
        <w:rPr>
          <w:rFonts w:ascii="Times New Roman" w:hAnsi="Times New Roman" w:cs="Times New Roman"/>
          <w:color w:val="000000" w:themeColor="text1"/>
          <w:sz w:val="24"/>
          <w:szCs w:val="24"/>
        </w:rPr>
        <w:t xml:space="preserve"> there is no potential exposure of green marketing in Pakistan. </w:t>
      </w:r>
    </w:p>
    <w:p w:rsidR="00767F31" w:rsidRPr="008D66BE" w:rsidRDefault="00244E29" w:rsidP="00112824">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Consumers are concerned about the environment but they do not have any direction. </w:t>
      </w:r>
      <w:r w:rsidR="005C7E33" w:rsidRPr="008D66BE">
        <w:rPr>
          <w:rFonts w:ascii="Times New Roman" w:hAnsi="Times New Roman" w:cs="Times New Roman"/>
          <w:color w:val="000000" w:themeColor="text1"/>
          <w:sz w:val="24"/>
          <w:szCs w:val="24"/>
        </w:rPr>
        <w:t xml:space="preserve">Nowadays, people look for original green products that </w:t>
      </w:r>
      <w:r w:rsidR="00E92F4B" w:rsidRPr="008D66BE">
        <w:rPr>
          <w:rFonts w:ascii="Times New Roman" w:hAnsi="Times New Roman" w:cs="Times New Roman"/>
          <w:color w:val="000000" w:themeColor="text1"/>
          <w:sz w:val="24"/>
          <w:szCs w:val="24"/>
        </w:rPr>
        <w:t>are</w:t>
      </w:r>
      <w:r w:rsidR="005C7E33" w:rsidRPr="008D66BE">
        <w:rPr>
          <w:rFonts w:ascii="Times New Roman" w:hAnsi="Times New Roman" w:cs="Times New Roman"/>
          <w:color w:val="000000" w:themeColor="text1"/>
          <w:sz w:val="24"/>
          <w:szCs w:val="24"/>
        </w:rPr>
        <w:t xml:space="preserve"> made up of green ingredients. But they need guidance and right information that leads them to purchase the exact green product that they want. </w:t>
      </w:r>
      <w:r w:rsidRPr="008D66BE">
        <w:rPr>
          <w:rFonts w:ascii="Times New Roman" w:hAnsi="Times New Roman" w:cs="Times New Roman"/>
          <w:color w:val="000000" w:themeColor="text1"/>
          <w:sz w:val="24"/>
          <w:szCs w:val="24"/>
        </w:rPr>
        <w:t xml:space="preserve">They </w:t>
      </w:r>
      <w:r w:rsidR="00E92F4B" w:rsidRPr="008D66BE">
        <w:rPr>
          <w:rFonts w:ascii="Times New Roman" w:hAnsi="Times New Roman" w:cs="Times New Roman"/>
          <w:color w:val="000000" w:themeColor="text1"/>
          <w:sz w:val="24"/>
          <w:szCs w:val="24"/>
        </w:rPr>
        <w:t>can work</w:t>
      </w:r>
      <w:r w:rsidRPr="008D66BE">
        <w:rPr>
          <w:rFonts w:ascii="Times New Roman" w:hAnsi="Times New Roman" w:cs="Times New Roman"/>
          <w:color w:val="000000" w:themeColor="text1"/>
          <w:sz w:val="24"/>
          <w:szCs w:val="24"/>
        </w:rPr>
        <w:t xml:space="preserve"> for betterment of the environment and are equally interested and worried about future consequences that will occur by damaging the environment today. Companies</w:t>
      </w:r>
      <w:r w:rsidR="00112824" w:rsidRPr="008D66BE">
        <w:rPr>
          <w:rFonts w:ascii="Times New Roman" w:hAnsi="Times New Roman" w:cs="Times New Roman"/>
          <w:color w:val="000000" w:themeColor="text1"/>
          <w:sz w:val="24"/>
          <w:szCs w:val="24"/>
        </w:rPr>
        <w:t xml:space="preserve"> in Pakistan</w:t>
      </w:r>
      <w:r w:rsidRPr="008D66BE">
        <w:rPr>
          <w:rFonts w:ascii="Times New Roman" w:hAnsi="Times New Roman" w:cs="Times New Roman"/>
          <w:color w:val="000000" w:themeColor="text1"/>
          <w:sz w:val="24"/>
          <w:szCs w:val="24"/>
        </w:rPr>
        <w:t xml:space="preserve"> have not started green advertisements</w:t>
      </w:r>
      <w:r w:rsidR="00112824" w:rsidRPr="008D66BE">
        <w:rPr>
          <w:rFonts w:ascii="Times New Roman" w:hAnsi="Times New Roman" w:cs="Times New Roman"/>
          <w:color w:val="000000" w:themeColor="text1"/>
          <w:sz w:val="24"/>
          <w:szCs w:val="24"/>
        </w:rPr>
        <w:t xml:space="preserve"> on a level</w:t>
      </w:r>
      <w:r w:rsidRPr="008D66BE">
        <w:rPr>
          <w:rFonts w:ascii="Times New Roman" w:hAnsi="Times New Roman" w:cs="Times New Roman"/>
          <w:color w:val="000000" w:themeColor="text1"/>
          <w:sz w:val="24"/>
          <w:szCs w:val="24"/>
        </w:rPr>
        <w:t xml:space="preserve"> that will attract consumers or provide </w:t>
      </w:r>
      <w:r w:rsidR="00112824" w:rsidRPr="008D66BE">
        <w:rPr>
          <w:rFonts w:ascii="Times New Roman" w:hAnsi="Times New Roman" w:cs="Times New Roman"/>
          <w:color w:val="000000" w:themeColor="text1"/>
          <w:sz w:val="24"/>
          <w:szCs w:val="24"/>
        </w:rPr>
        <w:t xml:space="preserve">right </w:t>
      </w:r>
      <w:r w:rsidRPr="008D66BE">
        <w:rPr>
          <w:rFonts w:ascii="Times New Roman" w:hAnsi="Times New Roman" w:cs="Times New Roman"/>
          <w:color w:val="000000" w:themeColor="text1"/>
          <w:sz w:val="24"/>
          <w:szCs w:val="24"/>
        </w:rPr>
        <w:t xml:space="preserve">directions to the consumers who are environmentally concerned. </w:t>
      </w:r>
      <w:r w:rsidR="00112824" w:rsidRPr="008D66BE">
        <w:rPr>
          <w:rFonts w:ascii="Times New Roman" w:hAnsi="Times New Roman" w:cs="Times New Roman"/>
          <w:color w:val="000000" w:themeColor="text1"/>
          <w:sz w:val="24"/>
          <w:szCs w:val="24"/>
        </w:rPr>
        <w:t xml:space="preserve">It is also relevant with the case of </w:t>
      </w:r>
      <w:r w:rsidR="00B63A80" w:rsidRPr="008D66BE">
        <w:rPr>
          <w:rFonts w:ascii="Times New Roman" w:hAnsi="Times New Roman" w:cs="Times New Roman"/>
          <w:color w:val="000000" w:themeColor="text1"/>
          <w:sz w:val="24"/>
          <w:szCs w:val="24"/>
        </w:rPr>
        <w:t>Sweden;</w:t>
      </w:r>
      <w:r w:rsidR="00112824" w:rsidRPr="008D66BE">
        <w:rPr>
          <w:rFonts w:ascii="Times New Roman" w:hAnsi="Times New Roman" w:cs="Times New Roman"/>
          <w:color w:val="000000" w:themeColor="text1"/>
          <w:sz w:val="24"/>
          <w:szCs w:val="24"/>
        </w:rPr>
        <w:t xml:space="preserve"> their findings didn't show any indication of possible exposure. Despite their low exposure to green marketing, young Swedish consumers claim to buy green goods (Elina Nurmi, Julia DarnéusEkeroth, </w:t>
      </w:r>
      <w:r w:rsidR="002D3AB6" w:rsidRPr="008D66BE">
        <w:rPr>
          <w:rFonts w:ascii="Times New Roman" w:hAnsi="Times New Roman" w:cs="Times New Roman"/>
          <w:color w:val="000000" w:themeColor="text1"/>
          <w:sz w:val="24"/>
          <w:szCs w:val="24"/>
        </w:rPr>
        <w:t>&amp;</w:t>
      </w:r>
      <w:r w:rsidR="00112824" w:rsidRPr="008D66BE">
        <w:rPr>
          <w:rFonts w:ascii="Times New Roman" w:hAnsi="Times New Roman" w:cs="Times New Roman"/>
          <w:color w:val="000000" w:themeColor="text1"/>
          <w:sz w:val="24"/>
          <w:szCs w:val="24"/>
        </w:rPr>
        <w:t xml:space="preserve"> Natasha Milner, 2020)</w:t>
      </w:r>
    </w:p>
    <w:p w:rsidR="00083863" w:rsidRPr="00F9607F" w:rsidRDefault="00112824" w:rsidP="00C15290">
      <w:pPr>
        <w:spacing w:line="360" w:lineRule="auto"/>
        <w:rPr>
          <w:rStyle w:val="Heading2Char"/>
          <w:rFonts w:ascii="Times New Roman" w:eastAsiaTheme="minorHAnsi" w:hAnsi="Times New Roman" w:cs="Times New Roman"/>
          <w:b w:val="0"/>
          <w:bCs w:val="0"/>
          <w:color w:val="000000" w:themeColor="text1"/>
          <w:sz w:val="24"/>
          <w:szCs w:val="24"/>
        </w:rPr>
      </w:pPr>
      <w:r w:rsidRPr="008D66BE">
        <w:rPr>
          <w:rFonts w:ascii="Times New Roman" w:hAnsi="Times New Roman" w:cs="Times New Roman"/>
          <w:color w:val="000000" w:themeColor="text1"/>
          <w:sz w:val="24"/>
          <w:szCs w:val="24"/>
        </w:rPr>
        <w:t xml:space="preserve">The third and </w:t>
      </w:r>
      <w:r w:rsidR="002157B4" w:rsidRPr="008D66BE">
        <w:rPr>
          <w:rFonts w:ascii="Times New Roman" w:hAnsi="Times New Roman" w:cs="Times New Roman"/>
          <w:color w:val="000000" w:themeColor="text1"/>
          <w:sz w:val="24"/>
          <w:szCs w:val="24"/>
        </w:rPr>
        <w:t>last</w:t>
      </w:r>
      <w:r w:rsidRPr="008D66BE">
        <w:rPr>
          <w:rFonts w:ascii="Times New Roman" w:hAnsi="Times New Roman" w:cs="Times New Roman"/>
          <w:color w:val="000000" w:themeColor="text1"/>
          <w:sz w:val="24"/>
          <w:szCs w:val="24"/>
        </w:rPr>
        <w:t xml:space="preserve"> hypothesis was to see </w:t>
      </w:r>
      <w:r w:rsidR="002157B4">
        <w:rPr>
          <w:rFonts w:ascii="Times New Roman" w:hAnsi="Times New Roman" w:cs="Times New Roman"/>
          <w:color w:val="000000" w:themeColor="text1"/>
          <w:sz w:val="24"/>
          <w:szCs w:val="24"/>
        </w:rPr>
        <w:t>if</w:t>
      </w:r>
      <w:r w:rsidRPr="008D66BE">
        <w:rPr>
          <w:rFonts w:ascii="Times New Roman" w:hAnsi="Times New Roman" w:cs="Times New Roman"/>
          <w:color w:val="000000" w:themeColor="text1"/>
          <w:sz w:val="24"/>
          <w:szCs w:val="24"/>
        </w:rPr>
        <w:t xml:space="preserve"> green </w:t>
      </w:r>
      <w:r w:rsidR="003836B4" w:rsidRPr="008D66BE">
        <w:rPr>
          <w:rFonts w:ascii="Times New Roman" w:hAnsi="Times New Roman" w:cs="Times New Roman"/>
          <w:color w:val="000000" w:themeColor="text1"/>
          <w:sz w:val="24"/>
          <w:szCs w:val="24"/>
        </w:rPr>
        <w:t>skepticism</w:t>
      </w:r>
      <w:r w:rsidR="001342A0">
        <w:rPr>
          <w:rFonts w:ascii="Times New Roman" w:hAnsi="Times New Roman" w:cs="Times New Roman"/>
          <w:color w:val="000000" w:themeColor="text1"/>
          <w:sz w:val="24"/>
          <w:szCs w:val="24"/>
        </w:rPr>
        <w:t xml:space="preserve"> </w:t>
      </w:r>
      <w:r w:rsidR="003836B4" w:rsidRPr="008D66BE">
        <w:rPr>
          <w:rFonts w:ascii="Times New Roman" w:hAnsi="Times New Roman" w:cs="Times New Roman"/>
          <w:color w:val="000000" w:themeColor="text1"/>
          <w:sz w:val="24"/>
          <w:szCs w:val="24"/>
        </w:rPr>
        <w:t>has influence on</w:t>
      </w:r>
      <w:r w:rsidRPr="008D66BE">
        <w:rPr>
          <w:rFonts w:ascii="Times New Roman" w:hAnsi="Times New Roman" w:cs="Times New Roman"/>
          <w:color w:val="000000" w:themeColor="text1"/>
          <w:sz w:val="24"/>
          <w:szCs w:val="24"/>
        </w:rPr>
        <w:t xml:space="preserve"> gr</w:t>
      </w:r>
      <w:r w:rsidR="003836B4" w:rsidRPr="008D66BE">
        <w:rPr>
          <w:rFonts w:ascii="Times New Roman" w:hAnsi="Times New Roman" w:cs="Times New Roman"/>
          <w:color w:val="000000" w:themeColor="text1"/>
          <w:sz w:val="24"/>
          <w:szCs w:val="24"/>
        </w:rPr>
        <w:t>een buying decisions or not</w:t>
      </w:r>
      <w:r w:rsidRPr="008D66BE">
        <w:rPr>
          <w:rFonts w:ascii="Times New Roman" w:hAnsi="Times New Roman" w:cs="Times New Roman"/>
          <w:color w:val="000000" w:themeColor="text1"/>
          <w:sz w:val="24"/>
          <w:szCs w:val="24"/>
        </w:rPr>
        <w:t>. This relationship had substantial negative outcomes in both the co</w:t>
      </w:r>
      <w:r w:rsidR="003836B4" w:rsidRPr="008D66BE">
        <w:rPr>
          <w:rFonts w:ascii="Times New Roman" w:hAnsi="Times New Roman" w:cs="Times New Roman"/>
          <w:color w:val="000000" w:themeColor="text1"/>
          <w:sz w:val="24"/>
          <w:szCs w:val="24"/>
        </w:rPr>
        <w:t>rrelation and regression analysi</w:t>
      </w:r>
      <w:r w:rsidRPr="008D66BE">
        <w:rPr>
          <w:rFonts w:ascii="Times New Roman" w:hAnsi="Times New Roman" w:cs="Times New Roman"/>
          <w:color w:val="000000" w:themeColor="text1"/>
          <w:sz w:val="24"/>
          <w:szCs w:val="24"/>
        </w:rPr>
        <w:t>s.</w:t>
      </w:r>
      <w:r w:rsidR="003836B4" w:rsidRPr="008D66BE">
        <w:rPr>
          <w:rFonts w:ascii="Times New Roman" w:hAnsi="Times New Roman" w:cs="Times New Roman"/>
          <w:color w:val="000000" w:themeColor="text1"/>
          <w:sz w:val="24"/>
          <w:szCs w:val="24"/>
        </w:rPr>
        <w:t xml:space="preserve"> The correlation value was </w:t>
      </w:r>
      <w:r w:rsidR="00E92F4B" w:rsidRPr="008D66BE">
        <w:rPr>
          <w:rFonts w:ascii="Times New Roman" w:hAnsi="Times New Roman" w:cs="Times New Roman"/>
          <w:color w:val="000000" w:themeColor="text1"/>
          <w:sz w:val="24"/>
          <w:szCs w:val="24"/>
        </w:rPr>
        <w:t>weak,</w:t>
      </w:r>
      <w:r w:rsidR="003836B4" w:rsidRPr="008D66BE">
        <w:rPr>
          <w:rFonts w:ascii="Times New Roman" w:hAnsi="Times New Roman" w:cs="Times New Roman"/>
          <w:color w:val="000000" w:themeColor="text1"/>
          <w:sz w:val="24"/>
          <w:szCs w:val="24"/>
        </w:rPr>
        <w:t xml:space="preserve"> and it indicated that green skepticism has insignificant and negative influence on green purchase decision (r = </w:t>
      </w:r>
      <w:r w:rsidR="00B63A80" w:rsidRPr="008D66BE">
        <w:rPr>
          <w:rFonts w:ascii="Times New Roman" w:hAnsi="Times New Roman" w:cs="Times New Roman"/>
          <w:color w:val="000000" w:themeColor="text1"/>
          <w:sz w:val="24"/>
          <w:szCs w:val="24"/>
        </w:rPr>
        <w:t>-0.089, p=0.312</w:t>
      </w:r>
      <w:r w:rsidR="00CA5643" w:rsidRPr="008D66BE">
        <w:rPr>
          <w:rFonts w:ascii="Times New Roman" w:hAnsi="Times New Roman" w:cs="Times New Roman"/>
          <w:color w:val="000000" w:themeColor="text1"/>
          <w:sz w:val="24"/>
          <w:szCs w:val="24"/>
        </w:rPr>
        <w:t>). Hence, H</w:t>
      </w:r>
      <w:r w:rsidR="00CA5643" w:rsidRPr="008D66BE">
        <w:rPr>
          <w:rFonts w:ascii="Times New Roman" w:hAnsi="Times New Roman" w:cs="Times New Roman"/>
          <w:color w:val="000000" w:themeColor="text1"/>
          <w:sz w:val="24"/>
          <w:szCs w:val="24"/>
          <w:vertAlign w:val="subscript"/>
        </w:rPr>
        <w:t>3</w:t>
      </w:r>
      <w:r w:rsidR="00CA5643" w:rsidRPr="008D66BE">
        <w:rPr>
          <w:rFonts w:ascii="Times New Roman" w:hAnsi="Times New Roman" w:cs="Times New Roman"/>
          <w:color w:val="000000" w:themeColor="text1"/>
          <w:sz w:val="24"/>
          <w:szCs w:val="24"/>
        </w:rPr>
        <w:t xml:space="preserve"> is also</w:t>
      </w:r>
      <w:r w:rsidR="00E406C7">
        <w:rPr>
          <w:rFonts w:ascii="Times New Roman" w:hAnsi="Times New Roman" w:cs="Times New Roman"/>
          <w:color w:val="000000" w:themeColor="text1"/>
          <w:sz w:val="24"/>
          <w:szCs w:val="24"/>
        </w:rPr>
        <w:t xml:space="preserve"> not supported</w:t>
      </w:r>
      <w:r w:rsidR="00CA5643" w:rsidRPr="008D66BE">
        <w:rPr>
          <w:rFonts w:ascii="Times New Roman" w:hAnsi="Times New Roman" w:cs="Times New Roman"/>
          <w:color w:val="000000" w:themeColor="text1"/>
          <w:sz w:val="24"/>
          <w:szCs w:val="24"/>
        </w:rPr>
        <w:t>. This shows that if a consumer's level of green skepticism rises, they would be less likely to buy green products.</w:t>
      </w:r>
      <w:r w:rsidR="005C7E33" w:rsidRPr="008D66BE">
        <w:rPr>
          <w:rFonts w:ascii="Times New Roman" w:hAnsi="Times New Roman" w:cs="Times New Roman"/>
          <w:color w:val="000000" w:themeColor="text1"/>
          <w:sz w:val="24"/>
          <w:szCs w:val="24"/>
        </w:rPr>
        <w:t xml:space="preserve"> It can be due to green washing has been shown to raise skepticism of a brand's environmental activities, that leads to lowering customers' green buying decisions also harming the green behavior of consumers (Raska&amp; Shaw 2012).</w:t>
      </w:r>
    </w:p>
    <w:p w:rsidR="000B1BD8" w:rsidRPr="00B35ED5" w:rsidRDefault="000B1BD8" w:rsidP="001D0589">
      <w:pPr>
        <w:spacing w:line="360" w:lineRule="auto"/>
        <w:jc w:val="left"/>
        <w:rPr>
          <w:rFonts w:ascii="Times New Roman" w:hAnsi="Times New Roman" w:cs="Times New Roman"/>
          <w:color w:val="000000" w:themeColor="text1"/>
          <w:sz w:val="28"/>
          <w:szCs w:val="32"/>
        </w:rPr>
      </w:pPr>
      <w:bookmarkStart w:id="138" w:name="_Toc135052108"/>
      <w:r w:rsidRPr="00B35ED5">
        <w:rPr>
          <w:rStyle w:val="Heading2Char"/>
          <w:rFonts w:ascii="Times New Roman" w:hAnsi="Times New Roman" w:cs="Times New Roman"/>
          <w:color w:val="000000" w:themeColor="text1"/>
          <w:sz w:val="28"/>
          <w:szCs w:val="32"/>
        </w:rPr>
        <w:t>6.2 C</w:t>
      </w:r>
      <w:r w:rsidR="009D0437" w:rsidRPr="00B35ED5">
        <w:rPr>
          <w:rStyle w:val="Heading2Char"/>
          <w:rFonts w:ascii="Times New Roman" w:hAnsi="Times New Roman" w:cs="Times New Roman"/>
          <w:color w:val="000000" w:themeColor="text1"/>
          <w:sz w:val="28"/>
          <w:szCs w:val="32"/>
        </w:rPr>
        <w:t>onclusion</w:t>
      </w:r>
      <w:bookmarkEnd w:id="138"/>
    </w:p>
    <w:p w:rsidR="00E440D4" w:rsidRDefault="00E440D4" w:rsidP="00E440D4">
      <w:pPr>
        <w:spacing w:line="360" w:lineRule="auto"/>
        <w:rPr>
          <w:rFonts w:ascii="Times New Roman" w:hAnsi="Times New Roman" w:cs="Times New Roman"/>
          <w:color w:val="000000" w:themeColor="text1"/>
          <w:sz w:val="24"/>
          <w:szCs w:val="24"/>
        </w:rPr>
      </w:pPr>
      <w:r w:rsidRPr="00E440D4">
        <w:rPr>
          <w:rFonts w:ascii="Times New Roman" w:hAnsi="Times New Roman" w:cs="Times New Roman"/>
          <w:color w:val="000000" w:themeColor="text1"/>
          <w:sz w:val="24"/>
          <w:szCs w:val="24"/>
        </w:rPr>
        <w:t>This study has been an applied research that concentrates on different independent variables that influence one dependent variable. Independent variables were environmental concern, green skepticism, and exposure to green marketing whereas; dependent variable was green purchase decision. We provided online surveys to our targeted sample and got 300 responses. Our sample included the responses of both male and female</w:t>
      </w:r>
      <w:r>
        <w:rPr>
          <w:rFonts w:ascii="Times New Roman" w:hAnsi="Times New Roman" w:cs="Times New Roman"/>
          <w:color w:val="000000" w:themeColor="text1"/>
          <w:sz w:val="24"/>
          <w:szCs w:val="24"/>
        </w:rPr>
        <w:t>s.</w:t>
      </w:r>
    </w:p>
    <w:p w:rsidR="00083863" w:rsidRDefault="00E440D4" w:rsidP="00083863">
      <w:pPr>
        <w:spacing w:line="360" w:lineRule="auto"/>
        <w:rPr>
          <w:rFonts w:ascii="Times New Roman" w:hAnsi="Times New Roman" w:cs="Times New Roman"/>
          <w:color w:val="000000" w:themeColor="text1"/>
          <w:sz w:val="24"/>
          <w:szCs w:val="24"/>
        </w:rPr>
      </w:pPr>
      <w:r w:rsidRPr="00E440D4">
        <w:rPr>
          <w:rFonts w:ascii="Times New Roman" w:hAnsi="Times New Roman" w:cs="Times New Roman"/>
          <w:color w:val="000000" w:themeColor="text1"/>
          <w:sz w:val="24"/>
          <w:szCs w:val="24"/>
        </w:rPr>
        <w:t xml:space="preserve">The study proposes that environmental concern and GP decisions are linked. It has been tested through different statistical tests that include reliability analysis, correlation analysis, descriptive analysis, and regression analysis. </w:t>
      </w:r>
      <w:r w:rsidR="002157B4" w:rsidRPr="00E440D4">
        <w:rPr>
          <w:rFonts w:ascii="Times New Roman" w:hAnsi="Times New Roman" w:cs="Times New Roman"/>
          <w:color w:val="000000" w:themeColor="text1"/>
          <w:sz w:val="24"/>
          <w:szCs w:val="24"/>
        </w:rPr>
        <w:t>Results have drawn</w:t>
      </w:r>
      <w:r w:rsidRPr="00E440D4">
        <w:rPr>
          <w:rFonts w:ascii="Times New Roman" w:hAnsi="Times New Roman" w:cs="Times New Roman"/>
          <w:color w:val="000000" w:themeColor="text1"/>
          <w:sz w:val="24"/>
          <w:szCs w:val="24"/>
        </w:rPr>
        <w:t xml:space="preserve"> from the findings show us that environmental </w:t>
      </w:r>
      <w:r w:rsidR="002157B4" w:rsidRPr="00E440D4">
        <w:rPr>
          <w:rFonts w:ascii="Times New Roman" w:hAnsi="Times New Roman" w:cs="Times New Roman"/>
          <w:color w:val="000000" w:themeColor="text1"/>
          <w:sz w:val="24"/>
          <w:szCs w:val="24"/>
        </w:rPr>
        <w:t>concerns have</w:t>
      </w:r>
      <w:r w:rsidRPr="00E440D4">
        <w:rPr>
          <w:rFonts w:ascii="Times New Roman" w:hAnsi="Times New Roman" w:cs="Times New Roman"/>
          <w:color w:val="000000" w:themeColor="text1"/>
          <w:sz w:val="24"/>
          <w:szCs w:val="24"/>
        </w:rPr>
        <w:t xml:space="preserve"> significant impact on green purchase decision and are positively related. However, Green skepticism has a negative impact on Green purchase decision. Lastly, Exposure to green marketing has shown some doubtful results as from the results it can be concluded that it has a negative impact because currently there is no green marketing being done in Pakistan and most of the green consumers are unaware of the green products that can help them in saving the environment.</w:t>
      </w:r>
    </w:p>
    <w:p w:rsidR="002337B1" w:rsidRPr="00B35ED5" w:rsidRDefault="002337B1" w:rsidP="00083863">
      <w:pPr>
        <w:spacing w:line="360" w:lineRule="auto"/>
        <w:rPr>
          <w:rFonts w:ascii="Times New Roman" w:hAnsi="Times New Roman" w:cs="Times New Roman"/>
          <w:b/>
          <w:color w:val="000000" w:themeColor="text1"/>
          <w:sz w:val="28"/>
          <w:szCs w:val="28"/>
        </w:rPr>
      </w:pPr>
      <w:r w:rsidRPr="00B35ED5">
        <w:rPr>
          <w:rFonts w:ascii="Times New Roman" w:hAnsi="Times New Roman" w:cs="Times New Roman"/>
          <w:b/>
          <w:color w:val="000000" w:themeColor="text1"/>
          <w:sz w:val="28"/>
          <w:szCs w:val="28"/>
        </w:rPr>
        <w:t>6.</w:t>
      </w:r>
      <w:r w:rsidR="00291983" w:rsidRPr="00B35ED5">
        <w:rPr>
          <w:rFonts w:ascii="Times New Roman" w:hAnsi="Times New Roman" w:cs="Times New Roman"/>
          <w:b/>
          <w:color w:val="000000" w:themeColor="text1"/>
          <w:sz w:val="28"/>
          <w:szCs w:val="28"/>
        </w:rPr>
        <w:t>3</w:t>
      </w:r>
      <w:r w:rsidRPr="00B35ED5">
        <w:rPr>
          <w:rFonts w:ascii="Times New Roman" w:hAnsi="Times New Roman" w:cs="Times New Roman"/>
          <w:b/>
          <w:color w:val="000000" w:themeColor="text1"/>
          <w:sz w:val="28"/>
          <w:szCs w:val="28"/>
        </w:rPr>
        <w:t xml:space="preserve"> Managerial Implications and Future Research</w:t>
      </w:r>
    </w:p>
    <w:p w:rsidR="002337B1" w:rsidRPr="008D66BE" w:rsidRDefault="002337B1" w:rsidP="002337B1">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With the finding that </w:t>
      </w:r>
      <w:r w:rsidR="002157B4" w:rsidRPr="008D66BE">
        <w:rPr>
          <w:rFonts w:ascii="Times New Roman" w:hAnsi="Times New Roman" w:cs="Times New Roman"/>
          <w:color w:val="000000" w:themeColor="text1"/>
          <w:sz w:val="24"/>
          <w:szCs w:val="24"/>
        </w:rPr>
        <w:t>customers</w:t>
      </w:r>
      <w:r w:rsidRPr="008D66BE">
        <w:rPr>
          <w:rFonts w:ascii="Times New Roman" w:hAnsi="Times New Roman" w:cs="Times New Roman"/>
          <w:color w:val="000000" w:themeColor="text1"/>
          <w:sz w:val="24"/>
          <w:szCs w:val="24"/>
        </w:rPr>
        <w:t xml:space="preserve"> are not fully subjected to green marketing they are not dubious about it which allows the influencers and firms to carry on with their green marketing plans without any restriction. In this research, the weakest variable is Green Skepticism because there is not enough awareness amongst consumers as they do not know anything related to Green Marketing and how it can affect our society as a whole.</w:t>
      </w:r>
    </w:p>
    <w:p w:rsidR="00C15290" w:rsidRPr="00F9607F" w:rsidRDefault="002337B1" w:rsidP="00110748">
      <w:pPr>
        <w:spacing w:line="360" w:lineRule="auto"/>
        <w:rPr>
          <w:rStyle w:val="Heading2Char"/>
          <w:rFonts w:ascii="Times New Roman" w:eastAsiaTheme="minorHAnsi" w:hAnsi="Times New Roman" w:cs="Times New Roman"/>
          <w:b w:val="0"/>
          <w:bCs w:val="0"/>
          <w:color w:val="000000" w:themeColor="text1"/>
          <w:sz w:val="24"/>
          <w:szCs w:val="24"/>
        </w:rPr>
      </w:pPr>
      <w:r w:rsidRPr="008D66BE">
        <w:rPr>
          <w:rFonts w:ascii="Times New Roman" w:hAnsi="Times New Roman" w:cs="Times New Roman"/>
          <w:color w:val="000000" w:themeColor="text1"/>
          <w:sz w:val="24"/>
          <w:szCs w:val="24"/>
        </w:rPr>
        <w:t xml:space="preserve">Findings in this study can be further investigated and used by influencers who have keen interest in the research. Further composition would be useful from resuming studying the </w:t>
      </w:r>
      <w:r w:rsidR="00DC4726" w:rsidRPr="008D66BE">
        <w:rPr>
          <w:rFonts w:ascii="Times New Roman" w:hAnsi="Times New Roman" w:cs="Times New Roman"/>
          <w:color w:val="000000" w:themeColor="text1"/>
          <w:sz w:val="24"/>
          <w:szCs w:val="24"/>
        </w:rPr>
        <w:t>relations among</w:t>
      </w:r>
      <w:r w:rsidRPr="008D66BE">
        <w:rPr>
          <w:rFonts w:ascii="Times New Roman" w:hAnsi="Times New Roman" w:cs="Times New Roman"/>
          <w:color w:val="000000" w:themeColor="text1"/>
          <w:sz w:val="24"/>
          <w:szCs w:val="24"/>
        </w:rPr>
        <w:t xml:space="preserve"> our variables such as environmental concern, exposure to green marketing, green skepticism and green purchase decision. It should also be kept in mind that when will the consumers be resistant to </w:t>
      </w:r>
      <w:r w:rsidR="008735DE" w:rsidRPr="008D66BE">
        <w:rPr>
          <w:rFonts w:ascii="Times New Roman" w:hAnsi="Times New Roman" w:cs="Times New Roman"/>
          <w:color w:val="000000" w:themeColor="text1"/>
          <w:sz w:val="24"/>
          <w:szCs w:val="24"/>
        </w:rPr>
        <w:t>ecological</w:t>
      </w:r>
      <w:r w:rsidRPr="008D66BE">
        <w:rPr>
          <w:rFonts w:ascii="Times New Roman" w:hAnsi="Times New Roman" w:cs="Times New Roman"/>
          <w:color w:val="000000" w:themeColor="text1"/>
          <w:sz w:val="24"/>
          <w:szCs w:val="24"/>
        </w:rPr>
        <w:t xml:space="preserve"> messages because of the extended and growing exposure to Green Marketing. This part of the research becomes even more relatable with </w:t>
      </w:r>
      <w:r w:rsidR="008735DE" w:rsidRPr="008D66BE">
        <w:rPr>
          <w:rFonts w:ascii="Times New Roman" w:hAnsi="Times New Roman" w:cs="Times New Roman"/>
          <w:color w:val="000000" w:themeColor="text1"/>
          <w:sz w:val="24"/>
          <w:szCs w:val="24"/>
        </w:rPr>
        <w:t>moment in time</w:t>
      </w:r>
      <w:r w:rsidRPr="008D66BE">
        <w:rPr>
          <w:rFonts w:ascii="Times New Roman" w:hAnsi="Times New Roman" w:cs="Times New Roman"/>
          <w:color w:val="000000" w:themeColor="text1"/>
          <w:sz w:val="24"/>
          <w:szCs w:val="24"/>
        </w:rPr>
        <w:t xml:space="preserve"> as there is ever long exposure and growing green marketing efforts done by firms. Future Research could also mean to concentrate that how will it affect and cause green skepticism amongst consumers and especially discover the most important variable found in this research which is environmental concern. The research </w:t>
      </w:r>
      <w:r w:rsidR="008735DE" w:rsidRPr="008D66BE">
        <w:rPr>
          <w:rFonts w:ascii="Times New Roman" w:hAnsi="Times New Roman" w:cs="Times New Roman"/>
          <w:color w:val="000000" w:themeColor="text1"/>
          <w:sz w:val="24"/>
          <w:szCs w:val="24"/>
        </w:rPr>
        <w:t>departments of green consumer behavior are complicated and so entail</w:t>
      </w:r>
      <w:r w:rsidRPr="008D66BE">
        <w:rPr>
          <w:rFonts w:ascii="Times New Roman" w:hAnsi="Times New Roman" w:cs="Times New Roman"/>
          <w:color w:val="000000" w:themeColor="text1"/>
          <w:sz w:val="24"/>
          <w:szCs w:val="24"/>
        </w:rPr>
        <w:t xml:space="preserve"> more favorable findings to justify the research.</w:t>
      </w:r>
    </w:p>
    <w:p w:rsidR="00E7060C" w:rsidRDefault="00E7060C" w:rsidP="00F9607F">
      <w:pPr>
        <w:spacing w:line="360" w:lineRule="auto"/>
        <w:rPr>
          <w:rFonts w:ascii="Times New Roman" w:hAnsi="Times New Roman" w:cs="Times New Roman"/>
          <w:b/>
          <w:color w:val="000000" w:themeColor="text1"/>
          <w:sz w:val="28"/>
          <w:szCs w:val="28"/>
        </w:rPr>
      </w:pPr>
    </w:p>
    <w:p w:rsidR="00E7060C" w:rsidRDefault="00E7060C" w:rsidP="00F9607F">
      <w:pPr>
        <w:spacing w:line="360" w:lineRule="auto"/>
        <w:rPr>
          <w:rFonts w:ascii="Times New Roman" w:hAnsi="Times New Roman" w:cs="Times New Roman"/>
          <w:b/>
          <w:color w:val="000000" w:themeColor="text1"/>
          <w:sz w:val="28"/>
          <w:szCs w:val="28"/>
        </w:rPr>
      </w:pPr>
    </w:p>
    <w:p w:rsidR="00E7060C" w:rsidRDefault="00E7060C" w:rsidP="00F9607F">
      <w:pPr>
        <w:spacing w:line="360" w:lineRule="auto"/>
        <w:rPr>
          <w:rFonts w:ascii="Times New Roman" w:hAnsi="Times New Roman" w:cs="Times New Roman"/>
          <w:b/>
          <w:color w:val="000000" w:themeColor="text1"/>
          <w:sz w:val="28"/>
          <w:szCs w:val="28"/>
        </w:rPr>
      </w:pPr>
    </w:p>
    <w:p w:rsidR="00E7060C" w:rsidRDefault="00E7060C" w:rsidP="00F9607F">
      <w:pPr>
        <w:spacing w:line="360" w:lineRule="auto"/>
        <w:rPr>
          <w:rFonts w:ascii="Times New Roman" w:hAnsi="Times New Roman" w:cs="Times New Roman"/>
          <w:b/>
          <w:color w:val="000000" w:themeColor="text1"/>
          <w:sz w:val="28"/>
          <w:szCs w:val="28"/>
        </w:rPr>
      </w:pPr>
    </w:p>
    <w:p w:rsidR="00E7060C" w:rsidRDefault="00E7060C" w:rsidP="00F9607F">
      <w:pPr>
        <w:spacing w:line="360" w:lineRule="auto"/>
        <w:rPr>
          <w:rFonts w:ascii="Times New Roman" w:hAnsi="Times New Roman" w:cs="Times New Roman"/>
          <w:b/>
          <w:color w:val="000000" w:themeColor="text1"/>
          <w:sz w:val="28"/>
          <w:szCs w:val="28"/>
        </w:rPr>
      </w:pPr>
    </w:p>
    <w:p w:rsidR="00E7060C" w:rsidRDefault="00E7060C" w:rsidP="00F9607F">
      <w:pPr>
        <w:spacing w:line="360" w:lineRule="auto"/>
        <w:rPr>
          <w:rFonts w:ascii="Times New Roman" w:hAnsi="Times New Roman" w:cs="Times New Roman"/>
          <w:b/>
          <w:color w:val="000000" w:themeColor="text1"/>
          <w:sz w:val="28"/>
          <w:szCs w:val="28"/>
        </w:rPr>
      </w:pPr>
    </w:p>
    <w:p w:rsidR="00E7060C" w:rsidRDefault="00E7060C" w:rsidP="00F9607F">
      <w:pPr>
        <w:spacing w:line="360" w:lineRule="auto"/>
        <w:rPr>
          <w:rFonts w:ascii="Times New Roman" w:hAnsi="Times New Roman" w:cs="Times New Roman"/>
          <w:b/>
          <w:color w:val="000000" w:themeColor="text1"/>
          <w:sz w:val="28"/>
          <w:szCs w:val="28"/>
        </w:rPr>
      </w:pPr>
    </w:p>
    <w:p w:rsidR="00E7060C" w:rsidRDefault="00E7060C" w:rsidP="00F9607F">
      <w:pPr>
        <w:spacing w:line="360" w:lineRule="auto"/>
        <w:rPr>
          <w:rFonts w:ascii="Times New Roman" w:hAnsi="Times New Roman" w:cs="Times New Roman"/>
          <w:b/>
          <w:color w:val="000000" w:themeColor="text1"/>
          <w:sz w:val="28"/>
          <w:szCs w:val="28"/>
        </w:rPr>
      </w:pPr>
    </w:p>
    <w:p w:rsidR="00E7060C" w:rsidRDefault="00E7060C" w:rsidP="00F9607F">
      <w:pPr>
        <w:spacing w:line="360" w:lineRule="auto"/>
        <w:rPr>
          <w:rFonts w:ascii="Times New Roman" w:hAnsi="Times New Roman" w:cs="Times New Roman"/>
          <w:b/>
          <w:color w:val="000000" w:themeColor="text1"/>
          <w:sz w:val="28"/>
          <w:szCs w:val="28"/>
        </w:rPr>
      </w:pPr>
    </w:p>
    <w:p w:rsidR="00E7060C" w:rsidRDefault="00E7060C" w:rsidP="00F9607F">
      <w:pPr>
        <w:spacing w:line="360" w:lineRule="auto"/>
        <w:rPr>
          <w:rFonts w:ascii="Times New Roman" w:hAnsi="Times New Roman" w:cs="Times New Roman"/>
          <w:b/>
          <w:color w:val="000000" w:themeColor="text1"/>
          <w:sz w:val="28"/>
          <w:szCs w:val="28"/>
        </w:rPr>
      </w:pPr>
    </w:p>
    <w:p w:rsidR="000B1BD8" w:rsidRPr="00F753A0" w:rsidRDefault="00F9607F" w:rsidP="00E7060C">
      <w:pPr>
        <w:spacing w:line="360" w:lineRule="auto"/>
        <w:jc w:val="center"/>
        <w:rPr>
          <w:rFonts w:ascii="Times New Roman" w:hAnsi="Times New Roman" w:cs="Times New Roman"/>
          <w:b/>
          <w:color w:val="000000" w:themeColor="text1"/>
          <w:sz w:val="32"/>
          <w:szCs w:val="28"/>
        </w:rPr>
      </w:pPr>
      <w:r w:rsidRPr="00F753A0">
        <w:rPr>
          <w:rFonts w:ascii="Times New Roman" w:hAnsi="Times New Roman" w:cs="Times New Roman"/>
          <w:b/>
          <w:color w:val="000000" w:themeColor="text1"/>
          <w:sz w:val="32"/>
          <w:szCs w:val="28"/>
        </w:rPr>
        <w:t xml:space="preserve">6.4 </w:t>
      </w:r>
      <w:r w:rsidR="00637482" w:rsidRPr="00F753A0">
        <w:rPr>
          <w:rFonts w:ascii="Times New Roman" w:hAnsi="Times New Roman" w:cs="Times New Roman"/>
          <w:b/>
          <w:color w:val="000000" w:themeColor="text1"/>
          <w:sz w:val="32"/>
          <w:szCs w:val="28"/>
        </w:rPr>
        <w:t>L</w:t>
      </w:r>
      <w:r w:rsidR="00F753A0" w:rsidRPr="00F753A0">
        <w:rPr>
          <w:rFonts w:ascii="Times New Roman" w:hAnsi="Times New Roman" w:cs="Times New Roman"/>
          <w:b/>
          <w:color w:val="000000" w:themeColor="text1"/>
          <w:sz w:val="32"/>
          <w:szCs w:val="28"/>
        </w:rPr>
        <w:t>IMITATIONS</w:t>
      </w:r>
    </w:p>
    <w:p w:rsidR="001E5C79" w:rsidRPr="001E5C79" w:rsidRDefault="008735DE" w:rsidP="00F9607F">
      <w:pPr>
        <w:spacing w:after="160" w:line="360" w:lineRule="auto"/>
        <w:contextualSpacing/>
        <w:rPr>
          <w:rFonts w:ascii="Times New Roman" w:eastAsia="Calibri" w:hAnsi="Times New Roman" w:cs="Times New Roman"/>
          <w:color w:val="000000" w:themeColor="text1"/>
          <w:sz w:val="24"/>
          <w:szCs w:val="24"/>
          <w:lang w:bidi="ar-SA"/>
        </w:rPr>
      </w:pPr>
      <w:r w:rsidRPr="008735DE">
        <w:rPr>
          <w:rFonts w:ascii="Times New Roman" w:eastAsia="Calibri" w:hAnsi="Times New Roman" w:cs="Times New Roman"/>
          <w:color w:val="000000" w:themeColor="text1"/>
          <w:sz w:val="24"/>
          <w:szCs w:val="24"/>
          <w:lang w:bidi="ar-SA"/>
        </w:rPr>
        <w:t>Environmental barriers, in particular the Covid-19 pandemic that occurred during the study, were regarded as a limitation because the authors had to work very far apart and for their educational resources. Because of the varying demographic changes in Pakistan, the study's findings cannot be generalized to other cities. The study's sample is not a true representation of Pakistan's overall population, so more research in other cities is desired</w:t>
      </w:r>
      <w:r>
        <w:rPr>
          <w:rFonts w:ascii="Times New Roman" w:eastAsia="Calibri" w:hAnsi="Times New Roman" w:cs="Times New Roman"/>
          <w:color w:val="000000" w:themeColor="text1"/>
          <w:sz w:val="24"/>
          <w:szCs w:val="24"/>
          <w:lang w:bidi="ar-SA"/>
        </w:rPr>
        <w:t>.</w:t>
      </w:r>
    </w:p>
    <w:p w:rsidR="005F04A2" w:rsidRPr="008D66BE" w:rsidRDefault="005F04A2" w:rsidP="00F31227">
      <w:pPr>
        <w:spacing w:line="360" w:lineRule="auto"/>
        <w:rPr>
          <w:rFonts w:ascii="Times New Roman" w:hAnsi="Times New Roman" w:cs="Times New Roman"/>
          <w:b/>
          <w:color w:val="000000" w:themeColor="text1"/>
          <w:sz w:val="28"/>
          <w:szCs w:val="28"/>
        </w:rPr>
      </w:pPr>
    </w:p>
    <w:p w:rsidR="005D7DF9" w:rsidRDefault="005D7DF9" w:rsidP="005D7DF9">
      <w:pPr>
        <w:pStyle w:val="Heading1"/>
        <w:jc w:val="center"/>
        <w:rPr>
          <w:rFonts w:ascii="Times New Roman" w:hAnsi="Times New Roman" w:cs="Times New Roman"/>
          <w:color w:val="000000" w:themeColor="text1"/>
          <w:sz w:val="32"/>
        </w:rPr>
      </w:pPr>
    </w:p>
    <w:p w:rsidR="0079597A" w:rsidRPr="0079597A" w:rsidRDefault="0079597A" w:rsidP="0079597A"/>
    <w:p w:rsidR="002F21DA" w:rsidRDefault="002F21DA" w:rsidP="005D7DF9">
      <w:pPr>
        <w:pStyle w:val="Heading1"/>
        <w:jc w:val="center"/>
        <w:rPr>
          <w:rFonts w:ascii="Times New Roman" w:hAnsi="Times New Roman" w:cs="Times New Roman"/>
          <w:color w:val="000000" w:themeColor="text1"/>
          <w:sz w:val="32"/>
          <w:szCs w:val="32"/>
        </w:rPr>
      </w:pPr>
    </w:p>
    <w:p w:rsidR="006C295F" w:rsidRDefault="006C295F" w:rsidP="00F9607F">
      <w:pPr>
        <w:pStyle w:val="Heading1"/>
        <w:rPr>
          <w:rFonts w:ascii="Times New Roman" w:hAnsi="Times New Roman" w:cs="Times New Roman"/>
          <w:color w:val="000000" w:themeColor="text1"/>
          <w:sz w:val="32"/>
          <w:szCs w:val="32"/>
        </w:rPr>
      </w:pPr>
    </w:p>
    <w:p w:rsidR="00C15290" w:rsidRDefault="00C15290" w:rsidP="00C15290">
      <w:pPr>
        <w:pStyle w:val="Heading1"/>
        <w:rPr>
          <w:rFonts w:ascii="Times New Roman" w:hAnsi="Times New Roman" w:cs="Times New Roman"/>
          <w:color w:val="000000" w:themeColor="text1"/>
          <w:sz w:val="32"/>
          <w:szCs w:val="32"/>
        </w:rPr>
      </w:pPr>
    </w:p>
    <w:p w:rsidR="0024264B" w:rsidRDefault="0024264B" w:rsidP="00C15290">
      <w:pPr>
        <w:pStyle w:val="Heading1"/>
        <w:jc w:val="center"/>
        <w:rPr>
          <w:rFonts w:ascii="Times New Roman" w:hAnsi="Times New Roman" w:cs="Times New Roman"/>
          <w:color w:val="000000" w:themeColor="text1"/>
          <w:sz w:val="32"/>
          <w:szCs w:val="32"/>
        </w:rPr>
      </w:pPr>
    </w:p>
    <w:p w:rsidR="0024264B" w:rsidRDefault="0024264B" w:rsidP="00C15290">
      <w:pPr>
        <w:pStyle w:val="Heading1"/>
        <w:jc w:val="center"/>
        <w:rPr>
          <w:rFonts w:ascii="Times New Roman" w:hAnsi="Times New Roman" w:cs="Times New Roman"/>
          <w:color w:val="000000" w:themeColor="text1"/>
          <w:sz w:val="32"/>
          <w:szCs w:val="32"/>
        </w:rPr>
      </w:pPr>
    </w:p>
    <w:p w:rsidR="00E7060C" w:rsidRDefault="00E7060C" w:rsidP="00E7060C"/>
    <w:p w:rsidR="00E7060C" w:rsidRDefault="00E7060C" w:rsidP="00E7060C"/>
    <w:p w:rsidR="00E7060C" w:rsidRDefault="00E7060C" w:rsidP="00E7060C"/>
    <w:p w:rsidR="00E7060C" w:rsidRDefault="00E7060C" w:rsidP="00E7060C"/>
    <w:p w:rsidR="00E7060C" w:rsidRDefault="00E7060C" w:rsidP="00E7060C"/>
    <w:p w:rsidR="00E7060C" w:rsidRDefault="00E7060C" w:rsidP="00E7060C"/>
    <w:p w:rsidR="00E7060C" w:rsidRPr="00E7060C" w:rsidRDefault="00E7060C" w:rsidP="00E7060C"/>
    <w:p w:rsidR="0024264B" w:rsidRDefault="0024264B" w:rsidP="00C15290">
      <w:pPr>
        <w:pStyle w:val="Heading1"/>
        <w:jc w:val="center"/>
        <w:rPr>
          <w:rFonts w:ascii="Times New Roman" w:hAnsi="Times New Roman" w:cs="Times New Roman"/>
          <w:color w:val="000000" w:themeColor="text1"/>
          <w:sz w:val="32"/>
          <w:szCs w:val="32"/>
        </w:rPr>
      </w:pPr>
    </w:p>
    <w:p w:rsidR="00291983" w:rsidRPr="0079597A" w:rsidRDefault="00291983" w:rsidP="00C15290">
      <w:pPr>
        <w:pStyle w:val="Heading1"/>
        <w:jc w:val="center"/>
        <w:rPr>
          <w:rFonts w:ascii="Times New Roman" w:hAnsi="Times New Roman" w:cs="Times New Roman"/>
          <w:color w:val="000000" w:themeColor="text1"/>
          <w:sz w:val="32"/>
          <w:szCs w:val="32"/>
        </w:rPr>
      </w:pPr>
      <w:bookmarkStart w:id="139" w:name="_Toc135052109"/>
      <w:r w:rsidRPr="0079597A">
        <w:rPr>
          <w:rFonts w:ascii="Times New Roman" w:hAnsi="Times New Roman" w:cs="Times New Roman"/>
          <w:color w:val="000000" w:themeColor="text1"/>
          <w:sz w:val="32"/>
          <w:szCs w:val="32"/>
        </w:rPr>
        <w:t>REFERENCES</w:t>
      </w:r>
      <w:bookmarkEnd w:id="139"/>
    </w:p>
    <w:p w:rsidR="00753B49" w:rsidRPr="00753B49" w:rsidRDefault="00753B49" w:rsidP="00753B49"/>
    <w:p w:rsidR="006814BD" w:rsidRPr="008D66BE" w:rsidRDefault="006814BD" w:rsidP="00291983">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Albayrak, T., Aksoy, S. </w:t>
      </w:r>
      <w:r w:rsidR="00A53D11" w:rsidRPr="008D66BE">
        <w:rPr>
          <w:rFonts w:ascii="Times New Roman" w:hAnsi="Times New Roman" w:cs="Times New Roman"/>
          <w:color w:val="000000" w:themeColor="text1"/>
          <w:sz w:val="24"/>
          <w:szCs w:val="24"/>
        </w:rPr>
        <w:t>&amp;</w:t>
      </w:r>
      <w:r w:rsidRPr="008D66BE">
        <w:rPr>
          <w:rFonts w:ascii="Times New Roman" w:hAnsi="Times New Roman" w:cs="Times New Roman"/>
          <w:color w:val="000000" w:themeColor="text1"/>
          <w:sz w:val="24"/>
          <w:szCs w:val="24"/>
        </w:rPr>
        <w:t xml:space="preserve"> Caber, M. (2013), “The effect of environmental concern and scepticism on green purchase behaviour”, Marketing Intelligence and Planning, Vol. 31 No. 1, pp. 27-39.</w:t>
      </w: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Akehurst, G., Afonso, C. &amp; Gonçalves, H. M. (2012). Re-examining green purchase behaviour and the green consumerprofile: New evidence. Management Decision,50(5</w:t>
      </w: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Awad, T. A. (2011). “Environmental Segmentation Alternatives: Buyers’ Profiles and Implications,” Journal of Islamic Marketing, 2 (1), 55–73.</w:t>
      </w:r>
    </w:p>
    <w:p w:rsidR="00F005EA" w:rsidRPr="008D66BE" w:rsidRDefault="00F005EA"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Bose, R., &amp; Luo, X. (2011). Integrated frameworks for assessing firms’ potential to undertake green IT initiatives via virtualization: A theoretical perspective, Journal of Strategic Information Systems, 20(1), 38-54</w:t>
      </w: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Baker, J. &amp; Ozaki, R. (2008). Pro</w:t>
      </w:r>
      <w:r w:rsidRPr="008D66BE">
        <w:rPr>
          <w:rFonts w:ascii="Cambria Math" w:hAnsi="Cambria Math" w:cs="Cambria Math"/>
          <w:color w:val="000000" w:themeColor="text1"/>
          <w:sz w:val="24"/>
          <w:szCs w:val="24"/>
        </w:rPr>
        <w:t>‐</w:t>
      </w:r>
      <w:r w:rsidRPr="008D66BE">
        <w:rPr>
          <w:rFonts w:ascii="Times New Roman" w:hAnsi="Times New Roman" w:cs="Times New Roman"/>
          <w:color w:val="000000" w:themeColor="text1"/>
          <w:sz w:val="24"/>
          <w:szCs w:val="24"/>
        </w:rPr>
        <w:t>environmentalproducts: marketing influence on consumer purchase decision. Journal of consumermarketing.</w:t>
      </w: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Bryman, A. &amp; Bell, E. (2011). Business research methods (3. ed).Oxford: Oxford University Press.</w:t>
      </w:r>
    </w:p>
    <w:p w:rsidR="00F005EA" w:rsidRPr="008D66BE" w:rsidRDefault="00F005EA"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Cherian, J., </w:t>
      </w:r>
      <w:r w:rsidR="00A53D11" w:rsidRPr="008D66BE">
        <w:rPr>
          <w:rFonts w:ascii="Times New Roman" w:hAnsi="Times New Roman" w:cs="Times New Roman"/>
          <w:color w:val="000000" w:themeColor="text1"/>
          <w:sz w:val="24"/>
          <w:szCs w:val="24"/>
        </w:rPr>
        <w:t>&amp;</w:t>
      </w:r>
      <w:r w:rsidRPr="008D66BE">
        <w:rPr>
          <w:rFonts w:ascii="Times New Roman" w:hAnsi="Times New Roman" w:cs="Times New Roman"/>
          <w:color w:val="000000" w:themeColor="text1"/>
          <w:sz w:val="24"/>
          <w:szCs w:val="24"/>
        </w:rPr>
        <w:t xml:space="preserve"> J. Jacob. </w:t>
      </w:r>
      <w:r w:rsidR="00A53D11" w:rsidRPr="008D66BE">
        <w:rPr>
          <w:rFonts w:ascii="Times New Roman" w:hAnsi="Times New Roman" w:cs="Times New Roman"/>
          <w:color w:val="000000" w:themeColor="text1"/>
          <w:sz w:val="24"/>
          <w:szCs w:val="24"/>
        </w:rPr>
        <w:t>(</w:t>
      </w:r>
      <w:r w:rsidRPr="008D66BE">
        <w:rPr>
          <w:rFonts w:ascii="Times New Roman" w:hAnsi="Times New Roman" w:cs="Times New Roman"/>
          <w:color w:val="000000" w:themeColor="text1"/>
          <w:sz w:val="24"/>
          <w:szCs w:val="24"/>
        </w:rPr>
        <w:t>2012</w:t>
      </w:r>
      <w:r w:rsidR="00A53D11" w:rsidRPr="008D66BE">
        <w:rPr>
          <w:rFonts w:ascii="Times New Roman" w:hAnsi="Times New Roman" w:cs="Times New Roman"/>
          <w:color w:val="000000" w:themeColor="text1"/>
          <w:sz w:val="24"/>
          <w:szCs w:val="24"/>
        </w:rPr>
        <w:t>)</w:t>
      </w:r>
      <w:r w:rsidRPr="008D66BE">
        <w:rPr>
          <w:rFonts w:ascii="Times New Roman" w:hAnsi="Times New Roman" w:cs="Times New Roman"/>
          <w:color w:val="000000" w:themeColor="text1"/>
          <w:sz w:val="24"/>
          <w:szCs w:val="24"/>
        </w:rPr>
        <w:t>. Green Marketing: A Study of Consumers’ Attitude towards Environment Friendly Products. Asian Social Science 8:p117.</w:t>
      </w:r>
    </w:p>
    <w:p w:rsidR="00533CA3" w:rsidRPr="008D66BE" w:rsidRDefault="00F005EA" w:rsidP="00A53D11">
      <w:pPr>
        <w:pStyle w:val="References"/>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 xml:space="preserve">Chan, J. W., K. Yung, </w:t>
      </w:r>
      <w:r w:rsidR="00A53D11" w:rsidRPr="008D66BE">
        <w:rPr>
          <w:rFonts w:ascii="Times New Roman" w:hAnsi="Times New Roman" w:cs="Times New Roman"/>
          <w:color w:val="000000" w:themeColor="text1"/>
          <w:sz w:val="24"/>
          <w:szCs w:val="24"/>
          <w:lang w:bidi="ar-SA"/>
        </w:rPr>
        <w:t>&amp;</w:t>
      </w:r>
      <w:r w:rsidRPr="008D66BE">
        <w:rPr>
          <w:rFonts w:ascii="Times New Roman" w:hAnsi="Times New Roman" w:cs="Times New Roman"/>
          <w:color w:val="000000" w:themeColor="text1"/>
          <w:sz w:val="24"/>
          <w:szCs w:val="24"/>
          <w:lang w:bidi="ar-SA"/>
        </w:rPr>
        <w:t xml:space="preserve"> N. Burns. </w:t>
      </w:r>
      <w:r w:rsidR="00A53D11" w:rsidRPr="008D66BE">
        <w:rPr>
          <w:rFonts w:ascii="Times New Roman" w:hAnsi="Times New Roman" w:cs="Times New Roman"/>
          <w:color w:val="000000" w:themeColor="text1"/>
          <w:sz w:val="24"/>
          <w:szCs w:val="24"/>
          <w:lang w:bidi="ar-SA"/>
        </w:rPr>
        <w:t>(</w:t>
      </w:r>
      <w:r w:rsidRPr="008D66BE">
        <w:rPr>
          <w:rFonts w:ascii="Times New Roman" w:hAnsi="Times New Roman" w:cs="Times New Roman"/>
          <w:color w:val="000000" w:themeColor="text1"/>
          <w:sz w:val="24"/>
          <w:szCs w:val="24"/>
          <w:lang w:bidi="ar-SA"/>
        </w:rPr>
        <w:t>2000</w:t>
      </w:r>
      <w:r w:rsidR="00A53D11" w:rsidRPr="008D66BE">
        <w:rPr>
          <w:rFonts w:ascii="Times New Roman" w:hAnsi="Times New Roman" w:cs="Times New Roman"/>
          <w:color w:val="000000" w:themeColor="text1"/>
          <w:sz w:val="24"/>
          <w:szCs w:val="24"/>
          <w:lang w:bidi="ar-SA"/>
        </w:rPr>
        <w:t>)</w:t>
      </w:r>
      <w:r w:rsidRPr="008D66BE">
        <w:rPr>
          <w:rFonts w:ascii="Times New Roman" w:hAnsi="Times New Roman" w:cs="Times New Roman"/>
          <w:color w:val="000000" w:themeColor="text1"/>
          <w:sz w:val="24"/>
          <w:szCs w:val="24"/>
          <w:lang w:bidi="ar-SA"/>
        </w:rPr>
        <w:t>. “Environment-strategy Fit: A Study of Hong Kong ManufacturingLogistics.” Logistics Information Management 13 (5): 286–300.</w:t>
      </w:r>
    </w:p>
    <w:p w:rsidR="00972086" w:rsidRPr="008D66BE" w:rsidRDefault="00972086" w:rsidP="00A53D11">
      <w:pPr>
        <w:pStyle w:val="References"/>
        <w:rPr>
          <w:rFonts w:ascii="Times New Roman" w:hAnsi="Times New Roman" w:cs="Times New Roman"/>
          <w:color w:val="000000" w:themeColor="text1"/>
          <w:sz w:val="24"/>
          <w:szCs w:val="24"/>
        </w:rPr>
      </w:pPr>
    </w:p>
    <w:p w:rsidR="00972086" w:rsidRPr="008D66BE" w:rsidRDefault="00972086"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Chen, Y. &amp;Chang, C. (2012). Greenwash and Green Trust: The mediation Effects of Green Consumer Confusion and Green Perceived Risk. Journal of Business Ethics 114, 489–500.</w:t>
      </w: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Carrigan, M. &amp; McEachern, M. G. (2009).The conscious consumer: taking a flexible approach toethicalbehaviour. International Journal of Consumer Studies,33(2Isenhour, C. (2010). On conflicted Swedish consumers, the effort to stop shopping and neoliberal environmental governance. Journal of Consumer Behaviour, 9(6), 454-469.</w:t>
      </w:r>
    </w:p>
    <w:p w:rsidR="00F005EA" w:rsidRPr="008D66BE" w:rsidRDefault="00F005EA"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Dunphy, D., Griffiths, A., &amp; Benn, S. (2007). Drivers of change, Routledge: London.</w:t>
      </w:r>
    </w:p>
    <w:p w:rsidR="00F005EA" w:rsidRPr="008D66BE" w:rsidRDefault="00F005EA"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Dono, J., Janine, W., &amp; Ben, R. (2010). The relationship between environmental activism, pro-environmental behaviour and social identity. Journal of Environmental Psychology, 30(2), 178-186. </w:t>
      </w:r>
      <w:hyperlink r:id="rId60" w:history="1">
        <w:r w:rsidRPr="008D66BE">
          <w:rPr>
            <w:rStyle w:val="Hyperlink"/>
            <w:rFonts w:ascii="Times New Roman" w:hAnsi="Times New Roman" w:cs="Times New Roman"/>
            <w:color w:val="000000" w:themeColor="text1"/>
            <w:sz w:val="24"/>
            <w:szCs w:val="24"/>
          </w:rPr>
          <w:t>http://dx.doi.org/10.1016/j.jenvp.2009.11.006</w:t>
        </w:r>
      </w:hyperlink>
    </w:p>
    <w:p w:rsidR="00F005EA" w:rsidRPr="008D66BE" w:rsidRDefault="00F005EA"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Danciu, V. (2012). The green marketing at work: The push-pull effects of the green communication strategies, The Romanian Economic Journal, 15(46), 3-24.</w:t>
      </w: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Elhajjar, S. &amp;Dekhili, S. (2015). Could the greenbashing be a solution for the environmental advertising failures. In 14th International Marketing Trends Congress, Paris.</w:t>
      </w:r>
    </w:p>
    <w:p w:rsidR="00F005EA" w:rsidRPr="008D66BE" w:rsidRDefault="00F005EA" w:rsidP="00A53D11">
      <w:pPr>
        <w:pStyle w:val="References"/>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Gills, B. K. 2010. “The Return of Crisis in the era of Globalization: One Crisis, or Many?” Globalizations 7 (1-2): 3–8.</w:t>
      </w:r>
    </w:p>
    <w:p w:rsidR="00972086" w:rsidRPr="008D66BE" w:rsidRDefault="00972086"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Govender, J. P. &amp; Govender, T. L. (2016). The  influence of green marketing on consumer  purchase behavior. Environmental Economics, 77-85.</w:t>
      </w: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Goh, S. &amp; Balaji, M. (2016). Linking green skepticism to green purchase behavior. Journal of Cleaner Production, 131, 629–638.</w:t>
      </w: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Green, T. &amp;Peloza, J. (2014). Finding the right shade of green:The effect of advertising appeal type on environmentally friendly consumption. Journal of Advertising, 43(2), 128-141.</w:t>
      </w:r>
    </w:p>
    <w:p w:rsidR="002D3AB6" w:rsidRDefault="002D3AB6" w:rsidP="002D3AB6">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Heo, J. &amp;Muralidharan, S. (2019). What triggers young Millennials to purchase eco-friendly products?: the interrelationships among knowledge, perceived consumer effectiveness, and environmental concern. Journal of Marketing Communications, 25(4), 421-437. </w:t>
      </w:r>
      <w:hyperlink r:id="rId61" w:history="1">
        <w:r w:rsidR="00D645CB" w:rsidRPr="00CD0BA3">
          <w:rPr>
            <w:rStyle w:val="Hyperlink"/>
            <w:rFonts w:ascii="Times New Roman" w:hAnsi="Times New Roman" w:cs="Times New Roman"/>
            <w:sz w:val="24"/>
            <w:szCs w:val="24"/>
          </w:rPr>
          <w:t>https://doi.org/10.1080/13527266.2017.1303623</w:t>
        </w:r>
      </w:hyperlink>
    </w:p>
    <w:p w:rsidR="00D645CB" w:rsidRPr="00D645CB" w:rsidRDefault="00D645CB" w:rsidP="00D645CB">
      <w:pPr>
        <w:pStyle w:val="References"/>
        <w:rPr>
          <w:rFonts w:ascii="Times New Roman" w:hAnsi="Times New Roman" w:cs="Times New Roman"/>
          <w:color w:val="000000" w:themeColor="text1"/>
          <w:sz w:val="24"/>
          <w:szCs w:val="24"/>
        </w:rPr>
      </w:pPr>
      <w:r w:rsidRPr="00D645CB">
        <w:rPr>
          <w:rFonts w:ascii="Times New Roman" w:hAnsi="Times New Roman" w:cs="Times New Roman"/>
          <w:color w:val="000000" w:themeColor="text1"/>
          <w:sz w:val="24"/>
          <w:szCs w:val="24"/>
        </w:rPr>
        <w:t>Hair, J. F., Celsi, M., Money, A., Samouel, P. &amp;Page, M.(2015). The Essentials of Business</w:t>
      </w:r>
    </w:p>
    <w:p w:rsidR="00D645CB" w:rsidRPr="008D66BE" w:rsidRDefault="00D645CB" w:rsidP="00D645CB">
      <w:pPr>
        <w:pStyle w:val="References"/>
        <w:rPr>
          <w:rFonts w:ascii="Times New Roman" w:hAnsi="Times New Roman" w:cs="Times New Roman"/>
          <w:color w:val="000000" w:themeColor="text1"/>
          <w:sz w:val="24"/>
          <w:szCs w:val="24"/>
        </w:rPr>
      </w:pPr>
      <w:r w:rsidRPr="00D645CB">
        <w:rPr>
          <w:rFonts w:ascii="Times New Roman" w:hAnsi="Times New Roman" w:cs="Times New Roman"/>
          <w:color w:val="000000" w:themeColor="text1"/>
          <w:sz w:val="24"/>
          <w:szCs w:val="24"/>
        </w:rPr>
        <w:t>Research Methods 3rd Edition.</w:t>
      </w: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Joshi, Y. &amp; Rahman, Z. (2015). Factors Affecting Green Purchase Behaviour and Future Research Directions.International Strategic Management Review 3,128-143</w:t>
      </w:r>
    </w:p>
    <w:p w:rsidR="00C7383B" w:rsidRPr="008D66BE" w:rsidRDefault="00C7383B"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Kalafatis, S. P., Pollard, M., East, R., &amp;Tsogas, M. H. (1999). Green marketing and Ajzen's theory of planned behaviour: a cross-market examination. Journal of consumer marketing, 16(5), 441-460.</w:t>
      </w:r>
    </w:p>
    <w:p w:rsidR="00C240E3" w:rsidRPr="008D66BE" w:rsidRDefault="00C6252A"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Kotler, P.&amp;</w:t>
      </w:r>
      <w:r w:rsidR="00C240E3" w:rsidRPr="008D66BE">
        <w:rPr>
          <w:rFonts w:ascii="Times New Roman" w:hAnsi="Times New Roman" w:cs="Times New Roman"/>
          <w:color w:val="000000" w:themeColor="text1"/>
          <w:sz w:val="24"/>
          <w:szCs w:val="24"/>
        </w:rPr>
        <w:t xml:space="preserve"> K.L. Keller. 2012. Marketing Management, 14th Edition, E. Pearson Education, Inc., Prentice Hall.</w:t>
      </w: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Kalamas M. &amp; Laroche M. (2005). Shades ofgreen: linking environmental locus ofcontrol and pro-environmentalbehaviors. Journalof Consumer Marketing, 22(4), 198-212.</w:t>
      </w: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Kumar, P. &amp;Ghodeswar, B. (2015). “Factors affectingconsumers’ green product purchase decisions”,Marketing Intelligence &amp; Planning, Vol. 33, No. 3, pp.330- 347.</w:t>
      </w: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Leonidou, C. N. &amp;Skarmeas, D. (2017). Gray Shadesof Green: Causes and Consequences of Green Skepticism. Journal of Business Ethics, 144(2).</w:t>
      </w:r>
    </w:p>
    <w:p w:rsidR="002C30E5" w:rsidRPr="008D66BE" w:rsidRDefault="002C30E5"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Lee, K. (2010). The Green Purchase Behavior of Hong KongYoung Consumers: The Role of Peer Influence, Local Environmental Involvement, and Concrete Environmental Knowledge. Journal of International Consumer Marketing, 23(1), 21–44</w:t>
      </w:r>
    </w:p>
    <w:p w:rsidR="002C30E5" w:rsidRPr="008D66BE" w:rsidRDefault="002C30E5"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Lee, K. (2008). Opportunities for green marketing: young consumers. Marketing Intelligence , 26, 573-586.</w:t>
      </w:r>
    </w:p>
    <w:p w:rsidR="00C7383B" w:rsidRPr="008D66BE" w:rsidRDefault="00C7383B"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Mostafa, M.M. (2007). Gender differences in Egypian consumers’ green purchase behaviour: The effects of environmental knowledge, concern and attitude. International Journal of Consumer Studies, 31, 3, 220–209</w:t>
      </w:r>
    </w:p>
    <w:p w:rsidR="009D2B61" w:rsidRPr="008D66BE" w:rsidRDefault="009D2B61"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Matthes, J., &amp;Wonneberger, A. (2014). The skeptical green consumer revisited: Testing the relationship between green consumerism and skepticism toward advertising. Journal of Advertising, 43 (2), 115-127.</w:t>
      </w: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Maheshwari, S. P. (2014). Awareness of green marketing and its influence on buying behavior of consumers: special reference to Madhya Pradesh, India. AIMA Journal of Management &amp; Research, 8(1/4), 0974-497.</w:t>
      </w: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Moisander, J. (2007). Motivational complexity of green consumerism. International Journal of Consumer Studies, 31, 404-409.</w:t>
      </w:r>
    </w:p>
    <w:p w:rsidR="002D3AB6" w:rsidRPr="008D66BE" w:rsidRDefault="002C30E5" w:rsidP="002D3AB6">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Mustafa. (2006). Pakistan, India join hands to clear HudiaraDrain.</w:t>
      </w:r>
      <w:r w:rsidR="002D3AB6" w:rsidRPr="008D66BE">
        <w:rPr>
          <w:rFonts w:ascii="Times New Roman" w:hAnsi="Times New Roman" w:cs="Times New Roman"/>
          <w:color w:val="000000" w:themeColor="text1"/>
          <w:sz w:val="24"/>
          <w:szCs w:val="24"/>
        </w:rPr>
        <w:t>Muposhi, A., Surujlal, J. &amp;Dhurup, M. (2015). The green dilemma: Reflections of a Generation Y consumer cohort on green purchase behaviour. TD: The Journal for Transdisciplinary Research in Southern Africa, 11(3), 225-240.</w:t>
      </w:r>
    </w:p>
    <w:p w:rsidR="00864167" w:rsidRPr="008D66BE" w:rsidRDefault="0086416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Norm Borin, Joan Lindsey </w:t>
      </w:r>
      <w:r w:rsidR="00A53D11" w:rsidRPr="008D66BE">
        <w:rPr>
          <w:rFonts w:ascii="Times New Roman" w:hAnsi="Times New Roman" w:cs="Times New Roman"/>
          <w:color w:val="000000" w:themeColor="text1"/>
          <w:sz w:val="24"/>
          <w:szCs w:val="24"/>
        </w:rPr>
        <w:t>&amp;</w:t>
      </w:r>
      <w:r w:rsidRPr="008D66BE">
        <w:rPr>
          <w:rFonts w:ascii="Times New Roman" w:hAnsi="Times New Roman" w:cs="Times New Roman"/>
          <w:color w:val="000000" w:themeColor="text1"/>
          <w:sz w:val="24"/>
          <w:szCs w:val="24"/>
        </w:rPr>
        <w:t xml:space="preserve"> R. Krishnan. (2013). Analysis Of Cunsumer Reaction To Green Strategies. </w:t>
      </w:r>
      <w:r w:rsidR="00A53D11" w:rsidRPr="008D66BE">
        <w:rPr>
          <w:rFonts w:ascii="Times New Roman" w:hAnsi="Times New Roman" w:cs="Times New Roman"/>
          <w:color w:val="000000" w:themeColor="text1"/>
          <w:sz w:val="24"/>
          <w:szCs w:val="24"/>
        </w:rPr>
        <w:t>Products a</w:t>
      </w:r>
      <w:r w:rsidRPr="008D66BE">
        <w:rPr>
          <w:rFonts w:ascii="Times New Roman" w:hAnsi="Times New Roman" w:cs="Times New Roman"/>
          <w:color w:val="000000" w:themeColor="text1"/>
          <w:sz w:val="24"/>
          <w:szCs w:val="24"/>
        </w:rPr>
        <w:t>nd Brand Management, 118-128.</w:t>
      </w:r>
    </w:p>
    <w:p w:rsidR="006E79F0" w:rsidRPr="008D66BE" w:rsidRDefault="00C7383B"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Obermiller, C., &amp; Spangenberg, E. R. (2000). On the origin and distinctness of skepticism toward advertising. Marketing Letters, 11(4), 311-322.</w:t>
      </w: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Ozaki, R. &amp;Sevastyanova, K. (2011). Going Hybrid:An analysis of consumer purchase motivations.Energy Policy. 39 (5), 2217-2227.</w:t>
      </w:r>
    </w:p>
    <w:p w:rsidR="00F005EA" w:rsidRPr="008D66BE" w:rsidRDefault="00F005EA"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Polonsky, M. J. (2011). Transformative green marketing: Impediments and opportunities. Journal of Business Research, 64(12), 1311-1319. </w:t>
      </w:r>
      <w:hyperlink r:id="rId62" w:history="1">
        <w:r w:rsidRPr="008D66BE">
          <w:rPr>
            <w:rStyle w:val="Hyperlink"/>
            <w:rFonts w:ascii="Times New Roman" w:hAnsi="Times New Roman" w:cs="Times New Roman"/>
            <w:color w:val="000000" w:themeColor="text1"/>
            <w:sz w:val="24"/>
            <w:szCs w:val="24"/>
          </w:rPr>
          <w:t>http://dx.doi.org/10.1016/j.jbusres.2011.01.016</w:t>
        </w:r>
      </w:hyperlink>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Polonsky, , M. &amp; Miles, M. (2014).The interrelationship between temporalandenvironmentalorientation and pro-environmental consumer behaviour.InternationalJournal of Consumer Studies., 38(6), 612–619.</w:t>
      </w:r>
    </w:p>
    <w:p w:rsidR="00C240E3" w:rsidRPr="008D66BE" w:rsidRDefault="00C240E3" w:rsidP="00A53D11">
      <w:pPr>
        <w:pStyle w:val="References"/>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rPr>
        <w:t>Park, J.S., &amp; Lee, J. (2014). Segmenting green consumers in the United States: Implications for green marketing. Journal of Promotion Management, 20 (5), 571-589.</w:t>
      </w:r>
    </w:p>
    <w:p w:rsidR="00C240E3" w:rsidRPr="008D66BE" w:rsidRDefault="00C240E3" w:rsidP="00A53D11">
      <w:pPr>
        <w:pStyle w:val="References"/>
        <w:rPr>
          <w:rFonts w:ascii="Times New Roman" w:hAnsi="Times New Roman" w:cs="Times New Roman"/>
          <w:color w:val="000000" w:themeColor="text1"/>
          <w:sz w:val="24"/>
          <w:szCs w:val="24"/>
          <w:lang w:bidi="ar-SA"/>
        </w:rPr>
      </w:pPr>
    </w:p>
    <w:p w:rsidR="009D2B61" w:rsidRPr="008D66BE" w:rsidRDefault="009D2B61"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Pomering, A., &amp; Johnson, L.W. (2009). Advertising corporate social responsibility initiatives to communicate corporate image. Corporate Communications: An International Journal, 14 (4), 420-439.</w:t>
      </w:r>
    </w:p>
    <w:p w:rsidR="009D2B61" w:rsidRPr="008D66BE" w:rsidRDefault="009D2B61" w:rsidP="00A53D11">
      <w:pPr>
        <w:pStyle w:val="References"/>
        <w:rPr>
          <w:rFonts w:ascii="Times New Roman" w:hAnsi="Times New Roman" w:cs="Times New Roman"/>
          <w:color w:val="000000" w:themeColor="text1"/>
          <w:sz w:val="24"/>
          <w:szCs w:val="24"/>
          <w:lang w:bidi="ar-SA"/>
        </w:rPr>
      </w:pPr>
    </w:p>
    <w:p w:rsidR="00972086" w:rsidRPr="008D66BE" w:rsidRDefault="00524F12"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Paço&amp; Reis, R. (2012). Factors Affecting Skepticism toward Green Advertising,Journal of Advertising, 41 (4), 147- 155.</w:t>
      </w:r>
    </w:p>
    <w:p w:rsidR="00972086" w:rsidRPr="008D66BE" w:rsidRDefault="00972086" w:rsidP="00A53D11">
      <w:pPr>
        <w:pStyle w:val="References"/>
        <w:rPr>
          <w:rFonts w:ascii="Times New Roman" w:hAnsi="Times New Roman" w:cs="Times New Roman"/>
          <w:color w:val="000000" w:themeColor="text1"/>
          <w:sz w:val="24"/>
          <w:szCs w:val="24"/>
        </w:rPr>
      </w:pP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Peattie, K &amp; Polonsky, M. J. (2002).Marketing and sustainability. Centre for Business Relationships, Accountability, Sustainability and Society (BRASS) in association with The Centre for Sustainable Design, April.</w:t>
      </w: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Phipps, M., Ozanne, L. K., Luchs, M. G., Subrahmanyan, S., Kapitan, S., Catlin, J. R. &amp;Weaver, T. (2013). “Understanding the inherent complexity of sustainable consumption: a social cognitive framework”, Journal of Business Research, Vol. 66 No. 8, pp. 1227-1234. </w:t>
      </w: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Paço, M. L. &amp;Filho,W. L. (2009). Identifying  the green consumer: A segmentation study. Journal of Targeting, Measurement and Analysis for Marketing,17(1),17-25</w:t>
      </w:r>
    </w:p>
    <w:p w:rsidR="00F005EA" w:rsidRPr="008D66BE" w:rsidRDefault="00F005EA" w:rsidP="00A53D11">
      <w:pPr>
        <w:pStyle w:val="References"/>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Roberts, J. T. 2003. Trouble in Paradise: Globalization and Environmental Crises in Latin America. New York and</w:t>
      </w:r>
      <w:r w:rsidR="00D645CB" w:rsidRPr="008D66BE">
        <w:rPr>
          <w:rFonts w:ascii="Times New Roman" w:hAnsi="Times New Roman" w:cs="Times New Roman"/>
          <w:color w:val="000000" w:themeColor="text1"/>
          <w:sz w:val="24"/>
          <w:szCs w:val="24"/>
          <w:lang w:bidi="ar-SA"/>
        </w:rPr>
        <w:t>London: Routledge</w:t>
      </w:r>
    </w:p>
    <w:p w:rsidR="00F005EA" w:rsidRPr="008D66BE" w:rsidRDefault="00F005EA" w:rsidP="00A53D11">
      <w:pPr>
        <w:pStyle w:val="References"/>
        <w:rPr>
          <w:rFonts w:ascii="Times New Roman" w:hAnsi="Times New Roman" w:cs="Times New Roman"/>
          <w:color w:val="000000" w:themeColor="text1"/>
          <w:sz w:val="24"/>
          <w:szCs w:val="24"/>
          <w:lang w:bidi="ar-SA"/>
        </w:rPr>
      </w:pPr>
      <w:r w:rsidRPr="008D66BE">
        <w:rPr>
          <w:rFonts w:ascii="Times New Roman" w:hAnsi="Times New Roman" w:cs="Times New Roman"/>
          <w:color w:val="000000" w:themeColor="text1"/>
          <w:sz w:val="24"/>
          <w:szCs w:val="24"/>
          <w:lang w:bidi="ar-SA"/>
        </w:rPr>
        <w:t>.</w:t>
      </w:r>
    </w:p>
    <w:p w:rsidR="00C7383B" w:rsidRPr="00D645CB" w:rsidRDefault="00C7383B" w:rsidP="00D645CB">
      <w:pPr>
        <w:pStyle w:val="References"/>
        <w:rPr>
          <w:rFonts w:ascii="Times New Roman" w:hAnsi="Times New Roman" w:cs="Times New Roman"/>
          <w:sz w:val="24"/>
          <w:szCs w:val="24"/>
        </w:rPr>
      </w:pPr>
      <w:r w:rsidRPr="00D645CB">
        <w:rPr>
          <w:rFonts w:ascii="Times New Roman" w:hAnsi="Times New Roman" w:cs="Times New Roman"/>
          <w:sz w:val="24"/>
          <w:szCs w:val="24"/>
        </w:rPr>
        <w:t>Roberts, J. A., &amp; Bacon, D. R. (1997). Exploring the subtle relationships between environmental concern and ecologically conscious consumer behaviour. Journal of Business Research, 40(1), 79-89.</w:t>
      </w: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Ramayah, T &amp; Mohamad, O. (2010).Green product purchase intention: Someinsights from a developing country. Resources,Conservation and Recycling, 54 (12)</w:t>
      </w: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Rahbar, E. &amp; Wahid, N. A. (2011). “Investigation of green marketing tools’ effect on consumers’ purchase behavior”. Business Strategy Series, Vol. 12, No. 2, pp. 73-83.</w:t>
      </w:r>
    </w:p>
    <w:p w:rsidR="003469A9" w:rsidRDefault="003469A9" w:rsidP="003469A9">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Raska, D. &amp; Shaw, D. (2012). When is going green good for company image?. Management Research Review. </w:t>
      </w:r>
      <w:hyperlink r:id="rId63" w:history="1">
        <w:r w:rsidR="00D645CB" w:rsidRPr="00CD0BA3">
          <w:rPr>
            <w:rStyle w:val="Hyperlink"/>
            <w:rFonts w:ascii="Times New Roman" w:hAnsi="Times New Roman" w:cs="Times New Roman"/>
            <w:sz w:val="24"/>
            <w:szCs w:val="24"/>
          </w:rPr>
          <w:t>https://doi.org/10.1108/01409171211210190</w:t>
        </w:r>
      </w:hyperlink>
    </w:p>
    <w:p w:rsidR="00D645CB" w:rsidRPr="00D645CB" w:rsidRDefault="00D645CB" w:rsidP="00D645CB">
      <w:pPr>
        <w:pStyle w:val="References"/>
        <w:rPr>
          <w:rFonts w:ascii="Times New Roman" w:hAnsi="Times New Roman" w:cs="Times New Roman"/>
          <w:sz w:val="24"/>
          <w:szCs w:val="24"/>
        </w:rPr>
      </w:pPr>
      <w:r w:rsidRPr="00D645CB">
        <w:rPr>
          <w:rFonts w:ascii="Times New Roman" w:hAnsi="Times New Roman" w:cs="Times New Roman"/>
          <w:sz w:val="24"/>
          <w:szCs w:val="24"/>
        </w:rPr>
        <w:t>Rosendo, R. V., &amp; Pérez, D. C. E. (2016). Business research methods : Theory and practice.</w:t>
      </w:r>
    </w:p>
    <w:p w:rsidR="00345E29" w:rsidRPr="008D66BE" w:rsidRDefault="00345E29"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Skarmeas, D., &amp;Leonidou, C.N. (2013). When consumers doubt, watch out: The role of CSR skepticism. Journal of Business Research, 66, 1831-1838.</w:t>
      </w: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Strother, J. &amp; Fazal, Z. (2011). Can green fatigue hampersustainability communication efforts? 2011 IEEEInternational Professional Communication Conference,1–6.</w:t>
      </w: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Suki, N. M. (2013). Young consumer ecological behaviour.Management of Environmental Quality: An InternationalJournal.</w:t>
      </w: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Suki, N. M. (2016). Consumer environmental concern andgreen product purchase in Malaysia: structural effects of consumption values. Journal of Cleaner Production,132</w:t>
      </w:r>
    </w:p>
    <w:p w:rsidR="00D72C57" w:rsidRPr="008D66BE" w:rsidRDefault="00D72C57"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Samouel, P. &amp;Page, M. (2015). The Essentials  of Business Research Methods 3rd Edition.</w:t>
      </w:r>
    </w:p>
    <w:p w:rsidR="00864167" w:rsidRPr="008D66BE" w:rsidRDefault="000A459B"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Vermeir, I. </w:t>
      </w:r>
      <w:r w:rsidR="00C6252A" w:rsidRPr="008D66BE">
        <w:rPr>
          <w:rFonts w:ascii="Times New Roman" w:hAnsi="Times New Roman" w:cs="Times New Roman"/>
          <w:color w:val="000000" w:themeColor="text1"/>
          <w:sz w:val="24"/>
          <w:szCs w:val="24"/>
        </w:rPr>
        <w:t>&amp;</w:t>
      </w:r>
      <w:r w:rsidRPr="008D66BE">
        <w:rPr>
          <w:rFonts w:ascii="Times New Roman" w:hAnsi="Times New Roman" w:cs="Times New Roman"/>
          <w:color w:val="000000" w:themeColor="text1"/>
          <w:sz w:val="24"/>
          <w:szCs w:val="24"/>
        </w:rPr>
        <w:t xml:space="preserve"> Verbeke, W. (2004), “Sustainablefood consumption: exploring the consumer ‘attitude-behavioural intention’ gap”, Journal of Agricultural andEnvironmental Ethics, Vol. 19 No. 2, pp. 169-194.</w:t>
      </w:r>
    </w:p>
    <w:p w:rsidR="00F005EA" w:rsidRPr="008D66BE" w:rsidRDefault="00345E29"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Wulandari, R., Suharjo, B., Soehadi, A.W., &amp; Purnomo, H. (2012). Characteristic and preferences of green consumer stratification as based to formulating marketing strategies of ecolabel-certified furniture. Issues in Social &amp; Environmental Accounting, 6 (1/2), 123-141.</w:t>
      </w:r>
    </w:p>
    <w:p w:rsidR="00524F12" w:rsidRDefault="00524F12" w:rsidP="00A53D11">
      <w:pPr>
        <w:pStyle w:val="References"/>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Wang, X. &amp; Chan, H. K. (2014).An empirical investigationof green purchase behaviour among the young generation. Journal ofCleaner Production</w:t>
      </w:r>
    </w:p>
    <w:p w:rsidR="00D645CB" w:rsidRPr="008D66BE" w:rsidRDefault="00D645CB" w:rsidP="00D645CB">
      <w:pPr>
        <w:pStyle w:val="References"/>
        <w:rPr>
          <w:rFonts w:ascii="Times New Roman" w:hAnsi="Times New Roman" w:cs="Times New Roman"/>
          <w:color w:val="000000" w:themeColor="text1"/>
          <w:sz w:val="24"/>
          <w:szCs w:val="24"/>
        </w:rPr>
      </w:pPr>
      <w:r w:rsidRPr="00D645CB">
        <w:rPr>
          <w:rFonts w:ascii="Times New Roman" w:hAnsi="Times New Roman" w:cs="Times New Roman"/>
          <w:color w:val="000000" w:themeColor="text1"/>
          <w:sz w:val="24"/>
          <w:szCs w:val="24"/>
        </w:rPr>
        <w:t>Weems, G. H. &amp; Onwuegbuzie, A. J. (2001). Theimpact of midpoint responses and reverse codingon survey data. Measurement and Evaluation inCounseling and Development,34(3),166-176.</w:t>
      </w:r>
      <w:hyperlink r:id="rId64" w:history="1">
        <w:r w:rsidRPr="00CD0BA3">
          <w:rPr>
            <w:rStyle w:val="Hyperlink"/>
            <w:rFonts w:ascii="Times New Roman" w:hAnsi="Times New Roman" w:cs="Times New Roman"/>
            <w:sz w:val="24"/>
            <w:szCs w:val="24"/>
          </w:rPr>
          <w:t>https://doi.org/10.1080/07481756.2002.12069033</w:t>
        </w:r>
      </w:hyperlink>
    </w:p>
    <w:p w:rsidR="00C1323E" w:rsidRDefault="00DC0D15" w:rsidP="00DC0D15">
      <w:pPr>
        <w:pStyle w:val="References"/>
        <w:rPr>
          <w:rFonts w:ascii="Times New Roman" w:hAnsi="Times New Roman" w:cs="Times New Roman"/>
          <w:sz w:val="24"/>
          <w:szCs w:val="24"/>
        </w:rPr>
      </w:pPr>
      <w:bookmarkStart w:id="140" w:name="_Toc70111213"/>
      <w:r w:rsidRPr="00DC0D15">
        <w:rPr>
          <w:rFonts w:ascii="Times New Roman" w:hAnsi="Times New Roman" w:cs="Times New Roman"/>
          <w:sz w:val="24"/>
          <w:szCs w:val="24"/>
        </w:rPr>
        <w:t>Smith, J. (2022). Confidence sampling. In J. Doe (Ed.), Encyclopedia of Statistics (2nd ed., Vol. 2, pp. 145-146). Publisher.</w:t>
      </w:r>
    </w:p>
    <w:p w:rsidR="00DC0D15" w:rsidRPr="00DC0D15" w:rsidRDefault="00DC0D15" w:rsidP="00DC0D15">
      <w:pPr>
        <w:pStyle w:val="References"/>
        <w:rPr>
          <w:rFonts w:ascii="Times New Roman" w:hAnsi="Times New Roman" w:cs="Times New Roman"/>
          <w:sz w:val="24"/>
          <w:szCs w:val="24"/>
        </w:rPr>
      </w:pPr>
      <w:r w:rsidRPr="00DC0D15">
        <w:rPr>
          <w:rFonts w:ascii="Times New Roman" w:hAnsi="Times New Roman" w:cs="Times New Roman"/>
          <w:sz w:val="24"/>
          <w:szCs w:val="24"/>
        </w:rPr>
        <w:t>D'Souza, C., Taghian, M., Lamb, P., &amp; Peretiatko, R. (2006). Green decisions: Demographics and consumer understanding of environmental labels. International Journal of Consumer Studies, 30(5), 505-512.</w:t>
      </w:r>
    </w:p>
    <w:p w:rsidR="00D645CB" w:rsidRDefault="00D645CB" w:rsidP="00C1323E">
      <w:pPr>
        <w:pStyle w:val="Heading1"/>
        <w:jc w:val="center"/>
        <w:rPr>
          <w:rFonts w:ascii="Times New Roman" w:hAnsi="Times New Roman" w:cs="Times New Roman"/>
          <w:color w:val="000000" w:themeColor="text1"/>
          <w:sz w:val="32"/>
        </w:rPr>
      </w:pPr>
    </w:p>
    <w:p w:rsidR="00D645CB" w:rsidRDefault="00D645CB" w:rsidP="00C1323E">
      <w:pPr>
        <w:pStyle w:val="Heading1"/>
        <w:jc w:val="center"/>
        <w:rPr>
          <w:rFonts w:ascii="Times New Roman" w:hAnsi="Times New Roman" w:cs="Times New Roman"/>
          <w:color w:val="000000" w:themeColor="text1"/>
          <w:sz w:val="32"/>
        </w:rPr>
      </w:pPr>
    </w:p>
    <w:p w:rsidR="00D645CB" w:rsidRDefault="00D645CB" w:rsidP="00C1323E">
      <w:pPr>
        <w:pStyle w:val="Heading1"/>
        <w:jc w:val="center"/>
        <w:rPr>
          <w:rFonts w:ascii="Times New Roman" w:hAnsi="Times New Roman" w:cs="Times New Roman"/>
          <w:color w:val="000000" w:themeColor="text1"/>
          <w:sz w:val="32"/>
        </w:rPr>
      </w:pPr>
    </w:p>
    <w:p w:rsidR="00D645CB" w:rsidRDefault="00D645CB" w:rsidP="00C1323E">
      <w:pPr>
        <w:pStyle w:val="Heading1"/>
        <w:jc w:val="center"/>
        <w:rPr>
          <w:rFonts w:ascii="Times New Roman" w:hAnsi="Times New Roman" w:cs="Times New Roman"/>
          <w:color w:val="000000" w:themeColor="text1"/>
          <w:sz w:val="32"/>
        </w:rPr>
      </w:pPr>
    </w:p>
    <w:p w:rsidR="00D645CB" w:rsidRDefault="00D645CB" w:rsidP="00C1323E">
      <w:pPr>
        <w:pStyle w:val="Heading1"/>
        <w:jc w:val="center"/>
        <w:rPr>
          <w:rFonts w:ascii="Times New Roman" w:hAnsi="Times New Roman" w:cs="Times New Roman"/>
          <w:color w:val="000000" w:themeColor="text1"/>
          <w:sz w:val="32"/>
        </w:rPr>
      </w:pPr>
    </w:p>
    <w:p w:rsidR="00D645CB" w:rsidRDefault="00D645CB" w:rsidP="00C1323E">
      <w:pPr>
        <w:pStyle w:val="Heading1"/>
        <w:jc w:val="center"/>
        <w:rPr>
          <w:rFonts w:ascii="Times New Roman" w:hAnsi="Times New Roman" w:cs="Times New Roman"/>
          <w:color w:val="000000" w:themeColor="text1"/>
          <w:sz w:val="32"/>
        </w:rPr>
      </w:pPr>
    </w:p>
    <w:p w:rsidR="00D645CB" w:rsidRDefault="00D645CB" w:rsidP="00C1323E">
      <w:pPr>
        <w:pStyle w:val="Heading1"/>
        <w:jc w:val="center"/>
        <w:rPr>
          <w:rFonts w:ascii="Times New Roman" w:hAnsi="Times New Roman" w:cs="Times New Roman"/>
          <w:color w:val="000000" w:themeColor="text1"/>
          <w:sz w:val="32"/>
        </w:rPr>
      </w:pPr>
    </w:p>
    <w:p w:rsidR="00D645CB" w:rsidRDefault="00D645CB" w:rsidP="00C1323E">
      <w:pPr>
        <w:pStyle w:val="Heading1"/>
        <w:jc w:val="center"/>
        <w:rPr>
          <w:rFonts w:ascii="Times New Roman" w:hAnsi="Times New Roman" w:cs="Times New Roman"/>
          <w:color w:val="000000" w:themeColor="text1"/>
          <w:sz w:val="32"/>
        </w:rPr>
      </w:pPr>
    </w:p>
    <w:p w:rsidR="00AE4559" w:rsidRDefault="00AE4559" w:rsidP="00AE4559"/>
    <w:p w:rsidR="00F6124E" w:rsidRDefault="00F6124E" w:rsidP="00AC04DF">
      <w:pPr>
        <w:pStyle w:val="Heading1"/>
        <w:rPr>
          <w:rFonts w:asciiTheme="minorHAnsi" w:eastAsiaTheme="minorHAnsi" w:hAnsiTheme="minorHAnsi" w:cstheme="minorBidi"/>
          <w:b w:val="0"/>
          <w:bCs w:val="0"/>
          <w:sz w:val="22"/>
          <w:szCs w:val="22"/>
        </w:rPr>
      </w:pPr>
    </w:p>
    <w:p w:rsidR="00AC04DF" w:rsidRPr="00AC04DF" w:rsidRDefault="00AC04DF" w:rsidP="00AC04DF"/>
    <w:p w:rsidR="00AA2679" w:rsidRPr="00833822" w:rsidRDefault="00AA2679" w:rsidP="00C1323E">
      <w:pPr>
        <w:pStyle w:val="Heading1"/>
        <w:jc w:val="center"/>
        <w:rPr>
          <w:rFonts w:ascii="Times New Roman" w:hAnsi="Times New Roman" w:cs="Times New Roman"/>
          <w:color w:val="000000" w:themeColor="text1"/>
          <w:sz w:val="32"/>
        </w:rPr>
      </w:pPr>
      <w:bookmarkStart w:id="141" w:name="_Toc135052110"/>
      <w:r w:rsidRPr="00833822">
        <w:rPr>
          <w:rFonts w:ascii="Times New Roman" w:hAnsi="Times New Roman" w:cs="Times New Roman"/>
          <w:color w:val="000000" w:themeColor="text1"/>
          <w:sz w:val="32"/>
        </w:rPr>
        <w:t>ANNEXURE</w:t>
      </w:r>
      <w:bookmarkEnd w:id="140"/>
      <w:bookmarkEnd w:id="141"/>
    </w:p>
    <w:p w:rsidR="00482F20" w:rsidRPr="008D66BE" w:rsidRDefault="00482F20" w:rsidP="00AA2679">
      <w:pPr>
        <w:rPr>
          <w:rFonts w:ascii="Times New Roman" w:hAnsi="Times New Roman" w:cs="Times New Roman"/>
          <w:b/>
          <w:color w:val="000000" w:themeColor="text1"/>
          <w:sz w:val="28"/>
          <w:szCs w:val="28"/>
        </w:rPr>
      </w:pPr>
    </w:p>
    <w:p w:rsidR="00AA2679" w:rsidRPr="008D66BE" w:rsidRDefault="00A171B6" w:rsidP="00AA2679">
      <w:pP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APPENDIX</w:t>
      </w:r>
      <w:r w:rsidR="00AA2679" w:rsidRPr="008D66BE">
        <w:rPr>
          <w:rFonts w:ascii="Times New Roman" w:hAnsi="Times New Roman" w:cs="Times New Roman"/>
          <w:b/>
          <w:color w:val="000000" w:themeColor="text1"/>
          <w:sz w:val="28"/>
          <w:szCs w:val="28"/>
        </w:rPr>
        <w:t>-QUESTIONNAIRE</w:t>
      </w:r>
    </w:p>
    <w:tbl>
      <w:tblPr>
        <w:tblW w:w="0" w:type="auto"/>
        <w:tblInd w:w="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962"/>
      </w:tblGrid>
      <w:tr w:rsidR="00046792" w:rsidRPr="008D66BE" w:rsidTr="00482F20">
        <w:trPr>
          <w:trHeight w:val="5680"/>
        </w:trPr>
        <w:tc>
          <w:tcPr>
            <w:tcW w:w="7962" w:type="dxa"/>
          </w:tcPr>
          <w:p w:rsidR="00046792" w:rsidRPr="008D66BE" w:rsidRDefault="00A24453" w:rsidP="00B46E49">
            <w:pPr>
              <w:pStyle w:val="ListParagraph"/>
              <w:numPr>
                <w:ilvl w:val="0"/>
                <w:numId w:val="8"/>
              </w:numPr>
              <w:ind w:left="795"/>
              <w:jc w:val="left"/>
              <w:rPr>
                <w:rFonts w:ascii="Times New Roman" w:hAnsi="Times New Roman" w:cs="Times New Roman"/>
                <w:b/>
                <w:color w:val="000000" w:themeColor="text1"/>
                <w:sz w:val="24"/>
                <w:szCs w:val="24"/>
              </w:rPr>
            </w:pPr>
            <w:r w:rsidRPr="008D66BE">
              <w:rPr>
                <w:rFonts w:ascii="Times New Roman" w:hAnsi="Times New Roman" w:cs="Times New Roman"/>
                <w:b/>
                <w:noProof/>
                <w:color w:val="000000" w:themeColor="text1"/>
                <w:sz w:val="24"/>
                <w:szCs w:val="24"/>
                <w:lang w:bidi="ar-SA"/>
              </w:rPr>
              <w:drawing>
                <wp:anchor distT="0" distB="0" distL="114300" distR="114300" simplePos="0" relativeHeight="251686912" behindDoc="1" locked="0" layoutInCell="0" allowOverlap="1">
                  <wp:simplePos x="0" y="0"/>
                  <wp:positionH relativeFrom="column">
                    <wp:posOffset>1152525</wp:posOffset>
                  </wp:positionH>
                  <wp:positionV relativeFrom="paragraph">
                    <wp:posOffset>1602105</wp:posOffset>
                  </wp:positionV>
                  <wp:extent cx="228600" cy="209550"/>
                  <wp:effectExtent l="19050" t="0" r="0" b="0"/>
                  <wp:wrapNone/>
                  <wp:docPr id="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5"/>
                          <a:srcRect/>
                          <a:stretch>
                            <a:fillRect/>
                          </a:stretch>
                        </pic:blipFill>
                        <pic:spPr bwMode="auto">
                          <a:xfrm>
                            <a:off x="0" y="0"/>
                            <a:ext cx="228600" cy="209550"/>
                          </a:xfrm>
                          <a:prstGeom prst="rect">
                            <a:avLst/>
                          </a:prstGeom>
                          <a:noFill/>
                        </pic:spPr>
                      </pic:pic>
                    </a:graphicData>
                  </a:graphic>
                </wp:anchor>
              </w:drawing>
            </w:r>
            <w:r w:rsidRPr="008D66BE">
              <w:rPr>
                <w:rFonts w:ascii="Times New Roman" w:hAnsi="Times New Roman" w:cs="Times New Roman"/>
                <w:b/>
                <w:noProof/>
                <w:color w:val="000000" w:themeColor="text1"/>
                <w:sz w:val="24"/>
                <w:szCs w:val="24"/>
                <w:lang w:bidi="ar-SA"/>
              </w:rPr>
              <w:drawing>
                <wp:anchor distT="0" distB="0" distL="114300" distR="114300" simplePos="0" relativeHeight="251684864" behindDoc="1" locked="0" layoutInCell="0" allowOverlap="1">
                  <wp:simplePos x="0" y="0"/>
                  <wp:positionH relativeFrom="column">
                    <wp:posOffset>1153160</wp:posOffset>
                  </wp:positionH>
                  <wp:positionV relativeFrom="paragraph">
                    <wp:posOffset>1392555</wp:posOffset>
                  </wp:positionV>
                  <wp:extent cx="228600" cy="209550"/>
                  <wp:effectExtent l="19050" t="0" r="0" b="0"/>
                  <wp:wrapNone/>
                  <wp:docPr id="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5"/>
                          <a:srcRect/>
                          <a:stretch>
                            <a:fillRect/>
                          </a:stretch>
                        </pic:blipFill>
                        <pic:spPr bwMode="auto">
                          <a:xfrm>
                            <a:off x="0" y="0"/>
                            <a:ext cx="228600" cy="209550"/>
                          </a:xfrm>
                          <a:prstGeom prst="rect">
                            <a:avLst/>
                          </a:prstGeom>
                          <a:noFill/>
                        </pic:spPr>
                      </pic:pic>
                    </a:graphicData>
                  </a:graphic>
                </wp:anchor>
              </w:drawing>
            </w:r>
            <w:r w:rsidRPr="008D66BE">
              <w:rPr>
                <w:rFonts w:ascii="Times New Roman" w:hAnsi="Times New Roman" w:cs="Times New Roman"/>
                <w:b/>
                <w:noProof/>
                <w:color w:val="000000" w:themeColor="text1"/>
                <w:sz w:val="24"/>
                <w:szCs w:val="24"/>
                <w:lang w:bidi="ar-SA"/>
              </w:rPr>
              <w:drawing>
                <wp:anchor distT="0" distB="0" distL="114300" distR="114300" simplePos="0" relativeHeight="251682816" behindDoc="1" locked="0" layoutInCell="0" allowOverlap="1">
                  <wp:simplePos x="0" y="0"/>
                  <wp:positionH relativeFrom="column">
                    <wp:posOffset>1153160</wp:posOffset>
                  </wp:positionH>
                  <wp:positionV relativeFrom="paragraph">
                    <wp:posOffset>1030605</wp:posOffset>
                  </wp:positionV>
                  <wp:extent cx="228600" cy="209550"/>
                  <wp:effectExtent l="19050" t="0" r="0" b="0"/>
                  <wp:wrapNone/>
                  <wp:docPr id="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5"/>
                          <a:srcRect/>
                          <a:stretch>
                            <a:fillRect/>
                          </a:stretch>
                        </pic:blipFill>
                        <pic:spPr bwMode="auto">
                          <a:xfrm>
                            <a:off x="0" y="0"/>
                            <a:ext cx="228600" cy="209550"/>
                          </a:xfrm>
                          <a:prstGeom prst="rect">
                            <a:avLst/>
                          </a:prstGeom>
                          <a:noFill/>
                        </pic:spPr>
                      </pic:pic>
                    </a:graphicData>
                  </a:graphic>
                </wp:anchor>
              </w:drawing>
            </w:r>
            <w:r w:rsidRPr="008D66BE">
              <w:rPr>
                <w:rFonts w:ascii="Times New Roman" w:hAnsi="Times New Roman" w:cs="Times New Roman"/>
                <w:b/>
                <w:noProof/>
                <w:color w:val="000000" w:themeColor="text1"/>
                <w:sz w:val="24"/>
                <w:szCs w:val="24"/>
                <w:lang w:bidi="ar-SA"/>
              </w:rPr>
              <w:drawing>
                <wp:anchor distT="0" distB="0" distL="114300" distR="114300" simplePos="0" relativeHeight="251680768" behindDoc="1" locked="0" layoutInCell="0" allowOverlap="1">
                  <wp:simplePos x="0" y="0"/>
                  <wp:positionH relativeFrom="column">
                    <wp:posOffset>1152525</wp:posOffset>
                  </wp:positionH>
                  <wp:positionV relativeFrom="paragraph">
                    <wp:posOffset>821055</wp:posOffset>
                  </wp:positionV>
                  <wp:extent cx="228600" cy="209550"/>
                  <wp:effectExtent l="19050" t="0" r="0" b="0"/>
                  <wp:wrapNone/>
                  <wp:docPr id="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5"/>
                          <a:srcRect/>
                          <a:stretch>
                            <a:fillRect/>
                          </a:stretch>
                        </pic:blipFill>
                        <pic:spPr bwMode="auto">
                          <a:xfrm>
                            <a:off x="0" y="0"/>
                            <a:ext cx="228600" cy="209550"/>
                          </a:xfrm>
                          <a:prstGeom prst="rect">
                            <a:avLst/>
                          </a:prstGeom>
                          <a:noFill/>
                        </pic:spPr>
                      </pic:pic>
                    </a:graphicData>
                  </a:graphic>
                </wp:anchor>
              </w:drawing>
            </w:r>
            <w:r w:rsidRPr="008D66BE">
              <w:rPr>
                <w:rFonts w:ascii="Times New Roman" w:hAnsi="Times New Roman" w:cs="Times New Roman"/>
                <w:b/>
                <w:noProof/>
                <w:color w:val="000000" w:themeColor="text1"/>
                <w:sz w:val="24"/>
                <w:szCs w:val="24"/>
                <w:lang w:bidi="ar-SA"/>
              </w:rPr>
              <w:drawing>
                <wp:anchor distT="0" distB="0" distL="114300" distR="114300" simplePos="0" relativeHeight="251678720" behindDoc="1" locked="0" layoutInCell="0" allowOverlap="1">
                  <wp:simplePos x="0" y="0"/>
                  <wp:positionH relativeFrom="column">
                    <wp:posOffset>1152525</wp:posOffset>
                  </wp:positionH>
                  <wp:positionV relativeFrom="paragraph">
                    <wp:posOffset>611505</wp:posOffset>
                  </wp:positionV>
                  <wp:extent cx="228600" cy="209550"/>
                  <wp:effectExtent l="19050" t="0" r="0" b="0"/>
                  <wp:wrapNone/>
                  <wp:docPr id="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5"/>
                          <a:srcRect/>
                          <a:stretch>
                            <a:fillRect/>
                          </a:stretch>
                        </pic:blipFill>
                        <pic:spPr bwMode="auto">
                          <a:xfrm>
                            <a:off x="0" y="0"/>
                            <a:ext cx="228600" cy="209550"/>
                          </a:xfrm>
                          <a:prstGeom prst="rect">
                            <a:avLst/>
                          </a:prstGeom>
                          <a:noFill/>
                        </pic:spPr>
                      </pic:pic>
                    </a:graphicData>
                  </a:graphic>
                </wp:anchor>
              </w:drawing>
            </w:r>
            <w:r w:rsidR="00046792" w:rsidRPr="008D66BE">
              <w:rPr>
                <w:rFonts w:ascii="Times New Roman" w:hAnsi="Times New Roman" w:cs="Times New Roman"/>
                <w:b/>
                <w:noProof/>
                <w:color w:val="000000" w:themeColor="text1"/>
                <w:sz w:val="24"/>
                <w:szCs w:val="24"/>
                <w:lang w:bidi="ar-SA"/>
              </w:rPr>
              <w:drawing>
                <wp:anchor distT="0" distB="0" distL="114300" distR="114300" simplePos="0" relativeHeight="251676672" behindDoc="1" locked="0" layoutInCell="0" allowOverlap="1">
                  <wp:simplePos x="0" y="0"/>
                  <wp:positionH relativeFrom="column">
                    <wp:posOffset>1152525</wp:posOffset>
                  </wp:positionH>
                  <wp:positionV relativeFrom="paragraph">
                    <wp:posOffset>401955</wp:posOffset>
                  </wp:positionV>
                  <wp:extent cx="228600" cy="209550"/>
                  <wp:effectExtent l="1905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5"/>
                          <a:srcRect/>
                          <a:stretch>
                            <a:fillRect/>
                          </a:stretch>
                        </pic:blipFill>
                        <pic:spPr bwMode="auto">
                          <a:xfrm>
                            <a:off x="0" y="0"/>
                            <a:ext cx="228600" cy="209550"/>
                          </a:xfrm>
                          <a:prstGeom prst="rect">
                            <a:avLst/>
                          </a:prstGeom>
                          <a:noFill/>
                        </pic:spPr>
                      </pic:pic>
                    </a:graphicData>
                  </a:graphic>
                </wp:anchor>
              </w:drawing>
            </w:r>
            <w:r w:rsidR="00046792" w:rsidRPr="008D66BE">
              <w:rPr>
                <w:rFonts w:ascii="Times New Roman" w:hAnsi="Times New Roman" w:cs="Times New Roman"/>
                <w:b/>
                <w:color w:val="000000" w:themeColor="text1"/>
                <w:sz w:val="24"/>
                <w:szCs w:val="24"/>
              </w:rPr>
              <w:t>Name:</w:t>
            </w:r>
          </w:p>
          <w:p w:rsidR="00046792" w:rsidRPr="008D66BE" w:rsidRDefault="00046792" w:rsidP="00B46E49">
            <w:pPr>
              <w:pStyle w:val="ListParagraph"/>
              <w:numPr>
                <w:ilvl w:val="0"/>
                <w:numId w:val="8"/>
              </w:numPr>
              <w:ind w:left="795"/>
              <w:jc w:val="left"/>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 xml:space="preserve">Age:  </w:t>
            </w:r>
          </w:p>
          <w:p w:rsidR="00046792" w:rsidRPr="008D66BE" w:rsidRDefault="00046792" w:rsidP="00482F20">
            <w:pPr>
              <w:pStyle w:val="ListParagraph"/>
              <w:ind w:left="2040"/>
              <w:jc w:val="left"/>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5-19</w:t>
            </w:r>
          </w:p>
          <w:p w:rsidR="00046792" w:rsidRPr="008D66BE" w:rsidRDefault="00046792" w:rsidP="00482F20">
            <w:pPr>
              <w:pStyle w:val="ListParagraph"/>
              <w:ind w:left="2040"/>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20-24</w:t>
            </w:r>
          </w:p>
          <w:p w:rsidR="00046792" w:rsidRPr="008D66BE" w:rsidRDefault="00046792" w:rsidP="00482F20">
            <w:pPr>
              <w:pStyle w:val="ListParagraph"/>
              <w:ind w:left="2040"/>
              <w:jc w:val="left"/>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25-30</w:t>
            </w:r>
          </w:p>
          <w:p w:rsidR="00046792" w:rsidRPr="008D66BE" w:rsidRDefault="00046792" w:rsidP="00482F20">
            <w:pPr>
              <w:pStyle w:val="ListParagraph"/>
              <w:ind w:left="2040"/>
              <w:jc w:val="left"/>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31 onwards</w:t>
            </w:r>
          </w:p>
          <w:p w:rsidR="00046792" w:rsidRPr="008D66BE" w:rsidRDefault="00046792" w:rsidP="00B46E49">
            <w:pPr>
              <w:pStyle w:val="ListParagraph"/>
              <w:numPr>
                <w:ilvl w:val="0"/>
                <w:numId w:val="8"/>
              </w:numPr>
              <w:ind w:left="795"/>
              <w:jc w:val="left"/>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 xml:space="preserve">Gender:   </w:t>
            </w:r>
          </w:p>
          <w:p w:rsidR="00046792" w:rsidRPr="008D66BE" w:rsidRDefault="00046792" w:rsidP="00482F20">
            <w:pPr>
              <w:pStyle w:val="ListParagraph"/>
              <w:ind w:left="1980"/>
              <w:jc w:val="left"/>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Female</w:t>
            </w:r>
          </w:p>
          <w:p w:rsidR="00046792" w:rsidRPr="008D66BE" w:rsidRDefault="00046792" w:rsidP="00482F20">
            <w:pPr>
              <w:pStyle w:val="ListParagraph"/>
              <w:ind w:left="1980"/>
              <w:jc w:val="left"/>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Male</w:t>
            </w:r>
          </w:p>
          <w:p w:rsidR="00046792" w:rsidRPr="008D66BE" w:rsidRDefault="00CB3167" w:rsidP="00B46E49">
            <w:pPr>
              <w:pStyle w:val="ListParagraph"/>
              <w:numPr>
                <w:ilvl w:val="0"/>
                <w:numId w:val="8"/>
              </w:numPr>
              <w:ind w:left="795"/>
              <w:rPr>
                <w:rFonts w:ascii="Times New Roman" w:hAnsi="Times New Roman" w:cs="Times New Roman"/>
                <w:b/>
                <w:color w:val="000000" w:themeColor="text1"/>
                <w:sz w:val="24"/>
                <w:szCs w:val="24"/>
              </w:rPr>
            </w:pPr>
            <w:r w:rsidRPr="008D66BE">
              <w:rPr>
                <w:rFonts w:ascii="Times New Roman" w:hAnsi="Times New Roman" w:cs="Times New Roman"/>
                <w:b/>
                <w:noProof/>
                <w:color w:val="000000" w:themeColor="text1"/>
                <w:sz w:val="24"/>
                <w:szCs w:val="24"/>
                <w:lang w:bidi="ar-SA"/>
              </w:rPr>
              <w:drawing>
                <wp:anchor distT="0" distB="0" distL="114300" distR="114300" simplePos="0" relativeHeight="251691008" behindDoc="1" locked="0" layoutInCell="0" allowOverlap="1">
                  <wp:simplePos x="0" y="0"/>
                  <wp:positionH relativeFrom="column">
                    <wp:posOffset>1219200</wp:posOffset>
                  </wp:positionH>
                  <wp:positionV relativeFrom="paragraph">
                    <wp:posOffset>407670</wp:posOffset>
                  </wp:positionV>
                  <wp:extent cx="228600" cy="209550"/>
                  <wp:effectExtent l="19050" t="0" r="0" b="0"/>
                  <wp:wrapNone/>
                  <wp:docPr id="1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5"/>
                          <a:srcRect/>
                          <a:stretch>
                            <a:fillRect/>
                          </a:stretch>
                        </pic:blipFill>
                        <pic:spPr bwMode="auto">
                          <a:xfrm>
                            <a:off x="0" y="0"/>
                            <a:ext cx="228600" cy="209550"/>
                          </a:xfrm>
                          <a:prstGeom prst="rect">
                            <a:avLst/>
                          </a:prstGeom>
                          <a:noFill/>
                        </pic:spPr>
                      </pic:pic>
                    </a:graphicData>
                  </a:graphic>
                </wp:anchor>
              </w:drawing>
            </w:r>
            <w:r w:rsidRPr="008D66BE">
              <w:rPr>
                <w:rFonts w:ascii="Times New Roman" w:hAnsi="Times New Roman" w:cs="Times New Roman"/>
                <w:b/>
                <w:noProof/>
                <w:color w:val="000000" w:themeColor="text1"/>
                <w:sz w:val="24"/>
                <w:szCs w:val="24"/>
                <w:lang w:bidi="ar-SA"/>
              </w:rPr>
              <w:drawing>
                <wp:anchor distT="0" distB="0" distL="114300" distR="114300" simplePos="0" relativeHeight="251693056" behindDoc="1" locked="0" layoutInCell="0" allowOverlap="1">
                  <wp:simplePos x="0" y="0"/>
                  <wp:positionH relativeFrom="column">
                    <wp:posOffset>1196187</wp:posOffset>
                  </wp:positionH>
                  <wp:positionV relativeFrom="paragraph">
                    <wp:posOffset>632986</wp:posOffset>
                  </wp:positionV>
                  <wp:extent cx="228600" cy="209550"/>
                  <wp:effectExtent l="19050" t="0" r="0" b="0"/>
                  <wp:wrapNone/>
                  <wp:docPr id="1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5"/>
                          <a:srcRect/>
                          <a:stretch>
                            <a:fillRect/>
                          </a:stretch>
                        </pic:blipFill>
                        <pic:spPr bwMode="auto">
                          <a:xfrm>
                            <a:off x="0" y="0"/>
                            <a:ext cx="228600" cy="209550"/>
                          </a:xfrm>
                          <a:prstGeom prst="rect">
                            <a:avLst/>
                          </a:prstGeom>
                          <a:noFill/>
                        </pic:spPr>
                      </pic:pic>
                    </a:graphicData>
                  </a:graphic>
                </wp:anchor>
              </w:drawing>
            </w:r>
            <w:r w:rsidRPr="008D66BE">
              <w:rPr>
                <w:rFonts w:ascii="Times New Roman" w:hAnsi="Times New Roman" w:cs="Times New Roman"/>
                <w:b/>
                <w:noProof/>
                <w:color w:val="000000" w:themeColor="text1"/>
                <w:sz w:val="24"/>
                <w:szCs w:val="24"/>
                <w:lang w:bidi="ar-SA"/>
              </w:rPr>
              <w:drawing>
                <wp:anchor distT="0" distB="0" distL="114300" distR="114300" simplePos="0" relativeHeight="251688960" behindDoc="1" locked="0" layoutInCell="0" allowOverlap="1">
                  <wp:simplePos x="0" y="0"/>
                  <wp:positionH relativeFrom="column">
                    <wp:posOffset>1179787</wp:posOffset>
                  </wp:positionH>
                  <wp:positionV relativeFrom="paragraph">
                    <wp:posOffset>229651</wp:posOffset>
                  </wp:positionV>
                  <wp:extent cx="228600" cy="209550"/>
                  <wp:effectExtent l="19050" t="0" r="0" b="0"/>
                  <wp:wrapNone/>
                  <wp:docPr id="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5"/>
                          <a:srcRect/>
                          <a:stretch>
                            <a:fillRect/>
                          </a:stretch>
                        </pic:blipFill>
                        <pic:spPr bwMode="auto">
                          <a:xfrm>
                            <a:off x="0" y="0"/>
                            <a:ext cx="228600" cy="209550"/>
                          </a:xfrm>
                          <a:prstGeom prst="rect">
                            <a:avLst/>
                          </a:prstGeom>
                          <a:noFill/>
                        </pic:spPr>
                      </pic:pic>
                    </a:graphicData>
                  </a:graphic>
                </wp:anchor>
              </w:drawing>
            </w:r>
            <w:r w:rsidRPr="008D66BE">
              <w:rPr>
                <w:rFonts w:ascii="Times New Roman" w:hAnsi="Times New Roman" w:cs="Times New Roman"/>
                <w:b/>
                <w:color w:val="000000" w:themeColor="text1"/>
                <w:sz w:val="24"/>
                <w:szCs w:val="24"/>
              </w:rPr>
              <w:t xml:space="preserve">Education </w:t>
            </w:r>
          </w:p>
          <w:p w:rsidR="00CB3167" w:rsidRPr="008D66BE" w:rsidRDefault="00CB3167" w:rsidP="00CB3167">
            <w:pPr>
              <w:pStyle w:val="ListParagraph"/>
              <w:ind w:left="795"/>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ab/>
              <w:t>Bachelors</w:t>
            </w:r>
          </w:p>
          <w:p w:rsidR="00CB3167" w:rsidRPr="008D66BE" w:rsidRDefault="00CB3167" w:rsidP="00CB3167">
            <w:pPr>
              <w:pStyle w:val="ListParagraph"/>
              <w:ind w:left="795"/>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ab/>
              <w:t>Masters</w:t>
            </w:r>
          </w:p>
          <w:p w:rsidR="00CB3167" w:rsidRPr="008D66BE" w:rsidRDefault="00CB3167" w:rsidP="00CB3167">
            <w:pPr>
              <w:pStyle w:val="ListParagraph"/>
              <w:ind w:left="795"/>
              <w:rPr>
                <w:rFonts w:ascii="Times New Roman" w:hAnsi="Times New Roman" w:cs="Times New Roman"/>
                <w:b/>
                <w:color w:val="000000" w:themeColor="text1"/>
                <w:sz w:val="24"/>
                <w:szCs w:val="24"/>
              </w:rPr>
            </w:pPr>
            <w:r w:rsidRPr="008D66BE">
              <w:rPr>
                <w:rFonts w:ascii="Times New Roman" w:hAnsi="Times New Roman" w:cs="Times New Roman"/>
                <w:b/>
                <w:color w:val="000000" w:themeColor="text1"/>
                <w:sz w:val="24"/>
                <w:szCs w:val="24"/>
              </w:rPr>
              <w:tab/>
            </w:r>
            <w:r w:rsidRPr="008D66BE">
              <w:rPr>
                <w:rFonts w:ascii="Times New Roman" w:hAnsi="Times New Roman" w:cs="Times New Roman"/>
                <w:b/>
                <w:color w:val="000000" w:themeColor="text1"/>
                <w:sz w:val="24"/>
                <w:szCs w:val="24"/>
              </w:rPr>
              <w:tab/>
            </w:r>
            <w:r w:rsidR="00482F20" w:rsidRPr="008D66BE">
              <w:rPr>
                <w:rFonts w:ascii="Times New Roman" w:hAnsi="Times New Roman" w:cs="Times New Roman"/>
                <w:b/>
                <w:color w:val="000000" w:themeColor="text1"/>
                <w:sz w:val="24"/>
                <w:szCs w:val="24"/>
              </w:rPr>
              <w:t xml:space="preserve">  P</w:t>
            </w:r>
            <w:r w:rsidRPr="008D66BE">
              <w:rPr>
                <w:rFonts w:ascii="Times New Roman" w:hAnsi="Times New Roman" w:cs="Times New Roman"/>
                <w:b/>
                <w:color w:val="000000" w:themeColor="text1"/>
                <w:sz w:val="24"/>
                <w:szCs w:val="24"/>
              </w:rPr>
              <w:t>HD</w:t>
            </w:r>
          </w:p>
        </w:tc>
      </w:tr>
    </w:tbl>
    <w:p w:rsidR="00A171B6" w:rsidRDefault="00A171B6" w:rsidP="00FE5692">
      <w:pPr>
        <w:spacing w:line="360" w:lineRule="auto"/>
        <w:rPr>
          <w:rFonts w:ascii="Times New Roman" w:hAnsi="Times New Roman" w:cs="Times New Roman"/>
          <w:b/>
          <w:color w:val="000000" w:themeColor="text1"/>
          <w:sz w:val="28"/>
          <w:szCs w:val="28"/>
          <w:u w:val="single"/>
        </w:rPr>
      </w:pPr>
    </w:p>
    <w:p w:rsidR="00AE4559" w:rsidRDefault="00AE4559" w:rsidP="00FE5692">
      <w:pPr>
        <w:spacing w:line="360" w:lineRule="auto"/>
        <w:rPr>
          <w:rFonts w:ascii="Times New Roman" w:hAnsi="Times New Roman" w:cs="Times New Roman"/>
          <w:b/>
          <w:color w:val="000000" w:themeColor="text1"/>
          <w:sz w:val="32"/>
          <w:szCs w:val="28"/>
        </w:rPr>
      </w:pPr>
    </w:p>
    <w:p w:rsidR="00AE4559" w:rsidRDefault="00AE4559" w:rsidP="00FE5692">
      <w:pPr>
        <w:spacing w:line="360" w:lineRule="auto"/>
        <w:rPr>
          <w:rFonts w:ascii="Times New Roman" w:hAnsi="Times New Roman" w:cs="Times New Roman"/>
          <w:b/>
          <w:color w:val="000000" w:themeColor="text1"/>
          <w:sz w:val="32"/>
          <w:szCs w:val="28"/>
        </w:rPr>
      </w:pPr>
    </w:p>
    <w:p w:rsidR="00AE4559" w:rsidRDefault="00AE4559" w:rsidP="00FE5692">
      <w:pPr>
        <w:spacing w:line="360" w:lineRule="auto"/>
        <w:rPr>
          <w:rFonts w:ascii="Times New Roman" w:hAnsi="Times New Roman" w:cs="Times New Roman"/>
          <w:b/>
          <w:color w:val="000000" w:themeColor="text1"/>
          <w:sz w:val="32"/>
          <w:szCs w:val="28"/>
        </w:rPr>
      </w:pPr>
    </w:p>
    <w:p w:rsidR="00AE4559" w:rsidRDefault="00AE4559" w:rsidP="00FE5692">
      <w:pPr>
        <w:spacing w:line="360" w:lineRule="auto"/>
        <w:rPr>
          <w:rFonts w:ascii="Times New Roman" w:hAnsi="Times New Roman" w:cs="Times New Roman"/>
          <w:b/>
          <w:color w:val="000000" w:themeColor="text1"/>
          <w:sz w:val="32"/>
          <w:szCs w:val="28"/>
        </w:rPr>
      </w:pPr>
    </w:p>
    <w:p w:rsidR="00AE4559" w:rsidRDefault="00AE4559" w:rsidP="00FE5692">
      <w:pPr>
        <w:spacing w:line="360" w:lineRule="auto"/>
        <w:rPr>
          <w:rFonts w:ascii="Times New Roman" w:hAnsi="Times New Roman" w:cs="Times New Roman"/>
          <w:b/>
          <w:color w:val="000000" w:themeColor="text1"/>
          <w:sz w:val="32"/>
          <w:szCs w:val="28"/>
        </w:rPr>
      </w:pPr>
    </w:p>
    <w:p w:rsidR="00046792" w:rsidRPr="00833822" w:rsidRDefault="00033B4E" w:rsidP="00FE5692">
      <w:pPr>
        <w:spacing w:line="360" w:lineRule="auto"/>
        <w:rPr>
          <w:rFonts w:ascii="Times New Roman" w:hAnsi="Times New Roman" w:cs="Times New Roman"/>
          <w:b/>
          <w:color w:val="000000" w:themeColor="text1"/>
          <w:sz w:val="32"/>
          <w:szCs w:val="28"/>
        </w:rPr>
      </w:pPr>
      <w:r w:rsidRPr="00833822">
        <w:rPr>
          <w:rFonts w:ascii="Times New Roman" w:hAnsi="Times New Roman" w:cs="Times New Roman"/>
          <w:b/>
          <w:color w:val="000000" w:themeColor="text1"/>
          <w:sz w:val="32"/>
          <w:szCs w:val="28"/>
        </w:rPr>
        <w:t>Environmental Concern:</w:t>
      </w:r>
    </w:p>
    <w:p w:rsidR="00033B4E" w:rsidRPr="008D66BE" w:rsidRDefault="00033B4E" w:rsidP="00FE5692">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Please choose one option that best reflects your opinion.</w:t>
      </w:r>
    </w:p>
    <w:tbl>
      <w:tblPr>
        <w:tblStyle w:val="TableGrid"/>
        <w:tblW w:w="8905" w:type="dxa"/>
        <w:tblLayout w:type="fixed"/>
        <w:tblLook w:val="04A0" w:firstRow="1" w:lastRow="0" w:firstColumn="1" w:lastColumn="0" w:noHBand="0" w:noVBand="1"/>
      </w:tblPr>
      <w:tblGrid>
        <w:gridCol w:w="535"/>
        <w:gridCol w:w="2700"/>
        <w:gridCol w:w="1080"/>
        <w:gridCol w:w="1080"/>
        <w:gridCol w:w="1170"/>
        <w:gridCol w:w="1170"/>
        <w:gridCol w:w="1170"/>
      </w:tblGrid>
      <w:tr w:rsidR="00033B4E" w:rsidRPr="008D66BE" w:rsidTr="00561E51">
        <w:tc>
          <w:tcPr>
            <w:tcW w:w="535" w:type="dxa"/>
          </w:tcPr>
          <w:p w:rsidR="00033B4E" w:rsidRPr="008D66BE" w:rsidRDefault="00033B4E" w:rsidP="00FE5692">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Sr. no</w:t>
            </w:r>
          </w:p>
        </w:tc>
        <w:tc>
          <w:tcPr>
            <w:tcW w:w="270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080" w:type="dxa"/>
          </w:tcPr>
          <w:p w:rsidR="00033B4E" w:rsidRPr="008D66BE" w:rsidRDefault="00033B4E" w:rsidP="00033B4E">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Strongly disagree</w:t>
            </w:r>
          </w:p>
          <w:p w:rsidR="00033B4E" w:rsidRPr="008D66BE" w:rsidRDefault="00033B4E" w:rsidP="00033B4E">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1</w:t>
            </w:r>
          </w:p>
        </w:tc>
        <w:tc>
          <w:tcPr>
            <w:tcW w:w="1080" w:type="dxa"/>
          </w:tcPr>
          <w:p w:rsidR="00033B4E" w:rsidRPr="008D66BE" w:rsidRDefault="00033B4E" w:rsidP="00033B4E">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Disagree</w:t>
            </w:r>
          </w:p>
          <w:p w:rsidR="00033B4E" w:rsidRPr="008D66BE" w:rsidRDefault="00033B4E" w:rsidP="00033B4E">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2</w:t>
            </w:r>
          </w:p>
        </w:tc>
        <w:tc>
          <w:tcPr>
            <w:tcW w:w="1170" w:type="dxa"/>
          </w:tcPr>
          <w:p w:rsidR="00033B4E" w:rsidRPr="008D66BE" w:rsidRDefault="00033B4E" w:rsidP="00033B4E">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Neutral</w:t>
            </w:r>
          </w:p>
          <w:p w:rsidR="00033B4E" w:rsidRPr="008D66BE" w:rsidRDefault="00033B4E" w:rsidP="00033B4E">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3</w:t>
            </w:r>
          </w:p>
        </w:tc>
        <w:tc>
          <w:tcPr>
            <w:tcW w:w="1170" w:type="dxa"/>
          </w:tcPr>
          <w:p w:rsidR="00033B4E" w:rsidRPr="008D66BE" w:rsidRDefault="00033B4E" w:rsidP="00033B4E">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Agree</w:t>
            </w:r>
          </w:p>
          <w:p w:rsidR="00033B4E" w:rsidRPr="008D66BE" w:rsidRDefault="00033B4E" w:rsidP="00033B4E">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4</w:t>
            </w:r>
          </w:p>
        </w:tc>
        <w:tc>
          <w:tcPr>
            <w:tcW w:w="1170" w:type="dxa"/>
          </w:tcPr>
          <w:p w:rsidR="00033B4E" w:rsidRPr="008D66BE" w:rsidRDefault="00033B4E" w:rsidP="00033B4E">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Strongly agree</w:t>
            </w:r>
          </w:p>
          <w:p w:rsidR="00033B4E" w:rsidRPr="008D66BE" w:rsidRDefault="00033B4E" w:rsidP="00033B4E">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5</w:t>
            </w:r>
          </w:p>
        </w:tc>
      </w:tr>
      <w:tr w:rsidR="00033B4E" w:rsidRPr="008D66BE" w:rsidTr="00561E51">
        <w:trPr>
          <w:trHeight w:val="1493"/>
        </w:trPr>
        <w:tc>
          <w:tcPr>
            <w:tcW w:w="535" w:type="dxa"/>
          </w:tcPr>
          <w:p w:rsidR="00033B4E" w:rsidRPr="008D66BE" w:rsidRDefault="00033B4E" w:rsidP="00033B4E">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1.</w:t>
            </w:r>
          </w:p>
        </w:tc>
        <w:tc>
          <w:tcPr>
            <w:tcW w:w="2700" w:type="dxa"/>
          </w:tcPr>
          <w:p w:rsidR="00033B4E" w:rsidRPr="008D66BE" w:rsidRDefault="00296098" w:rsidP="00033B4E">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 xml:space="preserve">Mankind </w:t>
            </w:r>
            <w:r w:rsidR="00033B4E" w:rsidRPr="008D66BE">
              <w:rPr>
                <w:rFonts w:ascii="Times New Roman" w:hAnsi="Times New Roman" w:cs="Times New Roman"/>
                <w:color w:val="000000" w:themeColor="text1"/>
                <w:sz w:val="24"/>
                <w:szCs w:val="24"/>
              </w:rPr>
              <w:t>is severely abusing the environment</w:t>
            </w:r>
          </w:p>
        </w:tc>
        <w:tc>
          <w:tcPr>
            <w:tcW w:w="108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08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17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17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17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r>
      <w:tr w:rsidR="00033B4E" w:rsidRPr="008D66BE" w:rsidTr="00561E51">
        <w:tc>
          <w:tcPr>
            <w:tcW w:w="535" w:type="dxa"/>
          </w:tcPr>
          <w:p w:rsidR="00033B4E" w:rsidRPr="008D66BE" w:rsidRDefault="00033B4E" w:rsidP="00033B4E">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2.</w:t>
            </w:r>
          </w:p>
        </w:tc>
        <w:tc>
          <w:tcPr>
            <w:tcW w:w="2700" w:type="dxa"/>
          </w:tcPr>
          <w:p w:rsidR="00033B4E" w:rsidRPr="008D66BE" w:rsidRDefault="00033B4E" w:rsidP="00FE5692">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Plants and animals exist primarily to be used by humans</w:t>
            </w:r>
          </w:p>
        </w:tc>
        <w:tc>
          <w:tcPr>
            <w:tcW w:w="108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08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17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17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17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r>
      <w:tr w:rsidR="00033B4E" w:rsidRPr="008D66BE" w:rsidTr="00561E51">
        <w:tc>
          <w:tcPr>
            <w:tcW w:w="535" w:type="dxa"/>
          </w:tcPr>
          <w:p w:rsidR="00033B4E" w:rsidRPr="008D66BE" w:rsidRDefault="00033B4E" w:rsidP="00033B4E">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3.</w:t>
            </w:r>
          </w:p>
        </w:tc>
        <w:tc>
          <w:tcPr>
            <w:tcW w:w="2700" w:type="dxa"/>
          </w:tcPr>
          <w:p w:rsidR="00033B4E" w:rsidRPr="008D66BE" w:rsidRDefault="00033B4E" w:rsidP="00FE5692">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The earth is like a spaceship with only limited room and resources</w:t>
            </w:r>
          </w:p>
        </w:tc>
        <w:tc>
          <w:tcPr>
            <w:tcW w:w="108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08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17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17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17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r>
      <w:tr w:rsidR="00033B4E" w:rsidRPr="008D66BE" w:rsidTr="00561E51">
        <w:tc>
          <w:tcPr>
            <w:tcW w:w="535" w:type="dxa"/>
          </w:tcPr>
          <w:p w:rsidR="00033B4E" w:rsidRPr="008D66BE" w:rsidRDefault="00033B4E" w:rsidP="00033B4E">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4.</w:t>
            </w:r>
          </w:p>
        </w:tc>
        <w:tc>
          <w:tcPr>
            <w:tcW w:w="2700" w:type="dxa"/>
          </w:tcPr>
          <w:p w:rsidR="00033B4E" w:rsidRPr="008D66BE" w:rsidRDefault="00033B4E" w:rsidP="00FE5692">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We are approaching the limit of the number of people that the earth can support</w:t>
            </w:r>
          </w:p>
        </w:tc>
        <w:tc>
          <w:tcPr>
            <w:tcW w:w="108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08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17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17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17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r>
      <w:tr w:rsidR="00033B4E" w:rsidRPr="008D66BE" w:rsidTr="00561E51">
        <w:tc>
          <w:tcPr>
            <w:tcW w:w="535" w:type="dxa"/>
          </w:tcPr>
          <w:p w:rsidR="00033B4E" w:rsidRPr="008D66BE" w:rsidRDefault="00033B4E" w:rsidP="00033B4E">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5.</w:t>
            </w:r>
          </w:p>
        </w:tc>
        <w:tc>
          <w:tcPr>
            <w:tcW w:w="2700" w:type="dxa"/>
          </w:tcPr>
          <w:p w:rsidR="00033B4E" w:rsidRPr="008D66BE" w:rsidRDefault="00033B4E" w:rsidP="00FE5692">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The balance of nature is delicate and easily upset</w:t>
            </w:r>
          </w:p>
        </w:tc>
        <w:tc>
          <w:tcPr>
            <w:tcW w:w="108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08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17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17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17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r>
      <w:tr w:rsidR="00033B4E" w:rsidRPr="008D66BE" w:rsidTr="00561E51">
        <w:tc>
          <w:tcPr>
            <w:tcW w:w="535" w:type="dxa"/>
          </w:tcPr>
          <w:p w:rsidR="00033B4E" w:rsidRPr="008D66BE" w:rsidRDefault="00033B4E" w:rsidP="00033B4E">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6.</w:t>
            </w:r>
          </w:p>
        </w:tc>
        <w:tc>
          <w:tcPr>
            <w:tcW w:w="2700" w:type="dxa"/>
          </w:tcPr>
          <w:p w:rsidR="00033B4E" w:rsidRPr="008D66BE" w:rsidRDefault="00033B4E" w:rsidP="00FE5692">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When humans interfere with nature, it often produces disastrous consequences</w:t>
            </w:r>
          </w:p>
        </w:tc>
        <w:tc>
          <w:tcPr>
            <w:tcW w:w="108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08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17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17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c>
          <w:tcPr>
            <w:tcW w:w="1170" w:type="dxa"/>
          </w:tcPr>
          <w:p w:rsidR="00033B4E" w:rsidRPr="008D66BE" w:rsidRDefault="00033B4E" w:rsidP="00FE5692">
            <w:pPr>
              <w:spacing w:line="360" w:lineRule="auto"/>
              <w:rPr>
                <w:rFonts w:ascii="Times New Roman" w:hAnsi="Times New Roman" w:cs="Times New Roman"/>
                <w:color w:val="000000" w:themeColor="text1"/>
                <w:sz w:val="24"/>
                <w:szCs w:val="24"/>
              </w:rPr>
            </w:pPr>
          </w:p>
        </w:tc>
      </w:tr>
    </w:tbl>
    <w:p w:rsidR="00E4057B" w:rsidRPr="008D66BE" w:rsidRDefault="00E4057B" w:rsidP="00FE5692">
      <w:pPr>
        <w:spacing w:line="360" w:lineRule="auto"/>
        <w:rPr>
          <w:rFonts w:ascii="Times New Roman" w:hAnsi="Times New Roman" w:cs="Times New Roman"/>
          <w:b/>
          <w:color w:val="000000" w:themeColor="text1"/>
          <w:sz w:val="24"/>
          <w:szCs w:val="24"/>
        </w:rPr>
      </w:pPr>
    </w:p>
    <w:p w:rsidR="00E4057B" w:rsidRPr="00833822" w:rsidRDefault="00E4057B" w:rsidP="00FE5692">
      <w:pPr>
        <w:spacing w:line="360" w:lineRule="auto"/>
        <w:rPr>
          <w:rFonts w:ascii="Times New Roman" w:hAnsi="Times New Roman" w:cs="Times New Roman"/>
          <w:b/>
          <w:color w:val="000000" w:themeColor="text1"/>
          <w:sz w:val="32"/>
          <w:szCs w:val="28"/>
        </w:rPr>
      </w:pPr>
      <w:r w:rsidRPr="00833822">
        <w:rPr>
          <w:rFonts w:ascii="Times New Roman" w:hAnsi="Times New Roman" w:cs="Times New Roman"/>
          <w:b/>
          <w:color w:val="000000" w:themeColor="text1"/>
          <w:sz w:val="32"/>
          <w:szCs w:val="28"/>
        </w:rPr>
        <w:t>Exposure to Green Marketing:</w:t>
      </w:r>
    </w:p>
    <w:p w:rsidR="00E4057B" w:rsidRPr="008D66BE" w:rsidRDefault="00E4057B" w:rsidP="00FE5692">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Please choose one option that best reflects your opinion.</w:t>
      </w:r>
    </w:p>
    <w:tbl>
      <w:tblPr>
        <w:tblStyle w:val="TableGrid"/>
        <w:tblW w:w="0" w:type="auto"/>
        <w:tblLook w:val="04A0" w:firstRow="1" w:lastRow="0" w:firstColumn="1" w:lastColumn="0" w:noHBand="0" w:noVBand="1"/>
      </w:tblPr>
      <w:tblGrid>
        <w:gridCol w:w="492"/>
        <w:gridCol w:w="2241"/>
        <w:gridCol w:w="862"/>
        <w:gridCol w:w="810"/>
        <w:gridCol w:w="1080"/>
        <w:gridCol w:w="1080"/>
        <w:gridCol w:w="1350"/>
      </w:tblGrid>
      <w:tr w:rsidR="00E4057B" w:rsidRPr="008D66BE" w:rsidTr="00561E51">
        <w:tc>
          <w:tcPr>
            <w:tcW w:w="492" w:type="dxa"/>
          </w:tcPr>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Sr. no</w:t>
            </w:r>
          </w:p>
        </w:tc>
        <w:tc>
          <w:tcPr>
            <w:tcW w:w="2241"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862" w:type="dxa"/>
          </w:tcPr>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Too little</w:t>
            </w:r>
          </w:p>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1</w:t>
            </w:r>
          </w:p>
        </w:tc>
        <w:tc>
          <w:tcPr>
            <w:tcW w:w="810" w:type="dxa"/>
          </w:tcPr>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Little</w:t>
            </w:r>
          </w:p>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2</w:t>
            </w:r>
          </w:p>
        </w:tc>
        <w:tc>
          <w:tcPr>
            <w:tcW w:w="1080" w:type="dxa"/>
          </w:tcPr>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Neutral</w:t>
            </w:r>
          </w:p>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3</w:t>
            </w:r>
          </w:p>
        </w:tc>
        <w:tc>
          <w:tcPr>
            <w:tcW w:w="1080" w:type="dxa"/>
          </w:tcPr>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Much</w:t>
            </w:r>
          </w:p>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4</w:t>
            </w:r>
          </w:p>
        </w:tc>
        <w:tc>
          <w:tcPr>
            <w:tcW w:w="1350" w:type="dxa"/>
          </w:tcPr>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Too Much</w:t>
            </w:r>
          </w:p>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5</w:t>
            </w:r>
          </w:p>
        </w:tc>
      </w:tr>
      <w:tr w:rsidR="00E4057B" w:rsidRPr="008D66BE" w:rsidTr="00561E51">
        <w:tc>
          <w:tcPr>
            <w:tcW w:w="492" w:type="dxa"/>
          </w:tcPr>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1.</w:t>
            </w:r>
          </w:p>
        </w:tc>
        <w:tc>
          <w:tcPr>
            <w:tcW w:w="2241" w:type="dxa"/>
          </w:tcPr>
          <w:p w:rsidR="00E4057B" w:rsidRPr="008D66BE" w:rsidRDefault="00E4057B" w:rsidP="00FE5692">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I believe the amount of information about green products provided through advertisements is</w:t>
            </w:r>
          </w:p>
        </w:tc>
        <w:tc>
          <w:tcPr>
            <w:tcW w:w="862"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810"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1080"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1080"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1350" w:type="dxa"/>
          </w:tcPr>
          <w:p w:rsidR="00E4057B" w:rsidRPr="008D66BE" w:rsidRDefault="00E4057B" w:rsidP="00FE5692">
            <w:pPr>
              <w:spacing w:line="360" w:lineRule="auto"/>
              <w:rPr>
                <w:rFonts w:ascii="Times New Roman" w:hAnsi="Times New Roman" w:cs="Times New Roman"/>
                <w:color w:val="000000" w:themeColor="text1"/>
                <w:sz w:val="24"/>
                <w:szCs w:val="24"/>
              </w:rPr>
            </w:pPr>
          </w:p>
        </w:tc>
      </w:tr>
      <w:tr w:rsidR="00E4057B" w:rsidRPr="008D66BE" w:rsidTr="00561E51">
        <w:tc>
          <w:tcPr>
            <w:tcW w:w="492" w:type="dxa"/>
          </w:tcPr>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2.</w:t>
            </w:r>
          </w:p>
        </w:tc>
        <w:tc>
          <w:tcPr>
            <w:tcW w:w="2241" w:type="dxa"/>
          </w:tcPr>
          <w:p w:rsidR="00E4057B" w:rsidRPr="008D66BE" w:rsidRDefault="00E4057B" w:rsidP="00FE5692">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I believe the amount of green marketing done by companies is</w:t>
            </w:r>
          </w:p>
        </w:tc>
        <w:tc>
          <w:tcPr>
            <w:tcW w:w="862"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810"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1080"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1080"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1350" w:type="dxa"/>
          </w:tcPr>
          <w:p w:rsidR="00E4057B" w:rsidRPr="008D66BE" w:rsidRDefault="00E4057B" w:rsidP="00FE5692">
            <w:pPr>
              <w:spacing w:line="360" w:lineRule="auto"/>
              <w:rPr>
                <w:rFonts w:ascii="Times New Roman" w:hAnsi="Times New Roman" w:cs="Times New Roman"/>
                <w:color w:val="000000" w:themeColor="text1"/>
                <w:sz w:val="24"/>
                <w:szCs w:val="24"/>
              </w:rPr>
            </w:pPr>
          </w:p>
        </w:tc>
      </w:tr>
      <w:tr w:rsidR="00E4057B" w:rsidRPr="008D66BE" w:rsidTr="00561E51">
        <w:tc>
          <w:tcPr>
            <w:tcW w:w="492" w:type="dxa"/>
          </w:tcPr>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3.</w:t>
            </w:r>
          </w:p>
        </w:tc>
        <w:tc>
          <w:tcPr>
            <w:tcW w:w="2241" w:type="dxa"/>
          </w:tcPr>
          <w:p w:rsidR="00E4057B" w:rsidRPr="008D66BE" w:rsidRDefault="00E4057B" w:rsidP="00FE5692">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I believe the amount of envir</w:t>
            </w:r>
            <w:r w:rsidR="00955500">
              <w:rPr>
                <w:rFonts w:ascii="Times New Roman" w:hAnsi="Times New Roman" w:cs="Times New Roman"/>
                <w:color w:val="000000" w:themeColor="text1"/>
                <w:sz w:val="24"/>
                <w:szCs w:val="24"/>
              </w:rPr>
              <w:t xml:space="preserve">onmental messages I come across </w:t>
            </w:r>
            <w:r w:rsidRPr="008D66BE">
              <w:rPr>
                <w:rFonts w:ascii="Times New Roman" w:hAnsi="Times New Roman" w:cs="Times New Roman"/>
                <w:color w:val="000000" w:themeColor="text1"/>
                <w:sz w:val="24"/>
                <w:szCs w:val="24"/>
              </w:rPr>
              <w:t>in advertisements is</w:t>
            </w:r>
          </w:p>
        </w:tc>
        <w:tc>
          <w:tcPr>
            <w:tcW w:w="862"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810"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1080"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1080"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1350" w:type="dxa"/>
          </w:tcPr>
          <w:p w:rsidR="00E4057B" w:rsidRPr="008D66BE" w:rsidRDefault="00E4057B" w:rsidP="00FE5692">
            <w:pPr>
              <w:spacing w:line="360" w:lineRule="auto"/>
              <w:rPr>
                <w:rFonts w:ascii="Times New Roman" w:hAnsi="Times New Roman" w:cs="Times New Roman"/>
                <w:color w:val="000000" w:themeColor="text1"/>
                <w:sz w:val="24"/>
                <w:szCs w:val="24"/>
              </w:rPr>
            </w:pPr>
          </w:p>
        </w:tc>
      </w:tr>
      <w:tr w:rsidR="004A4A92" w:rsidRPr="008D66BE" w:rsidTr="004A4A92">
        <w:trPr>
          <w:trHeight w:val="910"/>
        </w:trPr>
        <w:tc>
          <w:tcPr>
            <w:tcW w:w="492" w:type="dxa"/>
          </w:tcPr>
          <w:p w:rsidR="004A4A92" w:rsidRPr="008D66BE" w:rsidRDefault="004A4A92" w:rsidP="00E4057B">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w:t>
            </w:r>
          </w:p>
        </w:tc>
        <w:tc>
          <w:tcPr>
            <w:tcW w:w="2241" w:type="dxa"/>
          </w:tcPr>
          <w:p w:rsidR="004A4A92" w:rsidRPr="008D66BE" w:rsidRDefault="00955500" w:rsidP="00FE5692">
            <w:pPr>
              <w:spacing w:line="360" w:lineRule="auto"/>
              <w:rPr>
                <w:rFonts w:ascii="Times New Roman" w:hAnsi="Times New Roman" w:cs="Times New Roman"/>
                <w:color w:val="000000" w:themeColor="text1"/>
                <w:sz w:val="24"/>
                <w:szCs w:val="24"/>
              </w:rPr>
            </w:pPr>
            <w:r w:rsidRPr="00955500">
              <w:rPr>
                <w:rFonts w:ascii="Times New Roman" w:hAnsi="Times New Roman" w:cs="Times New Roman"/>
                <w:color w:val="000000" w:themeColor="text1"/>
                <w:sz w:val="24"/>
                <w:szCs w:val="24"/>
              </w:rPr>
              <w:t>To what extent have you been exposed to green marketing practices in your daily life?</w:t>
            </w:r>
          </w:p>
        </w:tc>
        <w:tc>
          <w:tcPr>
            <w:tcW w:w="862" w:type="dxa"/>
          </w:tcPr>
          <w:p w:rsidR="004A4A92" w:rsidRPr="008D66BE" w:rsidRDefault="004A4A92" w:rsidP="00FE5692">
            <w:pPr>
              <w:spacing w:line="360" w:lineRule="auto"/>
              <w:rPr>
                <w:rFonts w:ascii="Times New Roman" w:hAnsi="Times New Roman" w:cs="Times New Roman"/>
                <w:color w:val="000000" w:themeColor="text1"/>
                <w:sz w:val="24"/>
                <w:szCs w:val="24"/>
              </w:rPr>
            </w:pPr>
          </w:p>
        </w:tc>
        <w:tc>
          <w:tcPr>
            <w:tcW w:w="810" w:type="dxa"/>
          </w:tcPr>
          <w:p w:rsidR="004A4A92" w:rsidRPr="008D66BE" w:rsidRDefault="004A4A92" w:rsidP="00FE5692">
            <w:pPr>
              <w:spacing w:line="360" w:lineRule="auto"/>
              <w:rPr>
                <w:rFonts w:ascii="Times New Roman" w:hAnsi="Times New Roman" w:cs="Times New Roman"/>
                <w:color w:val="000000" w:themeColor="text1"/>
                <w:sz w:val="24"/>
                <w:szCs w:val="24"/>
              </w:rPr>
            </w:pPr>
          </w:p>
        </w:tc>
        <w:tc>
          <w:tcPr>
            <w:tcW w:w="1080" w:type="dxa"/>
          </w:tcPr>
          <w:p w:rsidR="004A4A92" w:rsidRPr="008D66BE" w:rsidRDefault="004A4A92" w:rsidP="00FE5692">
            <w:pPr>
              <w:spacing w:line="360" w:lineRule="auto"/>
              <w:rPr>
                <w:rFonts w:ascii="Times New Roman" w:hAnsi="Times New Roman" w:cs="Times New Roman"/>
                <w:color w:val="000000" w:themeColor="text1"/>
                <w:sz w:val="24"/>
                <w:szCs w:val="24"/>
              </w:rPr>
            </w:pPr>
          </w:p>
        </w:tc>
        <w:tc>
          <w:tcPr>
            <w:tcW w:w="1080" w:type="dxa"/>
          </w:tcPr>
          <w:p w:rsidR="004A4A92" w:rsidRPr="008D66BE" w:rsidRDefault="004A4A92" w:rsidP="00FE5692">
            <w:pPr>
              <w:spacing w:line="360" w:lineRule="auto"/>
              <w:rPr>
                <w:rFonts w:ascii="Times New Roman" w:hAnsi="Times New Roman" w:cs="Times New Roman"/>
                <w:color w:val="000000" w:themeColor="text1"/>
                <w:sz w:val="24"/>
                <w:szCs w:val="24"/>
              </w:rPr>
            </w:pPr>
          </w:p>
        </w:tc>
        <w:tc>
          <w:tcPr>
            <w:tcW w:w="1350" w:type="dxa"/>
          </w:tcPr>
          <w:p w:rsidR="004A4A92" w:rsidRPr="008D66BE" w:rsidRDefault="004A4A92" w:rsidP="00FE5692">
            <w:pPr>
              <w:spacing w:line="360" w:lineRule="auto"/>
              <w:rPr>
                <w:rFonts w:ascii="Times New Roman" w:hAnsi="Times New Roman" w:cs="Times New Roman"/>
                <w:color w:val="000000" w:themeColor="text1"/>
                <w:sz w:val="24"/>
                <w:szCs w:val="24"/>
              </w:rPr>
            </w:pPr>
          </w:p>
        </w:tc>
      </w:tr>
    </w:tbl>
    <w:p w:rsidR="00561E51" w:rsidRDefault="00561E51" w:rsidP="00FE5692">
      <w:pPr>
        <w:spacing w:line="360" w:lineRule="auto"/>
        <w:rPr>
          <w:rFonts w:ascii="Times New Roman" w:hAnsi="Times New Roman" w:cs="Times New Roman"/>
          <w:b/>
          <w:color w:val="000000" w:themeColor="text1"/>
          <w:sz w:val="28"/>
          <w:szCs w:val="28"/>
        </w:rPr>
      </w:pPr>
    </w:p>
    <w:p w:rsidR="00955500" w:rsidRDefault="00955500" w:rsidP="00FE5692">
      <w:pPr>
        <w:spacing w:line="360" w:lineRule="auto"/>
        <w:rPr>
          <w:rFonts w:ascii="Times New Roman" w:hAnsi="Times New Roman" w:cs="Times New Roman"/>
          <w:b/>
          <w:color w:val="000000" w:themeColor="text1"/>
          <w:sz w:val="28"/>
          <w:szCs w:val="28"/>
        </w:rPr>
      </w:pPr>
    </w:p>
    <w:p w:rsidR="00E4057B" w:rsidRPr="008D66BE" w:rsidRDefault="00E4057B" w:rsidP="00FE5692">
      <w:pPr>
        <w:spacing w:line="360" w:lineRule="auto"/>
        <w:rPr>
          <w:rFonts w:ascii="Times New Roman" w:hAnsi="Times New Roman" w:cs="Times New Roman"/>
          <w:b/>
          <w:color w:val="000000" w:themeColor="text1"/>
          <w:sz w:val="28"/>
          <w:szCs w:val="28"/>
          <w:u w:val="single"/>
        </w:rPr>
      </w:pPr>
      <w:r w:rsidRPr="00833822">
        <w:rPr>
          <w:rFonts w:ascii="Times New Roman" w:hAnsi="Times New Roman" w:cs="Times New Roman"/>
          <w:b/>
          <w:color w:val="000000" w:themeColor="text1"/>
          <w:sz w:val="28"/>
          <w:szCs w:val="28"/>
        </w:rPr>
        <w:t>Green Skepticism</w:t>
      </w:r>
    </w:p>
    <w:p w:rsidR="00E4057B" w:rsidRPr="008D66BE" w:rsidRDefault="00E4057B" w:rsidP="00FE5692">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Please choose one option that best reflects your opinion.</w:t>
      </w:r>
    </w:p>
    <w:tbl>
      <w:tblPr>
        <w:tblStyle w:val="TableGrid"/>
        <w:tblW w:w="0" w:type="auto"/>
        <w:tblLook w:val="04A0" w:firstRow="1" w:lastRow="0" w:firstColumn="1" w:lastColumn="0" w:noHBand="0" w:noVBand="1"/>
      </w:tblPr>
      <w:tblGrid>
        <w:gridCol w:w="490"/>
        <w:gridCol w:w="2731"/>
        <w:gridCol w:w="1111"/>
        <w:gridCol w:w="1123"/>
        <w:gridCol w:w="965"/>
        <w:gridCol w:w="952"/>
        <w:gridCol w:w="1109"/>
      </w:tblGrid>
      <w:tr w:rsidR="00E4057B" w:rsidRPr="008D66BE" w:rsidTr="002C64F5">
        <w:tc>
          <w:tcPr>
            <w:tcW w:w="265" w:type="dxa"/>
          </w:tcPr>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Sr. no</w:t>
            </w:r>
          </w:p>
        </w:tc>
        <w:tc>
          <w:tcPr>
            <w:tcW w:w="2731"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1111" w:type="dxa"/>
          </w:tcPr>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Strongly disagree</w:t>
            </w:r>
          </w:p>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1</w:t>
            </w:r>
          </w:p>
        </w:tc>
        <w:tc>
          <w:tcPr>
            <w:tcW w:w="1123" w:type="dxa"/>
          </w:tcPr>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Disagree</w:t>
            </w:r>
          </w:p>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2</w:t>
            </w:r>
          </w:p>
        </w:tc>
        <w:tc>
          <w:tcPr>
            <w:tcW w:w="965" w:type="dxa"/>
          </w:tcPr>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Neutral</w:t>
            </w:r>
          </w:p>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3</w:t>
            </w:r>
          </w:p>
        </w:tc>
        <w:tc>
          <w:tcPr>
            <w:tcW w:w="952" w:type="dxa"/>
          </w:tcPr>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Agree</w:t>
            </w:r>
          </w:p>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4</w:t>
            </w:r>
          </w:p>
        </w:tc>
        <w:tc>
          <w:tcPr>
            <w:tcW w:w="1109" w:type="dxa"/>
          </w:tcPr>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Strongly agree</w:t>
            </w:r>
          </w:p>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5</w:t>
            </w:r>
          </w:p>
        </w:tc>
      </w:tr>
      <w:tr w:rsidR="00E4057B" w:rsidRPr="008D66BE" w:rsidTr="002C64F5">
        <w:trPr>
          <w:trHeight w:val="2861"/>
        </w:trPr>
        <w:tc>
          <w:tcPr>
            <w:tcW w:w="265" w:type="dxa"/>
          </w:tcPr>
          <w:p w:rsidR="00E4057B" w:rsidRPr="008D66BE" w:rsidRDefault="00E4057B" w:rsidP="00E4057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1.</w:t>
            </w:r>
          </w:p>
        </w:tc>
        <w:tc>
          <w:tcPr>
            <w:tcW w:w="2731" w:type="dxa"/>
          </w:tcPr>
          <w:p w:rsidR="00E4057B" w:rsidRPr="008D66BE" w:rsidRDefault="00311158" w:rsidP="00FE5692">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Because environmental claims are overstated, consumers would be better off if such claims in advertising were eliminated</w:t>
            </w:r>
          </w:p>
        </w:tc>
        <w:tc>
          <w:tcPr>
            <w:tcW w:w="1111"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1123"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965"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952"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1109" w:type="dxa"/>
          </w:tcPr>
          <w:p w:rsidR="00E4057B" w:rsidRPr="008D66BE" w:rsidRDefault="00E4057B" w:rsidP="00FE5692">
            <w:pPr>
              <w:spacing w:line="360" w:lineRule="auto"/>
              <w:rPr>
                <w:rFonts w:ascii="Times New Roman" w:hAnsi="Times New Roman" w:cs="Times New Roman"/>
                <w:color w:val="000000" w:themeColor="text1"/>
                <w:sz w:val="24"/>
                <w:szCs w:val="24"/>
              </w:rPr>
            </w:pPr>
          </w:p>
        </w:tc>
      </w:tr>
      <w:tr w:rsidR="00E4057B" w:rsidRPr="008D66BE" w:rsidTr="002C64F5">
        <w:tc>
          <w:tcPr>
            <w:tcW w:w="265" w:type="dxa"/>
          </w:tcPr>
          <w:p w:rsidR="00E4057B" w:rsidRPr="008D66BE" w:rsidRDefault="00311158" w:rsidP="00311158">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2.</w:t>
            </w:r>
          </w:p>
        </w:tc>
        <w:tc>
          <w:tcPr>
            <w:tcW w:w="2731" w:type="dxa"/>
          </w:tcPr>
          <w:p w:rsidR="00E4057B" w:rsidRPr="008D66BE" w:rsidRDefault="00311158" w:rsidP="00FE5692">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Most environmental claims in advertising are meant to mislead rather than inform consumers</w:t>
            </w:r>
          </w:p>
        </w:tc>
        <w:tc>
          <w:tcPr>
            <w:tcW w:w="1111"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1123"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965"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952"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1109" w:type="dxa"/>
          </w:tcPr>
          <w:p w:rsidR="00E4057B" w:rsidRPr="008D66BE" w:rsidRDefault="00E4057B" w:rsidP="00FE5692">
            <w:pPr>
              <w:spacing w:line="360" w:lineRule="auto"/>
              <w:rPr>
                <w:rFonts w:ascii="Times New Roman" w:hAnsi="Times New Roman" w:cs="Times New Roman"/>
                <w:color w:val="000000" w:themeColor="text1"/>
                <w:sz w:val="24"/>
                <w:szCs w:val="24"/>
              </w:rPr>
            </w:pPr>
          </w:p>
        </w:tc>
      </w:tr>
      <w:tr w:rsidR="00E4057B" w:rsidRPr="008D66BE" w:rsidTr="002C64F5">
        <w:tc>
          <w:tcPr>
            <w:tcW w:w="265" w:type="dxa"/>
          </w:tcPr>
          <w:p w:rsidR="00E4057B" w:rsidRPr="008D66BE" w:rsidRDefault="00311158" w:rsidP="00311158">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3.</w:t>
            </w:r>
          </w:p>
        </w:tc>
        <w:tc>
          <w:tcPr>
            <w:tcW w:w="2731" w:type="dxa"/>
          </w:tcPr>
          <w:p w:rsidR="00E4057B" w:rsidRPr="008D66BE" w:rsidRDefault="00311158" w:rsidP="00FE5692">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I do not believe most environmental claims presented in advertising</w:t>
            </w:r>
          </w:p>
        </w:tc>
        <w:tc>
          <w:tcPr>
            <w:tcW w:w="1111"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1123"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965"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952"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1109" w:type="dxa"/>
          </w:tcPr>
          <w:p w:rsidR="00E4057B" w:rsidRPr="008D66BE" w:rsidRDefault="00E4057B" w:rsidP="00FE5692">
            <w:pPr>
              <w:spacing w:line="360" w:lineRule="auto"/>
              <w:rPr>
                <w:rFonts w:ascii="Times New Roman" w:hAnsi="Times New Roman" w:cs="Times New Roman"/>
                <w:color w:val="000000" w:themeColor="text1"/>
                <w:sz w:val="24"/>
                <w:szCs w:val="24"/>
              </w:rPr>
            </w:pPr>
          </w:p>
        </w:tc>
      </w:tr>
      <w:tr w:rsidR="00E4057B" w:rsidRPr="008D66BE" w:rsidTr="002C64F5">
        <w:tc>
          <w:tcPr>
            <w:tcW w:w="265" w:type="dxa"/>
          </w:tcPr>
          <w:p w:rsidR="00E4057B" w:rsidRPr="008D66BE" w:rsidRDefault="00311158" w:rsidP="00311158">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4.</w:t>
            </w:r>
          </w:p>
        </w:tc>
        <w:tc>
          <w:tcPr>
            <w:tcW w:w="2731" w:type="dxa"/>
          </w:tcPr>
          <w:p w:rsidR="00E4057B" w:rsidRPr="008D66BE" w:rsidRDefault="00311158" w:rsidP="00FE5692">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Information from green advertising helps me to make better green buying decisions</w:t>
            </w:r>
          </w:p>
        </w:tc>
        <w:tc>
          <w:tcPr>
            <w:tcW w:w="1111"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1123"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965"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952" w:type="dxa"/>
          </w:tcPr>
          <w:p w:rsidR="00E4057B" w:rsidRPr="008D66BE" w:rsidRDefault="00E4057B" w:rsidP="00FE5692">
            <w:pPr>
              <w:spacing w:line="360" w:lineRule="auto"/>
              <w:rPr>
                <w:rFonts w:ascii="Times New Roman" w:hAnsi="Times New Roman" w:cs="Times New Roman"/>
                <w:color w:val="000000" w:themeColor="text1"/>
                <w:sz w:val="24"/>
                <w:szCs w:val="24"/>
              </w:rPr>
            </w:pPr>
          </w:p>
        </w:tc>
        <w:tc>
          <w:tcPr>
            <w:tcW w:w="1109" w:type="dxa"/>
          </w:tcPr>
          <w:p w:rsidR="00E4057B" w:rsidRPr="008D66BE" w:rsidRDefault="00E4057B" w:rsidP="00FE5692">
            <w:pPr>
              <w:spacing w:line="360" w:lineRule="auto"/>
              <w:rPr>
                <w:rFonts w:ascii="Times New Roman" w:hAnsi="Times New Roman" w:cs="Times New Roman"/>
                <w:color w:val="000000" w:themeColor="text1"/>
                <w:sz w:val="24"/>
                <w:szCs w:val="24"/>
              </w:rPr>
            </w:pPr>
          </w:p>
        </w:tc>
      </w:tr>
    </w:tbl>
    <w:p w:rsidR="00E4057B" w:rsidRDefault="00E4057B" w:rsidP="00FE5692">
      <w:pPr>
        <w:spacing w:line="360" w:lineRule="auto"/>
        <w:rPr>
          <w:rFonts w:ascii="Times New Roman" w:hAnsi="Times New Roman" w:cs="Times New Roman"/>
          <w:color w:val="000000" w:themeColor="text1"/>
          <w:sz w:val="24"/>
          <w:szCs w:val="24"/>
        </w:rPr>
      </w:pPr>
    </w:p>
    <w:p w:rsidR="00E173F0" w:rsidRDefault="00E173F0" w:rsidP="00FE5692">
      <w:pPr>
        <w:spacing w:line="360" w:lineRule="auto"/>
        <w:rPr>
          <w:rFonts w:ascii="Times New Roman" w:hAnsi="Times New Roman" w:cs="Times New Roman"/>
          <w:color w:val="000000" w:themeColor="text1"/>
          <w:sz w:val="24"/>
          <w:szCs w:val="24"/>
        </w:rPr>
      </w:pPr>
    </w:p>
    <w:p w:rsidR="002C64F5" w:rsidRDefault="002C64F5" w:rsidP="00FE5692">
      <w:pPr>
        <w:spacing w:line="360" w:lineRule="auto"/>
        <w:rPr>
          <w:rFonts w:ascii="Times New Roman" w:hAnsi="Times New Roman" w:cs="Times New Roman"/>
          <w:color w:val="000000" w:themeColor="text1"/>
          <w:sz w:val="24"/>
          <w:szCs w:val="24"/>
        </w:rPr>
      </w:pPr>
    </w:p>
    <w:p w:rsidR="00311158" w:rsidRPr="00833822" w:rsidRDefault="00311158" w:rsidP="00FE5692">
      <w:pPr>
        <w:spacing w:line="360" w:lineRule="auto"/>
        <w:rPr>
          <w:rFonts w:ascii="Times New Roman" w:hAnsi="Times New Roman" w:cs="Times New Roman"/>
          <w:b/>
          <w:color w:val="000000" w:themeColor="text1"/>
          <w:sz w:val="28"/>
          <w:szCs w:val="28"/>
        </w:rPr>
      </w:pPr>
      <w:r w:rsidRPr="00833822">
        <w:rPr>
          <w:rFonts w:ascii="Times New Roman" w:hAnsi="Times New Roman" w:cs="Times New Roman"/>
          <w:b/>
          <w:color w:val="000000" w:themeColor="text1"/>
          <w:sz w:val="28"/>
          <w:szCs w:val="28"/>
        </w:rPr>
        <w:t>Green Purchase De</w:t>
      </w:r>
      <w:r w:rsidR="00BB1B5B" w:rsidRPr="00833822">
        <w:rPr>
          <w:rFonts w:ascii="Times New Roman" w:hAnsi="Times New Roman" w:cs="Times New Roman"/>
          <w:b/>
          <w:color w:val="000000" w:themeColor="text1"/>
          <w:sz w:val="28"/>
          <w:szCs w:val="28"/>
        </w:rPr>
        <w:t>cision:</w:t>
      </w:r>
    </w:p>
    <w:p w:rsidR="00BB1B5B" w:rsidRPr="008D66BE" w:rsidRDefault="00BB1B5B" w:rsidP="00FE5692">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Please choose one option that best reflects your opinion.</w:t>
      </w:r>
    </w:p>
    <w:tbl>
      <w:tblPr>
        <w:tblStyle w:val="TableGrid"/>
        <w:tblW w:w="0" w:type="auto"/>
        <w:tblLook w:val="04A0" w:firstRow="1" w:lastRow="0" w:firstColumn="1" w:lastColumn="0" w:noHBand="0" w:noVBand="1"/>
      </w:tblPr>
      <w:tblGrid>
        <w:gridCol w:w="490"/>
        <w:gridCol w:w="2170"/>
        <w:gridCol w:w="1167"/>
        <w:gridCol w:w="1184"/>
        <w:gridCol w:w="1102"/>
        <w:gridCol w:w="1020"/>
        <w:gridCol w:w="1168"/>
      </w:tblGrid>
      <w:tr w:rsidR="00BB1B5B" w:rsidRPr="008D66BE" w:rsidTr="002C64F5">
        <w:tc>
          <w:tcPr>
            <w:tcW w:w="445" w:type="dxa"/>
          </w:tcPr>
          <w:p w:rsidR="00BB1B5B" w:rsidRPr="008D66BE" w:rsidRDefault="00BB1B5B" w:rsidP="00BB1B5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Sr. no</w:t>
            </w:r>
          </w:p>
        </w:tc>
        <w:tc>
          <w:tcPr>
            <w:tcW w:w="2170" w:type="dxa"/>
          </w:tcPr>
          <w:p w:rsidR="00BB1B5B" w:rsidRPr="008D66BE" w:rsidRDefault="00BB1B5B" w:rsidP="00FE5692">
            <w:pPr>
              <w:spacing w:line="360" w:lineRule="auto"/>
              <w:rPr>
                <w:rFonts w:ascii="Times New Roman" w:hAnsi="Times New Roman" w:cs="Times New Roman"/>
                <w:color w:val="000000" w:themeColor="text1"/>
                <w:sz w:val="24"/>
                <w:szCs w:val="24"/>
              </w:rPr>
            </w:pPr>
          </w:p>
        </w:tc>
        <w:tc>
          <w:tcPr>
            <w:tcW w:w="1167" w:type="dxa"/>
          </w:tcPr>
          <w:p w:rsidR="00BB1B5B" w:rsidRPr="008D66BE" w:rsidRDefault="00BB1B5B" w:rsidP="00BB1B5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Strongly disagree</w:t>
            </w:r>
          </w:p>
          <w:p w:rsidR="00BB1B5B" w:rsidRPr="008D66BE" w:rsidRDefault="00BB1B5B" w:rsidP="00BB1B5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1</w:t>
            </w:r>
          </w:p>
        </w:tc>
        <w:tc>
          <w:tcPr>
            <w:tcW w:w="1184" w:type="dxa"/>
          </w:tcPr>
          <w:p w:rsidR="00BB1B5B" w:rsidRPr="008D66BE" w:rsidRDefault="00BB1B5B" w:rsidP="00BB1B5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Disagree</w:t>
            </w:r>
          </w:p>
          <w:p w:rsidR="00BB1B5B" w:rsidRPr="008D66BE" w:rsidRDefault="00BB1B5B" w:rsidP="00BB1B5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2</w:t>
            </w:r>
          </w:p>
        </w:tc>
        <w:tc>
          <w:tcPr>
            <w:tcW w:w="1102" w:type="dxa"/>
          </w:tcPr>
          <w:p w:rsidR="00BB1B5B" w:rsidRPr="008D66BE" w:rsidRDefault="00BB1B5B" w:rsidP="00BB1B5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Neutral</w:t>
            </w:r>
          </w:p>
          <w:p w:rsidR="00BB1B5B" w:rsidRPr="008D66BE" w:rsidRDefault="00BB1B5B" w:rsidP="00BB1B5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3</w:t>
            </w:r>
          </w:p>
        </w:tc>
        <w:tc>
          <w:tcPr>
            <w:tcW w:w="1020" w:type="dxa"/>
          </w:tcPr>
          <w:p w:rsidR="00BB1B5B" w:rsidRPr="008D66BE" w:rsidRDefault="00BB1B5B" w:rsidP="00BB1B5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Agree</w:t>
            </w:r>
          </w:p>
          <w:p w:rsidR="00BB1B5B" w:rsidRPr="008D66BE" w:rsidRDefault="00BB1B5B" w:rsidP="00BB1B5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4</w:t>
            </w:r>
          </w:p>
        </w:tc>
        <w:tc>
          <w:tcPr>
            <w:tcW w:w="1168" w:type="dxa"/>
          </w:tcPr>
          <w:p w:rsidR="00BB1B5B" w:rsidRPr="008D66BE" w:rsidRDefault="00BB1B5B" w:rsidP="00BB1B5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Strongly agree</w:t>
            </w:r>
          </w:p>
          <w:p w:rsidR="00BB1B5B" w:rsidRPr="008D66BE" w:rsidRDefault="00BB1B5B" w:rsidP="00BB1B5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5</w:t>
            </w:r>
          </w:p>
        </w:tc>
      </w:tr>
      <w:tr w:rsidR="00BB1B5B" w:rsidRPr="008D66BE" w:rsidTr="002C64F5">
        <w:tc>
          <w:tcPr>
            <w:tcW w:w="445" w:type="dxa"/>
          </w:tcPr>
          <w:p w:rsidR="00BB1B5B" w:rsidRPr="008D66BE" w:rsidRDefault="00BB1B5B" w:rsidP="00BB1B5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1.</w:t>
            </w:r>
          </w:p>
        </w:tc>
        <w:tc>
          <w:tcPr>
            <w:tcW w:w="2170" w:type="dxa"/>
          </w:tcPr>
          <w:p w:rsidR="00BB1B5B" w:rsidRPr="008D66BE" w:rsidRDefault="00BB1B5B" w:rsidP="00FE5692">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I buy green products over non-green products when their product qualities are similar</w:t>
            </w:r>
          </w:p>
        </w:tc>
        <w:tc>
          <w:tcPr>
            <w:tcW w:w="1167" w:type="dxa"/>
          </w:tcPr>
          <w:p w:rsidR="00BB1B5B" w:rsidRPr="008D66BE" w:rsidRDefault="00BB1B5B" w:rsidP="00FE5692">
            <w:pPr>
              <w:spacing w:line="360" w:lineRule="auto"/>
              <w:rPr>
                <w:rFonts w:ascii="Times New Roman" w:hAnsi="Times New Roman" w:cs="Times New Roman"/>
                <w:color w:val="000000" w:themeColor="text1"/>
                <w:sz w:val="24"/>
                <w:szCs w:val="24"/>
              </w:rPr>
            </w:pPr>
          </w:p>
        </w:tc>
        <w:tc>
          <w:tcPr>
            <w:tcW w:w="1184" w:type="dxa"/>
          </w:tcPr>
          <w:p w:rsidR="00BB1B5B" w:rsidRPr="008D66BE" w:rsidRDefault="00BB1B5B" w:rsidP="00FE5692">
            <w:pPr>
              <w:spacing w:line="360" w:lineRule="auto"/>
              <w:rPr>
                <w:rFonts w:ascii="Times New Roman" w:hAnsi="Times New Roman" w:cs="Times New Roman"/>
                <w:color w:val="000000" w:themeColor="text1"/>
                <w:sz w:val="24"/>
                <w:szCs w:val="24"/>
              </w:rPr>
            </w:pPr>
          </w:p>
        </w:tc>
        <w:tc>
          <w:tcPr>
            <w:tcW w:w="1102" w:type="dxa"/>
          </w:tcPr>
          <w:p w:rsidR="00BB1B5B" w:rsidRPr="008D66BE" w:rsidRDefault="00BB1B5B" w:rsidP="00FE5692">
            <w:pPr>
              <w:spacing w:line="360" w:lineRule="auto"/>
              <w:rPr>
                <w:rFonts w:ascii="Times New Roman" w:hAnsi="Times New Roman" w:cs="Times New Roman"/>
                <w:color w:val="000000" w:themeColor="text1"/>
                <w:sz w:val="24"/>
                <w:szCs w:val="24"/>
              </w:rPr>
            </w:pPr>
          </w:p>
        </w:tc>
        <w:tc>
          <w:tcPr>
            <w:tcW w:w="1020" w:type="dxa"/>
          </w:tcPr>
          <w:p w:rsidR="00BB1B5B" w:rsidRPr="008D66BE" w:rsidRDefault="00BB1B5B" w:rsidP="00FE5692">
            <w:pPr>
              <w:spacing w:line="360" w:lineRule="auto"/>
              <w:rPr>
                <w:rFonts w:ascii="Times New Roman" w:hAnsi="Times New Roman" w:cs="Times New Roman"/>
                <w:color w:val="000000" w:themeColor="text1"/>
                <w:sz w:val="24"/>
                <w:szCs w:val="24"/>
              </w:rPr>
            </w:pPr>
          </w:p>
        </w:tc>
        <w:tc>
          <w:tcPr>
            <w:tcW w:w="1168" w:type="dxa"/>
          </w:tcPr>
          <w:p w:rsidR="00BB1B5B" w:rsidRPr="008D66BE" w:rsidRDefault="00BB1B5B" w:rsidP="00FE5692">
            <w:pPr>
              <w:spacing w:line="360" w:lineRule="auto"/>
              <w:rPr>
                <w:rFonts w:ascii="Times New Roman" w:hAnsi="Times New Roman" w:cs="Times New Roman"/>
                <w:color w:val="000000" w:themeColor="text1"/>
                <w:sz w:val="24"/>
                <w:szCs w:val="24"/>
              </w:rPr>
            </w:pPr>
          </w:p>
        </w:tc>
      </w:tr>
      <w:tr w:rsidR="00BB1B5B" w:rsidRPr="008D66BE" w:rsidTr="002C64F5">
        <w:tc>
          <w:tcPr>
            <w:tcW w:w="445" w:type="dxa"/>
          </w:tcPr>
          <w:p w:rsidR="00BB1B5B" w:rsidRPr="008D66BE" w:rsidRDefault="00BB1B5B" w:rsidP="00BB1B5B">
            <w:pPr>
              <w:spacing w:line="360" w:lineRule="auto"/>
              <w:jc w:val="center"/>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2.</w:t>
            </w:r>
          </w:p>
        </w:tc>
        <w:tc>
          <w:tcPr>
            <w:tcW w:w="2170" w:type="dxa"/>
          </w:tcPr>
          <w:p w:rsidR="00BB1B5B" w:rsidRPr="008D66BE" w:rsidRDefault="00BB1B5B" w:rsidP="00FE5692">
            <w:pPr>
              <w:spacing w:line="360" w:lineRule="auto"/>
              <w:rPr>
                <w:rFonts w:ascii="Times New Roman" w:hAnsi="Times New Roman" w:cs="Times New Roman"/>
                <w:color w:val="000000" w:themeColor="text1"/>
                <w:sz w:val="24"/>
                <w:szCs w:val="24"/>
              </w:rPr>
            </w:pPr>
            <w:r w:rsidRPr="008D66BE">
              <w:rPr>
                <w:rFonts w:ascii="Times New Roman" w:hAnsi="Times New Roman" w:cs="Times New Roman"/>
                <w:color w:val="000000" w:themeColor="text1"/>
                <w:sz w:val="24"/>
                <w:szCs w:val="24"/>
              </w:rPr>
              <w:t>I buy products that claim to be environmentally friendly</w:t>
            </w:r>
          </w:p>
        </w:tc>
        <w:tc>
          <w:tcPr>
            <w:tcW w:w="1167" w:type="dxa"/>
          </w:tcPr>
          <w:p w:rsidR="00BB1B5B" w:rsidRPr="008D66BE" w:rsidRDefault="00BB1B5B" w:rsidP="00FE5692">
            <w:pPr>
              <w:spacing w:line="360" w:lineRule="auto"/>
              <w:rPr>
                <w:rFonts w:ascii="Times New Roman" w:hAnsi="Times New Roman" w:cs="Times New Roman"/>
                <w:color w:val="000000" w:themeColor="text1"/>
                <w:sz w:val="24"/>
                <w:szCs w:val="24"/>
              </w:rPr>
            </w:pPr>
          </w:p>
        </w:tc>
        <w:tc>
          <w:tcPr>
            <w:tcW w:w="1184" w:type="dxa"/>
          </w:tcPr>
          <w:p w:rsidR="00BB1B5B" w:rsidRPr="008D66BE" w:rsidRDefault="00BB1B5B" w:rsidP="00FE5692">
            <w:pPr>
              <w:spacing w:line="360" w:lineRule="auto"/>
              <w:rPr>
                <w:rFonts w:ascii="Times New Roman" w:hAnsi="Times New Roman" w:cs="Times New Roman"/>
                <w:color w:val="000000" w:themeColor="text1"/>
                <w:sz w:val="24"/>
                <w:szCs w:val="24"/>
              </w:rPr>
            </w:pPr>
          </w:p>
        </w:tc>
        <w:tc>
          <w:tcPr>
            <w:tcW w:w="1102" w:type="dxa"/>
          </w:tcPr>
          <w:p w:rsidR="00BB1B5B" w:rsidRPr="008D66BE" w:rsidRDefault="00BB1B5B" w:rsidP="00FE5692">
            <w:pPr>
              <w:spacing w:line="360" w:lineRule="auto"/>
              <w:rPr>
                <w:rFonts w:ascii="Times New Roman" w:hAnsi="Times New Roman" w:cs="Times New Roman"/>
                <w:color w:val="000000" w:themeColor="text1"/>
                <w:sz w:val="24"/>
                <w:szCs w:val="24"/>
              </w:rPr>
            </w:pPr>
          </w:p>
        </w:tc>
        <w:tc>
          <w:tcPr>
            <w:tcW w:w="1020" w:type="dxa"/>
          </w:tcPr>
          <w:p w:rsidR="00BB1B5B" w:rsidRPr="008D66BE" w:rsidRDefault="00BB1B5B" w:rsidP="00FE5692">
            <w:pPr>
              <w:spacing w:line="360" w:lineRule="auto"/>
              <w:rPr>
                <w:rFonts w:ascii="Times New Roman" w:hAnsi="Times New Roman" w:cs="Times New Roman"/>
                <w:color w:val="000000" w:themeColor="text1"/>
                <w:sz w:val="24"/>
                <w:szCs w:val="24"/>
              </w:rPr>
            </w:pPr>
          </w:p>
        </w:tc>
        <w:tc>
          <w:tcPr>
            <w:tcW w:w="1168" w:type="dxa"/>
          </w:tcPr>
          <w:p w:rsidR="00BB1B5B" w:rsidRPr="008D66BE" w:rsidRDefault="00BB1B5B" w:rsidP="00FE5692">
            <w:pPr>
              <w:spacing w:line="360" w:lineRule="auto"/>
              <w:rPr>
                <w:rFonts w:ascii="Times New Roman" w:hAnsi="Times New Roman" w:cs="Times New Roman"/>
                <w:color w:val="000000" w:themeColor="text1"/>
                <w:sz w:val="24"/>
                <w:szCs w:val="24"/>
              </w:rPr>
            </w:pPr>
          </w:p>
        </w:tc>
      </w:tr>
    </w:tbl>
    <w:p w:rsidR="00BB1B5B" w:rsidRDefault="00BB1B5B" w:rsidP="00FE5692">
      <w:pPr>
        <w:spacing w:line="360" w:lineRule="auto"/>
        <w:rPr>
          <w:rFonts w:ascii="Times New Roman" w:hAnsi="Times New Roman" w:cs="Times New Roman"/>
          <w:color w:val="000000" w:themeColor="text1"/>
          <w:sz w:val="24"/>
          <w:szCs w:val="24"/>
        </w:rPr>
      </w:pPr>
    </w:p>
    <w:p w:rsidR="000E058A" w:rsidRDefault="000E058A" w:rsidP="00FE5692">
      <w:pPr>
        <w:spacing w:line="360" w:lineRule="auto"/>
        <w:rPr>
          <w:rFonts w:ascii="Times New Roman" w:hAnsi="Times New Roman" w:cs="Times New Roman"/>
          <w:color w:val="000000" w:themeColor="text1"/>
          <w:sz w:val="24"/>
          <w:szCs w:val="24"/>
        </w:rPr>
      </w:pPr>
    </w:p>
    <w:p w:rsidR="000E058A" w:rsidRDefault="000E058A" w:rsidP="00FE5692">
      <w:pPr>
        <w:spacing w:line="360" w:lineRule="auto"/>
        <w:rPr>
          <w:rFonts w:ascii="Times New Roman" w:hAnsi="Times New Roman" w:cs="Times New Roman"/>
          <w:color w:val="000000" w:themeColor="text1"/>
          <w:sz w:val="24"/>
          <w:szCs w:val="24"/>
        </w:rPr>
      </w:pPr>
    </w:p>
    <w:p w:rsidR="000E058A" w:rsidRDefault="000E058A" w:rsidP="00FE5692">
      <w:pPr>
        <w:spacing w:line="360" w:lineRule="auto"/>
        <w:rPr>
          <w:rFonts w:ascii="Times New Roman" w:hAnsi="Times New Roman" w:cs="Times New Roman"/>
          <w:color w:val="000000" w:themeColor="text1"/>
          <w:sz w:val="24"/>
          <w:szCs w:val="24"/>
        </w:rPr>
      </w:pPr>
    </w:p>
    <w:p w:rsidR="000E058A" w:rsidRDefault="000E058A" w:rsidP="00FE5692">
      <w:pPr>
        <w:spacing w:line="360" w:lineRule="auto"/>
        <w:rPr>
          <w:rFonts w:ascii="Times New Roman" w:hAnsi="Times New Roman" w:cs="Times New Roman"/>
          <w:color w:val="000000" w:themeColor="text1"/>
          <w:sz w:val="24"/>
          <w:szCs w:val="24"/>
        </w:rPr>
      </w:pPr>
    </w:p>
    <w:p w:rsidR="000E058A" w:rsidRDefault="00C6405B" w:rsidP="002F21CA">
      <w:pPr>
        <w:spacing w:line="360" w:lineRule="auto"/>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bidi="ar-SA"/>
        </w:rPr>
        <w:drawing>
          <wp:inline distT="0" distB="0" distL="0" distR="0">
            <wp:extent cx="5280709" cy="3215484"/>
            <wp:effectExtent l="0" t="0" r="0" b="0"/>
            <wp:docPr id="16" name="Picture 5" descr="C:\Users\Lenovo\Downloads\WhatsApp Image 2023-05-15 at 3.05.40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enovo\Downloads\WhatsApp Image 2023-05-15 at 3.05.40 PM.jpeg"/>
                    <pic:cNvPicPr>
                      <a:picLocks noChangeAspect="1" noChangeArrowheads="1"/>
                    </pic:cNvPicPr>
                  </pic:nvPicPr>
                  <pic:blipFill>
                    <a:blip r:embed="rId66"/>
                    <a:srcRect/>
                    <a:stretch>
                      <a:fillRect/>
                    </a:stretch>
                  </pic:blipFill>
                  <pic:spPr bwMode="auto">
                    <a:xfrm>
                      <a:off x="0" y="0"/>
                      <a:ext cx="5362539" cy="3265311"/>
                    </a:xfrm>
                    <a:prstGeom prst="rect">
                      <a:avLst/>
                    </a:prstGeom>
                    <a:noFill/>
                    <a:ln w="9525">
                      <a:noFill/>
                      <a:miter lim="800000"/>
                      <a:headEnd/>
                      <a:tailEnd/>
                    </a:ln>
                  </pic:spPr>
                </pic:pic>
              </a:graphicData>
            </a:graphic>
          </wp:inline>
        </w:drawing>
      </w:r>
    </w:p>
    <w:p w:rsidR="000E058A" w:rsidRDefault="000E058A" w:rsidP="00FE5692">
      <w:pPr>
        <w:spacing w:line="360" w:lineRule="auto"/>
        <w:rPr>
          <w:rFonts w:ascii="Times New Roman" w:hAnsi="Times New Roman" w:cs="Times New Roman"/>
          <w:color w:val="000000" w:themeColor="text1"/>
          <w:sz w:val="24"/>
          <w:szCs w:val="24"/>
        </w:rPr>
      </w:pPr>
    </w:p>
    <w:p w:rsidR="000E058A" w:rsidRDefault="000E058A" w:rsidP="00FE5692">
      <w:pPr>
        <w:spacing w:line="360" w:lineRule="auto"/>
        <w:rPr>
          <w:rFonts w:ascii="Times New Roman" w:hAnsi="Times New Roman" w:cs="Times New Roman"/>
          <w:color w:val="000000" w:themeColor="text1"/>
          <w:sz w:val="24"/>
          <w:szCs w:val="24"/>
        </w:rPr>
      </w:pPr>
    </w:p>
    <w:p w:rsidR="000E058A" w:rsidRDefault="000E058A" w:rsidP="00FE5692">
      <w:pPr>
        <w:spacing w:line="360" w:lineRule="auto"/>
        <w:rPr>
          <w:rFonts w:ascii="Times New Roman" w:hAnsi="Times New Roman" w:cs="Times New Roman"/>
          <w:color w:val="000000" w:themeColor="text1"/>
          <w:sz w:val="24"/>
          <w:szCs w:val="24"/>
        </w:rPr>
      </w:pPr>
    </w:p>
    <w:p w:rsidR="000E058A" w:rsidRDefault="000E058A" w:rsidP="00FE5692">
      <w:pPr>
        <w:spacing w:line="360" w:lineRule="auto"/>
        <w:rPr>
          <w:rFonts w:ascii="Times New Roman" w:hAnsi="Times New Roman" w:cs="Times New Roman"/>
          <w:color w:val="000000" w:themeColor="text1"/>
          <w:sz w:val="24"/>
          <w:szCs w:val="24"/>
        </w:rPr>
      </w:pPr>
    </w:p>
    <w:p w:rsidR="000E058A" w:rsidRDefault="000E058A" w:rsidP="00FE5692">
      <w:pPr>
        <w:spacing w:line="360" w:lineRule="auto"/>
        <w:rPr>
          <w:rFonts w:ascii="Times New Roman" w:hAnsi="Times New Roman" w:cs="Times New Roman"/>
          <w:color w:val="000000" w:themeColor="text1"/>
          <w:sz w:val="24"/>
          <w:szCs w:val="24"/>
        </w:rPr>
      </w:pPr>
    </w:p>
    <w:p w:rsidR="000E058A" w:rsidRDefault="000E058A" w:rsidP="00FE5692">
      <w:pPr>
        <w:spacing w:line="360" w:lineRule="auto"/>
        <w:rPr>
          <w:rFonts w:ascii="Times New Roman" w:hAnsi="Times New Roman" w:cs="Times New Roman"/>
          <w:color w:val="000000" w:themeColor="text1"/>
          <w:sz w:val="24"/>
          <w:szCs w:val="24"/>
        </w:rPr>
      </w:pPr>
    </w:p>
    <w:p w:rsidR="000E058A" w:rsidRDefault="000E058A" w:rsidP="00FE5692">
      <w:pPr>
        <w:spacing w:line="360" w:lineRule="auto"/>
        <w:rPr>
          <w:rFonts w:ascii="Times New Roman" w:hAnsi="Times New Roman" w:cs="Times New Roman"/>
          <w:color w:val="000000" w:themeColor="text1"/>
          <w:sz w:val="24"/>
          <w:szCs w:val="24"/>
        </w:rPr>
      </w:pPr>
    </w:p>
    <w:p w:rsidR="000E058A" w:rsidRDefault="000E058A" w:rsidP="00FE5692">
      <w:pPr>
        <w:spacing w:line="360" w:lineRule="auto"/>
        <w:rPr>
          <w:rFonts w:ascii="Times New Roman" w:hAnsi="Times New Roman" w:cs="Times New Roman"/>
          <w:color w:val="000000" w:themeColor="text1"/>
          <w:sz w:val="24"/>
          <w:szCs w:val="24"/>
        </w:rPr>
      </w:pPr>
    </w:p>
    <w:p w:rsidR="000E058A" w:rsidRDefault="000E058A" w:rsidP="00FE5692">
      <w:pPr>
        <w:spacing w:line="360" w:lineRule="auto"/>
        <w:rPr>
          <w:rFonts w:ascii="Times New Roman" w:hAnsi="Times New Roman" w:cs="Times New Roman"/>
          <w:color w:val="000000" w:themeColor="text1"/>
          <w:sz w:val="24"/>
          <w:szCs w:val="24"/>
        </w:rPr>
      </w:pPr>
    </w:p>
    <w:sectPr w:rsidR="000E058A" w:rsidSect="00870F15">
      <w:pgSz w:w="12240" w:h="15840"/>
      <w:pgMar w:top="1699" w:right="1699" w:bottom="2275" w:left="2275"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4C4B" w:rsidRDefault="001C4C4B" w:rsidP="007C7BF4">
      <w:pPr>
        <w:spacing w:after="0" w:line="240" w:lineRule="auto"/>
      </w:pPr>
      <w:r>
        <w:separator/>
      </w:r>
    </w:p>
  </w:endnote>
  <w:endnote w:type="continuationSeparator" w:id="0">
    <w:p w:rsidR="001C4C4B" w:rsidRDefault="001C4C4B" w:rsidP="007C7B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2263865"/>
      <w:docPartObj>
        <w:docPartGallery w:val="Page Numbers (Bottom of Page)"/>
        <w:docPartUnique/>
      </w:docPartObj>
    </w:sdtPr>
    <w:sdtEndPr>
      <w:rPr>
        <w:noProof/>
      </w:rPr>
    </w:sdtEndPr>
    <w:sdtContent>
      <w:p w:rsidR="00130DBE" w:rsidRDefault="00D40BD9">
        <w:pPr>
          <w:pStyle w:val="Footer"/>
          <w:jc w:val="center"/>
        </w:pPr>
        <w:r>
          <w:fldChar w:fldCharType="begin"/>
        </w:r>
        <w:r w:rsidR="0007220D">
          <w:instrText xml:space="preserve"> PAGE   \* MERGEFORMAT </w:instrText>
        </w:r>
        <w:r>
          <w:fldChar w:fldCharType="separate"/>
        </w:r>
        <w:r w:rsidR="00FB49DE">
          <w:rPr>
            <w:noProof/>
          </w:rPr>
          <w:t>i</w:t>
        </w:r>
        <w:r>
          <w:rPr>
            <w:noProof/>
          </w:rPr>
          <w:fldChar w:fldCharType="end"/>
        </w:r>
      </w:p>
    </w:sdtContent>
  </w:sdt>
  <w:p w:rsidR="00130DBE" w:rsidRDefault="00130DB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0DBE" w:rsidRDefault="00130DB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4135540"/>
      <w:docPartObj>
        <w:docPartGallery w:val="Page Numbers (Bottom of Page)"/>
        <w:docPartUnique/>
      </w:docPartObj>
    </w:sdtPr>
    <w:sdtEndPr>
      <w:rPr>
        <w:noProof/>
      </w:rPr>
    </w:sdtEndPr>
    <w:sdtContent>
      <w:p w:rsidR="00130DBE" w:rsidRDefault="00D40BD9">
        <w:pPr>
          <w:pStyle w:val="Footer"/>
          <w:jc w:val="center"/>
        </w:pPr>
        <w:r>
          <w:fldChar w:fldCharType="begin"/>
        </w:r>
        <w:r w:rsidR="0007220D">
          <w:instrText xml:space="preserve"> PAGE   \* MERGEFORMAT </w:instrText>
        </w:r>
        <w:r>
          <w:fldChar w:fldCharType="separate"/>
        </w:r>
        <w:r w:rsidR="00FB49DE">
          <w:rPr>
            <w:noProof/>
          </w:rPr>
          <w:t>iii</w:t>
        </w:r>
        <w:r>
          <w:rPr>
            <w:noProof/>
          </w:rPr>
          <w:fldChar w:fldCharType="end"/>
        </w:r>
      </w:p>
    </w:sdtContent>
  </w:sdt>
  <w:p w:rsidR="00130DBE" w:rsidRDefault="00130DBE">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0DBE" w:rsidRDefault="00130DB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4C4B" w:rsidRDefault="001C4C4B" w:rsidP="007C7BF4">
      <w:pPr>
        <w:spacing w:after="0" w:line="240" w:lineRule="auto"/>
      </w:pPr>
      <w:r>
        <w:separator/>
      </w:r>
    </w:p>
  </w:footnote>
  <w:footnote w:type="continuationSeparator" w:id="0">
    <w:p w:rsidR="001C4C4B" w:rsidRDefault="001C4C4B" w:rsidP="007C7BF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0DBE" w:rsidRDefault="00130DB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0DBE" w:rsidRDefault="00130DB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0DBE" w:rsidRDefault="00130DB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2216A6"/>
    <w:multiLevelType w:val="hybridMultilevel"/>
    <w:tmpl w:val="89E0D16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D7130D"/>
    <w:multiLevelType w:val="hybridMultilevel"/>
    <w:tmpl w:val="1CE4D7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4064250"/>
    <w:multiLevelType w:val="hybridMultilevel"/>
    <w:tmpl w:val="71DA50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7343F9C"/>
    <w:multiLevelType w:val="multilevel"/>
    <w:tmpl w:val="84FEA990"/>
    <w:lvl w:ilvl="0">
      <w:start w:val="1"/>
      <w:numFmt w:val="decimal"/>
      <w:lvlText w:val="%1."/>
      <w:lvlJc w:val="left"/>
      <w:pPr>
        <w:ind w:left="450" w:hanging="360"/>
      </w:pPr>
      <w:rPr>
        <w:b/>
        <w:sz w:val="24"/>
        <w:szCs w:val="24"/>
      </w:rPr>
    </w:lvl>
    <w:lvl w:ilvl="1">
      <w:start w:val="3"/>
      <w:numFmt w:val="decimal"/>
      <w:isLgl/>
      <w:lvlText w:val="%1.%2."/>
      <w:lvlJc w:val="left"/>
      <w:pPr>
        <w:ind w:left="450" w:hanging="360"/>
      </w:pPr>
      <w:rPr>
        <w:rFonts w:hint="default"/>
      </w:rPr>
    </w:lvl>
    <w:lvl w:ilvl="2">
      <w:start w:val="1"/>
      <w:numFmt w:val="decimal"/>
      <w:isLgl/>
      <w:lvlText w:val="%1.%2.%3."/>
      <w:lvlJc w:val="left"/>
      <w:pPr>
        <w:ind w:left="810" w:hanging="720"/>
      </w:pPr>
      <w:rPr>
        <w:rFonts w:hint="default"/>
      </w:rPr>
    </w:lvl>
    <w:lvl w:ilvl="3">
      <w:start w:val="1"/>
      <w:numFmt w:val="decimal"/>
      <w:isLgl/>
      <w:lvlText w:val="%1.%2.%3.%4."/>
      <w:lvlJc w:val="left"/>
      <w:pPr>
        <w:ind w:left="810" w:hanging="72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170" w:hanging="108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530" w:hanging="1440"/>
      </w:pPr>
      <w:rPr>
        <w:rFonts w:hint="default"/>
      </w:rPr>
    </w:lvl>
    <w:lvl w:ilvl="8">
      <w:start w:val="1"/>
      <w:numFmt w:val="decimal"/>
      <w:isLgl/>
      <w:lvlText w:val="%1.%2.%3.%4.%5.%6.%7.%8.%9."/>
      <w:lvlJc w:val="left"/>
      <w:pPr>
        <w:ind w:left="1890" w:hanging="1800"/>
      </w:pPr>
      <w:rPr>
        <w:rFonts w:hint="default"/>
      </w:rPr>
    </w:lvl>
  </w:abstractNum>
  <w:abstractNum w:abstractNumId="4">
    <w:nsid w:val="2EE246FE"/>
    <w:multiLevelType w:val="hybridMultilevel"/>
    <w:tmpl w:val="A92A25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06315A5"/>
    <w:multiLevelType w:val="hybridMultilevel"/>
    <w:tmpl w:val="FD680C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3324152"/>
    <w:multiLevelType w:val="hybridMultilevel"/>
    <w:tmpl w:val="E7E0FD7A"/>
    <w:lvl w:ilvl="0" w:tplc="FC10851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127448B"/>
    <w:multiLevelType w:val="multilevel"/>
    <w:tmpl w:val="AB2C6BFC"/>
    <w:lvl w:ilvl="0">
      <w:start w:val="6"/>
      <w:numFmt w:val="decimal"/>
      <w:lvlText w:val="%1"/>
      <w:lvlJc w:val="left"/>
      <w:pPr>
        <w:ind w:left="405" w:hanging="405"/>
      </w:pPr>
      <w:rPr>
        <w:rFonts w:eastAsiaTheme="majorEastAsia" w:hint="default"/>
        <w:b/>
      </w:rPr>
    </w:lvl>
    <w:lvl w:ilvl="1">
      <w:start w:val="4"/>
      <w:numFmt w:val="decimal"/>
      <w:lvlText w:val="%1.%2"/>
      <w:lvlJc w:val="left"/>
      <w:pPr>
        <w:ind w:left="405" w:hanging="405"/>
      </w:pPr>
      <w:rPr>
        <w:rFonts w:eastAsiaTheme="majorEastAsia" w:hint="default"/>
        <w:b/>
      </w:rPr>
    </w:lvl>
    <w:lvl w:ilvl="2">
      <w:start w:val="1"/>
      <w:numFmt w:val="decimal"/>
      <w:lvlText w:val="%1.%2.%3"/>
      <w:lvlJc w:val="left"/>
      <w:pPr>
        <w:ind w:left="720" w:hanging="720"/>
      </w:pPr>
      <w:rPr>
        <w:rFonts w:eastAsiaTheme="majorEastAsia" w:hint="default"/>
        <w:b/>
      </w:rPr>
    </w:lvl>
    <w:lvl w:ilvl="3">
      <w:start w:val="1"/>
      <w:numFmt w:val="decimal"/>
      <w:lvlText w:val="%1.%2.%3.%4"/>
      <w:lvlJc w:val="left"/>
      <w:pPr>
        <w:ind w:left="720" w:hanging="720"/>
      </w:pPr>
      <w:rPr>
        <w:rFonts w:eastAsiaTheme="majorEastAsia" w:hint="default"/>
        <w:b/>
      </w:rPr>
    </w:lvl>
    <w:lvl w:ilvl="4">
      <w:start w:val="1"/>
      <w:numFmt w:val="decimal"/>
      <w:lvlText w:val="%1.%2.%3.%4.%5"/>
      <w:lvlJc w:val="left"/>
      <w:pPr>
        <w:ind w:left="1080" w:hanging="1080"/>
      </w:pPr>
      <w:rPr>
        <w:rFonts w:eastAsiaTheme="majorEastAsia" w:hint="default"/>
        <w:b/>
      </w:rPr>
    </w:lvl>
    <w:lvl w:ilvl="5">
      <w:start w:val="1"/>
      <w:numFmt w:val="decimal"/>
      <w:lvlText w:val="%1.%2.%3.%4.%5.%6"/>
      <w:lvlJc w:val="left"/>
      <w:pPr>
        <w:ind w:left="1080" w:hanging="1080"/>
      </w:pPr>
      <w:rPr>
        <w:rFonts w:eastAsiaTheme="majorEastAsia" w:hint="default"/>
        <w:b/>
      </w:rPr>
    </w:lvl>
    <w:lvl w:ilvl="6">
      <w:start w:val="1"/>
      <w:numFmt w:val="decimal"/>
      <w:lvlText w:val="%1.%2.%3.%4.%5.%6.%7"/>
      <w:lvlJc w:val="left"/>
      <w:pPr>
        <w:ind w:left="1440" w:hanging="1440"/>
      </w:pPr>
      <w:rPr>
        <w:rFonts w:eastAsiaTheme="majorEastAsia" w:hint="default"/>
        <w:b/>
      </w:rPr>
    </w:lvl>
    <w:lvl w:ilvl="7">
      <w:start w:val="1"/>
      <w:numFmt w:val="decimal"/>
      <w:lvlText w:val="%1.%2.%3.%4.%5.%6.%7.%8"/>
      <w:lvlJc w:val="left"/>
      <w:pPr>
        <w:ind w:left="1440" w:hanging="1440"/>
      </w:pPr>
      <w:rPr>
        <w:rFonts w:eastAsiaTheme="majorEastAsia" w:hint="default"/>
        <w:b/>
      </w:rPr>
    </w:lvl>
    <w:lvl w:ilvl="8">
      <w:start w:val="1"/>
      <w:numFmt w:val="decimal"/>
      <w:lvlText w:val="%1.%2.%3.%4.%5.%6.%7.%8.%9"/>
      <w:lvlJc w:val="left"/>
      <w:pPr>
        <w:ind w:left="1800" w:hanging="1800"/>
      </w:pPr>
      <w:rPr>
        <w:rFonts w:eastAsiaTheme="majorEastAsia" w:hint="default"/>
        <w:b/>
      </w:rPr>
    </w:lvl>
  </w:abstractNum>
  <w:abstractNum w:abstractNumId="8">
    <w:nsid w:val="433B5F21"/>
    <w:multiLevelType w:val="hybridMultilevel"/>
    <w:tmpl w:val="95EE38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56A1C8B"/>
    <w:multiLevelType w:val="hybridMultilevel"/>
    <w:tmpl w:val="53649D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7DB4186"/>
    <w:multiLevelType w:val="hybridMultilevel"/>
    <w:tmpl w:val="8CF4F19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C574936"/>
    <w:multiLevelType w:val="hybridMultilevel"/>
    <w:tmpl w:val="E1DA0D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2"/>
  </w:num>
  <w:num w:numId="4">
    <w:abstractNumId w:val="9"/>
  </w:num>
  <w:num w:numId="5">
    <w:abstractNumId w:val="8"/>
  </w:num>
  <w:num w:numId="6">
    <w:abstractNumId w:val="10"/>
  </w:num>
  <w:num w:numId="7">
    <w:abstractNumId w:val="11"/>
  </w:num>
  <w:num w:numId="8">
    <w:abstractNumId w:val="1"/>
  </w:num>
  <w:num w:numId="9">
    <w:abstractNumId w:val="0"/>
  </w:num>
  <w:num w:numId="10">
    <w:abstractNumId w:val="7"/>
  </w:num>
  <w:num w:numId="11">
    <w:abstractNumId w:val="5"/>
  </w:num>
  <w:num w:numId="12">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5372"/>
    <w:rsid w:val="00001D04"/>
    <w:rsid w:val="000032E6"/>
    <w:rsid w:val="00005EC9"/>
    <w:rsid w:val="00006209"/>
    <w:rsid w:val="000120B4"/>
    <w:rsid w:val="00021864"/>
    <w:rsid w:val="00026637"/>
    <w:rsid w:val="00033B4E"/>
    <w:rsid w:val="000408B0"/>
    <w:rsid w:val="00044226"/>
    <w:rsid w:val="00046792"/>
    <w:rsid w:val="0004721D"/>
    <w:rsid w:val="00052D50"/>
    <w:rsid w:val="000553A8"/>
    <w:rsid w:val="00067D7E"/>
    <w:rsid w:val="00067F2B"/>
    <w:rsid w:val="00070F6E"/>
    <w:rsid w:val="000720F8"/>
    <w:rsid w:val="0007220D"/>
    <w:rsid w:val="00080443"/>
    <w:rsid w:val="00081DE0"/>
    <w:rsid w:val="00083863"/>
    <w:rsid w:val="000877A4"/>
    <w:rsid w:val="00091540"/>
    <w:rsid w:val="00092C91"/>
    <w:rsid w:val="00096332"/>
    <w:rsid w:val="000A012F"/>
    <w:rsid w:val="000A16A3"/>
    <w:rsid w:val="000A459B"/>
    <w:rsid w:val="000B0ECD"/>
    <w:rsid w:val="000B1BD8"/>
    <w:rsid w:val="000B2085"/>
    <w:rsid w:val="000C09F0"/>
    <w:rsid w:val="000C1BA0"/>
    <w:rsid w:val="000D0D6A"/>
    <w:rsid w:val="000D20CD"/>
    <w:rsid w:val="000D374C"/>
    <w:rsid w:val="000D4C0B"/>
    <w:rsid w:val="000D640F"/>
    <w:rsid w:val="000E058A"/>
    <w:rsid w:val="000E3DB5"/>
    <w:rsid w:val="000E49C2"/>
    <w:rsid w:val="000E5643"/>
    <w:rsid w:val="000F13E1"/>
    <w:rsid w:val="000F62B6"/>
    <w:rsid w:val="0010137C"/>
    <w:rsid w:val="00103C1C"/>
    <w:rsid w:val="00110748"/>
    <w:rsid w:val="001123EF"/>
    <w:rsid w:val="00112824"/>
    <w:rsid w:val="001173F9"/>
    <w:rsid w:val="001210B1"/>
    <w:rsid w:val="001219C4"/>
    <w:rsid w:val="00125732"/>
    <w:rsid w:val="00130A8F"/>
    <w:rsid w:val="00130DBE"/>
    <w:rsid w:val="001342A0"/>
    <w:rsid w:val="00135768"/>
    <w:rsid w:val="00140324"/>
    <w:rsid w:val="00150275"/>
    <w:rsid w:val="001506EE"/>
    <w:rsid w:val="00153D6B"/>
    <w:rsid w:val="00161841"/>
    <w:rsid w:val="001659B4"/>
    <w:rsid w:val="00165AE6"/>
    <w:rsid w:val="00167DDE"/>
    <w:rsid w:val="001734D9"/>
    <w:rsid w:val="00173ADA"/>
    <w:rsid w:val="00175F84"/>
    <w:rsid w:val="0018453A"/>
    <w:rsid w:val="0019344E"/>
    <w:rsid w:val="001A60EC"/>
    <w:rsid w:val="001A77FF"/>
    <w:rsid w:val="001B240F"/>
    <w:rsid w:val="001C4C4B"/>
    <w:rsid w:val="001D0589"/>
    <w:rsid w:val="001D0746"/>
    <w:rsid w:val="001D2B3F"/>
    <w:rsid w:val="001D7448"/>
    <w:rsid w:val="001D7B18"/>
    <w:rsid w:val="001D7F31"/>
    <w:rsid w:val="001E5C79"/>
    <w:rsid w:val="001E72E9"/>
    <w:rsid w:val="001F1F44"/>
    <w:rsid w:val="001F31DE"/>
    <w:rsid w:val="001F6E5C"/>
    <w:rsid w:val="0020411A"/>
    <w:rsid w:val="002157B4"/>
    <w:rsid w:val="002210C7"/>
    <w:rsid w:val="00230F7F"/>
    <w:rsid w:val="002337B1"/>
    <w:rsid w:val="002337D7"/>
    <w:rsid w:val="00234138"/>
    <w:rsid w:val="00235B58"/>
    <w:rsid w:val="0024264B"/>
    <w:rsid w:val="00244E29"/>
    <w:rsid w:val="002519E3"/>
    <w:rsid w:val="00265E0B"/>
    <w:rsid w:val="00272119"/>
    <w:rsid w:val="00273F7E"/>
    <w:rsid w:val="00274293"/>
    <w:rsid w:val="00274F28"/>
    <w:rsid w:val="00282C9F"/>
    <w:rsid w:val="002833EE"/>
    <w:rsid w:val="002846C0"/>
    <w:rsid w:val="002868C9"/>
    <w:rsid w:val="0028695C"/>
    <w:rsid w:val="00291983"/>
    <w:rsid w:val="00291CAA"/>
    <w:rsid w:val="002941EC"/>
    <w:rsid w:val="00296097"/>
    <w:rsid w:val="00296098"/>
    <w:rsid w:val="002A095C"/>
    <w:rsid w:val="002A14A3"/>
    <w:rsid w:val="002A5DD6"/>
    <w:rsid w:val="002B6B59"/>
    <w:rsid w:val="002C30E5"/>
    <w:rsid w:val="002C3AE8"/>
    <w:rsid w:val="002C4207"/>
    <w:rsid w:val="002C580F"/>
    <w:rsid w:val="002C64F5"/>
    <w:rsid w:val="002D2D3F"/>
    <w:rsid w:val="002D3AB6"/>
    <w:rsid w:val="002E0A8C"/>
    <w:rsid w:val="002E13E0"/>
    <w:rsid w:val="002E2122"/>
    <w:rsid w:val="002E3795"/>
    <w:rsid w:val="002E6FA1"/>
    <w:rsid w:val="002F21CA"/>
    <w:rsid w:val="002F21DA"/>
    <w:rsid w:val="002F56A8"/>
    <w:rsid w:val="002F5A81"/>
    <w:rsid w:val="003013F1"/>
    <w:rsid w:val="003029B2"/>
    <w:rsid w:val="003035A8"/>
    <w:rsid w:val="00304696"/>
    <w:rsid w:val="00311158"/>
    <w:rsid w:val="00314034"/>
    <w:rsid w:val="00316040"/>
    <w:rsid w:val="003163B4"/>
    <w:rsid w:val="003169CF"/>
    <w:rsid w:val="003173CA"/>
    <w:rsid w:val="0032054E"/>
    <w:rsid w:val="003231C0"/>
    <w:rsid w:val="00323BF7"/>
    <w:rsid w:val="00324CF1"/>
    <w:rsid w:val="00325555"/>
    <w:rsid w:val="003318A9"/>
    <w:rsid w:val="00336A0C"/>
    <w:rsid w:val="003431EA"/>
    <w:rsid w:val="00344104"/>
    <w:rsid w:val="00344B3B"/>
    <w:rsid w:val="00345E29"/>
    <w:rsid w:val="003469A9"/>
    <w:rsid w:val="00347134"/>
    <w:rsid w:val="003503F9"/>
    <w:rsid w:val="00350B23"/>
    <w:rsid w:val="00355DB5"/>
    <w:rsid w:val="00356BF0"/>
    <w:rsid w:val="00356E15"/>
    <w:rsid w:val="00360CDC"/>
    <w:rsid w:val="00363317"/>
    <w:rsid w:val="003644B2"/>
    <w:rsid w:val="0036633D"/>
    <w:rsid w:val="00375477"/>
    <w:rsid w:val="003836B4"/>
    <w:rsid w:val="00386880"/>
    <w:rsid w:val="0038758F"/>
    <w:rsid w:val="00392393"/>
    <w:rsid w:val="00392681"/>
    <w:rsid w:val="00392CEF"/>
    <w:rsid w:val="00393BD7"/>
    <w:rsid w:val="003A157A"/>
    <w:rsid w:val="003A1B75"/>
    <w:rsid w:val="003A33CB"/>
    <w:rsid w:val="003A66C1"/>
    <w:rsid w:val="003A69CD"/>
    <w:rsid w:val="003B4D2F"/>
    <w:rsid w:val="003B7954"/>
    <w:rsid w:val="003C00E8"/>
    <w:rsid w:val="003C1EE7"/>
    <w:rsid w:val="003C52A5"/>
    <w:rsid w:val="003D17AF"/>
    <w:rsid w:val="003D2DB1"/>
    <w:rsid w:val="003E1A84"/>
    <w:rsid w:val="003E21BF"/>
    <w:rsid w:val="003E43FC"/>
    <w:rsid w:val="003F26FD"/>
    <w:rsid w:val="003F2DBE"/>
    <w:rsid w:val="003F3F2F"/>
    <w:rsid w:val="003F68B0"/>
    <w:rsid w:val="003F6ACA"/>
    <w:rsid w:val="00400000"/>
    <w:rsid w:val="0040139D"/>
    <w:rsid w:val="004043BE"/>
    <w:rsid w:val="004047AE"/>
    <w:rsid w:val="00406174"/>
    <w:rsid w:val="00410130"/>
    <w:rsid w:val="004107D1"/>
    <w:rsid w:val="00411BDE"/>
    <w:rsid w:val="00413D7E"/>
    <w:rsid w:val="0041727A"/>
    <w:rsid w:val="00421D2E"/>
    <w:rsid w:val="00423503"/>
    <w:rsid w:val="00425042"/>
    <w:rsid w:val="004318F2"/>
    <w:rsid w:val="004330B5"/>
    <w:rsid w:val="004409E2"/>
    <w:rsid w:val="00442F71"/>
    <w:rsid w:val="0044396B"/>
    <w:rsid w:val="00444136"/>
    <w:rsid w:val="00445CB9"/>
    <w:rsid w:val="004469A7"/>
    <w:rsid w:val="00447C6F"/>
    <w:rsid w:val="00451CB4"/>
    <w:rsid w:val="004572FA"/>
    <w:rsid w:val="0046068C"/>
    <w:rsid w:val="004625DE"/>
    <w:rsid w:val="00463AC8"/>
    <w:rsid w:val="00470D8F"/>
    <w:rsid w:val="00472A43"/>
    <w:rsid w:val="00474C13"/>
    <w:rsid w:val="00476320"/>
    <w:rsid w:val="00480F6E"/>
    <w:rsid w:val="00481FF0"/>
    <w:rsid w:val="00482390"/>
    <w:rsid w:val="0048293C"/>
    <w:rsid w:val="00482F20"/>
    <w:rsid w:val="00484A16"/>
    <w:rsid w:val="00486A41"/>
    <w:rsid w:val="004917F6"/>
    <w:rsid w:val="004924E5"/>
    <w:rsid w:val="004A05DF"/>
    <w:rsid w:val="004A3013"/>
    <w:rsid w:val="004A32FA"/>
    <w:rsid w:val="004A4A92"/>
    <w:rsid w:val="004A4FCD"/>
    <w:rsid w:val="004B5C2C"/>
    <w:rsid w:val="004C25E5"/>
    <w:rsid w:val="004C7596"/>
    <w:rsid w:val="004D02BA"/>
    <w:rsid w:val="004D095B"/>
    <w:rsid w:val="004D0AC9"/>
    <w:rsid w:val="004D23EC"/>
    <w:rsid w:val="004D625A"/>
    <w:rsid w:val="004E27B8"/>
    <w:rsid w:val="004E51AE"/>
    <w:rsid w:val="004F0726"/>
    <w:rsid w:val="004F10C5"/>
    <w:rsid w:val="004F31C5"/>
    <w:rsid w:val="004F6084"/>
    <w:rsid w:val="00511012"/>
    <w:rsid w:val="00512C9A"/>
    <w:rsid w:val="00513074"/>
    <w:rsid w:val="00524F12"/>
    <w:rsid w:val="005302CC"/>
    <w:rsid w:val="00533CA3"/>
    <w:rsid w:val="00544693"/>
    <w:rsid w:val="00552AB6"/>
    <w:rsid w:val="00553463"/>
    <w:rsid w:val="00555E2A"/>
    <w:rsid w:val="0055794E"/>
    <w:rsid w:val="00560AAB"/>
    <w:rsid w:val="00561E51"/>
    <w:rsid w:val="00562CF7"/>
    <w:rsid w:val="00567344"/>
    <w:rsid w:val="00572DA4"/>
    <w:rsid w:val="00573273"/>
    <w:rsid w:val="00576DA8"/>
    <w:rsid w:val="00576DE7"/>
    <w:rsid w:val="00577DBE"/>
    <w:rsid w:val="005832AE"/>
    <w:rsid w:val="00591395"/>
    <w:rsid w:val="00591C82"/>
    <w:rsid w:val="00591DD1"/>
    <w:rsid w:val="005A1559"/>
    <w:rsid w:val="005A595D"/>
    <w:rsid w:val="005B1B23"/>
    <w:rsid w:val="005B26E5"/>
    <w:rsid w:val="005B37DF"/>
    <w:rsid w:val="005B423E"/>
    <w:rsid w:val="005C13D4"/>
    <w:rsid w:val="005C1E42"/>
    <w:rsid w:val="005C2A1B"/>
    <w:rsid w:val="005C2F1C"/>
    <w:rsid w:val="005C486F"/>
    <w:rsid w:val="005C6AC8"/>
    <w:rsid w:val="005C7E33"/>
    <w:rsid w:val="005D129E"/>
    <w:rsid w:val="005D7DF9"/>
    <w:rsid w:val="005E04AB"/>
    <w:rsid w:val="005E3B0F"/>
    <w:rsid w:val="005E3C47"/>
    <w:rsid w:val="005F04A2"/>
    <w:rsid w:val="005F3BE7"/>
    <w:rsid w:val="005F7C18"/>
    <w:rsid w:val="00601EDB"/>
    <w:rsid w:val="00601EF8"/>
    <w:rsid w:val="00605EF2"/>
    <w:rsid w:val="00610930"/>
    <w:rsid w:val="00612ACD"/>
    <w:rsid w:val="006159B3"/>
    <w:rsid w:val="0061649F"/>
    <w:rsid w:val="006164BA"/>
    <w:rsid w:val="00621BDD"/>
    <w:rsid w:val="00625668"/>
    <w:rsid w:val="0062578D"/>
    <w:rsid w:val="00630265"/>
    <w:rsid w:val="00630C22"/>
    <w:rsid w:val="006352BC"/>
    <w:rsid w:val="006367D9"/>
    <w:rsid w:val="00637482"/>
    <w:rsid w:val="00637C1B"/>
    <w:rsid w:val="00642631"/>
    <w:rsid w:val="0064703E"/>
    <w:rsid w:val="00651D7F"/>
    <w:rsid w:val="0065586C"/>
    <w:rsid w:val="0066048B"/>
    <w:rsid w:val="00666CE5"/>
    <w:rsid w:val="00667CA7"/>
    <w:rsid w:val="00674AC4"/>
    <w:rsid w:val="00677CA9"/>
    <w:rsid w:val="0068100C"/>
    <w:rsid w:val="006814BD"/>
    <w:rsid w:val="00682DE6"/>
    <w:rsid w:val="006877BB"/>
    <w:rsid w:val="00691E9D"/>
    <w:rsid w:val="0069387C"/>
    <w:rsid w:val="00697B51"/>
    <w:rsid w:val="00697CCD"/>
    <w:rsid w:val="006A12BB"/>
    <w:rsid w:val="006A444D"/>
    <w:rsid w:val="006B01B0"/>
    <w:rsid w:val="006B33B4"/>
    <w:rsid w:val="006C295F"/>
    <w:rsid w:val="006C3C13"/>
    <w:rsid w:val="006C4B3B"/>
    <w:rsid w:val="006C7733"/>
    <w:rsid w:val="006D079A"/>
    <w:rsid w:val="006D7436"/>
    <w:rsid w:val="006E79F0"/>
    <w:rsid w:val="006F0D1C"/>
    <w:rsid w:val="006F4730"/>
    <w:rsid w:val="006F4ADD"/>
    <w:rsid w:val="00714D4D"/>
    <w:rsid w:val="007151D7"/>
    <w:rsid w:val="00716E76"/>
    <w:rsid w:val="0072247E"/>
    <w:rsid w:val="00724300"/>
    <w:rsid w:val="007262EE"/>
    <w:rsid w:val="00732944"/>
    <w:rsid w:val="00747801"/>
    <w:rsid w:val="007506F3"/>
    <w:rsid w:val="00751FEB"/>
    <w:rsid w:val="00753B49"/>
    <w:rsid w:val="00757DD5"/>
    <w:rsid w:val="00762129"/>
    <w:rsid w:val="0076467D"/>
    <w:rsid w:val="00764A43"/>
    <w:rsid w:val="00765CE2"/>
    <w:rsid w:val="00767714"/>
    <w:rsid w:val="00767F31"/>
    <w:rsid w:val="007716FA"/>
    <w:rsid w:val="00777307"/>
    <w:rsid w:val="00777C6B"/>
    <w:rsid w:val="00780AAA"/>
    <w:rsid w:val="00786FCB"/>
    <w:rsid w:val="00793766"/>
    <w:rsid w:val="00794EA3"/>
    <w:rsid w:val="0079597A"/>
    <w:rsid w:val="007A191C"/>
    <w:rsid w:val="007B7D75"/>
    <w:rsid w:val="007C06F8"/>
    <w:rsid w:val="007C1DC0"/>
    <w:rsid w:val="007C366B"/>
    <w:rsid w:val="007C7BF4"/>
    <w:rsid w:val="007D07FF"/>
    <w:rsid w:val="007D32E0"/>
    <w:rsid w:val="007D4AC3"/>
    <w:rsid w:val="007D78A8"/>
    <w:rsid w:val="007E1D9F"/>
    <w:rsid w:val="007E2AE0"/>
    <w:rsid w:val="007F028B"/>
    <w:rsid w:val="007F3C43"/>
    <w:rsid w:val="007F476D"/>
    <w:rsid w:val="007F5895"/>
    <w:rsid w:val="0080289B"/>
    <w:rsid w:val="00803AF9"/>
    <w:rsid w:val="008243B7"/>
    <w:rsid w:val="0082522C"/>
    <w:rsid w:val="00825C53"/>
    <w:rsid w:val="008272CF"/>
    <w:rsid w:val="00827B3E"/>
    <w:rsid w:val="008302BC"/>
    <w:rsid w:val="00831156"/>
    <w:rsid w:val="00832942"/>
    <w:rsid w:val="00833822"/>
    <w:rsid w:val="00835FBE"/>
    <w:rsid w:val="008360C8"/>
    <w:rsid w:val="008365F6"/>
    <w:rsid w:val="00843C02"/>
    <w:rsid w:val="00850E87"/>
    <w:rsid w:val="00860F17"/>
    <w:rsid w:val="00864167"/>
    <w:rsid w:val="008649ED"/>
    <w:rsid w:val="00864E8F"/>
    <w:rsid w:val="00864EFD"/>
    <w:rsid w:val="00867EB9"/>
    <w:rsid w:val="00870F15"/>
    <w:rsid w:val="00873088"/>
    <w:rsid w:val="008735DE"/>
    <w:rsid w:val="00882D86"/>
    <w:rsid w:val="008875E0"/>
    <w:rsid w:val="008953FA"/>
    <w:rsid w:val="00895A8B"/>
    <w:rsid w:val="008960B8"/>
    <w:rsid w:val="008A076B"/>
    <w:rsid w:val="008A39EC"/>
    <w:rsid w:val="008B1D24"/>
    <w:rsid w:val="008B3334"/>
    <w:rsid w:val="008C1DF1"/>
    <w:rsid w:val="008C62D7"/>
    <w:rsid w:val="008D1956"/>
    <w:rsid w:val="008D5DFB"/>
    <w:rsid w:val="008D66BE"/>
    <w:rsid w:val="008E54DB"/>
    <w:rsid w:val="008E7BB7"/>
    <w:rsid w:val="008F7B0C"/>
    <w:rsid w:val="008F7E4B"/>
    <w:rsid w:val="0090208D"/>
    <w:rsid w:val="009046D8"/>
    <w:rsid w:val="00906330"/>
    <w:rsid w:val="00907EE3"/>
    <w:rsid w:val="00910C21"/>
    <w:rsid w:val="00920406"/>
    <w:rsid w:val="00922CD0"/>
    <w:rsid w:val="00926A46"/>
    <w:rsid w:val="00931298"/>
    <w:rsid w:val="00931427"/>
    <w:rsid w:val="00935F47"/>
    <w:rsid w:val="009412FA"/>
    <w:rsid w:val="00945C3D"/>
    <w:rsid w:val="00946D8C"/>
    <w:rsid w:val="00947819"/>
    <w:rsid w:val="009553AC"/>
    <w:rsid w:val="00955500"/>
    <w:rsid w:val="00955979"/>
    <w:rsid w:val="00955C44"/>
    <w:rsid w:val="00956502"/>
    <w:rsid w:val="00961E0B"/>
    <w:rsid w:val="0096536A"/>
    <w:rsid w:val="009676F2"/>
    <w:rsid w:val="00972086"/>
    <w:rsid w:val="00972A45"/>
    <w:rsid w:val="009736CD"/>
    <w:rsid w:val="009821FB"/>
    <w:rsid w:val="00987526"/>
    <w:rsid w:val="00987BE7"/>
    <w:rsid w:val="009900C7"/>
    <w:rsid w:val="00990347"/>
    <w:rsid w:val="009912CD"/>
    <w:rsid w:val="00994B7F"/>
    <w:rsid w:val="009B044F"/>
    <w:rsid w:val="009B087F"/>
    <w:rsid w:val="009B1836"/>
    <w:rsid w:val="009B4404"/>
    <w:rsid w:val="009C0D7A"/>
    <w:rsid w:val="009C5665"/>
    <w:rsid w:val="009D0437"/>
    <w:rsid w:val="009D1F92"/>
    <w:rsid w:val="009D2B61"/>
    <w:rsid w:val="009D43DC"/>
    <w:rsid w:val="009E08D3"/>
    <w:rsid w:val="009E1E9C"/>
    <w:rsid w:val="009E2DE2"/>
    <w:rsid w:val="009E61FE"/>
    <w:rsid w:val="009E7D89"/>
    <w:rsid w:val="00A018BF"/>
    <w:rsid w:val="00A05405"/>
    <w:rsid w:val="00A057AA"/>
    <w:rsid w:val="00A1011E"/>
    <w:rsid w:val="00A10DB9"/>
    <w:rsid w:val="00A171B6"/>
    <w:rsid w:val="00A20B8F"/>
    <w:rsid w:val="00A218D7"/>
    <w:rsid w:val="00A24453"/>
    <w:rsid w:val="00A3493A"/>
    <w:rsid w:val="00A37D92"/>
    <w:rsid w:val="00A42A8B"/>
    <w:rsid w:val="00A50D14"/>
    <w:rsid w:val="00A51FF7"/>
    <w:rsid w:val="00A529E6"/>
    <w:rsid w:val="00A53D11"/>
    <w:rsid w:val="00A631F3"/>
    <w:rsid w:val="00A63FE2"/>
    <w:rsid w:val="00A74F4F"/>
    <w:rsid w:val="00A8408F"/>
    <w:rsid w:val="00A84855"/>
    <w:rsid w:val="00A8498B"/>
    <w:rsid w:val="00A85652"/>
    <w:rsid w:val="00A9783E"/>
    <w:rsid w:val="00A978A7"/>
    <w:rsid w:val="00AA1A09"/>
    <w:rsid w:val="00AA2679"/>
    <w:rsid w:val="00AA572E"/>
    <w:rsid w:val="00AB0EEF"/>
    <w:rsid w:val="00AB2A4F"/>
    <w:rsid w:val="00AB2C68"/>
    <w:rsid w:val="00AC04DF"/>
    <w:rsid w:val="00AC1CFB"/>
    <w:rsid w:val="00AC430C"/>
    <w:rsid w:val="00AD1062"/>
    <w:rsid w:val="00AD626F"/>
    <w:rsid w:val="00AE19A7"/>
    <w:rsid w:val="00AE1ADC"/>
    <w:rsid w:val="00AE43A0"/>
    <w:rsid w:val="00AE4559"/>
    <w:rsid w:val="00AE52FA"/>
    <w:rsid w:val="00AE71BC"/>
    <w:rsid w:val="00AE7EF5"/>
    <w:rsid w:val="00B00B56"/>
    <w:rsid w:val="00B02153"/>
    <w:rsid w:val="00B028E9"/>
    <w:rsid w:val="00B030AE"/>
    <w:rsid w:val="00B06022"/>
    <w:rsid w:val="00B066ED"/>
    <w:rsid w:val="00B07F3D"/>
    <w:rsid w:val="00B1311D"/>
    <w:rsid w:val="00B13CC7"/>
    <w:rsid w:val="00B14816"/>
    <w:rsid w:val="00B15351"/>
    <w:rsid w:val="00B2540C"/>
    <w:rsid w:val="00B25996"/>
    <w:rsid w:val="00B26835"/>
    <w:rsid w:val="00B27C49"/>
    <w:rsid w:val="00B33E2D"/>
    <w:rsid w:val="00B34695"/>
    <w:rsid w:val="00B34F29"/>
    <w:rsid w:val="00B359AC"/>
    <w:rsid w:val="00B35ED5"/>
    <w:rsid w:val="00B45767"/>
    <w:rsid w:val="00B46E49"/>
    <w:rsid w:val="00B4773B"/>
    <w:rsid w:val="00B47D5D"/>
    <w:rsid w:val="00B55AF9"/>
    <w:rsid w:val="00B56054"/>
    <w:rsid w:val="00B6184E"/>
    <w:rsid w:val="00B63A80"/>
    <w:rsid w:val="00B67D81"/>
    <w:rsid w:val="00B70FD6"/>
    <w:rsid w:val="00B76B7E"/>
    <w:rsid w:val="00B812E5"/>
    <w:rsid w:val="00B81318"/>
    <w:rsid w:val="00B825C8"/>
    <w:rsid w:val="00B82A2D"/>
    <w:rsid w:val="00B850AA"/>
    <w:rsid w:val="00B9213E"/>
    <w:rsid w:val="00B94E6C"/>
    <w:rsid w:val="00BA32D4"/>
    <w:rsid w:val="00BB1B5B"/>
    <w:rsid w:val="00BB3E20"/>
    <w:rsid w:val="00BB6435"/>
    <w:rsid w:val="00BC08C6"/>
    <w:rsid w:val="00BC5129"/>
    <w:rsid w:val="00BC5A7E"/>
    <w:rsid w:val="00BC6827"/>
    <w:rsid w:val="00BC709F"/>
    <w:rsid w:val="00BD09F4"/>
    <w:rsid w:val="00BD324A"/>
    <w:rsid w:val="00BD604F"/>
    <w:rsid w:val="00BE3493"/>
    <w:rsid w:val="00BE733C"/>
    <w:rsid w:val="00BF5483"/>
    <w:rsid w:val="00BF6695"/>
    <w:rsid w:val="00BF7EA3"/>
    <w:rsid w:val="00C002DC"/>
    <w:rsid w:val="00C0079B"/>
    <w:rsid w:val="00C108AC"/>
    <w:rsid w:val="00C1323E"/>
    <w:rsid w:val="00C15290"/>
    <w:rsid w:val="00C21E30"/>
    <w:rsid w:val="00C21F3D"/>
    <w:rsid w:val="00C240E3"/>
    <w:rsid w:val="00C248D3"/>
    <w:rsid w:val="00C25516"/>
    <w:rsid w:val="00C30024"/>
    <w:rsid w:val="00C30D23"/>
    <w:rsid w:val="00C338DF"/>
    <w:rsid w:val="00C405F2"/>
    <w:rsid w:val="00C4247A"/>
    <w:rsid w:val="00C457BF"/>
    <w:rsid w:val="00C45EB1"/>
    <w:rsid w:val="00C6252A"/>
    <w:rsid w:val="00C6405B"/>
    <w:rsid w:val="00C65F6C"/>
    <w:rsid w:val="00C711A7"/>
    <w:rsid w:val="00C7268D"/>
    <w:rsid w:val="00C7383B"/>
    <w:rsid w:val="00C73934"/>
    <w:rsid w:val="00C80A94"/>
    <w:rsid w:val="00C90CBB"/>
    <w:rsid w:val="00C90E57"/>
    <w:rsid w:val="00C9414E"/>
    <w:rsid w:val="00C9587A"/>
    <w:rsid w:val="00C97147"/>
    <w:rsid w:val="00CA157D"/>
    <w:rsid w:val="00CA21E7"/>
    <w:rsid w:val="00CA5643"/>
    <w:rsid w:val="00CA7BFD"/>
    <w:rsid w:val="00CB1486"/>
    <w:rsid w:val="00CB3167"/>
    <w:rsid w:val="00CB4D93"/>
    <w:rsid w:val="00CC3B29"/>
    <w:rsid w:val="00CD46A1"/>
    <w:rsid w:val="00CE1083"/>
    <w:rsid w:val="00CE18EF"/>
    <w:rsid w:val="00CE3F1F"/>
    <w:rsid w:val="00CF1F80"/>
    <w:rsid w:val="00CF25D6"/>
    <w:rsid w:val="00CF5E9A"/>
    <w:rsid w:val="00CF661D"/>
    <w:rsid w:val="00D02047"/>
    <w:rsid w:val="00D062E4"/>
    <w:rsid w:val="00D11394"/>
    <w:rsid w:val="00D12BDF"/>
    <w:rsid w:val="00D13F3B"/>
    <w:rsid w:val="00D14B30"/>
    <w:rsid w:val="00D17DC0"/>
    <w:rsid w:val="00D2097F"/>
    <w:rsid w:val="00D22AD3"/>
    <w:rsid w:val="00D24EBD"/>
    <w:rsid w:val="00D35F81"/>
    <w:rsid w:val="00D36B8C"/>
    <w:rsid w:val="00D3791B"/>
    <w:rsid w:val="00D40BD9"/>
    <w:rsid w:val="00D421FF"/>
    <w:rsid w:val="00D43B5B"/>
    <w:rsid w:val="00D52808"/>
    <w:rsid w:val="00D54594"/>
    <w:rsid w:val="00D55BA7"/>
    <w:rsid w:val="00D57FBA"/>
    <w:rsid w:val="00D6112F"/>
    <w:rsid w:val="00D6145C"/>
    <w:rsid w:val="00D630F2"/>
    <w:rsid w:val="00D645CB"/>
    <w:rsid w:val="00D71B39"/>
    <w:rsid w:val="00D72C57"/>
    <w:rsid w:val="00D73869"/>
    <w:rsid w:val="00D74DE2"/>
    <w:rsid w:val="00D77E75"/>
    <w:rsid w:val="00D8049B"/>
    <w:rsid w:val="00D87D25"/>
    <w:rsid w:val="00DA342A"/>
    <w:rsid w:val="00DA4E87"/>
    <w:rsid w:val="00DA7887"/>
    <w:rsid w:val="00DA7CF4"/>
    <w:rsid w:val="00DA7E80"/>
    <w:rsid w:val="00DB5EA0"/>
    <w:rsid w:val="00DB61FA"/>
    <w:rsid w:val="00DC0D15"/>
    <w:rsid w:val="00DC1191"/>
    <w:rsid w:val="00DC26DF"/>
    <w:rsid w:val="00DC4726"/>
    <w:rsid w:val="00DD2AE4"/>
    <w:rsid w:val="00DD3DBF"/>
    <w:rsid w:val="00DD7D46"/>
    <w:rsid w:val="00DE2D37"/>
    <w:rsid w:val="00DE3A32"/>
    <w:rsid w:val="00DE4ACD"/>
    <w:rsid w:val="00DF0CD4"/>
    <w:rsid w:val="00DF6872"/>
    <w:rsid w:val="00DF6D2B"/>
    <w:rsid w:val="00E01E7F"/>
    <w:rsid w:val="00E02CD0"/>
    <w:rsid w:val="00E053BE"/>
    <w:rsid w:val="00E05BEC"/>
    <w:rsid w:val="00E06512"/>
    <w:rsid w:val="00E125BC"/>
    <w:rsid w:val="00E160E7"/>
    <w:rsid w:val="00E166DA"/>
    <w:rsid w:val="00E173F0"/>
    <w:rsid w:val="00E17B8E"/>
    <w:rsid w:val="00E33AF1"/>
    <w:rsid w:val="00E36F37"/>
    <w:rsid w:val="00E4057B"/>
    <w:rsid w:val="00E406C7"/>
    <w:rsid w:val="00E440D4"/>
    <w:rsid w:val="00E47C73"/>
    <w:rsid w:val="00E54DB1"/>
    <w:rsid w:val="00E56750"/>
    <w:rsid w:val="00E60E73"/>
    <w:rsid w:val="00E626E8"/>
    <w:rsid w:val="00E64F7F"/>
    <w:rsid w:val="00E7060C"/>
    <w:rsid w:val="00E72884"/>
    <w:rsid w:val="00E73261"/>
    <w:rsid w:val="00E755D3"/>
    <w:rsid w:val="00E8432F"/>
    <w:rsid w:val="00E86259"/>
    <w:rsid w:val="00E87BD4"/>
    <w:rsid w:val="00E91CA7"/>
    <w:rsid w:val="00E91CA9"/>
    <w:rsid w:val="00E92F4B"/>
    <w:rsid w:val="00EA6467"/>
    <w:rsid w:val="00EB05D5"/>
    <w:rsid w:val="00EB4644"/>
    <w:rsid w:val="00EC0DC3"/>
    <w:rsid w:val="00EC6EA7"/>
    <w:rsid w:val="00ED461E"/>
    <w:rsid w:val="00ED5372"/>
    <w:rsid w:val="00EE1DB7"/>
    <w:rsid w:val="00EE70E5"/>
    <w:rsid w:val="00EF482D"/>
    <w:rsid w:val="00F005EA"/>
    <w:rsid w:val="00F02B6D"/>
    <w:rsid w:val="00F10BEC"/>
    <w:rsid w:val="00F11209"/>
    <w:rsid w:val="00F123EB"/>
    <w:rsid w:val="00F2078A"/>
    <w:rsid w:val="00F22D61"/>
    <w:rsid w:val="00F2599B"/>
    <w:rsid w:val="00F30AE6"/>
    <w:rsid w:val="00F31227"/>
    <w:rsid w:val="00F51414"/>
    <w:rsid w:val="00F520D4"/>
    <w:rsid w:val="00F52FF7"/>
    <w:rsid w:val="00F6124E"/>
    <w:rsid w:val="00F6328A"/>
    <w:rsid w:val="00F658D1"/>
    <w:rsid w:val="00F7234D"/>
    <w:rsid w:val="00F753A0"/>
    <w:rsid w:val="00F7684B"/>
    <w:rsid w:val="00F8011D"/>
    <w:rsid w:val="00F818F4"/>
    <w:rsid w:val="00F8519C"/>
    <w:rsid w:val="00F87298"/>
    <w:rsid w:val="00F90409"/>
    <w:rsid w:val="00F9089F"/>
    <w:rsid w:val="00F9607F"/>
    <w:rsid w:val="00FA022C"/>
    <w:rsid w:val="00FA1738"/>
    <w:rsid w:val="00FA1B68"/>
    <w:rsid w:val="00FA5159"/>
    <w:rsid w:val="00FA5539"/>
    <w:rsid w:val="00FB49DE"/>
    <w:rsid w:val="00FB5F7A"/>
    <w:rsid w:val="00FB7C72"/>
    <w:rsid w:val="00FC2395"/>
    <w:rsid w:val="00FC2E30"/>
    <w:rsid w:val="00FC472E"/>
    <w:rsid w:val="00FC70A9"/>
    <w:rsid w:val="00FC75F3"/>
    <w:rsid w:val="00FD3611"/>
    <w:rsid w:val="00FD52E8"/>
    <w:rsid w:val="00FD64A9"/>
    <w:rsid w:val="00FE1D7C"/>
    <w:rsid w:val="00FE5692"/>
    <w:rsid w:val="00FE6E81"/>
    <w:rsid w:val="00FE7B3B"/>
    <w:rsid w:val="00FF0C33"/>
    <w:rsid w:val="00FF1288"/>
    <w:rsid w:val="00FF54E8"/>
    <w:rsid w:val="00FF622C"/>
    <w:rsid w:val="00FF7B2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en-US"/>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4AC3"/>
  </w:style>
  <w:style w:type="paragraph" w:styleId="Heading1">
    <w:name w:val="heading 1"/>
    <w:basedOn w:val="Normal"/>
    <w:next w:val="Normal"/>
    <w:link w:val="Heading1Char"/>
    <w:uiPriority w:val="9"/>
    <w:qFormat/>
    <w:rsid w:val="005E04AB"/>
    <w:pPr>
      <w:spacing w:before="480" w:after="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5E04AB"/>
    <w:pPr>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5E04AB"/>
    <w:p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semiHidden/>
    <w:unhideWhenUsed/>
    <w:qFormat/>
    <w:rsid w:val="005E04AB"/>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5E04AB"/>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semiHidden/>
    <w:unhideWhenUsed/>
    <w:qFormat/>
    <w:rsid w:val="005E04AB"/>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qFormat/>
    <w:rsid w:val="005E04AB"/>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5E04AB"/>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5E04AB"/>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E04AB"/>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5E04AB"/>
    <w:rPr>
      <w:rFonts w:asciiTheme="majorHAnsi" w:eastAsiaTheme="majorEastAsia" w:hAnsiTheme="majorHAnsi" w:cstheme="majorBidi"/>
      <w:b/>
      <w:bCs/>
      <w:sz w:val="26"/>
      <w:szCs w:val="26"/>
    </w:rPr>
  </w:style>
  <w:style w:type="character" w:customStyle="1" w:styleId="Heading3Char">
    <w:name w:val="Heading 3 Char"/>
    <w:basedOn w:val="DefaultParagraphFont"/>
    <w:link w:val="Heading3"/>
    <w:uiPriority w:val="9"/>
    <w:rsid w:val="005E04AB"/>
    <w:rPr>
      <w:rFonts w:asciiTheme="majorHAnsi" w:eastAsiaTheme="majorEastAsia" w:hAnsiTheme="majorHAnsi" w:cstheme="majorBidi"/>
      <w:b/>
      <w:bCs/>
    </w:rPr>
  </w:style>
  <w:style w:type="character" w:customStyle="1" w:styleId="Heading4Char">
    <w:name w:val="Heading 4 Char"/>
    <w:basedOn w:val="DefaultParagraphFont"/>
    <w:link w:val="Heading4"/>
    <w:uiPriority w:val="9"/>
    <w:semiHidden/>
    <w:rsid w:val="005E04AB"/>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semiHidden/>
    <w:rsid w:val="005E04AB"/>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semiHidden/>
    <w:rsid w:val="005E04AB"/>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5E04AB"/>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5E04AB"/>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5E04AB"/>
    <w:rPr>
      <w:rFonts w:asciiTheme="majorHAnsi" w:eastAsiaTheme="majorEastAsia" w:hAnsiTheme="majorHAnsi" w:cstheme="majorBidi"/>
      <w:i/>
      <w:iCs/>
      <w:spacing w:val="5"/>
      <w:sz w:val="20"/>
      <w:szCs w:val="20"/>
    </w:rPr>
  </w:style>
  <w:style w:type="paragraph" w:styleId="Title">
    <w:name w:val="Title"/>
    <w:basedOn w:val="Normal"/>
    <w:next w:val="Normal"/>
    <w:link w:val="TitleChar"/>
    <w:uiPriority w:val="10"/>
    <w:qFormat/>
    <w:rsid w:val="005E04AB"/>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5E04AB"/>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rsid w:val="005E04AB"/>
    <w:pPr>
      <w:spacing w:after="600"/>
    </w:pPr>
    <w:rPr>
      <w:rFonts w:asciiTheme="majorHAnsi" w:eastAsiaTheme="majorEastAsia" w:hAnsiTheme="majorHAnsi" w:cstheme="majorBidi"/>
      <w:i/>
      <w:iCs/>
      <w:spacing w:val="13"/>
      <w:sz w:val="24"/>
      <w:szCs w:val="24"/>
    </w:rPr>
  </w:style>
  <w:style w:type="character" w:customStyle="1" w:styleId="SubtitleChar">
    <w:name w:val="Subtitle Char"/>
    <w:basedOn w:val="DefaultParagraphFont"/>
    <w:link w:val="Subtitle"/>
    <w:uiPriority w:val="11"/>
    <w:rsid w:val="005E04AB"/>
    <w:rPr>
      <w:rFonts w:asciiTheme="majorHAnsi" w:eastAsiaTheme="majorEastAsia" w:hAnsiTheme="majorHAnsi" w:cstheme="majorBidi"/>
      <w:i/>
      <w:iCs/>
      <w:spacing w:val="13"/>
      <w:sz w:val="24"/>
      <w:szCs w:val="24"/>
    </w:rPr>
  </w:style>
  <w:style w:type="character" w:styleId="Strong">
    <w:name w:val="Strong"/>
    <w:uiPriority w:val="22"/>
    <w:qFormat/>
    <w:rsid w:val="005E04AB"/>
    <w:rPr>
      <w:b/>
      <w:bCs/>
    </w:rPr>
  </w:style>
  <w:style w:type="character" w:styleId="Emphasis">
    <w:name w:val="Emphasis"/>
    <w:uiPriority w:val="20"/>
    <w:qFormat/>
    <w:rsid w:val="005E04AB"/>
    <w:rPr>
      <w:b/>
      <w:bCs/>
      <w:i/>
      <w:iCs/>
      <w:spacing w:val="10"/>
      <w:bdr w:val="none" w:sz="0" w:space="0" w:color="auto"/>
      <w:shd w:val="clear" w:color="auto" w:fill="auto"/>
    </w:rPr>
  </w:style>
  <w:style w:type="paragraph" w:styleId="NoSpacing">
    <w:name w:val="No Spacing"/>
    <w:basedOn w:val="Normal"/>
    <w:link w:val="NoSpacingChar"/>
    <w:uiPriority w:val="1"/>
    <w:qFormat/>
    <w:rsid w:val="005E04AB"/>
    <w:pPr>
      <w:spacing w:after="0" w:line="240" w:lineRule="auto"/>
    </w:pPr>
  </w:style>
  <w:style w:type="character" w:customStyle="1" w:styleId="NoSpacingChar">
    <w:name w:val="No Spacing Char"/>
    <w:basedOn w:val="DefaultParagraphFont"/>
    <w:link w:val="NoSpacing"/>
    <w:uiPriority w:val="1"/>
    <w:rsid w:val="005E04AB"/>
  </w:style>
  <w:style w:type="paragraph" w:styleId="ListParagraph">
    <w:name w:val="List Paragraph"/>
    <w:basedOn w:val="Normal"/>
    <w:uiPriority w:val="34"/>
    <w:qFormat/>
    <w:rsid w:val="005E04AB"/>
    <w:pPr>
      <w:ind w:left="720"/>
      <w:contextualSpacing/>
    </w:pPr>
  </w:style>
  <w:style w:type="paragraph" w:styleId="Quote">
    <w:name w:val="Quote"/>
    <w:basedOn w:val="Normal"/>
    <w:next w:val="Normal"/>
    <w:link w:val="QuoteChar"/>
    <w:uiPriority w:val="29"/>
    <w:qFormat/>
    <w:rsid w:val="005E04AB"/>
    <w:pPr>
      <w:spacing w:before="200" w:after="0"/>
      <w:ind w:left="360" w:right="360"/>
    </w:pPr>
    <w:rPr>
      <w:i/>
      <w:iCs/>
    </w:rPr>
  </w:style>
  <w:style w:type="character" w:customStyle="1" w:styleId="QuoteChar">
    <w:name w:val="Quote Char"/>
    <w:basedOn w:val="DefaultParagraphFont"/>
    <w:link w:val="Quote"/>
    <w:uiPriority w:val="29"/>
    <w:rsid w:val="005E04AB"/>
    <w:rPr>
      <w:i/>
      <w:iCs/>
    </w:rPr>
  </w:style>
  <w:style w:type="paragraph" w:styleId="IntenseQuote">
    <w:name w:val="Intense Quote"/>
    <w:basedOn w:val="Normal"/>
    <w:next w:val="Normal"/>
    <w:link w:val="IntenseQuoteChar"/>
    <w:uiPriority w:val="30"/>
    <w:qFormat/>
    <w:rsid w:val="005E04AB"/>
    <w:pPr>
      <w:pBdr>
        <w:bottom w:val="single" w:sz="4" w:space="1" w:color="auto"/>
      </w:pBdr>
      <w:spacing w:before="200" w:after="280"/>
      <w:ind w:left="1008" w:right="1152"/>
    </w:pPr>
    <w:rPr>
      <w:b/>
      <w:bCs/>
      <w:i/>
      <w:iCs/>
    </w:rPr>
  </w:style>
  <w:style w:type="character" w:customStyle="1" w:styleId="IntenseQuoteChar">
    <w:name w:val="Intense Quote Char"/>
    <w:basedOn w:val="DefaultParagraphFont"/>
    <w:link w:val="IntenseQuote"/>
    <w:uiPriority w:val="30"/>
    <w:rsid w:val="005E04AB"/>
    <w:rPr>
      <w:b/>
      <w:bCs/>
      <w:i/>
      <w:iCs/>
    </w:rPr>
  </w:style>
  <w:style w:type="character" w:styleId="SubtleEmphasis">
    <w:name w:val="Subtle Emphasis"/>
    <w:uiPriority w:val="19"/>
    <w:qFormat/>
    <w:rsid w:val="005E04AB"/>
    <w:rPr>
      <w:i/>
      <w:iCs/>
    </w:rPr>
  </w:style>
  <w:style w:type="character" w:styleId="IntenseEmphasis">
    <w:name w:val="Intense Emphasis"/>
    <w:uiPriority w:val="21"/>
    <w:qFormat/>
    <w:rsid w:val="005E04AB"/>
    <w:rPr>
      <w:b/>
      <w:bCs/>
    </w:rPr>
  </w:style>
  <w:style w:type="character" w:styleId="SubtleReference">
    <w:name w:val="Subtle Reference"/>
    <w:uiPriority w:val="31"/>
    <w:qFormat/>
    <w:rsid w:val="005E04AB"/>
    <w:rPr>
      <w:smallCaps/>
    </w:rPr>
  </w:style>
  <w:style w:type="character" w:styleId="IntenseReference">
    <w:name w:val="Intense Reference"/>
    <w:uiPriority w:val="32"/>
    <w:qFormat/>
    <w:rsid w:val="005E04AB"/>
    <w:rPr>
      <w:smallCaps/>
      <w:spacing w:val="5"/>
      <w:u w:val="single"/>
    </w:rPr>
  </w:style>
  <w:style w:type="character" w:styleId="BookTitle">
    <w:name w:val="Book Title"/>
    <w:uiPriority w:val="33"/>
    <w:qFormat/>
    <w:rsid w:val="005E04AB"/>
    <w:rPr>
      <w:i/>
      <w:iCs/>
      <w:smallCaps/>
      <w:spacing w:val="5"/>
    </w:rPr>
  </w:style>
  <w:style w:type="paragraph" w:styleId="TOCHeading">
    <w:name w:val="TOC Heading"/>
    <w:basedOn w:val="Heading1"/>
    <w:next w:val="Normal"/>
    <w:uiPriority w:val="39"/>
    <w:unhideWhenUsed/>
    <w:qFormat/>
    <w:rsid w:val="005E04AB"/>
    <w:pPr>
      <w:outlineLvl w:val="9"/>
    </w:pPr>
  </w:style>
  <w:style w:type="character" w:styleId="Hyperlink">
    <w:name w:val="Hyperlink"/>
    <w:basedOn w:val="DefaultParagraphFont"/>
    <w:uiPriority w:val="99"/>
    <w:unhideWhenUsed/>
    <w:rsid w:val="00D24EBD"/>
    <w:rPr>
      <w:color w:val="0563C1" w:themeColor="hyperlink"/>
      <w:u w:val="single"/>
    </w:rPr>
  </w:style>
  <w:style w:type="character" w:styleId="CommentReference">
    <w:name w:val="annotation reference"/>
    <w:basedOn w:val="DefaultParagraphFont"/>
    <w:uiPriority w:val="99"/>
    <w:semiHidden/>
    <w:unhideWhenUsed/>
    <w:rsid w:val="004D625A"/>
    <w:rPr>
      <w:sz w:val="16"/>
      <w:szCs w:val="16"/>
    </w:rPr>
  </w:style>
  <w:style w:type="paragraph" w:styleId="CommentText">
    <w:name w:val="annotation text"/>
    <w:basedOn w:val="Normal"/>
    <w:link w:val="CommentTextChar"/>
    <w:uiPriority w:val="99"/>
    <w:unhideWhenUsed/>
    <w:rsid w:val="004D625A"/>
    <w:pPr>
      <w:spacing w:line="240" w:lineRule="auto"/>
    </w:pPr>
    <w:rPr>
      <w:sz w:val="20"/>
      <w:szCs w:val="20"/>
    </w:rPr>
  </w:style>
  <w:style w:type="character" w:customStyle="1" w:styleId="CommentTextChar">
    <w:name w:val="Comment Text Char"/>
    <w:basedOn w:val="DefaultParagraphFont"/>
    <w:link w:val="CommentText"/>
    <w:uiPriority w:val="99"/>
    <w:rsid w:val="004D625A"/>
    <w:rPr>
      <w:sz w:val="20"/>
      <w:szCs w:val="20"/>
    </w:rPr>
  </w:style>
  <w:style w:type="paragraph" w:styleId="BalloonText">
    <w:name w:val="Balloon Text"/>
    <w:basedOn w:val="Normal"/>
    <w:link w:val="BalloonTextChar"/>
    <w:uiPriority w:val="99"/>
    <w:semiHidden/>
    <w:unhideWhenUsed/>
    <w:rsid w:val="00B3469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34695"/>
    <w:rPr>
      <w:rFonts w:ascii="Tahoma" w:hAnsi="Tahoma" w:cs="Tahoma"/>
      <w:sz w:val="16"/>
      <w:szCs w:val="16"/>
    </w:rPr>
  </w:style>
  <w:style w:type="table" w:styleId="TableGrid">
    <w:name w:val="Table Grid"/>
    <w:basedOn w:val="TableNormal"/>
    <w:uiPriority w:val="59"/>
    <w:rsid w:val="00005EC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4A32FA"/>
    <w:pPr>
      <w:spacing w:after="0" w:line="240" w:lineRule="auto"/>
      <w:jc w:val="left"/>
    </w:pPr>
    <w:rPr>
      <w:lang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7C7BF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C7BF4"/>
  </w:style>
  <w:style w:type="paragraph" w:styleId="Footer">
    <w:name w:val="footer"/>
    <w:basedOn w:val="Normal"/>
    <w:link w:val="FooterChar"/>
    <w:uiPriority w:val="99"/>
    <w:unhideWhenUsed/>
    <w:rsid w:val="007C7BF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C7BF4"/>
  </w:style>
  <w:style w:type="paragraph" w:styleId="TOC3">
    <w:name w:val="toc 3"/>
    <w:basedOn w:val="Normal"/>
    <w:next w:val="Normal"/>
    <w:autoRedefine/>
    <w:uiPriority w:val="39"/>
    <w:unhideWhenUsed/>
    <w:qFormat/>
    <w:rsid w:val="000D640F"/>
    <w:pPr>
      <w:tabs>
        <w:tab w:val="right" w:leader="dot" w:pos="9350"/>
      </w:tabs>
      <w:spacing w:after="100" w:line="259" w:lineRule="auto"/>
      <w:ind w:left="220"/>
      <w:jc w:val="left"/>
    </w:pPr>
    <w:rPr>
      <w:lang w:bidi="ar-SA"/>
    </w:rPr>
  </w:style>
  <w:style w:type="paragraph" w:styleId="TOC1">
    <w:name w:val="toc 1"/>
    <w:basedOn w:val="Normal"/>
    <w:next w:val="Normal"/>
    <w:autoRedefine/>
    <w:uiPriority w:val="39"/>
    <w:unhideWhenUsed/>
    <w:qFormat/>
    <w:rsid w:val="00E173F0"/>
    <w:pPr>
      <w:tabs>
        <w:tab w:val="right" w:leader="dot" w:pos="9350"/>
      </w:tabs>
      <w:spacing w:after="100" w:line="259" w:lineRule="auto"/>
      <w:ind w:left="220"/>
      <w:jc w:val="left"/>
    </w:pPr>
    <w:rPr>
      <w:rFonts w:ascii="Times New Roman" w:hAnsi="Times New Roman" w:cs="Times New Roman"/>
      <w:b/>
      <w:bCs/>
      <w:noProof/>
      <w:sz w:val="24"/>
      <w:szCs w:val="24"/>
      <w:lang w:bidi="ar-SA"/>
    </w:rPr>
  </w:style>
  <w:style w:type="paragraph" w:styleId="TOC2">
    <w:name w:val="toc 2"/>
    <w:basedOn w:val="Normal"/>
    <w:next w:val="Normal"/>
    <w:autoRedefine/>
    <w:uiPriority w:val="39"/>
    <w:unhideWhenUsed/>
    <w:qFormat/>
    <w:rsid w:val="00E64F7F"/>
    <w:pPr>
      <w:spacing w:after="100" w:line="259" w:lineRule="auto"/>
      <w:ind w:left="220"/>
      <w:jc w:val="left"/>
    </w:pPr>
    <w:rPr>
      <w:lang w:bidi="ar-SA"/>
    </w:rPr>
  </w:style>
  <w:style w:type="paragraph" w:customStyle="1" w:styleId="References">
    <w:name w:val="References"/>
    <w:basedOn w:val="Normal"/>
    <w:link w:val="ReferencesChar"/>
    <w:qFormat/>
    <w:rsid w:val="00A53D11"/>
    <w:pPr>
      <w:spacing w:before="1"/>
      <w:ind w:left="1766" w:right="1326" w:hanging="720"/>
    </w:pPr>
    <w:rPr>
      <w:rFonts w:ascii="Calibri"/>
    </w:rPr>
  </w:style>
  <w:style w:type="character" w:customStyle="1" w:styleId="ReferencesChar">
    <w:name w:val="References Char"/>
    <w:basedOn w:val="DefaultParagraphFont"/>
    <w:link w:val="References"/>
    <w:rsid w:val="00A53D11"/>
    <w:rPr>
      <w:rFonts w:ascii="Calibri"/>
    </w:rPr>
  </w:style>
  <w:style w:type="character" w:customStyle="1" w:styleId="UnresolvedMention1">
    <w:name w:val="Unresolved Mention1"/>
    <w:basedOn w:val="DefaultParagraphFont"/>
    <w:uiPriority w:val="99"/>
    <w:semiHidden/>
    <w:unhideWhenUsed/>
    <w:rsid w:val="00D645CB"/>
    <w:rPr>
      <w:color w:val="605E5C"/>
      <w:shd w:val="clear" w:color="auto" w:fill="E1DFDD"/>
    </w:rPr>
  </w:style>
  <w:style w:type="character" w:styleId="FollowedHyperlink">
    <w:name w:val="FollowedHyperlink"/>
    <w:basedOn w:val="DefaultParagraphFont"/>
    <w:uiPriority w:val="99"/>
    <w:semiHidden/>
    <w:unhideWhenUsed/>
    <w:rsid w:val="00987526"/>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en-US"/>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4AC3"/>
  </w:style>
  <w:style w:type="paragraph" w:styleId="Heading1">
    <w:name w:val="heading 1"/>
    <w:basedOn w:val="Normal"/>
    <w:next w:val="Normal"/>
    <w:link w:val="Heading1Char"/>
    <w:uiPriority w:val="9"/>
    <w:qFormat/>
    <w:rsid w:val="005E04AB"/>
    <w:pPr>
      <w:spacing w:before="480" w:after="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5E04AB"/>
    <w:pPr>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5E04AB"/>
    <w:p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semiHidden/>
    <w:unhideWhenUsed/>
    <w:qFormat/>
    <w:rsid w:val="005E04AB"/>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5E04AB"/>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semiHidden/>
    <w:unhideWhenUsed/>
    <w:qFormat/>
    <w:rsid w:val="005E04AB"/>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qFormat/>
    <w:rsid w:val="005E04AB"/>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5E04AB"/>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5E04AB"/>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E04AB"/>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5E04AB"/>
    <w:rPr>
      <w:rFonts w:asciiTheme="majorHAnsi" w:eastAsiaTheme="majorEastAsia" w:hAnsiTheme="majorHAnsi" w:cstheme="majorBidi"/>
      <w:b/>
      <w:bCs/>
      <w:sz w:val="26"/>
      <w:szCs w:val="26"/>
    </w:rPr>
  </w:style>
  <w:style w:type="character" w:customStyle="1" w:styleId="Heading3Char">
    <w:name w:val="Heading 3 Char"/>
    <w:basedOn w:val="DefaultParagraphFont"/>
    <w:link w:val="Heading3"/>
    <w:uiPriority w:val="9"/>
    <w:rsid w:val="005E04AB"/>
    <w:rPr>
      <w:rFonts w:asciiTheme="majorHAnsi" w:eastAsiaTheme="majorEastAsia" w:hAnsiTheme="majorHAnsi" w:cstheme="majorBidi"/>
      <w:b/>
      <w:bCs/>
    </w:rPr>
  </w:style>
  <w:style w:type="character" w:customStyle="1" w:styleId="Heading4Char">
    <w:name w:val="Heading 4 Char"/>
    <w:basedOn w:val="DefaultParagraphFont"/>
    <w:link w:val="Heading4"/>
    <w:uiPriority w:val="9"/>
    <w:semiHidden/>
    <w:rsid w:val="005E04AB"/>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semiHidden/>
    <w:rsid w:val="005E04AB"/>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semiHidden/>
    <w:rsid w:val="005E04AB"/>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5E04AB"/>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5E04AB"/>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5E04AB"/>
    <w:rPr>
      <w:rFonts w:asciiTheme="majorHAnsi" w:eastAsiaTheme="majorEastAsia" w:hAnsiTheme="majorHAnsi" w:cstheme="majorBidi"/>
      <w:i/>
      <w:iCs/>
      <w:spacing w:val="5"/>
      <w:sz w:val="20"/>
      <w:szCs w:val="20"/>
    </w:rPr>
  </w:style>
  <w:style w:type="paragraph" w:styleId="Title">
    <w:name w:val="Title"/>
    <w:basedOn w:val="Normal"/>
    <w:next w:val="Normal"/>
    <w:link w:val="TitleChar"/>
    <w:uiPriority w:val="10"/>
    <w:qFormat/>
    <w:rsid w:val="005E04AB"/>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5E04AB"/>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rsid w:val="005E04AB"/>
    <w:pPr>
      <w:spacing w:after="600"/>
    </w:pPr>
    <w:rPr>
      <w:rFonts w:asciiTheme="majorHAnsi" w:eastAsiaTheme="majorEastAsia" w:hAnsiTheme="majorHAnsi" w:cstheme="majorBidi"/>
      <w:i/>
      <w:iCs/>
      <w:spacing w:val="13"/>
      <w:sz w:val="24"/>
      <w:szCs w:val="24"/>
    </w:rPr>
  </w:style>
  <w:style w:type="character" w:customStyle="1" w:styleId="SubtitleChar">
    <w:name w:val="Subtitle Char"/>
    <w:basedOn w:val="DefaultParagraphFont"/>
    <w:link w:val="Subtitle"/>
    <w:uiPriority w:val="11"/>
    <w:rsid w:val="005E04AB"/>
    <w:rPr>
      <w:rFonts w:asciiTheme="majorHAnsi" w:eastAsiaTheme="majorEastAsia" w:hAnsiTheme="majorHAnsi" w:cstheme="majorBidi"/>
      <w:i/>
      <w:iCs/>
      <w:spacing w:val="13"/>
      <w:sz w:val="24"/>
      <w:szCs w:val="24"/>
    </w:rPr>
  </w:style>
  <w:style w:type="character" w:styleId="Strong">
    <w:name w:val="Strong"/>
    <w:uiPriority w:val="22"/>
    <w:qFormat/>
    <w:rsid w:val="005E04AB"/>
    <w:rPr>
      <w:b/>
      <w:bCs/>
    </w:rPr>
  </w:style>
  <w:style w:type="character" w:styleId="Emphasis">
    <w:name w:val="Emphasis"/>
    <w:uiPriority w:val="20"/>
    <w:qFormat/>
    <w:rsid w:val="005E04AB"/>
    <w:rPr>
      <w:b/>
      <w:bCs/>
      <w:i/>
      <w:iCs/>
      <w:spacing w:val="10"/>
      <w:bdr w:val="none" w:sz="0" w:space="0" w:color="auto"/>
      <w:shd w:val="clear" w:color="auto" w:fill="auto"/>
    </w:rPr>
  </w:style>
  <w:style w:type="paragraph" w:styleId="NoSpacing">
    <w:name w:val="No Spacing"/>
    <w:basedOn w:val="Normal"/>
    <w:link w:val="NoSpacingChar"/>
    <w:uiPriority w:val="1"/>
    <w:qFormat/>
    <w:rsid w:val="005E04AB"/>
    <w:pPr>
      <w:spacing w:after="0" w:line="240" w:lineRule="auto"/>
    </w:pPr>
  </w:style>
  <w:style w:type="character" w:customStyle="1" w:styleId="NoSpacingChar">
    <w:name w:val="No Spacing Char"/>
    <w:basedOn w:val="DefaultParagraphFont"/>
    <w:link w:val="NoSpacing"/>
    <w:uiPriority w:val="1"/>
    <w:rsid w:val="005E04AB"/>
  </w:style>
  <w:style w:type="paragraph" w:styleId="ListParagraph">
    <w:name w:val="List Paragraph"/>
    <w:basedOn w:val="Normal"/>
    <w:uiPriority w:val="34"/>
    <w:qFormat/>
    <w:rsid w:val="005E04AB"/>
    <w:pPr>
      <w:ind w:left="720"/>
      <w:contextualSpacing/>
    </w:pPr>
  </w:style>
  <w:style w:type="paragraph" w:styleId="Quote">
    <w:name w:val="Quote"/>
    <w:basedOn w:val="Normal"/>
    <w:next w:val="Normal"/>
    <w:link w:val="QuoteChar"/>
    <w:uiPriority w:val="29"/>
    <w:qFormat/>
    <w:rsid w:val="005E04AB"/>
    <w:pPr>
      <w:spacing w:before="200" w:after="0"/>
      <w:ind w:left="360" w:right="360"/>
    </w:pPr>
    <w:rPr>
      <w:i/>
      <w:iCs/>
    </w:rPr>
  </w:style>
  <w:style w:type="character" w:customStyle="1" w:styleId="QuoteChar">
    <w:name w:val="Quote Char"/>
    <w:basedOn w:val="DefaultParagraphFont"/>
    <w:link w:val="Quote"/>
    <w:uiPriority w:val="29"/>
    <w:rsid w:val="005E04AB"/>
    <w:rPr>
      <w:i/>
      <w:iCs/>
    </w:rPr>
  </w:style>
  <w:style w:type="paragraph" w:styleId="IntenseQuote">
    <w:name w:val="Intense Quote"/>
    <w:basedOn w:val="Normal"/>
    <w:next w:val="Normal"/>
    <w:link w:val="IntenseQuoteChar"/>
    <w:uiPriority w:val="30"/>
    <w:qFormat/>
    <w:rsid w:val="005E04AB"/>
    <w:pPr>
      <w:pBdr>
        <w:bottom w:val="single" w:sz="4" w:space="1" w:color="auto"/>
      </w:pBdr>
      <w:spacing w:before="200" w:after="280"/>
      <w:ind w:left="1008" w:right="1152"/>
    </w:pPr>
    <w:rPr>
      <w:b/>
      <w:bCs/>
      <w:i/>
      <w:iCs/>
    </w:rPr>
  </w:style>
  <w:style w:type="character" w:customStyle="1" w:styleId="IntenseQuoteChar">
    <w:name w:val="Intense Quote Char"/>
    <w:basedOn w:val="DefaultParagraphFont"/>
    <w:link w:val="IntenseQuote"/>
    <w:uiPriority w:val="30"/>
    <w:rsid w:val="005E04AB"/>
    <w:rPr>
      <w:b/>
      <w:bCs/>
      <w:i/>
      <w:iCs/>
    </w:rPr>
  </w:style>
  <w:style w:type="character" w:styleId="SubtleEmphasis">
    <w:name w:val="Subtle Emphasis"/>
    <w:uiPriority w:val="19"/>
    <w:qFormat/>
    <w:rsid w:val="005E04AB"/>
    <w:rPr>
      <w:i/>
      <w:iCs/>
    </w:rPr>
  </w:style>
  <w:style w:type="character" w:styleId="IntenseEmphasis">
    <w:name w:val="Intense Emphasis"/>
    <w:uiPriority w:val="21"/>
    <w:qFormat/>
    <w:rsid w:val="005E04AB"/>
    <w:rPr>
      <w:b/>
      <w:bCs/>
    </w:rPr>
  </w:style>
  <w:style w:type="character" w:styleId="SubtleReference">
    <w:name w:val="Subtle Reference"/>
    <w:uiPriority w:val="31"/>
    <w:qFormat/>
    <w:rsid w:val="005E04AB"/>
    <w:rPr>
      <w:smallCaps/>
    </w:rPr>
  </w:style>
  <w:style w:type="character" w:styleId="IntenseReference">
    <w:name w:val="Intense Reference"/>
    <w:uiPriority w:val="32"/>
    <w:qFormat/>
    <w:rsid w:val="005E04AB"/>
    <w:rPr>
      <w:smallCaps/>
      <w:spacing w:val="5"/>
      <w:u w:val="single"/>
    </w:rPr>
  </w:style>
  <w:style w:type="character" w:styleId="BookTitle">
    <w:name w:val="Book Title"/>
    <w:uiPriority w:val="33"/>
    <w:qFormat/>
    <w:rsid w:val="005E04AB"/>
    <w:rPr>
      <w:i/>
      <w:iCs/>
      <w:smallCaps/>
      <w:spacing w:val="5"/>
    </w:rPr>
  </w:style>
  <w:style w:type="paragraph" w:styleId="TOCHeading">
    <w:name w:val="TOC Heading"/>
    <w:basedOn w:val="Heading1"/>
    <w:next w:val="Normal"/>
    <w:uiPriority w:val="39"/>
    <w:unhideWhenUsed/>
    <w:qFormat/>
    <w:rsid w:val="005E04AB"/>
    <w:pPr>
      <w:outlineLvl w:val="9"/>
    </w:pPr>
  </w:style>
  <w:style w:type="character" w:styleId="Hyperlink">
    <w:name w:val="Hyperlink"/>
    <w:basedOn w:val="DefaultParagraphFont"/>
    <w:uiPriority w:val="99"/>
    <w:unhideWhenUsed/>
    <w:rsid w:val="00D24EBD"/>
    <w:rPr>
      <w:color w:val="0563C1" w:themeColor="hyperlink"/>
      <w:u w:val="single"/>
    </w:rPr>
  </w:style>
  <w:style w:type="character" w:styleId="CommentReference">
    <w:name w:val="annotation reference"/>
    <w:basedOn w:val="DefaultParagraphFont"/>
    <w:uiPriority w:val="99"/>
    <w:semiHidden/>
    <w:unhideWhenUsed/>
    <w:rsid w:val="004D625A"/>
    <w:rPr>
      <w:sz w:val="16"/>
      <w:szCs w:val="16"/>
    </w:rPr>
  </w:style>
  <w:style w:type="paragraph" w:styleId="CommentText">
    <w:name w:val="annotation text"/>
    <w:basedOn w:val="Normal"/>
    <w:link w:val="CommentTextChar"/>
    <w:uiPriority w:val="99"/>
    <w:unhideWhenUsed/>
    <w:rsid w:val="004D625A"/>
    <w:pPr>
      <w:spacing w:line="240" w:lineRule="auto"/>
    </w:pPr>
    <w:rPr>
      <w:sz w:val="20"/>
      <w:szCs w:val="20"/>
    </w:rPr>
  </w:style>
  <w:style w:type="character" w:customStyle="1" w:styleId="CommentTextChar">
    <w:name w:val="Comment Text Char"/>
    <w:basedOn w:val="DefaultParagraphFont"/>
    <w:link w:val="CommentText"/>
    <w:uiPriority w:val="99"/>
    <w:rsid w:val="004D625A"/>
    <w:rPr>
      <w:sz w:val="20"/>
      <w:szCs w:val="20"/>
    </w:rPr>
  </w:style>
  <w:style w:type="paragraph" w:styleId="BalloonText">
    <w:name w:val="Balloon Text"/>
    <w:basedOn w:val="Normal"/>
    <w:link w:val="BalloonTextChar"/>
    <w:uiPriority w:val="99"/>
    <w:semiHidden/>
    <w:unhideWhenUsed/>
    <w:rsid w:val="00B3469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34695"/>
    <w:rPr>
      <w:rFonts w:ascii="Tahoma" w:hAnsi="Tahoma" w:cs="Tahoma"/>
      <w:sz w:val="16"/>
      <w:szCs w:val="16"/>
    </w:rPr>
  </w:style>
  <w:style w:type="table" w:styleId="TableGrid">
    <w:name w:val="Table Grid"/>
    <w:basedOn w:val="TableNormal"/>
    <w:uiPriority w:val="59"/>
    <w:rsid w:val="00005EC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4A32FA"/>
    <w:pPr>
      <w:spacing w:after="0" w:line="240" w:lineRule="auto"/>
      <w:jc w:val="left"/>
    </w:pPr>
    <w:rPr>
      <w:lang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7C7BF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C7BF4"/>
  </w:style>
  <w:style w:type="paragraph" w:styleId="Footer">
    <w:name w:val="footer"/>
    <w:basedOn w:val="Normal"/>
    <w:link w:val="FooterChar"/>
    <w:uiPriority w:val="99"/>
    <w:unhideWhenUsed/>
    <w:rsid w:val="007C7BF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C7BF4"/>
  </w:style>
  <w:style w:type="paragraph" w:styleId="TOC3">
    <w:name w:val="toc 3"/>
    <w:basedOn w:val="Normal"/>
    <w:next w:val="Normal"/>
    <w:autoRedefine/>
    <w:uiPriority w:val="39"/>
    <w:unhideWhenUsed/>
    <w:qFormat/>
    <w:rsid w:val="000D640F"/>
    <w:pPr>
      <w:tabs>
        <w:tab w:val="right" w:leader="dot" w:pos="9350"/>
      </w:tabs>
      <w:spacing w:after="100" w:line="259" w:lineRule="auto"/>
      <w:ind w:left="220"/>
      <w:jc w:val="left"/>
    </w:pPr>
    <w:rPr>
      <w:lang w:bidi="ar-SA"/>
    </w:rPr>
  </w:style>
  <w:style w:type="paragraph" w:styleId="TOC1">
    <w:name w:val="toc 1"/>
    <w:basedOn w:val="Normal"/>
    <w:next w:val="Normal"/>
    <w:autoRedefine/>
    <w:uiPriority w:val="39"/>
    <w:unhideWhenUsed/>
    <w:qFormat/>
    <w:rsid w:val="00E173F0"/>
    <w:pPr>
      <w:tabs>
        <w:tab w:val="right" w:leader="dot" w:pos="9350"/>
      </w:tabs>
      <w:spacing w:after="100" w:line="259" w:lineRule="auto"/>
      <w:ind w:left="220"/>
      <w:jc w:val="left"/>
    </w:pPr>
    <w:rPr>
      <w:rFonts w:ascii="Times New Roman" w:hAnsi="Times New Roman" w:cs="Times New Roman"/>
      <w:b/>
      <w:bCs/>
      <w:noProof/>
      <w:sz w:val="24"/>
      <w:szCs w:val="24"/>
      <w:lang w:bidi="ar-SA"/>
    </w:rPr>
  </w:style>
  <w:style w:type="paragraph" w:styleId="TOC2">
    <w:name w:val="toc 2"/>
    <w:basedOn w:val="Normal"/>
    <w:next w:val="Normal"/>
    <w:autoRedefine/>
    <w:uiPriority w:val="39"/>
    <w:unhideWhenUsed/>
    <w:qFormat/>
    <w:rsid w:val="00E64F7F"/>
    <w:pPr>
      <w:spacing w:after="100" w:line="259" w:lineRule="auto"/>
      <w:ind w:left="220"/>
      <w:jc w:val="left"/>
    </w:pPr>
    <w:rPr>
      <w:lang w:bidi="ar-SA"/>
    </w:rPr>
  </w:style>
  <w:style w:type="paragraph" w:customStyle="1" w:styleId="References">
    <w:name w:val="References"/>
    <w:basedOn w:val="Normal"/>
    <w:link w:val="ReferencesChar"/>
    <w:qFormat/>
    <w:rsid w:val="00A53D11"/>
    <w:pPr>
      <w:spacing w:before="1"/>
      <w:ind w:left="1766" w:right="1326" w:hanging="720"/>
    </w:pPr>
    <w:rPr>
      <w:rFonts w:ascii="Calibri"/>
    </w:rPr>
  </w:style>
  <w:style w:type="character" w:customStyle="1" w:styleId="ReferencesChar">
    <w:name w:val="References Char"/>
    <w:basedOn w:val="DefaultParagraphFont"/>
    <w:link w:val="References"/>
    <w:rsid w:val="00A53D11"/>
    <w:rPr>
      <w:rFonts w:ascii="Calibri"/>
    </w:rPr>
  </w:style>
  <w:style w:type="character" w:customStyle="1" w:styleId="UnresolvedMention1">
    <w:name w:val="Unresolved Mention1"/>
    <w:basedOn w:val="DefaultParagraphFont"/>
    <w:uiPriority w:val="99"/>
    <w:semiHidden/>
    <w:unhideWhenUsed/>
    <w:rsid w:val="00D645CB"/>
    <w:rPr>
      <w:color w:val="605E5C"/>
      <w:shd w:val="clear" w:color="auto" w:fill="E1DFDD"/>
    </w:rPr>
  </w:style>
  <w:style w:type="character" w:styleId="FollowedHyperlink">
    <w:name w:val="FollowedHyperlink"/>
    <w:basedOn w:val="DefaultParagraphFont"/>
    <w:uiPriority w:val="99"/>
    <w:semiHidden/>
    <w:unhideWhenUsed/>
    <w:rsid w:val="0098752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8316935">
      <w:bodyDiv w:val="1"/>
      <w:marLeft w:val="0"/>
      <w:marRight w:val="0"/>
      <w:marTop w:val="0"/>
      <w:marBottom w:val="0"/>
      <w:divBdr>
        <w:top w:val="none" w:sz="0" w:space="0" w:color="auto"/>
        <w:left w:val="none" w:sz="0" w:space="0" w:color="auto"/>
        <w:bottom w:val="none" w:sz="0" w:space="0" w:color="auto"/>
        <w:right w:val="none" w:sz="0" w:space="0" w:color="auto"/>
      </w:divBdr>
    </w:div>
    <w:div w:id="439226619">
      <w:bodyDiv w:val="1"/>
      <w:marLeft w:val="0"/>
      <w:marRight w:val="0"/>
      <w:marTop w:val="0"/>
      <w:marBottom w:val="0"/>
      <w:divBdr>
        <w:top w:val="none" w:sz="0" w:space="0" w:color="auto"/>
        <w:left w:val="none" w:sz="0" w:space="0" w:color="auto"/>
        <w:bottom w:val="none" w:sz="0" w:space="0" w:color="auto"/>
        <w:right w:val="none" w:sz="0" w:space="0" w:color="auto"/>
      </w:divBdr>
    </w:div>
    <w:div w:id="967972212">
      <w:bodyDiv w:val="1"/>
      <w:marLeft w:val="0"/>
      <w:marRight w:val="0"/>
      <w:marTop w:val="0"/>
      <w:marBottom w:val="0"/>
      <w:divBdr>
        <w:top w:val="none" w:sz="0" w:space="0" w:color="auto"/>
        <w:left w:val="none" w:sz="0" w:space="0" w:color="auto"/>
        <w:bottom w:val="none" w:sz="0" w:space="0" w:color="auto"/>
        <w:right w:val="none" w:sz="0" w:space="0" w:color="auto"/>
      </w:divBdr>
    </w:div>
    <w:div w:id="1592852629">
      <w:bodyDiv w:val="1"/>
      <w:marLeft w:val="0"/>
      <w:marRight w:val="0"/>
      <w:marTop w:val="0"/>
      <w:marBottom w:val="0"/>
      <w:divBdr>
        <w:top w:val="none" w:sz="0" w:space="0" w:color="auto"/>
        <w:left w:val="none" w:sz="0" w:space="0" w:color="auto"/>
        <w:bottom w:val="none" w:sz="0" w:space="0" w:color="auto"/>
        <w:right w:val="none" w:sz="0" w:space="0" w:color="auto"/>
      </w:divBdr>
    </w:div>
    <w:div w:id="1625232343">
      <w:bodyDiv w:val="1"/>
      <w:marLeft w:val="0"/>
      <w:marRight w:val="0"/>
      <w:marTop w:val="0"/>
      <w:marBottom w:val="0"/>
      <w:divBdr>
        <w:top w:val="none" w:sz="0" w:space="0" w:color="auto"/>
        <w:left w:val="none" w:sz="0" w:space="0" w:color="auto"/>
        <w:bottom w:val="none" w:sz="0" w:space="0" w:color="auto"/>
        <w:right w:val="none" w:sz="0" w:space="0" w:color="auto"/>
      </w:divBdr>
    </w:div>
    <w:div w:id="1775855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file:///C:\Users\Ayesha\Downloads\Aysha's%20edited%20thesis.docx" TargetMode="External"/><Relationship Id="rId26" Type="http://schemas.openxmlformats.org/officeDocument/2006/relationships/footer" Target="footer3.xml"/><Relationship Id="rId39" Type="http://schemas.openxmlformats.org/officeDocument/2006/relationships/hyperlink" Target="file:///C:\Users\Ayesha\Downloads\Aysha's%20edited%20thesis.docx" TargetMode="External"/><Relationship Id="rId21" Type="http://schemas.openxmlformats.org/officeDocument/2006/relationships/hyperlink" Target="file:///C:\Users\Ayesha\Downloads\Aysha's%20edited%20thesis.docx" TargetMode="External"/><Relationship Id="rId34" Type="http://schemas.openxmlformats.org/officeDocument/2006/relationships/hyperlink" Target="file:///C:\Users\Ayesha\Downloads\Aysha's%20edited%20thesis.docx" TargetMode="External"/><Relationship Id="rId42" Type="http://schemas.openxmlformats.org/officeDocument/2006/relationships/hyperlink" Target="file:///C:\Users\Ayesha\Downloads\Aysha's%20edited%20thesis.docx" TargetMode="External"/><Relationship Id="rId47" Type="http://schemas.openxmlformats.org/officeDocument/2006/relationships/hyperlink" Target="file:///C:\Users\Ayesha\Downloads\Aysha's%20edited%20thesis.docx" TargetMode="External"/><Relationship Id="rId50" Type="http://schemas.openxmlformats.org/officeDocument/2006/relationships/hyperlink" Target="file:///C:\Users\Ayesha\Downloads\Aysha's%20edited%20thesis.docx" TargetMode="External"/><Relationship Id="rId55" Type="http://schemas.openxmlformats.org/officeDocument/2006/relationships/image" Target="media/image8.png"/><Relationship Id="rId63" Type="http://schemas.openxmlformats.org/officeDocument/2006/relationships/hyperlink" Target="https://doi.org/10.1108/01409171211210190" TargetMode="External"/><Relationship Id="rId68"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hyperlink" Target="file:///C:\Users\Ayesha\Downloads\Aysha's%20edited%20thesis.doc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header" Target="header2.xml"/><Relationship Id="rId32" Type="http://schemas.openxmlformats.org/officeDocument/2006/relationships/hyperlink" Target="file:///C:\Users\Ayesha\Downloads\Aysha's%20edited%20thesis.docx" TargetMode="External"/><Relationship Id="rId37" Type="http://schemas.openxmlformats.org/officeDocument/2006/relationships/hyperlink" Target="file:///C:\Users\Ayesha\Downloads\Aysha's%20edited%20thesis.docx" TargetMode="External"/><Relationship Id="rId40" Type="http://schemas.openxmlformats.org/officeDocument/2006/relationships/hyperlink" Target="file:///C:\Users\Ayesha\Downloads\Aysha's%20edited%20thesis.docx" TargetMode="External"/><Relationship Id="rId45" Type="http://schemas.openxmlformats.org/officeDocument/2006/relationships/hyperlink" Target="file:///C:\Users\Ayesha\Downloads\Aysha's%20edited%20thesis.docx" TargetMode="External"/><Relationship Id="rId53" Type="http://schemas.openxmlformats.org/officeDocument/2006/relationships/hyperlink" Target="file:///C:\Users\Ayesha\Downloads\Aysha's%20edited%20thesis.docx" TargetMode="External"/><Relationship Id="rId58" Type="http://schemas.openxmlformats.org/officeDocument/2006/relationships/hyperlink" Target="file:///C:\Users\Ayesha\Downloads\Aysha's%20edited%20thesis.docx" TargetMode="External"/><Relationship Id="rId66" Type="http://schemas.openxmlformats.org/officeDocument/2006/relationships/image" Target="media/image12.jpeg"/><Relationship Id="rId5" Type="http://schemas.openxmlformats.org/officeDocument/2006/relationships/settings" Target="settings.xml"/><Relationship Id="rId15" Type="http://schemas.openxmlformats.org/officeDocument/2006/relationships/hyperlink" Target="file:///C:\Users\Ayesha\Downloads\Aysha's%20edited%20thesis.docx" TargetMode="External"/><Relationship Id="rId23" Type="http://schemas.openxmlformats.org/officeDocument/2006/relationships/header" Target="header1.xml"/><Relationship Id="rId28" Type="http://schemas.openxmlformats.org/officeDocument/2006/relationships/footer" Target="footer4.xml"/><Relationship Id="rId36" Type="http://schemas.openxmlformats.org/officeDocument/2006/relationships/hyperlink" Target="file:///C:\Users\Ayesha\Downloads\Aysha's%20edited%20thesis.docx" TargetMode="External"/><Relationship Id="rId49" Type="http://schemas.openxmlformats.org/officeDocument/2006/relationships/hyperlink" Target="file:///C:\Users\Ayesha\Downloads\Aysha's%20edited%20thesis.docx" TargetMode="External"/><Relationship Id="rId57" Type="http://schemas.openxmlformats.org/officeDocument/2006/relationships/image" Target="media/image10.png"/><Relationship Id="rId61" Type="http://schemas.openxmlformats.org/officeDocument/2006/relationships/hyperlink" Target="https://doi.org/10.1080/13527266.2017.1303623" TargetMode="External"/><Relationship Id="rId10" Type="http://schemas.openxmlformats.org/officeDocument/2006/relationships/footer" Target="footer1.xml"/><Relationship Id="rId19" Type="http://schemas.openxmlformats.org/officeDocument/2006/relationships/image" Target="media/image7.jpeg"/><Relationship Id="rId31" Type="http://schemas.openxmlformats.org/officeDocument/2006/relationships/hyperlink" Target="file:///C:\Users\Ayesha\Downloads\Aysha's%20edited%20thesis.docx" TargetMode="External"/><Relationship Id="rId44" Type="http://schemas.openxmlformats.org/officeDocument/2006/relationships/hyperlink" Target="file:///C:\Users\Ayesha\Downloads\Aysha's%20edited%20thesis.docx" TargetMode="External"/><Relationship Id="rId52" Type="http://schemas.openxmlformats.org/officeDocument/2006/relationships/hyperlink" Target="file:///C:\Users\Ayesha\Downloads\Aysha's%20edited%20thesis.docx" TargetMode="External"/><Relationship Id="rId60" Type="http://schemas.openxmlformats.org/officeDocument/2006/relationships/hyperlink" Target="http://dx.doi.org/10.1016/j.jenvp.2009.11.006" TargetMode="External"/><Relationship Id="rId65" Type="http://schemas.openxmlformats.org/officeDocument/2006/relationships/image" Target="media/image11.jpeg"/><Relationship Id="rId4" Type="http://schemas.microsoft.com/office/2007/relationships/stylesWithEffects" Target="stylesWithEffects.xml"/><Relationship Id="rId9" Type="http://schemas.openxmlformats.org/officeDocument/2006/relationships/image" Target="media/image1.png"/><Relationship Id="rId14" Type="http://schemas.microsoft.com/office/2007/relationships/hdphoto" Target="media/hdphoto1.wdp"/><Relationship Id="rId22" Type="http://schemas.openxmlformats.org/officeDocument/2006/relationships/hyperlink" Target="file:///C:\Users\Ayesha\Downloads\Aysha's%20edited%20thesis.docx" TargetMode="External"/><Relationship Id="rId27" Type="http://schemas.openxmlformats.org/officeDocument/2006/relationships/header" Target="header3.xml"/><Relationship Id="rId30" Type="http://schemas.openxmlformats.org/officeDocument/2006/relationships/hyperlink" Target="file:///C:\Users\Ayesha\Downloads\Aysha's%20edited%20thesis.docx" TargetMode="External"/><Relationship Id="rId35" Type="http://schemas.openxmlformats.org/officeDocument/2006/relationships/hyperlink" Target="file:///C:\Users\Ayesha\Downloads\Aysha's%20edited%20thesis.docx" TargetMode="External"/><Relationship Id="rId43" Type="http://schemas.openxmlformats.org/officeDocument/2006/relationships/hyperlink" Target="file:///C:\Users\Ayesha\Downloads\Aysha's%20edited%20thesis.docx" TargetMode="External"/><Relationship Id="rId48" Type="http://schemas.openxmlformats.org/officeDocument/2006/relationships/hyperlink" Target="file:///C:\Users\Ayesha\Downloads\Aysha's%20edited%20thesis.docx" TargetMode="External"/><Relationship Id="rId56" Type="http://schemas.openxmlformats.org/officeDocument/2006/relationships/image" Target="media/image9.png"/><Relationship Id="rId64" Type="http://schemas.openxmlformats.org/officeDocument/2006/relationships/hyperlink" Target="https://doi.org/10.1080/07481756.2002.12069033" TargetMode="External"/><Relationship Id="rId8" Type="http://schemas.openxmlformats.org/officeDocument/2006/relationships/endnotes" Target="endnotes.xml"/><Relationship Id="rId51" Type="http://schemas.openxmlformats.org/officeDocument/2006/relationships/hyperlink" Target="file:///C:\Users\Ayesha\Downloads\Aysha's%20edited%20thesis.docx"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6.jpeg"/><Relationship Id="rId25" Type="http://schemas.openxmlformats.org/officeDocument/2006/relationships/footer" Target="footer2.xml"/><Relationship Id="rId33" Type="http://schemas.openxmlformats.org/officeDocument/2006/relationships/hyperlink" Target="file:///C:\Users\Ayesha\Downloads\Aysha's%20edited%20thesis.docx" TargetMode="External"/><Relationship Id="rId38" Type="http://schemas.openxmlformats.org/officeDocument/2006/relationships/hyperlink" Target="file:///C:\Users\Ayesha\Downloads\Aysha's%20edited%20thesis.docx" TargetMode="External"/><Relationship Id="rId46" Type="http://schemas.openxmlformats.org/officeDocument/2006/relationships/hyperlink" Target="file:///C:\Users\Ayesha\Downloads\Aysha's%20edited%20thesis.docx" TargetMode="External"/><Relationship Id="rId59" Type="http://schemas.openxmlformats.org/officeDocument/2006/relationships/hyperlink" Target="file:///C:\Users\Ayesha\Downloads\Aysha's%20edited%20thesis.docx" TargetMode="External"/><Relationship Id="rId67" Type="http://schemas.openxmlformats.org/officeDocument/2006/relationships/fontTable" Target="fontTable.xml"/><Relationship Id="rId20" Type="http://schemas.openxmlformats.org/officeDocument/2006/relationships/hyperlink" Target="file:///C:\Users\Ayesha\Downloads\Aysha's%20edited%20thesis.docx" TargetMode="External"/><Relationship Id="rId41" Type="http://schemas.openxmlformats.org/officeDocument/2006/relationships/hyperlink" Target="file:///C:\Users\Ayesha\Downloads\Aysha's%20edited%20thesis.docx" TargetMode="External"/><Relationship Id="rId54" Type="http://schemas.openxmlformats.org/officeDocument/2006/relationships/hyperlink" Target="file:///C:\Users\Ayesha\Downloads\Aysha's%20edited%20thesis.docx" TargetMode="External"/><Relationship Id="rId62" Type="http://schemas.openxmlformats.org/officeDocument/2006/relationships/hyperlink" Target="http://dx.doi.org/10.1016/j.jbusres.2011.01.016"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C28631-C257-4B54-A806-89ED1316EC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75</Pages>
  <Words>13258</Words>
  <Characters>75573</Characters>
  <Application>Microsoft Office Word</Application>
  <DocSecurity>0</DocSecurity>
  <Lines>629</Lines>
  <Paragraphs>177</Paragraphs>
  <ScaleCrop>false</ScaleCrop>
  <HeadingPairs>
    <vt:vector size="2" baseType="variant">
      <vt:variant>
        <vt:lpstr>Title</vt:lpstr>
      </vt:variant>
      <vt:variant>
        <vt:i4>1</vt:i4>
      </vt:variant>
    </vt:vector>
  </HeadingPairs>
  <TitlesOfParts>
    <vt:vector size="1" baseType="lpstr">
      <vt:lpstr/>
    </vt:vector>
  </TitlesOfParts>
  <Company>MyCompanyName</Company>
  <LinksUpToDate>false</LinksUpToDate>
  <CharactersWithSpaces>88654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shiza nauman;aysha shahid</dc:creator>
  <cp:lastModifiedBy>Rehana Javed</cp:lastModifiedBy>
  <cp:revision>2</cp:revision>
  <cp:lastPrinted>2021-06-11T10:39:00Z</cp:lastPrinted>
  <dcterms:created xsi:type="dcterms:W3CDTF">2023-06-15T08:39:00Z</dcterms:created>
  <dcterms:modified xsi:type="dcterms:W3CDTF">2023-06-15T08:39:00Z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e7c75fe-f914-45f8-9747-40a3f5d4287a_Enabled">
    <vt:lpwstr>true</vt:lpwstr>
  </property>
  <property fmtid="{D5CDD505-2E9C-101B-9397-08002B2CF9AE}" pid="3" name="MSIP_Label_fe7c75fe-f914-45f8-9747-40a3f5d4287a_SetDate">
    <vt:lpwstr>2021-04-11T11:08:54Z</vt:lpwstr>
  </property>
  <property fmtid="{D5CDD505-2E9C-101B-9397-08002B2CF9AE}" pid="4" name="MSIP_Label_fe7c75fe-f914-45f8-9747-40a3f5d4287a_Method">
    <vt:lpwstr>Standard</vt:lpwstr>
  </property>
  <property fmtid="{D5CDD505-2E9C-101B-9397-08002B2CF9AE}" pid="5" name="MSIP_Label_fe7c75fe-f914-45f8-9747-40a3f5d4287a_Name">
    <vt:lpwstr>Without Visual Marking</vt:lpwstr>
  </property>
  <property fmtid="{D5CDD505-2E9C-101B-9397-08002B2CF9AE}" pid="6" name="MSIP_Label_fe7c75fe-f914-45f8-9747-40a3f5d4287a_SiteId">
    <vt:lpwstr>6e51e1ad-c54b-4b39-b598-0ffe9ae68fef</vt:lpwstr>
  </property>
  <property fmtid="{D5CDD505-2E9C-101B-9397-08002B2CF9AE}" pid="7" name="MSIP_Label_fe7c75fe-f914-45f8-9747-40a3f5d4287a_ActionId">
    <vt:lpwstr>3780b032-db45-4464-9da6-eaf66540775f</vt:lpwstr>
  </property>
  <property fmtid="{D5CDD505-2E9C-101B-9397-08002B2CF9AE}" pid="8" name="MSIP_Label_fe7c75fe-f914-45f8-9747-40a3f5d4287a_ContentBits">
    <vt:lpwstr>0</vt:lpwstr>
  </property>
</Properties>
</file>