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519242" w14:textId="77777777" w:rsidR="009B7DF0" w:rsidRDefault="00D9127A">
      <w:pPr>
        <w:pStyle w:val="Heading2"/>
        <w:spacing w:before="78"/>
        <w:ind w:left="1139" w:right="581"/>
        <w:jc w:val="center"/>
      </w:pPr>
      <w:r>
        <w:t>FACTORS</w:t>
      </w:r>
      <w:r>
        <w:rPr>
          <w:spacing w:val="-13"/>
        </w:rPr>
        <w:t xml:space="preserve"> </w:t>
      </w:r>
      <w:r>
        <w:t>INFLUENCING</w:t>
      </w:r>
      <w:r>
        <w:rPr>
          <w:spacing w:val="-9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INTENTION:</w:t>
      </w:r>
      <w:r>
        <w:rPr>
          <w:spacing w:val="-9"/>
        </w:rPr>
        <w:t xml:space="preserve"> </w:t>
      </w:r>
      <w:r>
        <w:t>A</w:t>
      </w:r>
      <w:r>
        <w:rPr>
          <w:spacing w:val="-67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STUDY OF</w:t>
      </w:r>
      <w:r>
        <w:rPr>
          <w:spacing w:val="1"/>
        </w:rPr>
        <w:t xml:space="preserve"> </w:t>
      </w:r>
      <w:r>
        <w:t>SAPPHIRE.</w:t>
      </w:r>
    </w:p>
    <w:p w14:paraId="3E64F4C6" w14:textId="77777777" w:rsidR="009B7DF0" w:rsidRDefault="009B7DF0">
      <w:pPr>
        <w:pStyle w:val="BodyText"/>
        <w:rPr>
          <w:b/>
          <w:sz w:val="20"/>
        </w:rPr>
      </w:pPr>
    </w:p>
    <w:p w14:paraId="420F3801" w14:textId="77777777" w:rsidR="009B7DF0" w:rsidRDefault="009B7DF0">
      <w:pPr>
        <w:pStyle w:val="BodyText"/>
        <w:rPr>
          <w:b/>
          <w:sz w:val="20"/>
        </w:rPr>
      </w:pPr>
    </w:p>
    <w:p w14:paraId="5CE463AA" w14:textId="77777777" w:rsidR="009B7DF0" w:rsidRDefault="00D9127A">
      <w:pPr>
        <w:pStyle w:val="BodyText"/>
        <w:spacing w:before="5"/>
        <w:rPr>
          <w:b/>
          <w:sz w:val="12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0281AA84" wp14:editId="437738B5">
            <wp:simplePos x="0" y="0"/>
            <wp:positionH relativeFrom="page">
              <wp:posOffset>3185795</wp:posOffset>
            </wp:positionH>
            <wp:positionV relativeFrom="paragraph">
              <wp:posOffset>115629</wp:posOffset>
            </wp:positionV>
            <wp:extent cx="1407353" cy="1674876"/>
            <wp:effectExtent l="0" t="0" r="0" b="0"/>
            <wp:wrapTopAndBottom/>
            <wp:docPr id="1" name="image1.jpeg" descr="Logo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7353" cy="1674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0D060C7" w14:textId="77777777" w:rsidR="009B7DF0" w:rsidRDefault="009B7DF0">
      <w:pPr>
        <w:pStyle w:val="BodyText"/>
        <w:rPr>
          <w:b/>
          <w:sz w:val="30"/>
        </w:rPr>
      </w:pPr>
    </w:p>
    <w:p w14:paraId="151D7AFA" w14:textId="77777777" w:rsidR="009B7DF0" w:rsidRDefault="009B7DF0">
      <w:pPr>
        <w:pStyle w:val="BodyText"/>
        <w:spacing w:before="8"/>
        <w:rPr>
          <w:b/>
          <w:sz w:val="33"/>
        </w:rPr>
      </w:pPr>
    </w:p>
    <w:p w14:paraId="270383A4" w14:textId="77777777" w:rsidR="009B7DF0" w:rsidRDefault="00D9127A">
      <w:pPr>
        <w:ind w:left="3700" w:right="3131"/>
        <w:jc w:val="center"/>
        <w:rPr>
          <w:b/>
          <w:sz w:val="28"/>
        </w:rPr>
      </w:pPr>
      <w:r>
        <w:rPr>
          <w:b/>
          <w:sz w:val="28"/>
        </w:rPr>
        <w:t>AROOJ PRISLA (F18BBAM090)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MEHNAM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MIR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(F18BBAM037)</w:t>
      </w:r>
    </w:p>
    <w:p w14:paraId="4CDDF49B" w14:textId="77777777" w:rsidR="009B7DF0" w:rsidRDefault="009B7DF0">
      <w:pPr>
        <w:pStyle w:val="BodyText"/>
        <w:rPr>
          <w:b/>
          <w:sz w:val="30"/>
        </w:rPr>
      </w:pPr>
    </w:p>
    <w:p w14:paraId="79FDC9D4" w14:textId="77777777" w:rsidR="009B7DF0" w:rsidRDefault="009B7DF0">
      <w:pPr>
        <w:pStyle w:val="BodyText"/>
        <w:rPr>
          <w:b/>
          <w:sz w:val="30"/>
        </w:rPr>
      </w:pPr>
    </w:p>
    <w:p w14:paraId="1834BCF5" w14:textId="77777777" w:rsidR="009B7DF0" w:rsidRDefault="009B7DF0">
      <w:pPr>
        <w:pStyle w:val="BodyText"/>
        <w:spacing w:before="1"/>
        <w:rPr>
          <w:b/>
        </w:rPr>
      </w:pPr>
    </w:p>
    <w:p w14:paraId="3A41CF0F" w14:textId="77777777" w:rsidR="009B7DF0" w:rsidRDefault="00D9127A">
      <w:pPr>
        <w:pStyle w:val="Heading2"/>
        <w:ind w:left="3123" w:right="2901" w:firstLine="5"/>
        <w:jc w:val="center"/>
      </w:pPr>
      <w:r>
        <w:t>BUSINESS STUDIES DEPARTMENT</w:t>
      </w:r>
      <w:r>
        <w:rPr>
          <w:spacing w:val="1"/>
        </w:rPr>
        <w:t xml:space="preserve"> </w:t>
      </w:r>
      <w:r>
        <w:t xml:space="preserve">KINNAIRD COLLEGE FOR </w:t>
      </w:r>
      <w:r>
        <w:t>WOMEN,</w:t>
      </w:r>
      <w:r>
        <w:rPr>
          <w:spacing w:val="-68"/>
        </w:rPr>
        <w:t xml:space="preserve"> </w:t>
      </w:r>
      <w:r>
        <w:t>LAHORE,</w:t>
      </w:r>
      <w:r>
        <w:rPr>
          <w:spacing w:val="-9"/>
        </w:rPr>
        <w:t xml:space="preserve"> </w:t>
      </w:r>
      <w:r>
        <w:t>PAKISTAN</w:t>
      </w:r>
    </w:p>
    <w:p w14:paraId="09B133F1" w14:textId="77777777" w:rsidR="009B7DF0" w:rsidRDefault="00D9127A">
      <w:pPr>
        <w:spacing w:before="160"/>
        <w:ind w:left="810" w:right="584"/>
        <w:jc w:val="center"/>
        <w:rPr>
          <w:b/>
          <w:sz w:val="28"/>
        </w:rPr>
      </w:pPr>
      <w:r>
        <w:rPr>
          <w:b/>
          <w:sz w:val="28"/>
        </w:rPr>
        <w:t>2018-2022</w:t>
      </w:r>
    </w:p>
    <w:p w14:paraId="6E224E95" w14:textId="77777777" w:rsidR="009B7DF0" w:rsidRDefault="009B7DF0">
      <w:pPr>
        <w:jc w:val="center"/>
        <w:rPr>
          <w:sz w:val="28"/>
        </w:rPr>
        <w:sectPr w:rsidR="009B7DF0">
          <w:footerReference w:type="default" r:id="rId9"/>
          <w:type w:val="continuous"/>
          <w:pgSz w:w="12240" w:h="15840"/>
          <w:pgMar w:top="1480" w:right="960" w:bottom="1660" w:left="400" w:header="720" w:footer="1480" w:gutter="0"/>
          <w:pgNumType w:start="1"/>
          <w:cols w:space="720"/>
        </w:sectPr>
      </w:pPr>
    </w:p>
    <w:p w14:paraId="352DA683" w14:textId="77777777" w:rsidR="009B7DF0" w:rsidRDefault="00D9127A">
      <w:pPr>
        <w:pStyle w:val="Heading2"/>
        <w:spacing w:before="78"/>
        <w:ind w:left="1139" w:right="581"/>
        <w:jc w:val="center"/>
      </w:pPr>
      <w:r>
        <w:lastRenderedPageBreak/>
        <w:t>FACTORS</w:t>
      </w:r>
      <w:r>
        <w:rPr>
          <w:spacing w:val="-13"/>
        </w:rPr>
        <w:t xml:space="preserve"> </w:t>
      </w:r>
      <w:r>
        <w:t>INFLUENCING</w:t>
      </w:r>
      <w:r>
        <w:rPr>
          <w:spacing w:val="-9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INTENTION:</w:t>
      </w:r>
      <w:r>
        <w:rPr>
          <w:spacing w:val="-9"/>
        </w:rPr>
        <w:t xml:space="preserve"> </w:t>
      </w:r>
      <w:r>
        <w:t>A</w:t>
      </w:r>
      <w:r>
        <w:rPr>
          <w:spacing w:val="-67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STUDY OF</w:t>
      </w:r>
      <w:r>
        <w:rPr>
          <w:spacing w:val="1"/>
        </w:rPr>
        <w:t xml:space="preserve"> </w:t>
      </w:r>
      <w:r>
        <w:t>SAPPHIRE.</w:t>
      </w:r>
    </w:p>
    <w:p w14:paraId="3359B726" w14:textId="77777777" w:rsidR="009B7DF0" w:rsidRDefault="009B7DF0">
      <w:pPr>
        <w:pStyle w:val="BodyText"/>
        <w:rPr>
          <w:b/>
          <w:sz w:val="20"/>
        </w:rPr>
      </w:pPr>
    </w:p>
    <w:p w14:paraId="13D3F231" w14:textId="77777777" w:rsidR="009B7DF0" w:rsidRDefault="009B7DF0">
      <w:pPr>
        <w:pStyle w:val="BodyText"/>
        <w:rPr>
          <w:b/>
          <w:sz w:val="20"/>
        </w:rPr>
      </w:pPr>
    </w:p>
    <w:p w14:paraId="44FEFCEB" w14:textId="77777777" w:rsidR="009B7DF0" w:rsidRDefault="00D9127A">
      <w:pPr>
        <w:pStyle w:val="BodyText"/>
        <w:spacing w:before="5"/>
        <w:rPr>
          <w:b/>
          <w:sz w:val="12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4FC75EC8" wp14:editId="2E8C0622">
            <wp:simplePos x="0" y="0"/>
            <wp:positionH relativeFrom="page">
              <wp:posOffset>3185795</wp:posOffset>
            </wp:positionH>
            <wp:positionV relativeFrom="paragraph">
              <wp:posOffset>115629</wp:posOffset>
            </wp:positionV>
            <wp:extent cx="1407353" cy="1674876"/>
            <wp:effectExtent l="0" t="0" r="0" b="0"/>
            <wp:wrapTopAndBottom/>
            <wp:docPr id="3" name="image1.jpeg" descr="Logo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7353" cy="1674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39A947" w14:textId="77777777" w:rsidR="009B7DF0" w:rsidRDefault="009B7DF0">
      <w:pPr>
        <w:pStyle w:val="BodyText"/>
        <w:rPr>
          <w:b/>
          <w:sz w:val="30"/>
        </w:rPr>
      </w:pPr>
    </w:p>
    <w:p w14:paraId="101FBD79" w14:textId="77777777" w:rsidR="009B7DF0" w:rsidRDefault="00D9127A">
      <w:pPr>
        <w:spacing w:before="227"/>
        <w:ind w:left="1602" w:right="1033"/>
        <w:jc w:val="center"/>
        <w:rPr>
          <w:b/>
          <w:sz w:val="28"/>
        </w:rPr>
      </w:pPr>
      <w:r>
        <w:rPr>
          <w:b/>
          <w:sz w:val="28"/>
        </w:rPr>
        <w:t>A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RESEARCH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REPORT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SUBMITTED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TO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KINNAIRD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COLLEGE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FOR</w:t>
      </w:r>
      <w:r>
        <w:rPr>
          <w:b/>
          <w:spacing w:val="4"/>
          <w:sz w:val="28"/>
        </w:rPr>
        <w:t xml:space="preserve"> </w:t>
      </w:r>
      <w:r>
        <w:rPr>
          <w:b/>
          <w:sz w:val="28"/>
        </w:rPr>
        <w:t>WOMEN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FULFILLMENT</w:t>
      </w:r>
      <w:r>
        <w:rPr>
          <w:b/>
          <w:spacing w:val="5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REQUIREMENT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FOR THE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DEGREE</w:t>
      </w:r>
    </w:p>
    <w:p w14:paraId="2CB472AC" w14:textId="77777777" w:rsidR="009B7DF0" w:rsidRDefault="009B7DF0">
      <w:pPr>
        <w:pStyle w:val="BodyText"/>
        <w:rPr>
          <w:b/>
          <w:sz w:val="30"/>
        </w:rPr>
      </w:pPr>
    </w:p>
    <w:p w14:paraId="219FEE4D" w14:textId="77777777" w:rsidR="009B7DF0" w:rsidRDefault="009B7DF0">
      <w:pPr>
        <w:pStyle w:val="BodyText"/>
        <w:spacing w:before="9"/>
        <w:rPr>
          <w:b/>
          <w:sz w:val="25"/>
        </w:rPr>
      </w:pPr>
    </w:p>
    <w:p w14:paraId="0F85D432" w14:textId="77777777" w:rsidR="009B7DF0" w:rsidRDefault="00D9127A">
      <w:pPr>
        <w:pStyle w:val="Heading2"/>
        <w:spacing w:before="1"/>
        <w:ind w:left="4921" w:right="4351"/>
        <w:jc w:val="center"/>
      </w:pPr>
      <w:r>
        <w:t>BACHELOR</w:t>
      </w:r>
      <w:r>
        <w:rPr>
          <w:spacing w:val="-67"/>
        </w:rPr>
        <w:t xml:space="preserve"> </w:t>
      </w:r>
      <w:r>
        <w:t>IN</w:t>
      </w:r>
    </w:p>
    <w:p w14:paraId="1C2A3BF0" w14:textId="77777777" w:rsidR="009B7DF0" w:rsidRDefault="00D9127A">
      <w:pPr>
        <w:spacing w:line="317" w:lineRule="exact"/>
        <w:ind w:left="1139" w:right="582"/>
        <w:jc w:val="center"/>
        <w:rPr>
          <w:b/>
          <w:sz w:val="28"/>
        </w:rPr>
      </w:pPr>
      <w:r>
        <w:rPr>
          <w:b/>
          <w:sz w:val="28"/>
        </w:rPr>
        <w:t>BUSINESS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ADMINISTRATION</w:t>
      </w:r>
    </w:p>
    <w:p w14:paraId="1B4A1B64" w14:textId="77777777" w:rsidR="009B7DF0" w:rsidRDefault="00D9127A">
      <w:pPr>
        <w:spacing w:before="165"/>
        <w:ind w:left="5529"/>
        <w:rPr>
          <w:sz w:val="28"/>
        </w:rPr>
      </w:pPr>
      <w:r>
        <w:rPr>
          <w:sz w:val="28"/>
        </w:rPr>
        <w:t>BY</w:t>
      </w:r>
    </w:p>
    <w:p w14:paraId="05097D76" w14:textId="77777777" w:rsidR="009B7DF0" w:rsidRDefault="00D9127A">
      <w:pPr>
        <w:pStyle w:val="Heading2"/>
        <w:spacing w:before="160"/>
        <w:ind w:left="4729" w:right="4102" w:hanging="48"/>
      </w:pPr>
      <w:r>
        <w:t>AROOJ PRISLA</w:t>
      </w:r>
      <w:r>
        <w:rPr>
          <w:spacing w:val="-68"/>
        </w:rPr>
        <w:t xml:space="preserve"> </w:t>
      </w:r>
      <w:r>
        <w:t>MEHNAM</w:t>
      </w:r>
      <w:r>
        <w:rPr>
          <w:spacing w:val="-6"/>
        </w:rPr>
        <w:t xml:space="preserve"> </w:t>
      </w:r>
      <w:r>
        <w:t>MIR</w:t>
      </w:r>
    </w:p>
    <w:p w14:paraId="581EB8D6" w14:textId="77777777" w:rsidR="009B7DF0" w:rsidRDefault="009B7DF0">
      <w:pPr>
        <w:pStyle w:val="BodyText"/>
        <w:rPr>
          <w:b/>
          <w:sz w:val="30"/>
        </w:rPr>
      </w:pPr>
    </w:p>
    <w:p w14:paraId="2DA5C096" w14:textId="77777777" w:rsidR="009B7DF0" w:rsidRDefault="009B7DF0">
      <w:pPr>
        <w:pStyle w:val="BodyText"/>
        <w:spacing w:before="8"/>
        <w:rPr>
          <w:b/>
          <w:sz w:val="25"/>
        </w:rPr>
      </w:pPr>
    </w:p>
    <w:p w14:paraId="4ADA01F9" w14:textId="77777777" w:rsidR="009B7DF0" w:rsidRDefault="00D9127A">
      <w:pPr>
        <w:spacing w:line="242" w:lineRule="auto"/>
        <w:ind w:left="1598" w:right="1033"/>
        <w:jc w:val="center"/>
        <w:rPr>
          <w:b/>
          <w:sz w:val="28"/>
        </w:rPr>
      </w:pPr>
      <w:r>
        <w:rPr>
          <w:b/>
          <w:sz w:val="28"/>
        </w:rPr>
        <w:t>DEPARTMENT OF BUSINESS STUDIES KINNAIRD COLLEGE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FOR WOMEN, LAHORE</w:t>
      </w:r>
    </w:p>
    <w:p w14:paraId="288A923D" w14:textId="77777777" w:rsidR="009B7DF0" w:rsidRDefault="00D9127A">
      <w:pPr>
        <w:pStyle w:val="Heading2"/>
        <w:spacing w:line="315" w:lineRule="exact"/>
        <w:ind w:left="5442"/>
      </w:pPr>
      <w:r>
        <w:t>2022</w:t>
      </w:r>
    </w:p>
    <w:p w14:paraId="6718ED66" w14:textId="77777777" w:rsidR="009B7DF0" w:rsidRDefault="009B7DF0">
      <w:pPr>
        <w:spacing w:line="315" w:lineRule="exact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42584795" w14:textId="77777777" w:rsidR="009B7DF0" w:rsidRDefault="00D9127A">
      <w:pPr>
        <w:spacing w:before="78"/>
        <w:ind w:left="3286"/>
        <w:rPr>
          <w:b/>
          <w:sz w:val="28"/>
        </w:rPr>
      </w:pPr>
      <w:r>
        <w:rPr>
          <w:b/>
          <w:sz w:val="28"/>
        </w:rPr>
        <w:t>RESEARCH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COMPLETION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CERTIFICATE</w:t>
      </w:r>
    </w:p>
    <w:p w14:paraId="4FBEFDB0" w14:textId="77777777" w:rsidR="009B7DF0" w:rsidRDefault="009B7DF0">
      <w:pPr>
        <w:pStyle w:val="BodyText"/>
        <w:rPr>
          <w:b/>
          <w:sz w:val="30"/>
        </w:rPr>
      </w:pPr>
    </w:p>
    <w:p w14:paraId="6D172B9E" w14:textId="77777777" w:rsidR="009B7DF0" w:rsidRDefault="009B7DF0">
      <w:pPr>
        <w:pStyle w:val="BodyText"/>
        <w:spacing w:before="10"/>
        <w:rPr>
          <w:b/>
          <w:sz w:val="32"/>
        </w:rPr>
      </w:pPr>
    </w:p>
    <w:p w14:paraId="2CF12EB5" w14:textId="77777777" w:rsidR="009B7DF0" w:rsidRDefault="00D9127A">
      <w:pPr>
        <w:pStyle w:val="BodyText"/>
        <w:spacing w:line="360" w:lineRule="auto"/>
        <w:ind w:left="1760" w:right="474"/>
        <w:jc w:val="both"/>
      </w:pPr>
      <w:r>
        <w:t xml:space="preserve">It is certified that Ms. Mehnam Mir and Arooj Prisla </w:t>
      </w:r>
      <w:r>
        <w:t>(Session 2018-2022), Department of</w:t>
      </w:r>
      <w:r>
        <w:rPr>
          <w:spacing w:val="-57"/>
        </w:rPr>
        <w:t xml:space="preserve"> </w:t>
      </w:r>
      <w:r>
        <w:t>Business Studies has carried out research work entitled “Factors influencing customer</w:t>
      </w:r>
      <w:r>
        <w:rPr>
          <w:spacing w:val="1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intention: a case</w:t>
      </w:r>
      <w:r>
        <w:rPr>
          <w:spacing w:val="-4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of sapphire.”</w:t>
      </w:r>
      <w:r>
        <w:rPr>
          <w:spacing w:val="2"/>
        </w:rPr>
        <w:t xml:space="preserve"> </w:t>
      </w:r>
      <w:r>
        <w:t>under</w:t>
      </w:r>
      <w:r>
        <w:rPr>
          <w:spacing w:val="-1"/>
        </w:rPr>
        <w:t xml:space="preserve"> </w:t>
      </w:r>
      <w:r>
        <w:t>my</w:t>
      </w:r>
      <w:r>
        <w:rPr>
          <w:spacing w:val="-1"/>
        </w:rPr>
        <w:t xml:space="preserve"> </w:t>
      </w:r>
      <w:r>
        <w:t>supervision.</w:t>
      </w:r>
    </w:p>
    <w:p w14:paraId="3B999538" w14:textId="77777777" w:rsidR="009B7DF0" w:rsidRDefault="009B7DF0">
      <w:pPr>
        <w:pStyle w:val="BodyText"/>
        <w:rPr>
          <w:sz w:val="26"/>
        </w:rPr>
      </w:pPr>
    </w:p>
    <w:p w14:paraId="0DFE596B" w14:textId="77777777" w:rsidR="009B7DF0" w:rsidRDefault="009B7DF0">
      <w:pPr>
        <w:pStyle w:val="BodyText"/>
        <w:spacing w:before="9"/>
        <w:rPr>
          <w:sz w:val="32"/>
        </w:rPr>
      </w:pPr>
    </w:p>
    <w:p w14:paraId="71B909B4" w14:textId="04C0D77A" w:rsidR="009B7DF0" w:rsidRDefault="00D9127A">
      <w:pPr>
        <w:pStyle w:val="BodyText"/>
        <w:spacing w:line="360" w:lineRule="auto"/>
        <w:ind w:left="1760" w:right="479"/>
        <w:jc w:val="both"/>
      </w:pPr>
      <w:r>
        <w:t>It is assured that the research work is original and has not yet</w:t>
      </w:r>
      <w:r>
        <w:t xml:space="preserve"> been published anywhere</w:t>
      </w:r>
      <w:r>
        <w:rPr>
          <w:spacing w:val="1"/>
        </w:rPr>
        <w:t xml:space="preserve"> </w:t>
      </w:r>
      <w:r>
        <w:t>else.</w:t>
      </w:r>
      <w:r w:rsidR="00DB2266">
        <w:br/>
        <w:t>All the changes suggested by the examiners during defense are incorporated in this final copy.</w:t>
      </w:r>
    </w:p>
    <w:p w14:paraId="62B62231" w14:textId="77777777" w:rsidR="009B7DF0" w:rsidRDefault="009B7DF0">
      <w:pPr>
        <w:pStyle w:val="BodyText"/>
        <w:rPr>
          <w:sz w:val="26"/>
        </w:rPr>
      </w:pPr>
    </w:p>
    <w:p w14:paraId="004AAFE9" w14:textId="77777777" w:rsidR="009B7DF0" w:rsidRDefault="009B7DF0">
      <w:pPr>
        <w:pStyle w:val="BodyText"/>
        <w:spacing w:before="9"/>
        <w:rPr>
          <w:sz w:val="25"/>
        </w:rPr>
      </w:pPr>
    </w:p>
    <w:p w14:paraId="4C4B25A8" w14:textId="3DE3B162" w:rsidR="009B7DF0" w:rsidRDefault="00D9127A">
      <w:pPr>
        <w:pStyle w:val="BodyText"/>
        <w:tabs>
          <w:tab w:val="left" w:pos="8961"/>
        </w:tabs>
        <w:spacing w:before="1"/>
        <w:ind w:left="1760"/>
      </w:pPr>
      <w:r>
        <w:rPr>
          <w:noProof/>
        </w:rPr>
        <w:drawing>
          <wp:anchor distT="0" distB="0" distL="0" distR="0" simplePos="0" relativeHeight="484833280" behindDoc="1" locked="0" layoutInCell="1" allowOverlap="1" wp14:anchorId="4CD41A45" wp14:editId="0000B3B2">
            <wp:simplePos x="0" y="0"/>
            <wp:positionH relativeFrom="page">
              <wp:posOffset>3013964</wp:posOffset>
            </wp:positionH>
            <wp:positionV relativeFrom="paragraph">
              <wp:posOffset>-174661</wp:posOffset>
            </wp:positionV>
            <wp:extent cx="723899" cy="671779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899" cy="671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Signature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Supervisor</w:t>
      </w:r>
      <w:r w:rsidR="00DB2266">
        <w:tab/>
      </w:r>
      <w:r>
        <w:t>Dated:</w:t>
      </w:r>
      <w:r>
        <w:rPr>
          <w:spacing w:val="-3"/>
        </w:rPr>
        <w:t xml:space="preserve"> </w:t>
      </w:r>
      <w:r w:rsidR="00DB2266">
        <w:t>6/13/2023</w:t>
      </w:r>
    </w:p>
    <w:p w14:paraId="79F077B8" w14:textId="28BAA426" w:rsidR="009B7DF0" w:rsidRDefault="00D9127A">
      <w:pPr>
        <w:pStyle w:val="BodyText"/>
        <w:ind w:left="1760"/>
      </w:pPr>
      <w:r>
        <w:t>Designation:</w:t>
      </w:r>
      <w:r>
        <w:rPr>
          <w:spacing w:val="-5"/>
        </w:rPr>
        <w:t xml:space="preserve"> </w:t>
      </w:r>
      <w:r w:rsidR="00DB2266">
        <w:t>Asst. Professor</w:t>
      </w:r>
    </w:p>
    <w:p w14:paraId="192DC655" w14:textId="77777777" w:rsidR="009B7DF0" w:rsidRDefault="009B7DF0">
      <w:pPr>
        <w:pStyle w:val="BodyText"/>
        <w:rPr>
          <w:sz w:val="26"/>
        </w:rPr>
      </w:pPr>
    </w:p>
    <w:p w14:paraId="0C1E615B" w14:textId="77777777" w:rsidR="009B7DF0" w:rsidRDefault="009B7DF0">
      <w:pPr>
        <w:pStyle w:val="BodyText"/>
        <w:rPr>
          <w:sz w:val="26"/>
        </w:rPr>
      </w:pPr>
    </w:p>
    <w:p w14:paraId="04899590" w14:textId="77777777" w:rsidR="009B7DF0" w:rsidRDefault="009B7DF0">
      <w:pPr>
        <w:pStyle w:val="BodyText"/>
        <w:rPr>
          <w:sz w:val="26"/>
        </w:rPr>
      </w:pPr>
    </w:p>
    <w:p w14:paraId="2D3B5CF3" w14:textId="77777777" w:rsidR="009B7DF0" w:rsidRDefault="009B7DF0">
      <w:pPr>
        <w:pStyle w:val="BodyText"/>
        <w:rPr>
          <w:sz w:val="26"/>
        </w:rPr>
      </w:pPr>
    </w:p>
    <w:p w14:paraId="5969B37D" w14:textId="77777777" w:rsidR="009B7DF0" w:rsidRDefault="009B7DF0">
      <w:pPr>
        <w:pStyle w:val="BodyText"/>
        <w:rPr>
          <w:sz w:val="26"/>
        </w:rPr>
      </w:pPr>
    </w:p>
    <w:p w14:paraId="47179AC0" w14:textId="77777777" w:rsidR="009B7DF0" w:rsidRDefault="009B7DF0">
      <w:pPr>
        <w:pStyle w:val="BodyText"/>
        <w:rPr>
          <w:sz w:val="26"/>
        </w:rPr>
      </w:pPr>
    </w:p>
    <w:p w14:paraId="6F989781" w14:textId="423ECD96" w:rsidR="009B7DF0" w:rsidRDefault="00AE485D">
      <w:pPr>
        <w:pStyle w:val="BodyText"/>
        <w:rPr>
          <w:sz w:val="26"/>
        </w:rPr>
      </w:pPr>
      <w:r w:rsidRPr="00AE485D">
        <w:rPr>
          <w:rFonts w:ascii="Arial" w:eastAsia="Arial" w:hAnsi="Arial" w:cs="Arial"/>
          <w:noProof/>
        </w:rPr>
        <w:drawing>
          <wp:inline distT="0" distB="0" distL="0" distR="0" wp14:anchorId="7E61C622" wp14:editId="0D0CF946">
            <wp:extent cx="2352675" cy="1058704"/>
            <wp:effectExtent l="0" t="0" r="0" b="8255"/>
            <wp:docPr id="2" name="Picture 2" descr="C:\Users\User\Desktop\BIll\uroos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BIll\uroos 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163" cy="1162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9354F" w14:textId="77777777" w:rsidR="009B7DF0" w:rsidRDefault="009B7DF0">
      <w:pPr>
        <w:pStyle w:val="BodyText"/>
        <w:spacing w:before="6"/>
        <w:rPr>
          <w:sz w:val="31"/>
        </w:rPr>
      </w:pPr>
    </w:p>
    <w:p w14:paraId="327F04DF" w14:textId="77777777" w:rsidR="009B7DF0" w:rsidRDefault="00D9127A">
      <w:pPr>
        <w:pStyle w:val="BodyText"/>
        <w:ind w:left="1760"/>
      </w:pPr>
      <w:r>
        <w:t>Signature</w:t>
      </w:r>
      <w:r>
        <w:rPr>
          <w:spacing w:val="-6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Head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Department</w:t>
      </w:r>
    </w:p>
    <w:p w14:paraId="4DEAAB70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3EBFCC04" w14:textId="77777777" w:rsidR="009B7DF0" w:rsidRDefault="009B7DF0">
      <w:pPr>
        <w:pStyle w:val="BodyText"/>
        <w:rPr>
          <w:sz w:val="20"/>
        </w:rPr>
      </w:pPr>
    </w:p>
    <w:p w14:paraId="5F02979C" w14:textId="77777777" w:rsidR="009B7DF0" w:rsidRDefault="009B7DF0">
      <w:pPr>
        <w:pStyle w:val="BodyText"/>
        <w:rPr>
          <w:sz w:val="20"/>
        </w:rPr>
      </w:pPr>
    </w:p>
    <w:p w14:paraId="017F1391" w14:textId="77777777" w:rsidR="009B7DF0" w:rsidRDefault="00D9127A">
      <w:pPr>
        <w:pStyle w:val="Heading2"/>
        <w:spacing w:before="241"/>
        <w:ind w:left="3690"/>
      </w:pPr>
      <w:r>
        <w:t>ANTI-PLAGIARISM</w:t>
      </w:r>
      <w:r>
        <w:rPr>
          <w:spacing w:val="-13"/>
        </w:rPr>
        <w:t xml:space="preserve"> </w:t>
      </w:r>
      <w:r>
        <w:t>DECLARATION</w:t>
      </w:r>
    </w:p>
    <w:p w14:paraId="031E57A1" w14:textId="77777777" w:rsidR="009B7DF0" w:rsidRDefault="009B7DF0">
      <w:pPr>
        <w:pStyle w:val="BodyText"/>
        <w:spacing w:before="10"/>
        <w:rPr>
          <w:b/>
          <w:sz w:val="37"/>
        </w:rPr>
      </w:pPr>
    </w:p>
    <w:p w14:paraId="3E146693" w14:textId="77777777" w:rsidR="009B7DF0" w:rsidRDefault="00D9127A">
      <w:pPr>
        <w:pStyle w:val="BodyText"/>
        <w:spacing w:line="360" w:lineRule="auto"/>
        <w:ind w:left="1760" w:right="473"/>
        <w:jc w:val="both"/>
      </w:pPr>
      <w:r>
        <w:rPr>
          <w:noProof/>
        </w:rPr>
        <w:drawing>
          <wp:anchor distT="0" distB="0" distL="0" distR="0" simplePos="0" relativeHeight="15731200" behindDoc="0" locked="0" layoutInCell="1" allowOverlap="1" wp14:anchorId="35FA52FC" wp14:editId="5F4E648A">
            <wp:simplePos x="0" y="0"/>
            <wp:positionH relativeFrom="page">
              <wp:posOffset>327659</wp:posOffset>
            </wp:positionH>
            <wp:positionV relativeFrom="paragraph">
              <wp:posOffset>1017019</wp:posOffset>
            </wp:positionV>
            <wp:extent cx="36195" cy="49692"/>
            <wp:effectExtent l="0" t="0" r="0" b="0"/>
            <wp:wrapNone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" cy="496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5D73E556">
          <v:group id="_x0000_s1188" style="position:absolute;left:0;text-align:left;margin-left:194.65pt;margin-top:103.55pt;width:128.6pt;height:164.9pt;z-index:15732224;mso-position-horizontal-relative:page;mso-position-vertical-relative:text" coordorigin="3893,2071" coordsize="2572,3298">
            <v:shape id="_x0000_s1202" style="position:absolute;left:4859;top:2885;width:19;height:19" coordorigin="4859,2886" coordsize="19,19" path="m4874,2886r-11,l4859,2890r,11l4863,2905r11,l4878,2901r,-11l4874,2886xe" fillcolor="black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01" type="#_x0000_t75" style="position:absolute;left:4265;top:2841;width:263;height:649">
              <v:imagedata r:id="rId14" o:title=""/>
            </v:shape>
            <v:shape id="_x0000_s1200" type="#_x0000_t75" style="position:absolute;left:4401;top:2409;width:474;height:1725">
              <v:imagedata r:id="rId15" o:title=""/>
            </v:shape>
            <v:shape id="_x0000_s1199" type="#_x0000_t75" style="position:absolute;left:4564;top:2248;width:921;height:2042">
              <v:imagedata r:id="rId16" o:title=""/>
            </v:shape>
            <v:shape id="_x0000_s1198" type="#_x0000_t75" style="position:absolute;left:5133;top:2070;width:369;height:1518">
              <v:imagedata r:id="rId17" o:title=""/>
            </v:shape>
            <v:shape id="_x0000_s1197" type="#_x0000_t75" style="position:absolute;left:3892;top:3619;width:345;height:1749">
              <v:imagedata r:id="rId18" o:title=""/>
            </v:shape>
            <v:shape id="_x0000_s1196" style="position:absolute;left:5209;top:4551;width:43;height:28" coordorigin="5209,4552" coordsize="43,28" o:spt="100" adj="0,,0" path="m5218,4559r-3,2l5212,4561r-3,6l5211,4572r1,5l5218,4580r5,-2l5225,4578r5,-5l5229,4573r3,-2l5233,4571r-4,-4l5229,4561r-14,l5216,4560r1,l5218,4559xm5232,4571r-3,2l5231,4573r1,-2xm5236,4571r-4,l5231,4573r5,-2xm5248,4552r-14,l5229,4556r,11l5233,4571r15,l5252,4567r,-11l5248,4552xm5234,4552r-5,l5222,4555r-3,2l5215,4561r3,-2l5229,4559r,-3l5234,4552xm5229,4559r-11,l5217,4560r12,l5229,4559xe" fillcolor="black" stroked="f">
              <v:stroke joinstyle="round"/>
              <v:formulas/>
              <v:path arrowok="t" o:connecttype="segments"/>
            </v:shape>
            <v:shape id="_x0000_s1195" type="#_x0000_t75" style="position:absolute;left:3897;top:3372;width:666;height:1948">
              <v:imagedata r:id="rId19" o:title=""/>
            </v:shape>
            <v:shape id="_x0000_s1194" type="#_x0000_t75" style="position:absolute;left:4360;top:3511;width:515;height:1744">
              <v:imagedata r:id="rId20" o:title=""/>
            </v:shape>
            <v:shape id="_x0000_s1193" type="#_x0000_t75" style="position:absolute;left:4687;top:3377;width:489;height:1931">
              <v:imagedata r:id="rId21" o:title=""/>
            </v:shape>
            <v:shape id="_x0000_s1192" type="#_x0000_t75" style="position:absolute;left:4876;top:3701;width:297;height:1607">
              <v:imagedata r:id="rId22" o:title=""/>
            </v:shape>
            <v:shape id="_x0000_s1191" type="#_x0000_t75" style="position:absolute;left:4999;top:3643;width:510;height:1677">
              <v:imagedata r:id="rId23" o:title=""/>
            </v:shape>
            <v:shape id="_x0000_s1190" type="#_x0000_t75" style="position:absolute;left:5270;top:3552;width:722;height:1782">
              <v:imagedata r:id="rId24" o:title=""/>
            </v:shape>
            <v:shape id="_x0000_s1189" type="#_x0000_t75" style="position:absolute;left:5719;top:3607;width:746;height:1715">
              <v:imagedata r:id="rId25" o:title=""/>
            </v:shape>
            <w10:wrap anchorx="page"/>
          </v:group>
        </w:pict>
      </w:r>
      <w:r>
        <w:t>We certify that this is our own research work. The work has not, in whole or in our part,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presented</w:t>
      </w:r>
      <w:r>
        <w:rPr>
          <w:spacing w:val="1"/>
        </w:rPr>
        <w:t xml:space="preserve"> </w:t>
      </w:r>
      <w:r>
        <w:t>elsewhere for</w:t>
      </w:r>
      <w:r>
        <w:rPr>
          <w:spacing w:val="1"/>
        </w:rPr>
        <w:t xml:space="preserve"> </w:t>
      </w:r>
      <w:r>
        <w:t>assessment.</w:t>
      </w:r>
      <w:r>
        <w:rPr>
          <w:spacing w:val="1"/>
        </w:rPr>
        <w:t xml:space="preserve"> </w:t>
      </w:r>
      <w:r>
        <w:t>Where material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 xml:space="preserve">sources, it has been properly </w:t>
      </w:r>
      <w:r>
        <w:t>acknowledged. The similarity index of the research report is</w:t>
      </w:r>
      <w:r>
        <w:rPr>
          <w:spacing w:val="1"/>
        </w:rPr>
        <w:t xml:space="preserve"> </w:t>
      </w:r>
      <w:r>
        <w:rPr>
          <w:spacing w:val="-1"/>
        </w:rPr>
        <w:t>18%.</w:t>
      </w:r>
      <w:r>
        <w:rPr>
          <w:spacing w:val="-10"/>
        </w:rPr>
        <w:t xml:space="preserve"> </w:t>
      </w:r>
      <w:r>
        <w:rPr>
          <w:spacing w:val="-1"/>
        </w:rPr>
        <w:t>If</w:t>
      </w:r>
      <w:r>
        <w:rPr>
          <w:spacing w:val="-16"/>
        </w:rPr>
        <w:t xml:space="preserve"> </w:t>
      </w:r>
      <w:r>
        <w:rPr>
          <w:spacing w:val="-1"/>
        </w:rPr>
        <w:t>this</w:t>
      </w:r>
      <w:r>
        <w:rPr>
          <w:spacing w:val="-12"/>
        </w:rPr>
        <w:t xml:space="preserve"> </w:t>
      </w:r>
      <w:r>
        <w:t>statement</w:t>
      </w:r>
      <w:r>
        <w:rPr>
          <w:spacing w:val="-11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untrue</w:t>
      </w:r>
      <w:r>
        <w:rPr>
          <w:spacing w:val="-16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we</w:t>
      </w:r>
      <w:r>
        <w:rPr>
          <w:spacing w:val="-15"/>
        </w:rPr>
        <w:t xml:space="preserve"> </w:t>
      </w:r>
      <w:r>
        <w:t>have</w:t>
      </w:r>
      <w:r>
        <w:rPr>
          <w:spacing w:val="-13"/>
        </w:rPr>
        <w:t xml:space="preserve"> </w:t>
      </w:r>
      <w:r>
        <w:t>found</w:t>
      </w:r>
      <w:r>
        <w:rPr>
          <w:spacing w:val="-10"/>
        </w:rPr>
        <w:t xml:space="preserve"> </w:t>
      </w:r>
      <w:r>
        <w:t>guilty</w:t>
      </w:r>
      <w:r>
        <w:rPr>
          <w:spacing w:val="-12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plagiarism,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punitive</w:t>
      </w:r>
      <w:r>
        <w:rPr>
          <w:spacing w:val="-12"/>
        </w:rPr>
        <w:t xml:space="preserve"> </w:t>
      </w:r>
      <w:r>
        <w:t>actions</w:t>
      </w:r>
      <w:r>
        <w:rPr>
          <w:spacing w:val="-57"/>
        </w:rPr>
        <w:t xml:space="preserve"> </w:t>
      </w:r>
      <w:r>
        <w:t>against us should be</w:t>
      </w:r>
      <w:r>
        <w:rPr>
          <w:spacing w:val="-1"/>
        </w:rPr>
        <w:t xml:space="preserve"> </w:t>
      </w:r>
      <w:r>
        <w:t>taken as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Kinnaird Anti Plagiarism Policy.</w:t>
      </w:r>
    </w:p>
    <w:p w14:paraId="2FAFE563" w14:textId="77777777" w:rsidR="009B7DF0" w:rsidRDefault="009B7DF0">
      <w:pPr>
        <w:pStyle w:val="BodyText"/>
        <w:rPr>
          <w:sz w:val="26"/>
        </w:rPr>
      </w:pPr>
    </w:p>
    <w:p w14:paraId="09FFD93D" w14:textId="77777777" w:rsidR="009B7DF0" w:rsidRDefault="00D9127A">
      <w:pPr>
        <w:pStyle w:val="BodyText"/>
        <w:spacing w:before="219" w:line="499" w:lineRule="auto"/>
        <w:ind w:left="1760" w:right="7463"/>
      </w:pPr>
      <w:r>
        <w:rPr>
          <w:noProof/>
        </w:rPr>
        <w:drawing>
          <wp:anchor distT="0" distB="0" distL="0" distR="0" simplePos="0" relativeHeight="15730176" behindDoc="0" locked="0" layoutInCell="1" allowOverlap="1" wp14:anchorId="423200F7" wp14:editId="135BCCB7">
            <wp:simplePos x="0" y="0"/>
            <wp:positionH relativeFrom="page">
              <wp:posOffset>3940809</wp:posOffset>
            </wp:positionH>
            <wp:positionV relativeFrom="paragraph">
              <wp:posOffset>444250</wp:posOffset>
            </wp:positionV>
            <wp:extent cx="36195" cy="49692"/>
            <wp:effectExtent l="0" t="0" r="0" b="0"/>
            <wp:wrapNone/>
            <wp:docPr id="9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6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" cy="496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0688" behindDoc="0" locked="0" layoutInCell="1" allowOverlap="1" wp14:anchorId="43C938CF" wp14:editId="19953D1C">
            <wp:simplePos x="0" y="0"/>
            <wp:positionH relativeFrom="page">
              <wp:posOffset>4416425</wp:posOffset>
            </wp:positionH>
            <wp:positionV relativeFrom="paragraph">
              <wp:posOffset>591618</wp:posOffset>
            </wp:positionV>
            <wp:extent cx="36195" cy="49771"/>
            <wp:effectExtent l="0" t="0" r="0" b="0"/>
            <wp:wrapNone/>
            <wp:docPr id="11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7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" cy="497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</w:rPr>
        <w:t>AROOJ PRISLA</w:t>
      </w:r>
      <w:r>
        <w:rPr>
          <w:spacing w:val="-57"/>
        </w:rPr>
        <w:t xml:space="preserve"> </w:t>
      </w:r>
      <w:r>
        <w:t>F18BBAM090</w:t>
      </w:r>
      <w:r>
        <w:rPr>
          <w:spacing w:val="1"/>
        </w:rPr>
        <w:t xml:space="preserve"> </w:t>
      </w:r>
      <w:r>
        <w:t>MEHNAM</w:t>
      </w:r>
      <w:r>
        <w:rPr>
          <w:spacing w:val="-5"/>
        </w:rPr>
        <w:t xml:space="preserve"> </w:t>
      </w:r>
      <w:r>
        <w:t>MIR</w:t>
      </w:r>
    </w:p>
    <w:p w14:paraId="373DBD92" w14:textId="77777777" w:rsidR="009B7DF0" w:rsidRDefault="00D9127A">
      <w:pPr>
        <w:pStyle w:val="BodyText"/>
        <w:spacing w:before="116"/>
        <w:ind w:left="1760"/>
      </w:pPr>
      <w:r>
        <w:t>F18BBAM037</w:t>
      </w:r>
    </w:p>
    <w:p w14:paraId="569E5DA8" w14:textId="77777777" w:rsidR="009B7DF0" w:rsidRDefault="009B7DF0">
      <w:pPr>
        <w:pStyle w:val="BodyText"/>
        <w:spacing w:before="7"/>
      </w:pPr>
    </w:p>
    <w:p w14:paraId="147BEB26" w14:textId="77777777" w:rsidR="009B7DF0" w:rsidRDefault="00D9127A">
      <w:pPr>
        <w:pStyle w:val="BodyText"/>
        <w:spacing w:before="1"/>
        <w:ind w:left="1760"/>
        <w:jc w:val="both"/>
      </w:pPr>
      <w:r>
        <w:t>Program:</w:t>
      </w:r>
      <w:r>
        <w:rPr>
          <w:spacing w:val="-3"/>
        </w:rPr>
        <w:t xml:space="preserve"> </w:t>
      </w:r>
      <w:r>
        <w:t>Bachelor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Administration</w:t>
      </w:r>
    </w:p>
    <w:p w14:paraId="70F8C09B" w14:textId="77777777" w:rsidR="009B7DF0" w:rsidRDefault="009B7DF0">
      <w:pPr>
        <w:pStyle w:val="BodyText"/>
        <w:rPr>
          <w:sz w:val="26"/>
        </w:rPr>
      </w:pPr>
    </w:p>
    <w:p w14:paraId="1201F62B" w14:textId="77777777" w:rsidR="009B7DF0" w:rsidRDefault="009B7DF0">
      <w:pPr>
        <w:pStyle w:val="BodyText"/>
        <w:rPr>
          <w:sz w:val="26"/>
        </w:rPr>
      </w:pPr>
    </w:p>
    <w:p w14:paraId="704D8CD6" w14:textId="77777777" w:rsidR="009B7DF0" w:rsidRDefault="009B7DF0">
      <w:pPr>
        <w:pStyle w:val="BodyText"/>
        <w:rPr>
          <w:sz w:val="26"/>
        </w:rPr>
      </w:pPr>
    </w:p>
    <w:p w14:paraId="6A20D6F0" w14:textId="77777777" w:rsidR="009B7DF0" w:rsidRDefault="009B7DF0">
      <w:pPr>
        <w:pStyle w:val="BodyText"/>
        <w:rPr>
          <w:sz w:val="26"/>
        </w:rPr>
      </w:pPr>
    </w:p>
    <w:p w14:paraId="08E2B64B" w14:textId="77777777" w:rsidR="009B7DF0" w:rsidRDefault="009B7DF0">
      <w:pPr>
        <w:pStyle w:val="BodyText"/>
        <w:rPr>
          <w:sz w:val="26"/>
        </w:rPr>
      </w:pPr>
    </w:p>
    <w:p w14:paraId="7C780D72" w14:textId="77777777" w:rsidR="009B7DF0" w:rsidRDefault="009B7DF0">
      <w:pPr>
        <w:pStyle w:val="BodyText"/>
        <w:spacing w:before="10"/>
        <w:rPr>
          <w:sz w:val="29"/>
        </w:rPr>
      </w:pPr>
    </w:p>
    <w:p w14:paraId="24A8C314" w14:textId="77777777" w:rsidR="009B7DF0" w:rsidRDefault="00D9127A">
      <w:pPr>
        <w:pStyle w:val="BodyText"/>
        <w:spacing w:line="360" w:lineRule="auto"/>
        <w:ind w:left="1760" w:right="6855"/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0D5621D5" wp14:editId="3C5CA6DF">
            <wp:simplePos x="0" y="0"/>
            <wp:positionH relativeFrom="page">
              <wp:posOffset>2924263</wp:posOffset>
            </wp:positionH>
            <wp:positionV relativeFrom="paragraph">
              <wp:posOffset>-250564</wp:posOffset>
            </wp:positionV>
            <wp:extent cx="665200" cy="617316"/>
            <wp:effectExtent l="0" t="0" r="0" b="0"/>
            <wp:wrapNone/>
            <wp:docPr id="1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200" cy="6173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</w:rPr>
        <w:t>Signature</w:t>
      </w:r>
      <w:r>
        <w:rPr>
          <w:spacing w:val="-14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Supervisor</w:t>
      </w:r>
      <w:r>
        <w:rPr>
          <w:spacing w:val="-57"/>
        </w:rPr>
        <w:t xml:space="preserve"> </w:t>
      </w:r>
      <w:r>
        <w:t>Designation:</w:t>
      </w:r>
      <w:r>
        <w:rPr>
          <w:spacing w:val="-4"/>
        </w:rPr>
        <w:t xml:space="preserve"> </w:t>
      </w:r>
      <w:r>
        <w:t>Lecturer</w:t>
      </w:r>
    </w:p>
    <w:p w14:paraId="7950A90F" w14:textId="77777777" w:rsidR="009B7DF0" w:rsidRDefault="009B7DF0">
      <w:pPr>
        <w:pStyle w:val="BodyText"/>
        <w:rPr>
          <w:sz w:val="26"/>
        </w:rPr>
      </w:pPr>
    </w:p>
    <w:p w14:paraId="267299A4" w14:textId="77777777" w:rsidR="009B7DF0" w:rsidRDefault="009B7DF0">
      <w:pPr>
        <w:pStyle w:val="BodyText"/>
        <w:rPr>
          <w:sz w:val="26"/>
        </w:rPr>
      </w:pPr>
    </w:p>
    <w:p w14:paraId="157CDF5B" w14:textId="77777777" w:rsidR="009B7DF0" w:rsidRDefault="009B7DF0">
      <w:pPr>
        <w:pStyle w:val="BodyText"/>
        <w:rPr>
          <w:sz w:val="26"/>
        </w:rPr>
      </w:pPr>
    </w:p>
    <w:p w14:paraId="72915111" w14:textId="79F62734" w:rsidR="009B7DF0" w:rsidRDefault="00AE485D">
      <w:pPr>
        <w:pStyle w:val="BodyText"/>
        <w:rPr>
          <w:sz w:val="26"/>
        </w:rPr>
      </w:pPr>
      <w:bookmarkStart w:id="0" w:name="_GoBack"/>
      <w:r w:rsidRPr="00AE485D">
        <w:rPr>
          <w:rFonts w:ascii="Arial" w:eastAsia="Arial" w:hAnsi="Arial" w:cs="Arial"/>
          <w:noProof/>
        </w:rPr>
        <w:drawing>
          <wp:inline distT="0" distB="0" distL="0" distR="0" wp14:anchorId="734AFE42" wp14:editId="00B8B3EF">
            <wp:extent cx="1657348" cy="552450"/>
            <wp:effectExtent l="0" t="0" r="635" b="0"/>
            <wp:docPr id="4" name="Picture 4" descr="C:\Users\User\Desktop\BIll\uroos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BIll\uroos 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7683" cy="60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4BDFDD0E" w14:textId="77777777" w:rsidR="009B7DF0" w:rsidRDefault="009B7DF0">
      <w:pPr>
        <w:pStyle w:val="BodyText"/>
        <w:rPr>
          <w:sz w:val="26"/>
        </w:rPr>
      </w:pPr>
    </w:p>
    <w:p w14:paraId="663040DE" w14:textId="77777777" w:rsidR="009B7DF0" w:rsidRDefault="009B7DF0">
      <w:pPr>
        <w:pStyle w:val="BodyText"/>
        <w:spacing w:before="10"/>
        <w:rPr>
          <w:sz w:val="37"/>
        </w:rPr>
      </w:pPr>
    </w:p>
    <w:p w14:paraId="64357C3B" w14:textId="77777777" w:rsidR="009B7DF0" w:rsidRDefault="00D9127A">
      <w:pPr>
        <w:pStyle w:val="BodyText"/>
        <w:ind w:left="1760"/>
      </w:pPr>
      <w:r>
        <w:t>Signature</w:t>
      </w:r>
      <w:r>
        <w:rPr>
          <w:spacing w:val="-6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Head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Department</w:t>
      </w:r>
    </w:p>
    <w:p w14:paraId="72EBDFBD" w14:textId="594A8BEA" w:rsidR="009B7DF0" w:rsidRDefault="009B7DF0">
      <w:pPr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5DF33C9C" w14:textId="77777777" w:rsidR="009B7DF0" w:rsidRDefault="00D9127A">
      <w:pPr>
        <w:pStyle w:val="BodyText"/>
        <w:rPr>
          <w:sz w:val="20"/>
        </w:rPr>
      </w:pPr>
      <w:r>
        <w:pict w14:anchorId="497A7F38">
          <v:group id="_x0000_s1182" style="position:absolute;margin-left:481.55pt;margin-top:541.1pt;width:117.45pt;height:96.45pt;z-index:15733760;mso-position-horizontal-relative:page;mso-position-vertical-relative:page" coordorigin="9631,10822" coordsize="2349,1929">
            <v:shape id="_x0000_s1187" style="position:absolute;left:10699;top:12362;width:44;height:29" coordorigin="10699,12362" coordsize="44,29" o:spt="100" adj="0,,0" path="m10720,12370r-11,l10705,12373r-3,l10699,12378r4,10l10708,12391r7,-2l10719,12386r2,-2l10720,12384r3,-2l10724,12382r,-1l10720,12377r,-4l10705,12373r1,-2l10720,12371r,-1xm10723,12382r-3,2l10722,12383r1,-1xm10722,12383r-2,1l10721,12384r1,-1xm10724,12381r,1l10723,12382r-1,1l10725,12382r-1,-1xm10739,12362r-14,l10721,12366r-1,11l10725,12382r3,-1l10740,12381r3,-4l10743,12366r-4,-4xm10740,12381r-12,l10726,12382r13,l10740,12381xm10709,12370r-3,1l10705,12373r4,-3xm10725,12362r-1,l10720,12363r-8,3l10709,12369r-3,2l10709,12370r11,l10721,12366r4,-4xe" fillcolor="black" stroked="f">
              <v:stroke joinstyle="round"/>
              <v:formulas/>
              <v:path arrowok="t" o:connecttype="segments"/>
            </v:shape>
            <v:shape id="_x0000_s1186" type="#_x0000_t75" style="position:absolute;left:9631;top:10821;width:1509;height:1929">
              <v:imagedata r:id="rId28" o:title=""/>
            </v:shape>
            <v:shape id="_x0000_s1185" type="#_x0000_t75" style="position:absolute;left:10922;top:11032;width:566;height:1650">
              <v:imagedata r:id="rId29" o:title=""/>
            </v:shape>
            <v:shape id="_x0000_s1184" type="#_x0000_t75" style="position:absolute;left:11234;top:11059;width:734;height:1598">
              <v:imagedata r:id="rId30" o:title=""/>
            </v:shape>
            <v:shape id="_x0000_s1183" type="#_x0000_t75" style="position:absolute;left:11260;top:11131;width:719;height:1564">
              <v:imagedata r:id="rId31" o:title=""/>
            </v:shape>
            <w10:wrap anchorx="page" anchory="page"/>
          </v:group>
        </w:pict>
      </w:r>
      <w:r>
        <w:rPr>
          <w:noProof/>
        </w:rPr>
        <w:drawing>
          <wp:anchor distT="0" distB="0" distL="0" distR="0" simplePos="0" relativeHeight="15734272" behindDoc="0" locked="0" layoutInCell="1" allowOverlap="1" wp14:anchorId="7B6F68BF" wp14:editId="7C126CAE">
            <wp:simplePos x="0" y="0"/>
            <wp:positionH relativeFrom="page">
              <wp:posOffset>4701818</wp:posOffset>
            </wp:positionH>
            <wp:positionV relativeFrom="page">
              <wp:posOffset>8934784</wp:posOffset>
            </wp:positionV>
            <wp:extent cx="36724" cy="50418"/>
            <wp:effectExtent l="0" t="0" r="0" b="0"/>
            <wp:wrapNone/>
            <wp:docPr id="15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22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24" cy="504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7691CB0" w14:textId="77777777" w:rsidR="009B7DF0" w:rsidRDefault="009B7DF0">
      <w:pPr>
        <w:pStyle w:val="BodyText"/>
        <w:spacing w:before="4"/>
        <w:rPr>
          <w:sz w:val="23"/>
        </w:rPr>
      </w:pPr>
    </w:p>
    <w:p w14:paraId="767E7AFA" w14:textId="77777777" w:rsidR="009B7DF0" w:rsidRDefault="00D9127A">
      <w:pPr>
        <w:pStyle w:val="Heading1"/>
        <w:spacing w:before="86"/>
        <w:ind w:left="4285"/>
        <w:jc w:val="left"/>
      </w:pPr>
      <w:r>
        <w:t>ACKNOWLEDGEMENT</w:t>
      </w:r>
    </w:p>
    <w:p w14:paraId="6D40D05D" w14:textId="77777777" w:rsidR="009B7DF0" w:rsidRDefault="009B7DF0">
      <w:pPr>
        <w:pStyle w:val="BodyText"/>
        <w:spacing w:before="8"/>
        <w:rPr>
          <w:b/>
          <w:sz w:val="41"/>
        </w:rPr>
      </w:pPr>
    </w:p>
    <w:p w14:paraId="6A867040" w14:textId="77777777" w:rsidR="009B7DF0" w:rsidRDefault="00D9127A">
      <w:pPr>
        <w:pStyle w:val="BodyText"/>
        <w:ind w:left="1820"/>
        <w:jc w:val="both"/>
      </w:pPr>
      <w:r>
        <w:t>All</w:t>
      </w:r>
      <w:r>
        <w:rPr>
          <w:spacing w:val="-2"/>
        </w:rPr>
        <w:t xml:space="preserve"> </w:t>
      </w:r>
      <w:r>
        <w:t>praises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God</w:t>
      </w:r>
      <w:r>
        <w:rPr>
          <w:spacing w:val="-1"/>
        </w:rPr>
        <w:t xml:space="preserve"> </w:t>
      </w:r>
      <w:r>
        <w:t>Almighty for</w:t>
      </w:r>
      <w:r>
        <w:rPr>
          <w:spacing w:val="-3"/>
        </w:rPr>
        <w:t xml:space="preserve"> </w:t>
      </w:r>
      <w:r>
        <w:t>giving</w:t>
      </w:r>
      <w:r>
        <w:rPr>
          <w:spacing w:val="-1"/>
        </w:rPr>
        <w:t xml:space="preserve"> </w:t>
      </w:r>
      <w:r>
        <w:t>us</w:t>
      </w:r>
      <w:r>
        <w:rPr>
          <w:spacing w:val="-5"/>
        </w:rPr>
        <w:t xml:space="preserve"> </w:t>
      </w:r>
      <w:r>
        <w:t>courage to</w:t>
      </w:r>
      <w:r>
        <w:rPr>
          <w:spacing w:val="-1"/>
        </w:rPr>
        <w:t xml:space="preserve"> </w:t>
      </w:r>
      <w:r>
        <w:t>complete</w:t>
      </w:r>
      <w:r>
        <w:rPr>
          <w:spacing w:val="-5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research</w:t>
      </w:r>
      <w:r>
        <w:rPr>
          <w:spacing w:val="2"/>
        </w:rPr>
        <w:t xml:space="preserve"> </w:t>
      </w:r>
      <w:r>
        <w:t>project.</w:t>
      </w:r>
    </w:p>
    <w:p w14:paraId="428D39D1" w14:textId="77777777" w:rsidR="009B7DF0" w:rsidRDefault="009B7DF0">
      <w:pPr>
        <w:pStyle w:val="BodyText"/>
        <w:spacing w:before="1"/>
        <w:rPr>
          <w:sz w:val="26"/>
        </w:rPr>
      </w:pPr>
    </w:p>
    <w:p w14:paraId="3EEFD65A" w14:textId="77777777" w:rsidR="009B7DF0" w:rsidRDefault="00D9127A">
      <w:pPr>
        <w:pStyle w:val="BodyText"/>
        <w:spacing w:line="360" w:lineRule="auto"/>
        <w:ind w:left="1760" w:right="480"/>
        <w:jc w:val="both"/>
      </w:pPr>
      <w:r>
        <w:t>We are grateful to our Principal, Dr. Rukhsana David and our Head of Department, Dr.</w:t>
      </w:r>
      <w:r>
        <w:rPr>
          <w:spacing w:val="1"/>
        </w:rPr>
        <w:t xml:space="preserve"> </w:t>
      </w:r>
      <w:r>
        <w:t>Uroosa</w:t>
      </w:r>
      <w:r>
        <w:rPr>
          <w:spacing w:val="-2"/>
        </w:rPr>
        <w:t xml:space="preserve"> </w:t>
      </w:r>
      <w:r>
        <w:t>Fahim</w:t>
      </w:r>
      <w:r>
        <w:rPr>
          <w:spacing w:val="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providing us</w:t>
      </w:r>
      <w:r>
        <w:rPr>
          <w:spacing w:val="-1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t>opportunity to do</w:t>
      </w:r>
      <w:r>
        <w:rPr>
          <w:spacing w:val="-1"/>
        </w:rPr>
        <w:t xml:space="preserve"> </w:t>
      </w:r>
      <w:r>
        <w:t>this</w:t>
      </w:r>
      <w:r>
        <w:rPr>
          <w:spacing w:val="3"/>
        </w:rPr>
        <w:t xml:space="preserve"> </w:t>
      </w:r>
      <w:r>
        <w:t>project.</w:t>
      </w:r>
    </w:p>
    <w:p w14:paraId="11FF02DB" w14:textId="77777777" w:rsidR="009B7DF0" w:rsidRDefault="00D9127A">
      <w:pPr>
        <w:pStyle w:val="BodyText"/>
        <w:spacing w:before="163" w:line="360" w:lineRule="auto"/>
        <w:ind w:left="1760" w:right="468"/>
        <w:jc w:val="both"/>
      </w:pPr>
      <w:r>
        <w:t xml:space="preserve">We are grateful to our supervisor, Ms. Asma Nisar, without her guidance and </w:t>
      </w:r>
      <w:r>
        <w:t>unwavering</w:t>
      </w:r>
      <w:r>
        <w:rPr>
          <w:spacing w:val="-57"/>
        </w:rPr>
        <w:t xml:space="preserve"> </w:t>
      </w:r>
      <w:r>
        <w:t>support we would not have been able to complete this project. It would have also been</w:t>
      </w:r>
      <w:r>
        <w:rPr>
          <w:spacing w:val="1"/>
        </w:rPr>
        <w:t xml:space="preserve"> </w:t>
      </w:r>
      <w:r>
        <w:t>impossible without the dedication of our team members towards the project; Arooj Prisla</w:t>
      </w:r>
      <w:r>
        <w:rPr>
          <w:spacing w:val="1"/>
        </w:rPr>
        <w:t xml:space="preserve"> </w:t>
      </w:r>
      <w:r>
        <w:t>and Mehnam Mir as their cooperation and hard work plays a great part in</w:t>
      </w:r>
      <w:r>
        <w:t xml:space="preserve"> this research</w:t>
      </w:r>
      <w:r>
        <w:rPr>
          <w:spacing w:val="1"/>
        </w:rPr>
        <w:t xml:space="preserve"> </w:t>
      </w:r>
      <w:r>
        <w:t>project.</w:t>
      </w:r>
      <w:r>
        <w:rPr>
          <w:spacing w:val="-1"/>
        </w:rPr>
        <w:t xml:space="preserve"> </w:t>
      </w:r>
      <w:r>
        <w:t>Special thanks to</w:t>
      </w:r>
      <w:r>
        <w:rPr>
          <w:spacing w:val="5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t>parents for</w:t>
      </w:r>
      <w:r>
        <w:rPr>
          <w:spacing w:val="-1"/>
        </w:rPr>
        <w:t xml:space="preserve"> </w:t>
      </w:r>
      <w:r>
        <w:t>their</w:t>
      </w:r>
      <w:r>
        <w:rPr>
          <w:spacing w:val="2"/>
        </w:rPr>
        <w:t xml:space="preserve"> </w:t>
      </w:r>
      <w:r>
        <w:t>unwavering support.</w:t>
      </w:r>
    </w:p>
    <w:p w14:paraId="7F1D3BF5" w14:textId="77777777" w:rsidR="009B7DF0" w:rsidRDefault="009B7DF0">
      <w:pPr>
        <w:pStyle w:val="BodyText"/>
        <w:rPr>
          <w:sz w:val="20"/>
        </w:rPr>
      </w:pPr>
    </w:p>
    <w:p w14:paraId="1F92333F" w14:textId="77777777" w:rsidR="009B7DF0" w:rsidRDefault="009B7DF0">
      <w:pPr>
        <w:pStyle w:val="BodyText"/>
        <w:rPr>
          <w:sz w:val="20"/>
        </w:rPr>
      </w:pPr>
    </w:p>
    <w:p w14:paraId="46C4BA7F" w14:textId="77777777" w:rsidR="009B7DF0" w:rsidRDefault="009B7DF0">
      <w:pPr>
        <w:pStyle w:val="BodyText"/>
        <w:rPr>
          <w:sz w:val="20"/>
        </w:rPr>
      </w:pPr>
    </w:p>
    <w:p w14:paraId="04338656" w14:textId="77777777" w:rsidR="009B7DF0" w:rsidRDefault="009B7DF0">
      <w:pPr>
        <w:pStyle w:val="BodyText"/>
        <w:rPr>
          <w:sz w:val="20"/>
        </w:rPr>
      </w:pPr>
    </w:p>
    <w:p w14:paraId="47B54FCF" w14:textId="77777777" w:rsidR="009B7DF0" w:rsidRDefault="00D9127A">
      <w:pPr>
        <w:pStyle w:val="BodyText"/>
        <w:spacing w:before="10"/>
        <w:rPr>
          <w:sz w:val="26"/>
        </w:rPr>
      </w:pPr>
      <w:r>
        <w:pict w14:anchorId="69E054CE">
          <v:group id="_x0000_s1174" style="position:absolute;margin-left:463.55pt;margin-top:17.4pt;width:76.35pt;height:113.6pt;z-index:-15724544;mso-wrap-distance-left:0;mso-wrap-distance-right:0;mso-position-horizontal-relative:page" coordorigin="9271,348" coordsize="1527,2272">
            <v:shape id="_x0000_s1181" type="#_x0000_t75" style="position:absolute;left:9640;top:1884;width:15;height:15">
              <v:imagedata r:id="rId33" o:title=""/>
            </v:shape>
            <v:shape id="_x0000_s1180" type="#_x0000_t75" style="position:absolute;left:9271;top:368;width:616;height:2070">
              <v:imagedata r:id="rId34" o:title=""/>
            </v:shape>
            <v:shape id="_x0000_s1179" type="#_x0000_t75" style="position:absolute;left:9645;top:694;width:472;height:1713">
              <v:imagedata r:id="rId35" o:title=""/>
            </v:shape>
            <v:shape id="_x0000_s1178" type="#_x0000_t75" style="position:absolute;left:9928;top:682;width:438;height:1610">
              <v:imagedata r:id="rId36" o:title=""/>
            </v:shape>
            <v:shape id="_x0000_s1177" type="#_x0000_t75" style="position:absolute;left:10168;top:348;width:630;height:2272">
              <v:imagedata r:id="rId37" o:title=""/>
            </v:shape>
            <v:shape id="_x0000_s1176" type="#_x0000_t75" style="position:absolute;left:10396;top:351;width:395;height:1456">
              <v:imagedata r:id="rId38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75" type="#_x0000_t202" style="position:absolute;left:9271;top:348;width:1527;height:2272" filled="f" stroked="f">
              <v:textbox inset="0,0,0,0">
                <w:txbxContent>
                  <w:p w14:paraId="064B5775" w14:textId="77777777" w:rsidR="009B7DF0" w:rsidRDefault="009B7DF0">
                    <w:pPr>
                      <w:spacing w:before="4"/>
                      <w:rPr>
                        <w:sz w:val="29"/>
                      </w:rPr>
                    </w:pPr>
                  </w:p>
                  <w:p w14:paraId="1366D170" w14:textId="77777777" w:rsidR="009B7DF0" w:rsidRDefault="00D9127A">
                    <w:pPr>
                      <w:ind w:left="273" w:right="-15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Arooj</w:t>
                    </w:r>
                    <w:r>
                      <w:rPr>
                        <w:b/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Prisla</w:t>
                    </w:r>
                  </w:p>
                </w:txbxContent>
              </v:textbox>
            </v:shape>
            <w10:wrap type="topAndBottom" anchorx="page"/>
          </v:group>
        </w:pict>
      </w:r>
      <w:r>
        <w:rPr>
          <w:noProof/>
        </w:rPr>
        <w:drawing>
          <wp:anchor distT="0" distB="0" distL="0" distR="0" simplePos="0" relativeHeight="9" behindDoc="0" locked="0" layoutInCell="1" allowOverlap="1" wp14:anchorId="5E225DF1" wp14:editId="677AD119">
            <wp:simplePos x="0" y="0"/>
            <wp:positionH relativeFrom="page">
              <wp:posOffset>7063740</wp:posOffset>
            </wp:positionH>
            <wp:positionV relativeFrom="paragraph">
              <wp:posOffset>729991</wp:posOffset>
            </wp:positionV>
            <wp:extent cx="22344" cy="35813"/>
            <wp:effectExtent l="0" t="0" r="0" b="0"/>
            <wp:wrapTopAndBottom/>
            <wp:docPr id="17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29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44" cy="358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C38561" w14:textId="77777777" w:rsidR="009B7DF0" w:rsidRDefault="009B7DF0">
      <w:pPr>
        <w:pStyle w:val="BodyText"/>
        <w:spacing w:before="3"/>
        <w:rPr>
          <w:sz w:val="26"/>
        </w:rPr>
      </w:pPr>
    </w:p>
    <w:p w14:paraId="14E0912A" w14:textId="77777777" w:rsidR="009B7DF0" w:rsidRDefault="00D9127A">
      <w:pPr>
        <w:ind w:right="473"/>
        <w:jc w:val="right"/>
        <w:rPr>
          <w:b/>
          <w:sz w:val="24"/>
        </w:rPr>
      </w:pPr>
      <w:r>
        <w:rPr>
          <w:b/>
          <w:sz w:val="24"/>
        </w:rPr>
        <w:t>Mehnam Mir</w:t>
      </w:r>
    </w:p>
    <w:p w14:paraId="062DB135" w14:textId="77777777" w:rsidR="009B7DF0" w:rsidRDefault="009B7DF0">
      <w:pPr>
        <w:jc w:val="right"/>
        <w:rPr>
          <w:sz w:val="24"/>
        </w:rPr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21F3F388" w14:textId="77777777" w:rsidR="009B7DF0" w:rsidRDefault="009B7DF0">
      <w:pPr>
        <w:pStyle w:val="BodyText"/>
        <w:rPr>
          <w:b/>
          <w:sz w:val="20"/>
        </w:rPr>
      </w:pPr>
    </w:p>
    <w:p w14:paraId="26D26181" w14:textId="77777777" w:rsidR="009B7DF0" w:rsidRDefault="009B7DF0">
      <w:pPr>
        <w:pStyle w:val="BodyText"/>
        <w:rPr>
          <w:b/>
          <w:sz w:val="20"/>
        </w:rPr>
      </w:pPr>
    </w:p>
    <w:p w14:paraId="6FF35512" w14:textId="77777777" w:rsidR="009B7DF0" w:rsidRDefault="009B7DF0">
      <w:pPr>
        <w:pStyle w:val="BodyText"/>
        <w:spacing w:before="6"/>
        <w:rPr>
          <w:b/>
          <w:sz w:val="26"/>
        </w:rPr>
      </w:pPr>
    </w:p>
    <w:p w14:paraId="6513911E" w14:textId="77777777" w:rsidR="009B7DF0" w:rsidRDefault="00D9127A">
      <w:pPr>
        <w:pStyle w:val="Heading1"/>
        <w:spacing w:before="86"/>
        <w:ind w:left="1138" w:right="584"/>
      </w:pPr>
      <w:r>
        <w:t>ABSTRACT</w:t>
      </w:r>
    </w:p>
    <w:p w14:paraId="3AB31639" w14:textId="77777777" w:rsidR="009B7DF0" w:rsidRDefault="009B7DF0">
      <w:pPr>
        <w:pStyle w:val="BodyText"/>
        <w:spacing w:before="9"/>
        <w:rPr>
          <w:b/>
          <w:sz w:val="29"/>
        </w:rPr>
      </w:pPr>
    </w:p>
    <w:p w14:paraId="036858E2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Business entities have incorporated their marketing operations into social media as social</w:t>
      </w:r>
      <w:r>
        <w:rPr>
          <w:spacing w:val="1"/>
        </w:rPr>
        <w:t xml:space="preserve"> </w:t>
      </w:r>
      <w:r>
        <w:rPr>
          <w:spacing w:val="-1"/>
        </w:rPr>
        <w:t>media</w:t>
      </w:r>
      <w:r>
        <w:rPr>
          <w:spacing w:val="-13"/>
        </w:rPr>
        <w:t xml:space="preserve"> </w:t>
      </w:r>
      <w:r>
        <w:rPr>
          <w:spacing w:val="-1"/>
        </w:rPr>
        <w:t>continues</w:t>
      </w:r>
      <w:r>
        <w:rPr>
          <w:spacing w:val="-15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expand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become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role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people's</w:t>
      </w:r>
      <w:r>
        <w:rPr>
          <w:spacing w:val="-14"/>
        </w:rPr>
        <w:t xml:space="preserve"> </w:t>
      </w:r>
      <w:r>
        <w:t>everyday</w:t>
      </w:r>
      <w:r>
        <w:rPr>
          <w:spacing w:val="-13"/>
        </w:rPr>
        <w:t xml:space="preserve"> </w:t>
      </w:r>
      <w:r>
        <w:t>life.</w:t>
      </w:r>
      <w:r>
        <w:rPr>
          <w:spacing w:val="-12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has</w:t>
      </w:r>
      <w:r>
        <w:rPr>
          <w:spacing w:val="-15"/>
        </w:rPr>
        <w:t xml:space="preserve"> </w:t>
      </w:r>
      <w:r>
        <w:t>led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social</w:t>
      </w:r>
      <w:r>
        <w:rPr>
          <w:spacing w:val="-8"/>
        </w:rPr>
        <w:t xml:space="preserve"> </w:t>
      </w:r>
      <w:r>
        <w:t>media</w:t>
      </w:r>
      <w:r>
        <w:rPr>
          <w:spacing w:val="-57"/>
        </w:rPr>
        <w:t xml:space="preserve"> </w:t>
      </w:r>
      <w:r>
        <w:t>causing customer engagement which then impacts customer purchase intention. If information is</w:t>
      </w:r>
      <w:r>
        <w:rPr>
          <w:spacing w:val="1"/>
        </w:rPr>
        <w:t xml:space="preserve"> </w:t>
      </w:r>
      <w:r>
        <w:t xml:space="preserve">rich in quality, then the customer engages with the brand which </w:t>
      </w:r>
      <w:r>
        <w:t>further influences the purchase</w:t>
      </w:r>
      <w:r>
        <w:rPr>
          <w:spacing w:val="1"/>
        </w:rPr>
        <w:t xml:space="preserve"> </w:t>
      </w:r>
      <w:r>
        <w:t>intention of customer. Thus, the main aim of the research is to study the clothing brand sapphire.</w:t>
      </w:r>
      <w:r>
        <w:rPr>
          <w:spacing w:val="1"/>
        </w:rPr>
        <w:t xml:space="preserve"> </w:t>
      </w:r>
      <w:r>
        <w:t>So, they can use our findings to increase its sales and profit. 290 female customers of Sapphire in</w:t>
      </w:r>
      <w:r>
        <w:rPr>
          <w:spacing w:val="-57"/>
        </w:rPr>
        <w:t xml:space="preserve"> </w:t>
      </w:r>
      <w:r>
        <w:t>Lahore are selected using</w:t>
      </w:r>
      <w:r>
        <w:t xml:space="preserve"> nonprobability sampling method. Our results provide support for our</w:t>
      </w:r>
      <w:r>
        <w:rPr>
          <w:spacing w:val="1"/>
        </w:rPr>
        <w:t xml:space="preserve"> </w:t>
      </w:r>
      <w:r>
        <w:t>hypothesize model. Social media marketing of Sapphire and information richness has a positive</w:t>
      </w:r>
      <w:r>
        <w:rPr>
          <w:spacing w:val="1"/>
        </w:rPr>
        <w:t xml:space="preserve"> </w:t>
      </w:r>
      <w:r>
        <w:t>influence on consumer purchase intention. Social media marketing of Sapphire and information</w:t>
      </w:r>
      <w:r>
        <w:rPr>
          <w:spacing w:val="1"/>
        </w:rPr>
        <w:t xml:space="preserve"> </w:t>
      </w:r>
      <w:r>
        <w:t>richness</w:t>
      </w:r>
      <w:r>
        <w:rPr>
          <w:spacing w:val="-11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positive</w:t>
      </w:r>
      <w:r>
        <w:rPr>
          <w:spacing w:val="-11"/>
        </w:rPr>
        <w:t xml:space="preserve"> </w:t>
      </w:r>
      <w:r>
        <w:t>effect</w:t>
      </w:r>
      <w:r>
        <w:rPr>
          <w:spacing w:val="-11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consumer</w:t>
      </w:r>
      <w:r>
        <w:rPr>
          <w:spacing w:val="-11"/>
        </w:rPr>
        <w:t xml:space="preserve"> </w:t>
      </w:r>
      <w:r>
        <w:t>engagement.</w:t>
      </w:r>
      <w:r>
        <w:rPr>
          <w:spacing w:val="-11"/>
        </w:rPr>
        <w:t xml:space="preserve"> </w:t>
      </w:r>
      <w:r>
        <w:t>Consumer</w:t>
      </w:r>
      <w:r>
        <w:rPr>
          <w:spacing w:val="-8"/>
        </w:rPr>
        <w:t xml:space="preserve"> </w:t>
      </w:r>
      <w:r>
        <w:t>engagement</w:t>
      </w:r>
      <w:r>
        <w:rPr>
          <w:spacing w:val="-10"/>
        </w:rPr>
        <w:t xml:space="preserve"> </w:t>
      </w:r>
      <w:r>
        <w:t>(CE)</w:t>
      </w:r>
      <w:r>
        <w:rPr>
          <w:spacing w:val="-12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positive</w:t>
      </w:r>
      <w:r>
        <w:rPr>
          <w:spacing w:val="-58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concludes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 xml:space="preserve">mediates the relation between social media marketing and consumer purchase </w:t>
      </w:r>
      <w:r>
        <w:t>intention. Lastly, it</w:t>
      </w:r>
      <w:r>
        <w:rPr>
          <w:spacing w:val="-57"/>
        </w:rPr>
        <w:t xml:space="preserve"> </w:t>
      </w:r>
      <w:r>
        <w:t>concludes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consumer</w:t>
      </w:r>
      <w:r>
        <w:rPr>
          <w:spacing w:val="-6"/>
        </w:rPr>
        <w:t xml:space="preserve"> </w:t>
      </w:r>
      <w:r>
        <w:t>engagement</w:t>
      </w:r>
      <w:r>
        <w:rPr>
          <w:spacing w:val="-4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t>mediates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richness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consumer purchase</w:t>
      </w:r>
      <w:r>
        <w:rPr>
          <w:spacing w:val="-1"/>
        </w:rPr>
        <w:t xml:space="preserve"> </w:t>
      </w:r>
      <w:r>
        <w:t>intention.</w:t>
      </w:r>
    </w:p>
    <w:p w14:paraId="55269737" w14:textId="77777777" w:rsidR="009B7DF0" w:rsidRDefault="00D9127A">
      <w:pPr>
        <w:pStyle w:val="BodyText"/>
        <w:spacing w:before="2" w:line="360" w:lineRule="auto"/>
        <w:ind w:left="1040" w:right="481"/>
        <w:jc w:val="both"/>
      </w:pPr>
      <w:r>
        <w:rPr>
          <w:b/>
        </w:rPr>
        <w:t xml:space="preserve">Keywords: </w:t>
      </w:r>
      <w:r>
        <w:t>Consumer Engagement, Consumer Purchase Intention, Information Richness, Social</w:t>
      </w:r>
      <w:r>
        <w:rPr>
          <w:spacing w:val="1"/>
        </w:rPr>
        <w:t xml:space="preserve"> </w:t>
      </w:r>
      <w:r>
        <w:t>Media</w:t>
      </w:r>
      <w:r>
        <w:rPr>
          <w:spacing w:val="-2"/>
        </w:rPr>
        <w:t xml:space="preserve"> </w:t>
      </w:r>
      <w:r>
        <w:t>Marketing.</w:t>
      </w:r>
    </w:p>
    <w:p w14:paraId="4483ECE6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14241E2E" w14:textId="77777777" w:rsidR="009B7DF0" w:rsidRDefault="00D9127A">
      <w:pPr>
        <w:pStyle w:val="Heading2"/>
        <w:spacing w:before="63" w:line="357" w:lineRule="auto"/>
        <w:ind w:left="1139" w:right="581"/>
        <w:jc w:val="center"/>
      </w:pPr>
      <w:r>
        <w:t>FACTORS</w:t>
      </w:r>
      <w:r>
        <w:rPr>
          <w:spacing w:val="-13"/>
        </w:rPr>
        <w:t xml:space="preserve"> </w:t>
      </w:r>
      <w:r>
        <w:t>INFLUENCING</w:t>
      </w:r>
      <w:r>
        <w:rPr>
          <w:spacing w:val="-9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INTENTION:</w:t>
      </w:r>
      <w:r>
        <w:rPr>
          <w:spacing w:val="-9"/>
        </w:rPr>
        <w:t xml:space="preserve"> </w:t>
      </w:r>
      <w:r>
        <w:t>A</w:t>
      </w:r>
      <w:r>
        <w:rPr>
          <w:spacing w:val="-67"/>
        </w:rPr>
        <w:t xml:space="preserve"> </w:t>
      </w:r>
      <w:r>
        <w:t>CASE</w:t>
      </w:r>
      <w:r>
        <w:rPr>
          <w:spacing w:val="-4"/>
        </w:rPr>
        <w:t xml:space="preserve"> </w:t>
      </w:r>
      <w:r>
        <w:t>STUDY OF</w:t>
      </w:r>
      <w:r>
        <w:rPr>
          <w:spacing w:val="1"/>
        </w:rPr>
        <w:t xml:space="preserve"> </w:t>
      </w:r>
      <w:r>
        <w:t>SAPPHIRE.</w:t>
      </w:r>
    </w:p>
    <w:p w14:paraId="48A69065" w14:textId="77777777" w:rsidR="009B7DF0" w:rsidRDefault="00D9127A">
      <w:pPr>
        <w:pStyle w:val="Heading3"/>
        <w:spacing w:before="158"/>
        <w:ind w:left="1139" w:right="581"/>
        <w:jc w:val="center"/>
      </w:pPr>
      <w:r>
        <w:t>TABLE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CONTENTS</w:t>
      </w:r>
    </w:p>
    <w:p w14:paraId="38FE49AF" w14:textId="77777777" w:rsidR="009B7DF0" w:rsidRDefault="009B7DF0">
      <w:pPr>
        <w:pStyle w:val="BodyText"/>
        <w:rPr>
          <w:b/>
          <w:sz w:val="20"/>
        </w:rPr>
      </w:pPr>
    </w:p>
    <w:p w14:paraId="0E5D93FF" w14:textId="77777777" w:rsidR="009B7DF0" w:rsidRDefault="009B7DF0">
      <w:pPr>
        <w:pStyle w:val="BodyText"/>
        <w:spacing w:before="5"/>
        <w:rPr>
          <w:b/>
          <w:sz w:val="19"/>
        </w:rPr>
      </w:pPr>
    </w:p>
    <w:tbl>
      <w:tblPr>
        <w:tblW w:w="0" w:type="auto"/>
        <w:tblInd w:w="96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6748"/>
        <w:gridCol w:w="1193"/>
      </w:tblGrid>
      <w:tr w:rsidR="009B7DF0" w14:paraId="2E3EC078" w14:textId="77777777">
        <w:trPr>
          <w:trHeight w:val="345"/>
        </w:trPr>
        <w:tc>
          <w:tcPr>
            <w:tcW w:w="1262" w:type="dxa"/>
          </w:tcPr>
          <w:p w14:paraId="370353D0" w14:textId="77777777" w:rsidR="009B7DF0" w:rsidRDefault="00D9127A">
            <w:pPr>
              <w:pStyle w:val="TableParagraph"/>
              <w:spacing w:line="266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Chapter</w:t>
            </w:r>
          </w:p>
        </w:tc>
        <w:tc>
          <w:tcPr>
            <w:tcW w:w="6748" w:type="dxa"/>
          </w:tcPr>
          <w:p w14:paraId="15B3128E" w14:textId="77777777" w:rsidR="009B7DF0" w:rsidRDefault="00D9127A">
            <w:pPr>
              <w:pStyle w:val="TableParagraph"/>
              <w:spacing w:line="266" w:lineRule="exact"/>
              <w:ind w:left="3105" w:right="31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193" w:type="dxa"/>
          </w:tcPr>
          <w:p w14:paraId="11DB89B6" w14:textId="77777777" w:rsidR="009B7DF0" w:rsidRDefault="00D9127A">
            <w:pPr>
              <w:pStyle w:val="TableParagraph"/>
              <w:spacing w:line="266" w:lineRule="exact"/>
              <w:ind w:left="241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 w:rsidR="009B7DF0" w14:paraId="7A6E9B19" w14:textId="77777777">
        <w:trPr>
          <w:trHeight w:val="2755"/>
        </w:trPr>
        <w:tc>
          <w:tcPr>
            <w:tcW w:w="1262" w:type="dxa"/>
          </w:tcPr>
          <w:p w14:paraId="386A7BA9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6816C17B" w14:textId="77777777" w:rsidR="009B7DF0" w:rsidRDefault="00D9127A">
            <w:pPr>
              <w:pStyle w:val="TableParagraph"/>
              <w:spacing w:before="69" w:line="276" w:lineRule="auto"/>
              <w:ind w:left="209" w:right="3408"/>
              <w:rPr>
                <w:sz w:val="24"/>
              </w:rPr>
            </w:pPr>
            <w:r>
              <w:rPr>
                <w:spacing w:val="-1"/>
                <w:sz w:val="24"/>
              </w:rPr>
              <w:t>Research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Completion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Certificate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Anti-Plagiarism Declaration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Acknowledgement</w:t>
            </w:r>
          </w:p>
          <w:p w14:paraId="4C0989A3" w14:textId="77777777" w:rsidR="009B7DF0" w:rsidRDefault="00D9127A">
            <w:pPr>
              <w:pStyle w:val="TableParagraph"/>
              <w:spacing w:line="275" w:lineRule="exact"/>
              <w:ind w:left="209"/>
              <w:rPr>
                <w:sz w:val="24"/>
              </w:rPr>
            </w:pPr>
            <w:r>
              <w:rPr>
                <w:sz w:val="24"/>
              </w:rPr>
              <w:t>Abstract</w:t>
            </w:r>
          </w:p>
          <w:p w14:paraId="24F21905" w14:textId="77777777" w:rsidR="009B7DF0" w:rsidRDefault="00D9127A">
            <w:pPr>
              <w:pStyle w:val="TableParagraph"/>
              <w:spacing w:before="41" w:line="276" w:lineRule="auto"/>
              <w:ind w:left="209" w:right="4579"/>
              <w:rPr>
                <w:sz w:val="24"/>
              </w:rPr>
            </w:pPr>
            <w:r>
              <w:rPr>
                <w:sz w:val="24"/>
              </w:rPr>
              <w:t>Table of Contents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List of Abbreviation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List of Tables</w:t>
            </w:r>
          </w:p>
          <w:p w14:paraId="76B69062" w14:textId="77777777" w:rsidR="009B7DF0" w:rsidRDefault="00D9127A">
            <w:pPr>
              <w:pStyle w:val="TableParagraph"/>
              <w:spacing w:before="1"/>
              <w:ind w:left="209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Figures</w:t>
            </w:r>
          </w:p>
        </w:tc>
        <w:tc>
          <w:tcPr>
            <w:tcW w:w="1193" w:type="dxa"/>
          </w:tcPr>
          <w:p w14:paraId="54CDE8F3" w14:textId="77777777" w:rsidR="009B7DF0" w:rsidRDefault="00D9127A">
            <w:pPr>
              <w:pStyle w:val="TableParagraph"/>
              <w:spacing w:before="69" w:line="276" w:lineRule="auto"/>
              <w:ind w:left="737" w:right="180" w:firstLine="55"/>
              <w:rPr>
                <w:sz w:val="24"/>
              </w:rPr>
            </w:pPr>
            <w:r>
              <w:rPr>
                <w:sz w:val="24"/>
              </w:rPr>
              <w:t>iii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xi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xii</w:t>
            </w:r>
          </w:p>
        </w:tc>
      </w:tr>
      <w:tr w:rsidR="009B7DF0" w14:paraId="7BE9E927" w14:textId="77777777">
        <w:trPr>
          <w:trHeight w:val="480"/>
        </w:trPr>
        <w:tc>
          <w:tcPr>
            <w:tcW w:w="1262" w:type="dxa"/>
          </w:tcPr>
          <w:p w14:paraId="004112B6" w14:textId="77777777" w:rsidR="009B7DF0" w:rsidRDefault="00D9127A">
            <w:pPr>
              <w:pStyle w:val="TableParagraph"/>
              <w:spacing w:before="179"/>
              <w:ind w:left="19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6748" w:type="dxa"/>
          </w:tcPr>
          <w:p w14:paraId="5B7770B6" w14:textId="77777777" w:rsidR="009B7DF0" w:rsidRDefault="00D9127A">
            <w:pPr>
              <w:pStyle w:val="TableParagraph"/>
              <w:spacing w:before="179"/>
              <w:ind w:left="209"/>
              <w:rPr>
                <w:b/>
                <w:sz w:val="24"/>
              </w:rPr>
            </w:pPr>
            <w:r>
              <w:rPr>
                <w:b/>
                <w:sz w:val="24"/>
              </w:rPr>
              <w:t>Introduction</w:t>
            </w:r>
          </w:p>
        </w:tc>
        <w:tc>
          <w:tcPr>
            <w:tcW w:w="1193" w:type="dxa"/>
          </w:tcPr>
          <w:p w14:paraId="102BD07C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0396C204" w14:textId="77777777">
        <w:trPr>
          <w:trHeight w:val="315"/>
        </w:trPr>
        <w:tc>
          <w:tcPr>
            <w:tcW w:w="1262" w:type="dxa"/>
          </w:tcPr>
          <w:p w14:paraId="57A281A4" w14:textId="77777777" w:rsidR="009B7DF0" w:rsidRDefault="009B7DF0">
            <w:pPr>
              <w:pStyle w:val="TableParagraph"/>
            </w:pPr>
          </w:p>
        </w:tc>
        <w:tc>
          <w:tcPr>
            <w:tcW w:w="6748" w:type="dxa"/>
          </w:tcPr>
          <w:p w14:paraId="10544FD1" w14:textId="77777777" w:rsidR="009B7DF0" w:rsidRDefault="00D9127A">
            <w:pPr>
              <w:pStyle w:val="TableParagraph"/>
              <w:spacing w:before="14"/>
              <w:ind w:left="209"/>
              <w:rPr>
                <w:sz w:val="24"/>
              </w:rPr>
            </w:pPr>
            <w:r>
              <w:rPr>
                <w:sz w:val="24"/>
              </w:rPr>
              <w:t>1.1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Background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</w:p>
        </w:tc>
        <w:tc>
          <w:tcPr>
            <w:tcW w:w="1193" w:type="dxa"/>
          </w:tcPr>
          <w:p w14:paraId="0D86B33C" w14:textId="77777777" w:rsidR="009B7DF0" w:rsidRDefault="00D9127A">
            <w:pPr>
              <w:pStyle w:val="TableParagraph"/>
              <w:spacing w:before="14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9B7DF0" w14:paraId="4BF247D1" w14:textId="77777777">
        <w:trPr>
          <w:trHeight w:val="318"/>
        </w:trPr>
        <w:tc>
          <w:tcPr>
            <w:tcW w:w="1262" w:type="dxa"/>
          </w:tcPr>
          <w:p w14:paraId="499DD64A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4732AF9F" w14:textId="77777777" w:rsidR="009B7DF0" w:rsidRDefault="00D9127A">
            <w:pPr>
              <w:pStyle w:val="TableParagraph"/>
              <w:spacing w:before="15"/>
              <w:ind w:left="209"/>
              <w:rPr>
                <w:sz w:val="24"/>
              </w:rPr>
            </w:pPr>
            <w:r>
              <w:rPr>
                <w:sz w:val="24"/>
              </w:rPr>
              <w:t>1.2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Problem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Statement</w:t>
            </w:r>
          </w:p>
        </w:tc>
        <w:tc>
          <w:tcPr>
            <w:tcW w:w="1193" w:type="dxa"/>
          </w:tcPr>
          <w:p w14:paraId="7E883F53" w14:textId="77777777" w:rsidR="009B7DF0" w:rsidRDefault="00D9127A">
            <w:pPr>
              <w:pStyle w:val="TableParagraph"/>
              <w:spacing w:before="1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481EBA5F" w14:textId="77777777">
        <w:trPr>
          <w:trHeight w:val="318"/>
        </w:trPr>
        <w:tc>
          <w:tcPr>
            <w:tcW w:w="1262" w:type="dxa"/>
          </w:tcPr>
          <w:p w14:paraId="28B9EFB9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002E5B09" w14:textId="77777777" w:rsidR="009B7DF0" w:rsidRDefault="00D9127A">
            <w:pPr>
              <w:pStyle w:val="TableParagraph"/>
              <w:spacing w:before="16"/>
              <w:ind w:left="209"/>
              <w:rPr>
                <w:sz w:val="24"/>
              </w:rPr>
            </w:pPr>
            <w:r>
              <w:rPr>
                <w:sz w:val="24"/>
              </w:rPr>
              <w:t>1.3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Aims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Objectives</w:t>
            </w:r>
          </w:p>
        </w:tc>
        <w:tc>
          <w:tcPr>
            <w:tcW w:w="1193" w:type="dxa"/>
          </w:tcPr>
          <w:p w14:paraId="0D671F0C" w14:textId="77777777" w:rsidR="009B7DF0" w:rsidRDefault="00D9127A">
            <w:pPr>
              <w:pStyle w:val="TableParagraph"/>
              <w:spacing w:before="16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9B7DF0" w14:paraId="3E911611" w14:textId="77777777">
        <w:trPr>
          <w:trHeight w:val="316"/>
        </w:trPr>
        <w:tc>
          <w:tcPr>
            <w:tcW w:w="1262" w:type="dxa"/>
          </w:tcPr>
          <w:p w14:paraId="5DE09A65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0C8FF67A" w14:textId="77777777" w:rsidR="009B7DF0" w:rsidRDefault="00D9127A">
            <w:pPr>
              <w:pStyle w:val="TableParagraph"/>
              <w:spacing w:before="15"/>
              <w:ind w:left="209"/>
              <w:rPr>
                <w:sz w:val="24"/>
              </w:rPr>
            </w:pPr>
            <w:r>
              <w:rPr>
                <w:sz w:val="24"/>
              </w:rPr>
              <w:t>1.4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Rationale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</w:p>
        </w:tc>
        <w:tc>
          <w:tcPr>
            <w:tcW w:w="1193" w:type="dxa"/>
          </w:tcPr>
          <w:p w14:paraId="09EF5B60" w14:textId="77777777" w:rsidR="009B7DF0" w:rsidRDefault="00D9127A">
            <w:pPr>
              <w:pStyle w:val="TableParagraph"/>
              <w:spacing w:before="1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 w:rsidR="009B7DF0" w14:paraId="1AEF63E7" w14:textId="77777777">
        <w:trPr>
          <w:trHeight w:val="315"/>
        </w:trPr>
        <w:tc>
          <w:tcPr>
            <w:tcW w:w="1262" w:type="dxa"/>
          </w:tcPr>
          <w:p w14:paraId="5F0859C0" w14:textId="77777777" w:rsidR="009B7DF0" w:rsidRDefault="009B7DF0">
            <w:pPr>
              <w:pStyle w:val="TableParagraph"/>
            </w:pPr>
          </w:p>
        </w:tc>
        <w:tc>
          <w:tcPr>
            <w:tcW w:w="6748" w:type="dxa"/>
          </w:tcPr>
          <w:p w14:paraId="5E67F0D7" w14:textId="77777777" w:rsidR="009B7DF0" w:rsidRDefault="00D9127A">
            <w:pPr>
              <w:pStyle w:val="TableParagraph"/>
              <w:spacing w:before="15"/>
              <w:ind w:left="209"/>
              <w:rPr>
                <w:sz w:val="24"/>
              </w:rPr>
            </w:pPr>
            <w:r>
              <w:rPr>
                <w:sz w:val="24"/>
              </w:rPr>
              <w:t>1.5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Study Variables</w:t>
            </w:r>
          </w:p>
        </w:tc>
        <w:tc>
          <w:tcPr>
            <w:tcW w:w="1193" w:type="dxa"/>
          </w:tcPr>
          <w:p w14:paraId="548F5CFE" w14:textId="77777777" w:rsidR="009B7DF0" w:rsidRDefault="00D9127A">
            <w:pPr>
              <w:pStyle w:val="TableParagraph"/>
              <w:spacing w:before="1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9B7DF0" w14:paraId="371CF324" w14:textId="77777777">
        <w:trPr>
          <w:trHeight w:val="315"/>
        </w:trPr>
        <w:tc>
          <w:tcPr>
            <w:tcW w:w="1262" w:type="dxa"/>
          </w:tcPr>
          <w:p w14:paraId="6CD85069" w14:textId="77777777" w:rsidR="009B7DF0" w:rsidRDefault="009B7DF0">
            <w:pPr>
              <w:pStyle w:val="TableParagraph"/>
            </w:pPr>
          </w:p>
        </w:tc>
        <w:tc>
          <w:tcPr>
            <w:tcW w:w="6748" w:type="dxa"/>
          </w:tcPr>
          <w:p w14:paraId="4191AE87" w14:textId="77777777" w:rsidR="009B7DF0" w:rsidRDefault="00D9127A">
            <w:pPr>
              <w:pStyle w:val="TableParagraph"/>
              <w:spacing w:before="14"/>
              <w:ind w:left="209"/>
              <w:rPr>
                <w:sz w:val="24"/>
              </w:rPr>
            </w:pPr>
            <w:r>
              <w:rPr>
                <w:sz w:val="24"/>
              </w:rPr>
              <w:t>1.6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Theoretical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Framework</w:t>
            </w:r>
          </w:p>
        </w:tc>
        <w:tc>
          <w:tcPr>
            <w:tcW w:w="1193" w:type="dxa"/>
          </w:tcPr>
          <w:p w14:paraId="0CE1378E" w14:textId="77777777" w:rsidR="009B7DF0" w:rsidRDefault="00D9127A">
            <w:pPr>
              <w:pStyle w:val="TableParagraph"/>
              <w:spacing w:before="14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 w:rsidR="009B7DF0" w14:paraId="0D7E921D" w14:textId="77777777">
        <w:trPr>
          <w:trHeight w:val="481"/>
        </w:trPr>
        <w:tc>
          <w:tcPr>
            <w:tcW w:w="1262" w:type="dxa"/>
          </w:tcPr>
          <w:p w14:paraId="6CA87A87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16716DB4" w14:textId="77777777" w:rsidR="009B7DF0" w:rsidRDefault="00D9127A">
            <w:pPr>
              <w:pStyle w:val="TableParagraph"/>
              <w:spacing w:before="15"/>
              <w:ind w:left="209"/>
              <w:rPr>
                <w:sz w:val="24"/>
              </w:rPr>
            </w:pPr>
            <w:r>
              <w:rPr>
                <w:sz w:val="24"/>
              </w:rPr>
              <w:t>1.7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Hypothesis</w:t>
            </w:r>
          </w:p>
        </w:tc>
        <w:tc>
          <w:tcPr>
            <w:tcW w:w="1193" w:type="dxa"/>
          </w:tcPr>
          <w:p w14:paraId="188A5228" w14:textId="77777777" w:rsidR="009B7DF0" w:rsidRDefault="00D9127A">
            <w:pPr>
              <w:pStyle w:val="TableParagraph"/>
              <w:spacing w:before="1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 w:rsidR="009B7DF0" w14:paraId="5D148842" w14:textId="77777777">
        <w:trPr>
          <w:trHeight w:val="481"/>
        </w:trPr>
        <w:tc>
          <w:tcPr>
            <w:tcW w:w="1262" w:type="dxa"/>
          </w:tcPr>
          <w:p w14:paraId="4BB8243F" w14:textId="77777777" w:rsidR="009B7DF0" w:rsidRDefault="00D9127A">
            <w:pPr>
              <w:pStyle w:val="TableParagraph"/>
              <w:spacing w:before="179"/>
              <w:ind w:left="19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6748" w:type="dxa"/>
          </w:tcPr>
          <w:p w14:paraId="72536A30" w14:textId="77777777" w:rsidR="009B7DF0" w:rsidRDefault="00D9127A">
            <w:pPr>
              <w:pStyle w:val="TableParagraph"/>
              <w:spacing w:before="179"/>
              <w:ind w:left="209"/>
              <w:rPr>
                <w:b/>
                <w:sz w:val="24"/>
              </w:rPr>
            </w:pPr>
            <w:r>
              <w:rPr>
                <w:b/>
                <w:sz w:val="24"/>
              </w:rPr>
              <w:t>Literature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Review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Hypothesis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Development</w:t>
            </w:r>
          </w:p>
        </w:tc>
        <w:tc>
          <w:tcPr>
            <w:tcW w:w="1193" w:type="dxa"/>
          </w:tcPr>
          <w:p w14:paraId="051DA376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179AF749" w14:textId="77777777">
        <w:trPr>
          <w:trHeight w:val="317"/>
        </w:trPr>
        <w:tc>
          <w:tcPr>
            <w:tcW w:w="1262" w:type="dxa"/>
          </w:tcPr>
          <w:p w14:paraId="77BC3420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0A289BE6" w14:textId="77777777" w:rsidR="009B7DF0" w:rsidRDefault="00D9127A">
            <w:pPr>
              <w:pStyle w:val="TableParagraph"/>
              <w:spacing w:before="15"/>
              <w:ind w:left="209"/>
              <w:rPr>
                <w:sz w:val="24"/>
              </w:rPr>
            </w:pPr>
            <w:r>
              <w:rPr>
                <w:sz w:val="24"/>
              </w:rPr>
              <w:t>2.1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Theoretical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Foundation</w:t>
            </w:r>
          </w:p>
        </w:tc>
        <w:tc>
          <w:tcPr>
            <w:tcW w:w="1193" w:type="dxa"/>
          </w:tcPr>
          <w:p w14:paraId="52F18C2A" w14:textId="77777777" w:rsidR="009B7DF0" w:rsidRDefault="00D9127A">
            <w:pPr>
              <w:pStyle w:val="TableParagraph"/>
              <w:spacing w:before="1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 w:rsidR="009B7DF0" w14:paraId="66A30DC4" w14:textId="77777777">
        <w:trPr>
          <w:trHeight w:val="318"/>
        </w:trPr>
        <w:tc>
          <w:tcPr>
            <w:tcW w:w="1262" w:type="dxa"/>
          </w:tcPr>
          <w:p w14:paraId="2F0D5EB2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2EF6AED4" w14:textId="77777777" w:rsidR="009B7DF0" w:rsidRDefault="00D9127A">
            <w:pPr>
              <w:pStyle w:val="TableParagraph"/>
              <w:spacing w:before="16"/>
              <w:ind w:left="209"/>
              <w:rPr>
                <w:sz w:val="24"/>
              </w:rPr>
            </w:pPr>
            <w:r>
              <w:rPr>
                <w:sz w:val="24"/>
              </w:rPr>
              <w:t>2.2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richness 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193" w:type="dxa"/>
          </w:tcPr>
          <w:p w14:paraId="489DBE87" w14:textId="77777777" w:rsidR="009B7DF0" w:rsidRDefault="00D9127A">
            <w:pPr>
              <w:pStyle w:val="TableParagraph"/>
              <w:spacing w:before="16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 w:rsidR="009B7DF0" w14:paraId="009AF5B6" w14:textId="77777777">
        <w:trPr>
          <w:trHeight w:val="315"/>
        </w:trPr>
        <w:tc>
          <w:tcPr>
            <w:tcW w:w="1262" w:type="dxa"/>
          </w:tcPr>
          <w:p w14:paraId="18541868" w14:textId="77777777" w:rsidR="009B7DF0" w:rsidRDefault="009B7DF0">
            <w:pPr>
              <w:pStyle w:val="TableParagraph"/>
            </w:pPr>
          </w:p>
        </w:tc>
        <w:tc>
          <w:tcPr>
            <w:tcW w:w="6748" w:type="dxa"/>
          </w:tcPr>
          <w:p w14:paraId="6D391F73" w14:textId="77777777" w:rsidR="009B7DF0" w:rsidRDefault="00D9127A">
            <w:pPr>
              <w:pStyle w:val="TableParagraph"/>
              <w:spacing w:before="15"/>
              <w:ind w:left="209"/>
              <w:rPr>
                <w:sz w:val="24"/>
              </w:rPr>
            </w:pPr>
            <w:r>
              <w:rPr>
                <w:sz w:val="24"/>
              </w:rPr>
              <w:t>2.3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richness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</w:p>
        </w:tc>
        <w:tc>
          <w:tcPr>
            <w:tcW w:w="1193" w:type="dxa"/>
          </w:tcPr>
          <w:p w14:paraId="43787E88" w14:textId="77777777" w:rsidR="009B7DF0" w:rsidRDefault="00D9127A">
            <w:pPr>
              <w:pStyle w:val="TableParagraph"/>
              <w:spacing w:before="1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9B7DF0" w14:paraId="30B6E985" w14:textId="77777777">
        <w:trPr>
          <w:trHeight w:val="315"/>
        </w:trPr>
        <w:tc>
          <w:tcPr>
            <w:tcW w:w="1262" w:type="dxa"/>
          </w:tcPr>
          <w:p w14:paraId="53D0F379" w14:textId="77777777" w:rsidR="009B7DF0" w:rsidRDefault="009B7DF0">
            <w:pPr>
              <w:pStyle w:val="TableParagraph"/>
            </w:pPr>
          </w:p>
        </w:tc>
        <w:tc>
          <w:tcPr>
            <w:tcW w:w="6748" w:type="dxa"/>
          </w:tcPr>
          <w:p w14:paraId="1219572E" w14:textId="77777777" w:rsidR="009B7DF0" w:rsidRDefault="00D9127A">
            <w:pPr>
              <w:pStyle w:val="TableParagraph"/>
              <w:spacing w:before="14"/>
              <w:ind w:left="209"/>
              <w:rPr>
                <w:sz w:val="24"/>
              </w:rPr>
            </w:pPr>
            <w:r>
              <w:rPr>
                <w:sz w:val="24"/>
              </w:rPr>
              <w:t>2.4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richness,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consumer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consumer</w:t>
            </w:r>
          </w:p>
        </w:tc>
        <w:tc>
          <w:tcPr>
            <w:tcW w:w="1193" w:type="dxa"/>
          </w:tcPr>
          <w:p w14:paraId="71324611" w14:textId="77777777" w:rsidR="009B7DF0" w:rsidRDefault="00D9127A">
            <w:pPr>
              <w:pStyle w:val="TableParagraph"/>
              <w:spacing w:before="14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</w:tr>
      <w:tr w:rsidR="009B7DF0" w14:paraId="4C54D516" w14:textId="77777777">
        <w:trPr>
          <w:trHeight w:val="318"/>
        </w:trPr>
        <w:tc>
          <w:tcPr>
            <w:tcW w:w="1262" w:type="dxa"/>
          </w:tcPr>
          <w:p w14:paraId="74296A28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73DA6E60" w14:textId="77777777" w:rsidR="009B7DF0" w:rsidRDefault="00D9127A">
            <w:pPr>
              <w:pStyle w:val="TableParagraph"/>
              <w:spacing w:before="15"/>
              <w:ind w:left="209"/>
              <w:rPr>
                <w:sz w:val="24"/>
              </w:rPr>
            </w:pPr>
            <w:r>
              <w:rPr>
                <w:sz w:val="24"/>
              </w:rPr>
              <w:t>purchase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193" w:type="dxa"/>
          </w:tcPr>
          <w:p w14:paraId="1DC93DCE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0302B1D2" w14:textId="77777777">
        <w:trPr>
          <w:trHeight w:val="318"/>
        </w:trPr>
        <w:tc>
          <w:tcPr>
            <w:tcW w:w="1262" w:type="dxa"/>
          </w:tcPr>
          <w:p w14:paraId="6D7F913E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51F3F913" w14:textId="77777777" w:rsidR="009B7DF0" w:rsidRDefault="00D9127A">
            <w:pPr>
              <w:pStyle w:val="TableParagraph"/>
              <w:spacing w:before="17"/>
              <w:ind w:left="209"/>
              <w:rPr>
                <w:sz w:val="24"/>
              </w:rPr>
            </w:pPr>
            <w:r>
              <w:rPr>
                <w:sz w:val="24"/>
              </w:rPr>
              <w:t>2.5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193" w:type="dxa"/>
          </w:tcPr>
          <w:p w14:paraId="17A729FE" w14:textId="77777777" w:rsidR="009B7DF0" w:rsidRDefault="00D9127A">
            <w:pPr>
              <w:pStyle w:val="TableParagraph"/>
              <w:spacing w:before="17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9B7DF0" w14:paraId="44DD9765" w14:textId="77777777">
        <w:trPr>
          <w:trHeight w:val="316"/>
        </w:trPr>
        <w:tc>
          <w:tcPr>
            <w:tcW w:w="1262" w:type="dxa"/>
          </w:tcPr>
          <w:p w14:paraId="196C6FC7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7008D865" w14:textId="77777777" w:rsidR="009B7DF0" w:rsidRDefault="00D9127A">
            <w:pPr>
              <w:pStyle w:val="TableParagraph"/>
              <w:spacing w:before="15"/>
              <w:ind w:left="209"/>
              <w:rPr>
                <w:sz w:val="24"/>
              </w:rPr>
            </w:pPr>
            <w:r>
              <w:rPr>
                <w:sz w:val="24"/>
              </w:rPr>
              <w:t>2.6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marketing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consumer purchase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193" w:type="dxa"/>
          </w:tcPr>
          <w:p w14:paraId="1E6286E4" w14:textId="77777777" w:rsidR="009B7DF0" w:rsidRDefault="00D9127A">
            <w:pPr>
              <w:pStyle w:val="TableParagraph"/>
              <w:spacing w:before="1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9B7DF0" w14:paraId="5263BEFD" w14:textId="77777777">
        <w:trPr>
          <w:trHeight w:val="315"/>
        </w:trPr>
        <w:tc>
          <w:tcPr>
            <w:tcW w:w="1262" w:type="dxa"/>
          </w:tcPr>
          <w:p w14:paraId="0405CADF" w14:textId="77777777" w:rsidR="009B7DF0" w:rsidRDefault="009B7DF0">
            <w:pPr>
              <w:pStyle w:val="TableParagraph"/>
            </w:pPr>
          </w:p>
        </w:tc>
        <w:tc>
          <w:tcPr>
            <w:tcW w:w="6748" w:type="dxa"/>
          </w:tcPr>
          <w:p w14:paraId="6D4483EF" w14:textId="77777777" w:rsidR="009B7DF0" w:rsidRDefault="00D9127A">
            <w:pPr>
              <w:pStyle w:val="TableParagraph"/>
              <w:spacing w:before="15"/>
              <w:ind w:left="209"/>
              <w:rPr>
                <w:sz w:val="24"/>
              </w:rPr>
            </w:pPr>
            <w:r>
              <w:rPr>
                <w:sz w:val="24"/>
              </w:rPr>
              <w:t>2.7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marketing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</w:p>
        </w:tc>
        <w:tc>
          <w:tcPr>
            <w:tcW w:w="1193" w:type="dxa"/>
          </w:tcPr>
          <w:p w14:paraId="78864721" w14:textId="77777777" w:rsidR="009B7DF0" w:rsidRDefault="00D9127A">
            <w:pPr>
              <w:pStyle w:val="TableParagraph"/>
              <w:spacing w:before="1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9B7DF0" w14:paraId="7DE0FBC2" w14:textId="77777777">
        <w:trPr>
          <w:trHeight w:val="316"/>
        </w:trPr>
        <w:tc>
          <w:tcPr>
            <w:tcW w:w="1262" w:type="dxa"/>
          </w:tcPr>
          <w:p w14:paraId="57A2CF71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1BFD1298" w14:textId="77777777" w:rsidR="009B7DF0" w:rsidRDefault="00D9127A">
            <w:pPr>
              <w:pStyle w:val="TableParagraph"/>
              <w:spacing w:before="14"/>
              <w:ind w:left="209"/>
              <w:rPr>
                <w:sz w:val="24"/>
              </w:rPr>
            </w:pPr>
            <w:r>
              <w:rPr>
                <w:sz w:val="24"/>
              </w:rPr>
              <w:t>2.8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marketing,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consumer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engagement 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consumer</w:t>
            </w:r>
          </w:p>
        </w:tc>
        <w:tc>
          <w:tcPr>
            <w:tcW w:w="1193" w:type="dxa"/>
          </w:tcPr>
          <w:p w14:paraId="56BF2450" w14:textId="77777777" w:rsidR="009B7DF0" w:rsidRDefault="00D9127A">
            <w:pPr>
              <w:pStyle w:val="TableParagraph"/>
              <w:spacing w:before="14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 w:rsidR="009B7DF0" w14:paraId="1D7ABA34" w14:textId="77777777">
        <w:trPr>
          <w:trHeight w:val="472"/>
        </w:trPr>
        <w:tc>
          <w:tcPr>
            <w:tcW w:w="1262" w:type="dxa"/>
          </w:tcPr>
          <w:p w14:paraId="3B27347E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748" w:type="dxa"/>
          </w:tcPr>
          <w:p w14:paraId="6A1598B8" w14:textId="77777777" w:rsidR="009B7DF0" w:rsidRDefault="00D9127A">
            <w:pPr>
              <w:pStyle w:val="TableParagraph"/>
              <w:spacing w:before="16"/>
              <w:ind w:left="209"/>
              <w:rPr>
                <w:sz w:val="24"/>
              </w:rPr>
            </w:pPr>
            <w:r>
              <w:rPr>
                <w:sz w:val="24"/>
              </w:rPr>
              <w:t>purchase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193" w:type="dxa"/>
          </w:tcPr>
          <w:p w14:paraId="5990A79B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66BB205E" w14:textId="77777777">
        <w:trPr>
          <w:trHeight w:val="446"/>
        </w:trPr>
        <w:tc>
          <w:tcPr>
            <w:tcW w:w="1262" w:type="dxa"/>
          </w:tcPr>
          <w:p w14:paraId="08462F04" w14:textId="77777777" w:rsidR="009B7DF0" w:rsidRDefault="00D9127A">
            <w:pPr>
              <w:pStyle w:val="TableParagraph"/>
              <w:spacing w:before="170" w:line="256" w:lineRule="exact"/>
              <w:ind w:left="19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6748" w:type="dxa"/>
          </w:tcPr>
          <w:p w14:paraId="078662EE" w14:textId="77777777" w:rsidR="009B7DF0" w:rsidRDefault="00D9127A">
            <w:pPr>
              <w:pStyle w:val="TableParagraph"/>
              <w:spacing w:before="170" w:line="256" w:lineRule="exact"/>
              <w:ind w:left="209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193" w:type="dxa"/>
          </w:tcPr>
          <w:p w14:paraId="498DF9F6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</w:tbl>
    <w:p w14:paraId="33D5935C" w14:textId="77777777" w:rsidR="009B7DF0" w:rsidRDefault="009B7DF0">
      <w:pPr>
        <w:rPr>
          <w:sz w:val="24"/>
        </w:rPr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238308C4" w14:textId="77777777" w:rsidR="009B7DF0" w:rsidRDefault="009B7DF0">
      <w:pPr>
        <w:pStyle w:val="BodyText"/>
        <w:spacing w:before="5"/>
        <w:rPr>
          <w:b/>
          <w:sz w:val="6"/>
        </w:rPr>
      </w:pPr>
    </w:p>
    <w:tbl>
      <w:tblPr>
        <w:tblW w:w="0" w:type="auto"/>
        <w:tblInd w:w="143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2"/>
        <w:gridCol w:w="8075"/>
      </w:tblGrid>
      <w:tr w:rsidR="009B7DF0" w14:paraId="6B6756F9" w14:textId="77777777">
        <w:trPr>
          <w:trHeight w:val="7440"/>
        </w:trPr>
        <w:tc>
          <w:tcPr>
            <w:tcW w:w="662" w:type="dxa"/>
          </w:tcPr>
          <w:p w14:paraId="74F40098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8075" w:type="dxa"/>
          </w:tcPr>
          <w:p w14:paraId="4FC7CCAA" w14:textId="77777777" w:rsidR="009B7DF0" w:rsidRDefault="00D9127A">
            <w:pPr>
              <w:pStyle w:val="TableParagraph"/>
              <w:numPr>
                <w:ilvl w:val="1"/>
                <w:numId w:val="12"/>
              </w:numPr>
              <w:tabs>
                <w:tab w:val="left" w:pos="705"/>
                <w:tab w:val="right" w:pos="7874"/>
              </w:tabs>
              <w:spacing w:line="266" w:lineRule="exact"/>
              <w:ind w:hanging="364"/>
              <w:jc w:val="left"/>
              <w:rPr>
                <w:sz w:val="24"/>
              </w:rPr>
            </w:pPr>
            <w:r>
              <w:rPr>
                <w:sz w:val="24"/>
              </w:rPr>
              <w:t>Research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Methodology</w:t>
            </w:r>
            <w:r>
              <w:rPr>
                <w:sz w:val="24"/>
              </w:rPr>
              <w:tab/>
              <w:t>27</w:t>
            </w:r>
          </w:p>
          <w:p w14:paraId="3F0382EE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3"/>
              <w:ind w:hanging="544"/>
              <w:rPr>
                <w:sz w:val="24"/>
              </w:rPr>
            </w:pPr>
            <w:r>
              <w:rPr>
                <w:sz w:val="24"/>
              </w:rPr>
              <w:t>Purpose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z w:val="24"/>
              </w:rPr>
              <w:tab/>
              <w:t>27</w:t>
            </w:r>
          </w:p>
          <w:p w14:paraId="04C2B0E4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1"/>
              <w:ind w:hanging="544"/>
              <w:rPr>
                <w:sz w:val="24"/>
              </w:rPr>
            </w:pPr>
            <w:r>
              <w:rPr>
                <w:sz w:val="24"/>
              </w:rPr>
              <w:t>Type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Investigation</w:t>
            </w:r>
            <w:r>
              <w:rPr>
                <w:sz w:val="24"/>
              </w:rPr>
              <w:tab/>
              <w:t>27</w:t>
            </w:r>
          </w:p>
          <w:p w14:paraId="3C08D8CB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1"/>
              <w:ind w:hanging="544"/>
              <w:rPr>
                <w:sz w:val="24"/>
              </w:rPr>
            </w:pPr>
            <w:r>
              <w:rPr>
                <w:sz w:val="24"/>
              </w:rPr>
              <w:t>Time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horizon</w:t>
            </w:r>
            <w:r>
              <w:rPr>
                <w:sz w:val="24"/>
              </w:rPr>
              <w:tab/>
              <w:t>28</w:t>
            </w:r>
          </w:p>
          <w:p w14:paraId="3A71C5E7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0"/>
              <w:ind w:hanging="544"/>
              <w:rPr>
                <w:sz w:val="24"/>
              </w:rPr>
            </w:pPr>
            <w:r>
              <w:rPr>
                <w:sz w:val="24"/>
              </w:rPr>
              <w:t>Interference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Study Settings</w:t>
            </w:r>
            <w:r>
              <w:rPr>
                <w:sz w:val="24"/>
              </w:rPr>
              <w:tab/>
              <w:t>28</w:t>
            </w:r>
          </w:p>
          <w:p w14:paraId="39C206CF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4"/>
              <w:ind w:hanging="544"/>
              <w:rPr>
                <w:sz w:val="24"/>
              </w:rPr>
            </w:pPr>
            <w:r>
              <w:rPr>
                <w:sz w:val="24"/>
              </w:rPr>
              <w:t>Unit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z w:val="24"/>
              </w:rPr>
              <w:tab/>
              <w:t>28</w:t>
            </w:r>
          </w:p>
          <w:p w14:paraId="638C0F82" w14:textId="77777777" w:rsidR="009B7DF0" w:rsidRDefault="00D9127A">
            <w:pPr>
              <w:pStyle w:val="TableParagraph"/>
              <w:numPr>
                <w:ilvl w:val="1"/>
                <w:numId w:val="12"/>
              </w:numPr>
              <w:tabs>
                <w:tab w:val="left" w:pos="705"/>
                <w:tab w:val="right" w:pos="7874"/>
              </w:tabs>
              <w:spacing w:before="40"/>
              <w:ind w:hanging="364"/>
              <w:jc w:val="left"/>
              <w:rPr>
                <w:sz w:val="24"/>
              </w:rPr>
            </w:pPr>
            <w:r>
              <w:rPr>
                <w:sz w:val="24"/>
              </w:rPr>
              <w:t>Study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  <w:r>
              <w:rPr>
                <w:sz w:val="24"/>
              </w:rPr>
              <w:tab/>
              <w:t>28</w:t>
            </w:r>
          </w:p>
          <w:p w14:paraId="0F3BE60A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1"/>
              <w:ind w:hanging="544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  <w:r>
              <w:rPr>
                <w:sz w:val="24"/>
              </w:rPr>
              <w:tab/>
              <w:t>29</w:t>
            </w:r>
          </w:p>
          <w:p w14:paraId="07F4D21F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1"/>
              <w:ind w:hanging="544"/>
              <w:rPr>
                <w:sz w:val="24"/>
              </w:rPr>
            </w:pPr>
            <w:r>
              <w:rPr>
                <w:sz w:val="24"/>
              </w:rPr>
              <w:t>Independent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  <w:r>
              <w:rPr>
                <w:sz w:val="24"/>
              </w:rPr>
              <w:tab/>
              <w:t>29</w:t>
            </w:r>
          </w:p>
          <w:p w14:paraId="562DA37C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1"/>
              <w:ind w:hanging="544"/>
              <w:rPr>
                <w:sz w:val="24"/>
              </w:rPr>
            </w:pPr>
            <w:r>
              <w:rPr>
                <w:sz w:val="24"/>
              </w:rPr>
              <w:t>Mediating variable</w:t>
            </w:r>
            <w:r>
              <w:rPr>
                <w:sz w:val="24"/>
              </w:rPr>
              <w:tab/>
              <w:t>29</w:t>
            </w:r>
          </w:p>
          <w:p w14:paraId="2FE5BD0A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4"/>
              <w:ind w:hanging="544"/>
              <w:rPr>
                <w:sz w:val="24"/>
              </w:rPr>
            </w:pPr>
            <w:r>
              <w:rPr>
                <w:sz w:val="24"/>
              </w:rPr>
              <w:t>Demographic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  <w:r>
              <w:rPr>
                <w:sz w:val="24"/>
              </w:rPr>
              <w:tab/>
              <w:t>30</w:t>
            </w:r>
          </w:p>
          <w:p w14:paraId="1B91FF2D" w14:textId="77777777" w:rsidR="009B7DF0" w:rsidRDefault="00D9127A">
            <w:pPr>
              <w:pStyle w:val="TableParagraph"/>
              <w:numPr>
                <w:ilvl w:val="1"/>
                <w:numId w:val="12"/>
              </w:numPr>
              <w:tabs>
                <w:tab w:val="left" w:pos="709"/>
                <w:tab w:val="left" w:pos="710"/>
                <w:tab w:val="right" w:pos="7874"/>
              </w:tabs>
              <w:spacing w:before="43"/>
              <w:ind w:left="709" w:hanging="705"/>
              <w:jc w:val="left"/>
              <w:rPr>
                <w:sz w:val="24"/>
              </w:rPr>
            </w:pPr>
            <w:r>
              <w:rPr>
                <w:sz w:val="24"/>
              </w:rPr>
              <w:t>Population and Sample</w:t>
            </w:r>
            <w:r>
              <w:rPr>
                <w:sz w:val="24"/>
              </w:rPr>
              <w:tab/>
              <w:t>30</w:t>
            </w:r>
          </w:p>
          <w:p w14:paraId="4AF73352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7"/>
                <w:tab w:val="right" w:pos="7874"/>
              </w:tabs>
              <w:spacing w:before="38"/>
              <w:ind w:left="1246" w:hanging="541"/>
              <w:rPr>
                <w:sz w:val="24"/>
              </w:rPr>
            </w:pPr>
            <w:r>
              <w:rPr>
                <w:sz w:val="24"/>
              </w:rPr>
              <w:t>Target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Population</w:t>
            </w:r>
            <w:r>
              <w:rPr>
                <w:sz w:val="24"/>
              </w:rPr>
              <w:tab/>
              <w:t>30</w:t>
            </w:r>
          </w:p>
          <w:p w14:paraId="08789FB1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7"/>
                <w:tab w:val="right" w:pos="7874"/>
              </w:tabs>
              <w:spacing w:before="41"/>
              <w:ind w:left="1246" w:hanging="541"/>
              <w:rPr>
                <w:sz w:val="24"/>
              </w:rPr>
            </w:pPr>
            <w:r>
              <w:rPr>
                <w:sz w:val="24"/>
              </w:rPr>
              <w:t>Sampling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Design</w:t>
            </w:r>
            <w:r>
              <w:rPr>
                <w:sz w:val="24"/>
              </w:rPr>
              <w:tab/>
              <w:t>31</w:t>
            </w:r>
          </w:p>
          <w:p w14:paraId="1693070B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3"/>
              <w:ind w:hanging="54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Sample</w:t>
            </w:r>
            <w:r>
              <w:rPr>
                <w:sz w:val="24"/>
              </w:rPr>
              <w:tab/>
              <w:t>31</w:t>
            </w:r>
          </w:p>
          <w:p w14:paraId="2181FE40" w14:textId="77777777" w:rsidR="009B7DF0" w:rsidRDefault="00D9127A">
            <w:pPr>
              <w:pStyle w:val="TableParagraph"/>
              <w:numPr>
                <w:ilvl w:val="1"/>
                <w:numId w:val="12"/>
              </w:numPr>
              <w:tabs>
                <w:tab w:val="left" w:pos="705"/>
                <w:tab w:val="right" w:pos="7874"/>
              </w:tabs>
              <w:spacing w:before="41"/>
              <w:ind w:hanging="364"/>
              <w:jc w:val="left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Collection</w:t>
            </w:r>
            <w:r>
              <w:rPr>
                <w:sz w:val="24"/>
              </w:rPr>
              <w:tab/>
              <w:t>31</w:t>
            </w:r>
          </w:p>
          <w:p w14:paraId="13039B25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3"/>
              <w:ind w:hanging="544"/>
              <w:rPr>
                <w:sz w:val="24"/>
              </w:rPr>
            </w:pPr>
            <w:r>
              <w:rPr>
                <w:sz w:val="24"/>
              </w:rPr>
              <w:t>Instruments</w:t>
            </w:r>
            <w:r>
              <w:rPr>
                <w:sz w:val="24"/>
              </w:rPr>
              <w:tab/>
              <w:t>32</w:t>
            </w:r>
          </w:p>
          <w:p w14:paraId="0C638F45" w14:textId="77777777" w:rsidR="009B7DF0" w:rsidRDefault="00D9127A">
            <w:pPr>
              <w:pStyle w:val="TableParagraph"/>
              <w:numPr>
                <w:ilvl w:val="1"/>
                <w:numId w:val="12"/>
              </w:numPr>
              <w:tabs>
                <w:tab w:val="left" w:pos="705"/>
                <w:tab w:val="right" w:pos="7874"/>
              </w:tabs>
              <w:spacing w:before="41"/>
              <w:ind w:hanging="364"/>
              <w:jc w:val="left"/>
              <w:rPr>
                <w:sz w:val="24"/>
              </w:rPr>
            </w:pPr>
            <w:r>
              <w:rPr>
                <w:sz w:val="24"/>
              </w:rPr>
              <w:t>Measurement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Scale</w:t>
            </w:r>
            <w:r>
              <w:rPr>
                <w:sz w:val="24"/>
              </w:rPr>
              <w:tab/>
              <w:t>32</w:t>
            </w:r>
          </w:p>
          <w:p w14:paraId="627BFFB7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4"/>
              <w:ind w:hanging="544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Marketing</w:t>
            </w:r>
            <w:r>
              <w:rPr>
                <w:sz w:val="24"/>
              </w:rPr>
              <w:tab/>
              <w:t>33</w:t>
            </w:r>
          </w:p>
          <w:p w14:paraId="4A0DEB6B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0"/>
              <w:ind w:hanging="544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  <w:r>
              <w:rPr>
                <w:sz w:val="24"/>
              </w:rPr>
              <w:tab/>
              <w:t>33</w:t>
            </w:r>
          </w:p>
          <w:p w14:paraId="130D3CD8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1"/>
              <w:ind w:hanging="544"/>
              <w:rPr>
                <w:sz w:val="24"/>
              </w:rPr>
            </w:pPr>
            <w:r>
              <w:rPr>
                <w:sz w:val="24"/>
              </w:rPr>
              <w:t>Consumer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z w:val="24"/>
              </w:rPr>
              <w:tab/>
              <w:t>33</w:t>
            </w:r>
          </w:p>
          <w:p w14:paraId="7DE3DD31" w14:textId="77777777" w:rsidR="009B7DF0" w:rsidRDefault="00D9127A">
            <w:pPr>
              <w:pStyle w:val="TableParagraph"/>
              <w:numPr>
                <w:ilvl w:val="2"/>
                <w:numId w:val="12"/>
              </w:numPr>
              <w:tabs>
                <w:tab w:val="left" w:pos="1245"/>
                <w:tab w:val="right" w:pos="7874"/>
              </w:tabs>
              <w:spacing w:before="41"/>
              <w:ind w:hanging="544"/>
              <w:rPr>
                <w:sz w:val="24"/>
              </w:rPr>
            </w:pPr>
            <w:r>
              <w:rPr>
                <w:sz w:val="24"/>
              </w:rPr>
              <w:t>Information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Richness</w:t>
            </w:r>
            <w:r>
              <w:rPr>
                <w:sz w:val="24"/>
              </w:rPr>
              <w:tab/>
              <w:t>33</w:t>
            </w:r>
          </w:p>
          <w:p w14:paraId="29A99FE1" w14:textId="77777777" w:rsidR="009B7DF0" w:rsidRDefault="00D9127A">
            <w:pPr>
              <w:pStyle w:val="TableParagraph"/>
              <w:numPr>
                <w:ilvl w:val="1"/>
                <w:numId w:val="12"/>
              </w:numPr>
              <w:tabs>
                <w:tab w:val="left" w:pos="705"/>
                <w:tab w:val="right" w:pos="7874"/>
              </w:tabs>
              <w:spacing w:before="44"/>
              <w:ind w:hanging="364"/>
              <w:jc w:val="left"/>
              <w:rPr>
                <w:sz w:val="24"/>
              </w:rPr>
            </w:pPr>
            <w:r>
              <w:rPr>
                <w:sz w:val="24"/>
              </w:rPr>
              <w:t>Analytical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Approach</w:t>
            </w:r>
            <w:r>
              <w:rPr>
                <w:sz w:val="24"/>
              </w:rPr>
              <w:tab/>
              <w:t>34</w:t>
            </w:r>
          </w:p>
        </w:tc>
      </w:tr>
      <w:tr w:rsidR="009B7DF0" w14:paraId="38D148CC" w14:textId="77777777">
        <w:trPr>
          <w:trHeight w:val="478"/>
        </w:trPr>
        <w:tc>
          <w:tcPr>
            <w:tcW w:w="662" w:type="dxa"/>
          </w:tcPr>
          <w:p w14:paraId="76807F4C" w14:textId="77777777" w:rsidR="009B7DF0" w:rsidRDefault="00D9127A">
            <w:pPr>
              <w:pStyle w:val="TableParagraph"/>
              <w:spacing w:before="177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8075" w:type="dxa"/>
          </w:tcPr>
          <w:p w14:paraId="3AA075BB" w14:textId="77777777" w:rsidR="009B7DF0" w:rsidRDefault="00D9127A">
            <w:pPr>
              <w:pStyle w:val="TableParagraph"/>
              <w:spacing w:before="177"/>
              <w:ind w:left="341"/>
              <w:rPr>
                <w:b/>
                <w:sz w:val="24"/>
              </w:rPr>
            </w:pPr>
            <w:r>
              <w:rPr>
                <w:b/>
                <w:sz w:val="24"/>
              </w:rPr>
              <w:t>Results</w:t>
            </w:r>
          </w:p>
        </w:tc>
      </w:tr>
      <w:tr w:rsidR="009B7DF0" w14:paraId="381556E3" w14:textId="77777777">
        <w:trPr>
          <w:trHeight w:val="4403"/>
        </w:trPr>
        <w:tc>
          <w:tcPr>
            <w:tcW w:w="662" w:type="dxa"/>
          </w:tcPr>
          <w:p w14:paraId="4FE286FC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8075" w:type="dxa"/>
          </w:tcPr>
          <w:p w14:paraId="40615953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705"/>
                <w:tab w:val="right" w:pos="7874"/>
              </w:tabs>
              <w:spacing w:before="15"/>
              <w:ind w:hanging="364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Statistics</w:t>
            </w:r>
            <w:r>
              <w:rPr>
                <w:sz w:val="24"/>
              </w:rPr>
              <w:tab/>
              <w:t>35</w:t>
            </w:r>
          </w:p>
          <w:p w14:paraId="71AC8E94" w14:textId="77777777" w:rsidR="009B7DF0" w:rsidRDefault="00D9127A">
            <w:pPr>
              <w:pStyle w:val="TableParagraph"/>
              <w:numPr>
                <w:ilvl w:val="2"/>
                <w:numId w:val="11"/>
              </w:numPr>
              <w:tabs>
                <w:tab w:val="left" w:pos="1245"/>
                <w:tab w:val="right" w:pos="7874"/>
              </w:tabs>
              <w:spacing w:before="43"/>
              <w:ind w:hanging="544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Participants’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Characteristics</w:t>
            </w:r>
            <w:r>
              <w:rPr>
                <w:sz w:val="24"/>
              </w:rPr>
              <w:tab/>
              <w:t>35</w:t>
            </w:r>
          </w:p>
          <w:p w14:paraId="03E6C446" w14:textId="77777777" w:rsidR="009B7DF0" w:rsidRDefault="00D9127A">
            <w:pPr>
              <w:pStyle w:val="TableParagraph"/>
              <w:numPr>
                <w:ilvl w:val="2"/>
                <w:numId w:val="11"/>
              </w:numPr>
              <w:tabs>
                <w:tab w:val="left" w:pos="1245"/>
                <w:tab w:val="right" w:pos="7874"/>
              </w:tabs>
              <w:spacing w:before="41"/>
              <w:ind w:hanging="544"/>
              <w:rPr>
                <w:sz w:val="24"/>
              </w:rPr>
            </w:pPr>
            <w:r>
              <w:rPr>
                <w:sz w:val="24"/>
              </w:rPr>
              <w:t>Bivariate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z w:val="24"/>
              </w:rPr>
              <w:tab/>
              <w:t>39</w:t>
            </w:r>
          </w:p>
          <w:p w14:paraId="47045253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705"/>
                <w:tab w:val="right" w:pos="7874"/>
              </w:tabs>
              <w:spacing w:before="41"/>
              <w:ind w:hanging="364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 (Mean</w:t>
            </w:r>
            <w:r>
              <w:rPr>
                <w:sz w:val="24"/>
              </w:rPr>
              <w:t xml:space="preserve"> &amp;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Standard Deviation)</w:t>
            </w:r>
            <w:r>
              <w:rPr>
                <w:sz w:val="24"/>
              </w:rPr>
              <w:tab/>
              <w:t>40</w:t>
            </w:r>
          </w:p>
          <w:p w14:paraId="0BD70A08" w14:textId="77777777" w:rsidR="009B7DF0" w:rsidRDefault="00D9127A">
            <w:pPr>
              <w:pStyle w:val="TableParagraph"/>
              <w:numPr>
                <w:ilvl w:val="2"/>
                <w:numId w:val="11"/>
              </w:numPr>
              <w:tabs>
                <w:tab w:val="left" w:pos="1245"/>
                <w:tab w:val="right" w:pos="7874"/>
              </w:tabs>
              <w:spacing w:before="43"/>
              <w:ind w:hanging="544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Demographic Characteristics</w:t>
            </w:r>
            <w:r>
              <w:rPr>
                <w:sz w:val="24"/>
              </w:rPr>
              <w:tab/>
              <w:t>40</w:t>
            </w:r>
          </w:p>
          <w:p w14:paraId="53A87A25" w14:textId="77777777" w:rsidR="009B7DF0" w:rsidRDefault="00D9127A">
            <w:pPr>
              <w:pStyle w:val="TableParagraph"/>
              <w:numPr>
                <w:ilvl w:val="2"/>
                <w:numId w:val="11"/>
              </w:numPr>
              <w:tabs>
                <w:tab w:val="left" w:pos="1245"/>
                <w:tab w:val="right" w:pos="7874"/>
              </w:tabs>
              <w:spacing w:before="43"/>
              <w:ind w:hanging="544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 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  <w:r>
              <w:rPr>
                <w:sz w:val="24"/>
              </w:rPr>
              <w:tab/>
              <w:t>41</w:t>
            </w:r>
          </w:p>
          <w:p w14:paraId="0162C1D9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705"/>
                <w:tab w:val="right" w:pos="7874"/>
              </w:tabs>
              <w:spacing w:before="42"/>
              <w:ind w:hanging="364"/>
              <w:rPr>
                <w:sz w:val="24"/>
              </w:rPr>
            </w:pPr>
            <w:r>
              <w:rPr>
                <w:sz w:val="24"/>
              </w:rPr>
              <w:t>Exploratory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Factor Analysis</w:t>
            </w:r>
            <w:r>
              <w:rPr>
                <w:sz w:val="24"/>
              </w:rPr>
              <w:tab/>
              <w:t>42</w:t>
            </w:r>
          </w:p>
          <w:p w14:paraId="44B36498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705"/>
                <w:tab w:val="right" w:pos="7874"/>
              </w:tabs>
              <w:spacing w:before="41"/>
              <w:ind w:hanging="364"/>
              <w:rPr>
                <w:sz w:val="24"/>
              </w:rPr>
            </w:pPr>
            <w:r>
              <w:rPr>
                <w:sz w:val="24"/>
              </w:rPr>
              <w:t>Reliability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z w:val="24"/>
              </w:rPr>
              <w:tab/>
              <w:t>44</w:t>
            </w:r>
          </w:p>
          <w:p w14:paraId="3126EEFE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705"/>
                <w:tab w:val="right" w:pos="7874"/>
              </w:tabs>
              <w:spacing w:before="40"/>
              <w:ind w:hanging="364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z w:val="24"/>
              </w:rPr>
              <w:tab/>
              <w:t>45</w:t>
            </w:r>
          </w:p>
          <w:p w14:paraId="3DAB4810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705"/>
                <w:tab w:val="right" w:pos="7874"/>
              </w:tabs>
              <w:spacing w:before="44"/>
              <w:ind w:hanging="364"/>
              <w:rPr>
                <w:sz w:val="24"/>
              </w:rPr>
            </w:pPr>
            <w:r>
              <w:rPr>
                <w:sz w:val="24"/>
              </w:rPr>
              <w:t>Regression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z w:val="24"/>
              </w:rPr>
              <w:tab/>
              <w:t>46</w:t>
            </w:r>
          </w:p>
          <w:p w14:paraId="6EF853B8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705"/>
                <w:tab w:val="right" w:pos="7874"/>
              </w:tabs>
              <w:spacing w:before="40"/>
              <w:ind w:hanging="364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Normality</w:t>
            </w:r>
            <w:r>
              <w:rPr>
                <w:sz w:val="24"/>
              </w:rPr>
              <w:tab/>
              <w:t>47</w:t>
            </w:r>
          </w:p>
          <w:p w14:paraId="47B0A5BE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705"/>
                <w:tab w:val="right" w:pos="7874"/>
              </w:tabs>
              <w:spacing w:before="41"/>
              <w:ind w:hanging="364"/>
              <w:rPr>
                <w:sz w:val="24"/>
              </w:rPr>
            </w:pPr>
            <w:r>
              <w:rPr>
                <w:sz w:val="24"/>
              </w:rPr>
              <w:t>Durbin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Watso</w:t>
            </w:r>
            <w:r>
              <w:rPr>
                <w:sz w:val="24"/>
              </w:rPr>
              <w:t>n</w:t>
            </w:r>
            <w:r>
              <w:rPr>
                <w:sz w:val="24"/>
              </w:rPr>
              <w:tab/>
              <w:t>47</w:t>
            </w:r>
          </w:p>
          <w:p w14:paraId="5ED33314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705"/>
                <w:tab w:val="right" w:pos="7874"/>
              </w:tabs>
              <w:spacing w:before="41"/>
              <w:ind w:hanging="364"/>
              <w:rPr>
                <w:sz w:val="24"/>
              </w:rPr>
            </w:pPr>
            <w:r>
              <w:rPr>
                <w:sz w:val="24"/>
              </w:rPr>
              <w:t>Multi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Collinearity</w:t>
            </w:r>
            <w:r>
              <w:rPr>
                <w:sz w:val="24"/>
              </w:rPr>
              <w:tab/>
              <w:t>48</w:t>
            </w:r>
          </w:p>
          <w:p w14:paraId="675B63ED" w14:textId="77777777" w:rsidR="009B7DF0" w:rsidRDefault="00D9127A">
            <w:pPr>
              <w:pStyle w:val="TableParagraph"/>
              <w:numPr>
                <w:ilvl w:val="1"/>
                <w:numId w:val="11"/>
              </w:numPr>
              <w:tabs>
                <w:tab w:val="left" w:pos="825"/>
                <w:tab w:val="right" w:pos="7874"/>
              </w:tabs>
              <w:spacing w:before="24" w:line="256" w:lineRule="exact"/>
              <w:ind w:left="824" w:hanging="484"/>
              <w:rPr>
                <w:sz w:val="24"/>
              </w:rPr>
            </w:pPr>
            <w:r>
              <w:rPr>
                <w:sz w:val="24"/>
              </w:rPr>
              <w:t>Hypothesis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Testing</w:t>
            </w:r>
            <w:r>
              <w:rPr>
                <w:sz w:val="24"/>
              </w:rPr>
              <w:tab/>
              <w:t>50</w:t>
            </w:r>
          </w:p>
        </w:tc>
      </w:tr>
    </w:tbl>
    <w:p w14:paraId="25B30980" w14:textId="77777777" w:rsidR="009B7DF0" w:rsidRDefault="009B7DF0">
      <w:pPr>
        <w:spacing w:line="256" w:lineRule="exact"/>
        <w:rPr>
          <w:sz w:val="24"/>
        </w:rPr>
        <w:sectPr w:rsidR="009B7DF0">
          <w:pgSz w:w="12240" w:h="15840"/>
          <w:pgMar w:top="1500" w:right="960" w:bottom="1660" w:left="400" w:header="0" w:footer="1480" w:gutter="0"/>
          <w:cols w:space="720"/>
        </w:sectPr>
      </w:pPr>
    </w:p>
    <w:p w14:paraId="60802E78" w14:textId="77777777" w:rsidR="009B7DF0" w:rsidRDefault="009B7DF0">
      <w:pPr>
        <w:pStyle w:val="BodyText"/>
        <w:spacing w:before="5"/>
        <w:rPr>
          <w:b/>
          <w:sz w:val="6"/>
        </w:rPr>
      </w:pPr>
    </w:p>
    <w:tbl>
      <w:tblPr>
        <w:tblW w:w="0" w:type="auto"/>
        <w:tblInd w:w="143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2"/>
        <w:gridCol w:w="5208"/>
        <w:gridCol w:w="2869"/>
      </w:tblGrid>
      <w:tr w:rsidR="009B7DF0" w14:paraId="5BB6D7B3" w14:textId="77777777">
        <w:trPr>
          <w:trHeight w:val="614"/>
        </w:trPr>
        <w:tc>
          <w:tcPr>
            <w:tcW w:w="662" w:type="dxa"/>
          </w:tcPr>
          <w:p w14:paraId="30838990" w14:textId="77777777" w:rsidR="009B7DF0" w:rsidRDefault="009B7DF0">
            <w:pPr>
              <w:pStyle w:val="TableParagraph"/>
            </w:pPr>
          </w:p>
        </w:tc>
        <w:tc>
          <w:tcPr>
            <w:tcW w:w="5208" w:type="dxa"/>
          </w:tcPr>
          <w:p w14:paraId="4141163B" w14:textId="77777777" w:rsidR="009B7DF0" w:rsidRDefault="00D9127A">
            <w:pPr>
              <w:pStyle w:val="TableParagraph"/>
              <w:spacing w:line="266" w:lineRule="exact"/>
              <w:ind w:left="341"/>
              <w:rPr>
                <w:sz w:val="24"/>
              </w:rPr>
            </w:pPr>
            <w:r>
              <w:rPr>
                <w:sz w:val="24"/>
              </w:rPr>
              <w:t>4.11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Summary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Hypothesis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Statements</w:t>
            </w:r>
          </w:p>
        </w:tc>
        <w:tc>
          <w:tcPr>
            <w:tcW w:w="2869" w:type="dxa"/>
          </w:tcPr>
          <w:p w14:paraId="78FEA2C2" w14:textId="77777777" w:rsidR="009B7DF0" w:rsidRDefault="00D9127A">
            <w:pPr>
              <w:pStyle w:val="TableParagraph"/>
              <w:spacing w:line="266" w:lineRule="exact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</w:tr>
      <w:tr w:rsidR="009B7DF0" w14:paraId="69EAE783" w14:textId="77777777">
        <w:trPr>
          <w:trHeight w:val="639"/>
        </w:trPr>
        <w:tc>
          <w:tcPr>
            <w:tcW w:w="662" w:type="dxa"/>
          </w:tcPr>
          <w:p w14:paraId="107DC52C" w14:textId="77777777" w:rsidR="009B7DF0" w:rsidRDefault="009B7DF0">
            <w:pPr>
              <w:pStyle w:val="TableParagraph"/>
              <w:spacing w:before="4"/>
              <w:rPr>
                <w:b/>
                <w:sz w:val="29"/>
              </w:rPr>
            </w:pPr>
          </w:p>
          <w:p w14:paraId="4401E5FA" w14:textId="77777777" w:rsidR="009B7DF0" w:rsidRDefault="00D9127A">
            <w:pPr>
              <w:pStyle w:val="TableParagraph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208" w:type="dxa"/>
          </w:tcPr>
          <w:p w14:paraId="17E07C1E" w14:textId="77777777" w:rsidR="009B7DF0" w:rsidRDefault="009B7DF0">
            <w:pPr>
              <w:pStyle w:val="TableParagraph"/>
              <w:spacing w:before="4"/>
              <w:rPr>
                <w:b/>
                <w:sz w:val="29"/>
              </w:rPr>
            </w:pPr>
          </w:p>
          <w:p w14:paraId="1A064BA4" w14:textId="77777777" w:rsidR="009B7DF0" w:rsidRDefault="00D9127A">
            <w:pPr>
              <w:pStyle w:val="TableParagraph"/>
              <w:ind w:left="341"/>
              <w:rPr>
                <w:b/>
                <w:sz w:val="24"/>
              </w:rPr>
            </w:pPr>
            <w:r>
              <w:rPr>
                <w:b/>
                <w:sz w:val="24"/>
              </w:rPr>
              <w:t>DISCUSSIONS</w:t>
            </w:r>
          </w:p>
        </w:tc>
        <w:tc>
          <w:tcPr>
            <w:tcW w:w="2869" w:type="dxa"/>
          </w:tcPr>
          <w:p w14:paraId="7E9083A7" w14:textId="77777777" w:rsidR="009B7DF0" w:rsidRDefault="009B7DF0">
            <w:pPr>
              <w:pStyle w:val="TableParagraph"/>
              <w:spacing w:before="4"/>
              <w:rPr>
                <w:b/>
                <w:sz w:val="29"/>
              </w:rPr>
            </w:pPr>
          </w:p>
          <w:p w14:paraId="09179CE6" w14:textId="77777777" w:rsidR="009B7DF0" w:rsidRDefault="00D9127A">
            <w:pPr>
              <w:pStyle w:val="TableParagraph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</w:tr>
      <w:tr w:rsidR="009B7DF0" w14:paraId="6CCE0947" w14:textId="77777777">
        <w:trPr>
          <w:trHeight w:val="317"/>
        </w:trPr>
        <w:tc>
          <w:tcPr>
            <w:tcW w:w="662" w:type="dxa"/>
          </w:tcPr>
          <w:p w14:paraId="73C08320" w14:textId="77777777" w:rsidR="009B7DF0" w:rsidRDefault="009B7DF0">
            <w:pPr>
              <w:pStyle w:val="TableParagraph"/>
            </w:pPr>
          </w:p>
        </w:tc>
        <w:tc>
          <w:tcPr>
            <w:tcW w:w="5208" w:type="dxa"/>
          </w:tcPr>
          <w:p w14:paraId="3B734A1A" w14:textId="77777777" w:rsidR="009B7DF0" w:rsidRDefault="00D9127A">
            <w:pPr>
              <w:pStyle w:val="TableParagraph"/>
              <w:spacing w:before="15"/>
              <w:ind w:left="341"/>
              <w:rPr>
                <w:sz w:val="24"/>
              </w:rPr>
            </w:pPr>
            <w:r>
              <w:rPr>
                <w:sz w:val="24"/>
              </w:rPr>
              <w:t>CONCLUSION</w:t>
            </w:r>
          </w:p>
        </w:tc>
        <w:tc>
          <w:tcPr>
            <w:tcW w:w="2869" w:type="dxa"/>
          </w:tcPr>
          <w:p w14:paraId="50EE9B70" w14:textId="77777777" w:rsidR="009B7DF0" w:rsidRDefault="00D9127A">
            <w:pPr>
              <w:pStyle w:val="TableParagraph"/>
              <w:spacing w:before="1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</w:tr>
      <w:tr w:rsidR="009B7DF0" w14:paraId="1074E8C7" w14:textId="77777777">
        <w:trPr>
          <w:trHeight w:val="316"/>
        </w:trPr>
        <w:tc>
          <w:tcPr>
            <w:tcW w:w="662" w:type="dxa"/>
          </w:tcPr>
          <w:p w14:paraId="3746D0B8" w14:textId="77777777" w:rsidR="009B7DF0" w:rsidRDefault="009B7DF0">
            <w:pPr>
              <w:pStyle w:val="TableParagraph"/>
            </w:pPr>
          </w:p>
        </w:tc>
        <w:tc>
          <w:tcPr>
            <w:tcW w:w="5208" w:type="dxa"/>
          </w:tcPr>
          <w:p w14:paraId="32C1FA49" w14:textId="77777777" w:rsidR="009B7DF0" w:rsidRDefault="00D9127A">
            <w:pPr>
              <w:pStyle w:val="TableParagraph"/>
              <w:spacing w:before="16"/>
              <w:ind w:left="341"/>
              <w:rPr>
                <w:sz w:val="24"/>
              </w:rPr>
            </w:pPr>
            <w:r>
              <w:rPr>
                <w:sz w:val="24"/>
              </w:rPr>
              <w:t>LIMITATIONS</w:t>
            </w:r>
          </w:p>
        </w:tc>
        <w:tc>
          <w:tcPr>
            <w:tcW w:w="2869" w:type="dxa"/>
          </w:tcPr>
          <w:p w14:paraId="56AB9B62" w14:textId="77777777" w:rsidR="009B7DF0" w:rsidRDefault="00D9127A">
            <w:pPr>
              <w:pStyle w:val="TableParagraph"/>
              <w:spacing w:before="16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69</w:t>
            </w:r>
          </w:p>
        </w:tc>
      </w:tr>
      <w:tr w:rsidR="009B7DF0" w14:paraId="1668C044" w14:textId="77777777">
        <w:trPr>
          <w:trHeight w:val="315"/>
        </w:trPr>
        <w:tc>
          <w:tcPr>
            <w:tcW w:w="662" w:type="dxa"/>
          </w:tcPr>
          <w:p w14:paraId="7012DC87" w14:textId="77777777" w:rsidR="009B7DF0" w:rsidRDefault="009B7DF0">
            <w:pPr>
              <w:pStyle w:val="TableParagraph"/>
            </w:pPr>
          </w:p>
        </w:tc>
        <w:tc>
          <w:tcPr>
            <w:tcW w:w="5208" w:type="dxa"/>
          </w:tcPr>
          <w:p w14:paraId="1EA316C3" w14:textId="77777777" w:rsidR="009B7DF0" w:rsidRDefault="00D9127A">
            <w:pPr>
              <w:pStyle w:val="TableParagraph"/>
              <w:spacing w:before="14"/>
              <w:ind w:left="341"/>
              <w:rPr>
                <w:sz w:val="24"/>
              </w:rPr>
            </w:pPr>
            <w:r>
              <w:rPr>
                <w:sz w:val="24"/>
              </w:rPr>
              <w:t>RECOMMENDATIONS</w:t>
            </w:r>
          </w:p>
        </w:tc>
        <w:tc>
          <w:tcPr>
            <w:tcW w:w="2869" w:type="dxa"/>
          </w:tcPr>
          <w:p w14:paraId="71AD0A15" w14:textId="77777777" w:rsidR="009B7DF0" w:rsidRDefault="00D9127A">
            <w:pPr>
              <w:pStyle w:val="TableParagraph"/>
              <w:spacing w:before="14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</w:tr>
      <w:tr w:rsidR="009B7DF0" w14:paraId="5A89CEBA" w14:textId="77777777">
        <w:trPr>
          <w:trHeight w:val="308"/>
        </w:trPr>
        <w:tc>
          <w:tcPr>
            <w:tcW w:w="662" w:type="dxa"/>
          </w:tcPr>
          <w:p w14:paraId="4BA4B543" w14:textId="77777777" w:rsidR="009B7DF0" w:rsidRDefault="009B7DF0">
            <w:pPr>
              <w:pStyle w:val="TableParagraph"/>
            </w:pPr>
          </w:p>
        </w:tc>
        <w:tc>
          <w:tcPr>
            <w:tcW w:w="5208" w:type="dxa"/>
          </w:tcPr>
          <w:p w14:paraId="08CAACE6" w14:textId="77777777" w:rsidR="009B7DF0" w:rsidRDefault="00D9127A">
            <w:pPr>
              <w:pStyle w:val="TableParagraph"/>
              <w:spacing w:before="15" w:line="273" w:lineRule="exact"/>
              <w:ind w:left="341"/>
              <w:rPr>
                <w:sz w:val="24"/>
              </w:rPr>
            </w:pPr>
            <w:r>
              <w:rPr>
                <w:sz w:val="24"/>
              </w:rPr>
              <w:t>REFERENCES</w:t>
            </w:r>
          </w:p>
        </w:tc>
        <w:tc>
          <w:tcPr>
            <w:tcW w:w="2869" w:type="dxa"/>
          </w:tcPr>
          <w:p w14:paraId="6257BA0F" w14:textId="77777777" w:rsidR="009B7DF0" w:rsidRDefault="00D9127A">
            <w:pPr>
              <w:pStyle w:val="TableParagraph"/>
              <w:spacing w:before="15" w:line="273" w:lineRule="exact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</w:tr>
      <w:tr w:rsidR="009B7DF0" w14:paraId="2C179964" w14:textId="77777777">
        <w:trPr>
          <w:trHeight w:val="282"/>
        </w:trPr>
        <w:tc>
          <w:tcPr>
            <w:tcW w:w="662" w:type="dxa"/>
          </w:tcPr>
          <w:p w14:paraId="73CCAA61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5208" w:type="dxa"/>
          </w:tcPr>
          <w:p w14:paraId="0DB15243" w14:textId="77777777" w:rsidR="009B7DF0" w:rsidRDefault="00D9127A">
            <w:pPr>
              <w:pStyle w:val="TableParagraph"/>
              <w:spacing w:before="7" w:line="256" w:lineRule="exact"/>
              <w:ind w:left="341"/>
              <w:rPr>
                <w:sz w:val="24"/>
              </w:rPr>
            </w:pPr>
            <w:r>
              <w:rPr>
                <w:sz w:val="24"/>
              </w:rPr>
              <w:t>APPENDIX</w:t>
            </w:r>
          </w:p>
        </w:tc>
        <w:tc>
          <w:tcPr>
            <w:tcW w:w="2869" w:type="dxa"/>
          </w:tcPr>
          <w:p w14:paraId="66AD941A" w14:textId="77777777" w:rsidR="009B7DF0" w:rsidRDefault="00D9127A">
            <w:pPr>
              <w:pStyle w:val="TableParagraph"/>
              <w:spacing w:before="7" w:line="256" w:lineRule="exact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</w:tbl>
    <w:p w14:paraId="2064530B" w14:textId="77777777" w:rsidR="009B7DF0" w:rsidRDefault="009B7DF0">
      <w:pPr>
        <w:spacing w:line="256" w:lineRule="exact"/>
        <w:jc w:val="right"/>
        <w:rPr>
          <w:sz w:val="24"/>
        </w:rPr>
        <w:sectPr w:rsidR="009B7DF0">
          <w:pgSz w:w="12240" w:h="15840"/>
          <w:pgMar w:top="1500" w:right="960" w:bottom="1660" w:left="400" w:header="0" w:footer="1480" w:gutter="0"/>
          <w:cols w:space="720"/>
        </w:sectPr>
      </w:pPr>
    </w:p>
    <w:p w14:paraId="43D28BF0" w14:textId="77777777" w:rsidR="009B7DF0" w:rsidRDefault="00D9127A">
      <w:pPr>
        <w:spacing w:before="77"/>
        <w:ind w:left="1139" w:right="574"/>
        <w:jc w:val="center"/>
        <w:rPr>
          <w:b/>
          <w:sz w:val="24"/>
        </w:rPr>
      </w:pPr>
      <w:r>
        <w:rPr>
          <w:b/>
          <w:sz w:val="24"/>
        </w:rPr>
        <w:t>List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Abbreviations</w:t>
      </w:r>
    </w:p>
    <w:p w14:paraId="7F4F3FD7" w14:textId="77777777" w:rsidR="009B7DF0" w:rsidRDefault="009B7DF0">
      <w:pPr>
        <w:pStyle w:val="BodyText"/>
        <w:rPr>
          <w:b/>
          <w:sz w:val="20"/>
        </w:rPr>
      </w:pPr>
    </w:p>
    <w:p w14:paraId="1E510A27" w14:textId="77777777" w:rsidR="009B7DF0" w:rsidRDefault="009B7DF0">
      <w:pPr>
        <w:pStyle w:val="BodyText"/>
        <w:spacing w:before="8"/>
        <w:rPr>
          <w:b/>
          <w:sz w:val="15"/>
        </w:rPr>
      </w:pPr>
    </w:p>
    <w:tbl>
      <w:tblPr>
        <w:tblW w:w="0" w:type="auto"/>
        <w:tblInd w:w="298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3"/>
        <w:gridCol w:w="4417"/>
      </w:tblGrid>
      <w:tr w:rsidR="009B7DF0" w14:paraId="6A7E917D" w14:textId="77777777">
        <w:trPr>
          <w:trHeight w:val="274"/>
        </w:trPr>
        <w:tc>
          <w:tcPr>
            <w:tcW w:w="1983" w:type="dxa"/>
          </w:tcPr>
          <w:p w14:paraId="25FF3523" w14:textId="77777777" w:rsidR="009B7DF0" w:rsidRDefault="00D9127A">
            <w:pPr>
              <w:pStyle w:val="TableParagraph"/>
              <w:spacing w:line="254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CPI</w:t>
            </w:r>
          </w:p>
        </w:tc>
        <w:tc>
          <w:tcPr>
            <w:tcW w:w="4417" w:type="dxa"/>
          </w:tcPr>
          <w:p w14:paraId="4AA657AE" w14:textId="77777777" w:rsidR="009B7DF0" w:rsidRDefault="00D9127A">
            <w:pPr>
              <w:pStyle w:val="TableParagraph"/>
              <w:spacing w:line="254" w:lineRule="exact"/>
              <w:ind w:left="1196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</w:tr>
      <w:tr w:rsidR="009B7DF0" w14:paraId="23368568" w14:textId="77777777">
        <w:trPr>
          <w:trHeight w:val="284"/>
        </w:trPr>
        <w:tc>
          <w:tcPr>
            <w:tcW w:w="1983" w:type="dxa"/>
          </w:tcPr>
          <w:p w14:paraId="14A05C1A" w14:textId="77777777" w:rsidR="009B7DF0" w:rsidRDefault="00D9127A">
            <w:pPr>
              <w:pStyle w:val="TableParagraph"/>
              <w:spacing w:line="264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IR</w:t>
            </w:r>
          </w:p>
        </w:tc>
        <w:tc>
          <w:tcPr>
            <w:tcW w:w="4417" w:type="dxa"/>
          </w:tcPr>
          <w:p w14:paraId="66FA164D" w14:textId="77777777" w:rsidR="009B7DF0" w:rsidRDefault="00D9127A">
            <w:pPr>
              <w:pStyle w:val="TableParagraph"/>
              <w:spacing w:line="264" w:lineRule="exact"/>
              <w:ind w:left="1196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Richness</w:t>
            </w:r>
          </w:p>
        </w:tc>
      </w:tr>
      <w:tr w:rsidR="009B7DF0" w14:paraId="7FB074F9" w14:textId="77777777">
        <w:trPr>
          <w:trHeight w:val="285"/>
        </w:trPr>
        <w:tc>
          <w:tcPr>
            <w:tcW w:w="1983" w:type="dxa"/>
          </w:tcPr>
          <w:p w14:paraId="7DA89CCD" w14:textId="77777777" w:rsidR="009B7DF0" w:rsidRDefault="00D9127A">
            <w:pPr>
              <w:pStyle w:val="TableParagraph"/>
              <w:spacing w:line="266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SMM</w:t>
            </w:r>
          </w:p>
        </w:tc>
        <w:tc>
          <w:tcPr>
            <w:tcW w:w="4417" w:type="dxa"/>
          </w:tcPr>
          <w:p w14:paraId="48946340" w14:textId="77777777" w:rsidR="009B7DF0" w:rsidRDefault="00D9127A">
            <w:pPr>
              <w:pStyle w:val="TableParagraph"/>
              <w:spacing w:line="266" w:lineRule="exact"/>
              <w:ind w:left="1196"/>
              <w:rPr>
                <w:b/>
                <w:sz w:val="24"/>
              </w:rPr>
            </w:pPr>
            <w:r>
              <w:rPr>
                <w:b/>
                <w:sz w:val="24"/>
              </w:rPr>
              <w:t>Social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media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</w:p>
        </w:tc>
      </w:tr>
      <w:tr w:rsidR="009B7DF0" w14:paraId="3C31DEAB" w14:textId="77777777">
        <w:trPr>
          <w:trHeight w:val="281"/>
        </w:trPr>
        <w:tc>
          <w:tcPr>
            <w:tcW w:w="1983" w:type="dxa"/>
          </w:tcPr>
          <w:p w14:paraId="2F8475C9" w14:textId="77777777" w:rsidR="009B7DF0" w:rsidRDefault="00D9127A">
            <w:pPr>
              <w:pStyle w:val="TableParagraph"/>
              <w:spacing w:line="262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CE</w:t>
            </w:r>
          </w:p>
        </w:tc>
        <w:tc>
          <w:tcPr>
            <w:tcW w:w="4417" w:type="dxa"/>
          </w:tcPr>
          <w:p w14:paraId="07A76748" w14:textId="77777777" w:rsidR="009B7DF0" w:rsidRDefault="00D9127A">
            <w:pPr>
              <w:pStyle w:val="TableParagraph"/>
              <w:spacing w:line="262" w:lineRule="exact"/>
              <w:ind w:left="1196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</w:tr>
      <w:tr w:rsidR="009B7DF0" w14:paraId="1FC5ABCC" w14:textId="77777777">
        <w:trPr>
          <w:trHeight w:val="272"/>
        </w:trPr>
        <w:tc>
          <w:tcPr>
            <w:tcW w:w="1983" w:type="dxa"/>
          </w:tcPr>
          <w:p w14:paraId="603811B9" w14:textId="77777777" w:rsidR="009B7DF0" w:rsidRDefault="00D9127A">
            <w:pPr>
              <w:pStyle w:val="TableParagraph"/>
              <w:spacing w:line="252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EFA</w:t>
            </w:r>
          </w:p>
        </w:tc>
        <w:tc>
          <w:tcPr>
            <w:tcW w:w="4417" w:type="dxa"/>
          </w:tcPr>
          <w:p w14:paraId="620CCA9C" w14:textId="77777777" w:rsidR="009B7DF0" w:rsidRDefault="00D9127A">
            <w:pPr>
              <w:pStyle w:val="TableParagraph"/>
              <w:spacing w:line="252" w:lineRule="exact"/>
              <w:ind w:left="1196"/>
              <w:rPr>
                <w:b/>
                <w:sz w:val="24"/>
              </w:rPr>
            </w:pPr>
            <w:r>
              <w:rPr>
                <w:b/>
                <w:sz w:val="24"/>
              </w:rPr>
              <w:t>Exploratory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Factor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Analysis</w:t>
            </w:r>
          </w:p>
        </w:tc>
      </w:tr>
    </w:tbl>
    <w:p w14:paraId="7D5C84E0" w14:textId="77777777" w:rsidR="009B7DF0" w:rsidRDefault="009B7DF0">
      <w:pPr>
        <w:spacing w:line="252" w:lineRule="exact"/>
        <w:rPr>
          <w:sz w:val="24"/>
        </w:rPr>
        <w:sectPr w:rsidR="009B7DF0">
          <w:pgSz w:w="12240" w:h="15840"/>
          <w:pgMar w:top="1480" w:right="960" w:bottom="1660" w:left="400" w:header="0" w:footer="1480" w:gutter="0"/>
          <w:cols w:space="720"/>
        </w:sectPr>
      </w:pPr>
    </w:p>
    <w:p w14:paraId="6162886C" w14:textId="77777777" w:rsidR="009B7DF0" w:rsidRDefault="00D9127A">
      <w:pPr>
        <w:pStyle w:val="Heading3"/>
        <w:spacing w:before="77"/>
        <w:ind w:left="1139" w:right="575"/>
        <w:jc w:val="center"/>
      </w:pPr>
      <w:r>
        <w:t>List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Tables</w:t>
      </w:r>
    </w:p>
    <w:p w14:paraId="1C188B9A" w14:textId="77777777" w:rsidR="009B7DF0" w:rsidRDefault="009B7DF0">
      <w:pPr>
        <w:pStyle w:val="BodyText"/>
        <w:rPr>
          <w:b/>
          <w:sz w:val="20"/>
        </w:rPr>
      </w:pPr>
    </w:p>
    <w:p w14:paraId="74B049CA" w14:textId="77777777" w:rsidR="009B7DF0" w:rsidRDefault="009B7DF0">
      <w:pPr>
        <w:pStyle w:val="BodyText"/>
        <w:spacing w:before="6"/>
        <w:rPr>
          <w:b/>
          <w:sz w:val="16"/>
        </w:rPr>
      </w:pPr>
    </w:p>
    <w:tbl>
      <w:tblPr>
        <w:tblW w:w="0" w:type="auto"/>
        <w:tblInd w:w="176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5"/>
        <w:gridCol w:w="5517"/>
        <w:gridCol w:w="1257"/>
      </w:tblGrid>
      <w:tr w:rsidR="009B7DF0" w14:paraId="0C9F865E" w14:textId="77777777">
        <w:trPr>
          <w:trHeight w:val="477"/>
        </w:trPr>
        <w:tc>
          <w:tcPr>
            <w:tcW w:w="1155" w:type="dxa"/>
          </w:tcPr>
          <w:p w14:paraId="2A0BC917" w14:textId="77777777" w:rsidR="009B7DF0" w:rsidRDefault="00D9127A">
            <w:pPr>
              <w:pStyle w:val="TableParagraph"/>
              <w:spacing w:line="266" w:lineRule="exact"/>
              <w:ind w:left="181" w:right="3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</w:p>
        </w:tc>
        <w:tc>
          <w:tcPr>
            <w:tcW w:w="5517" w:type="dxa"/>
          </w:tcPr>
          <w:p w14:paraId="212E30D4" w14:textId="77777777" w:rsidR="009B7DF0" w:rsidRDefault="00D9127A">
            <w:pPr>
              <w:pStyle w:val="TableParagraph"/>
              <w:spacing w:line="266" w:lineRule="exact"/>
              <w:ind w:left="367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257" w:type="dxa"/>
          </w:tcPr>
          <w:p w14:paraId="0413F4B5" w14:textId="77777777" w:rsidR="009B7DF0" w:rsidRDefault="00D9127A">
            <w:pPr>
              <w:pStyle w:val="TableParagraph"/>
              <w:spacing w:line="266" w:lineRule="exact"/>
              <w:ind w:left="451" w:right="1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Pages</w:t>
            </w:r>
          </w:p>
        </w:tc>
      </w:tr>
      <w:tr w:rsidR="009B7DF0" w14:paraId="5F475367" w14:textId="77777777">
        <w:trPr>
          <w:trHeight w:val="487"/>
        </w:trPr>
        <w:tc>
          <w:tcPr>
            <w:tcW w:w="1155" w:type="dxa"/>
          </w:tcPr>
          <w:p w14:paraId="5EF289FB" w14:textId="77777777" w:rsidR="009B7DF0" w:rsidRDefault="00D9127A">
            <w:pPr>
              <w:pStyle w:val="TableParagraph"/>
              <w:spacing w:before="201"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5517" w:type="dxa"/>
          </w:tcPr>
          <w:p w14:paraId="19A4471D" w14:textId="77777777" w:rsidR="009B7DF0" w:rsidRDefault="00D9127A">
            <w:pPr>
              <w:pStyle w:val="TableParagraph"/>
              <w:spacing w:before="201"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1257" w:type="dxa"/>
          </w:tcPr>
          <w:p w14:paraId="4E48F0B6" w14:textId="77777777" w:rsidR="009B7DF0" w:rsidRDefault="00D9127A">
            <w:pPr>
              <w:pStyle w:val="TableParagraph"/>
              <w:spacing w:before="201"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9B7DF0" w14:paraId="3CBEDBB1" w14:textId="77777777">
        <w:trPr>
          <w:trHeight w:val="285"/>
        </w:trPr>
        <w:tc>
          <w:tcPr>
            <w:tcW w:w="1155" w:type="dxa"/>
          </w:tcPr>
          <w:p w14:paraId="4E5775BA" w14:textId="77777777" w:rsidR="009B7DF0" w:rsidRDefault="00D9127A">
            <w:pPr>
              <w:pStyle w:val="TableParagraph"/>
              <w:spacing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5517" w:type="dxa"/>
          </w:tcPr>
          <w:p w14:paraId="0C4C3C36" w14:textId="77777777" w:rsidR="009B7DF0" w:rsidRDefault="00D9127A">
            <w:pPr>
              <w:pStyle w:val="TableParagraph"/>
              <w:spacing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Study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questionnaire</w:t>
            </w:r>
          </w:p>
        </w:tc>
        <w:tc>
          <w:tcPr>
            <w:tcW w:w="1257" w:type="dxa"/>
          </w:tcPr>
          <w:p w14:paraId="63AE9CB6" w14:textId="77777777" w:rsidR="009B7DF0" w:rsidRDefault="00D9127A">
            <w:pPr>
              <w:pStyle w:val="TableParagraph"/>
              <w:spacing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</w:tr>
      <w:tr w:rsidR="009B7DF0" w14:paraId="5D391BAB" w14:textId="77777777">
        <w:trPr>
          <w:trHeight w:val="285"/>
        </w:trPr>
        <w:tc>
          <w:tcPr>
            <w:tcW w:w="1155" w:type="dxa"/>
          </w:tcPr>
          <w:p w14:paraId="00FEEC86" w14:textId="77777777" w:rsidR="009B7DF0" w:rsidRDefault="00D9127A">
            <w:pPr>
              <w:pStyle w:val="TableParagraph"/>
              <w:spacing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5517" w:type="dxa"/>
          </w:tcPr>
          <w:p w14:paraId="4EC46E47" w14:textId="77777777" w:rsidR="009B7DF0" w:rsidRDefault="00D9127A">
            <w:pPr>
              <w:pStyle w:val="TableParagraph"/>
              <w:spacing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Age</w:t>
            </w:r>
          </w:p>
        </w:tc>
        <w:tc>
          <w:tcPr>
            <w:tcW w:w="1257" w:type="dxa"/>
          </w:tcPr>
          <w:p w14:paraId="60C769F7" w14:textId="77777777" w:rsidR="009B7DF0" w:rsidRDefault="00D9127A">
            <w:pPr>
              <w:pStyle w:val="TableParagraph"/>
              <w:spacing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</w:tr>
      <w:tr w:rsidR="009B7DF0" w14:paraId="23A1FA82" w14:textId="77777777">
        <w:trPr>
          <w:trHeight w:val="284"/>
        </w:trPr>
        <w:tc>
          <w:tcPr>
            <w:tcW w:w="1155" w:type="dxa"/>
          </w:tcPr>
          <w:p w14:paraId="72E76162" w14:textId="77777777" w:rsidR="009B7DF0" w:rsidRDefault="00D9127A">
            <w:pPr>
              <w:pStyle w:val="TableParagraph"/>
              <w:spacing w:line="264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5517" w:type="dxa"/>
          </w:tcPr>
          <w:p w14:paraId="318FECE1" w14:textId="77777777" w:rsidR="009B7DF0" w:rsidRDefault="00D9127A">
            <w:pPr>
              <w:pStyle w:val="TableParagraph"/>
              <w:spacing w:line="264" w:lineRule="exact"/>
              <w:ind w:left="367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Marital Status</w:t>
            </w:r>
          </w:p>
        </w:tc>
        <w:tc>
          <w:tcPr>
            <w:tcW w:w="1257" w:type="dxa"/>
          </w:tcPr>
          <w:p w14:paraId="797F4C60" w14:textId="77777777" w:rsidR="009B7DF0" w:rsidRDefault="00D9127A">
            <w:pPr>
              <w:pStyle w:val="TableParagraph"/>
              <w:spacing w:line="264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 w:rsidR="009B7DF0" w14:paraId="23FBE8ED" w14:textId="77777777">
        <w:trPr>
          <w:trHeight w:val="284"/>
        </w:trPr>
        <w:tc>
          <w:tcPr>
            <w:tcW w:w="1155" w:type="dxa"/>
          </w:tcPr>
          <w:p w14:paraId="18141BFB" w14:textId="77777777" w:rsidR="009B7DF0" w:rsidRDefault="00D9127A">
            <w:pPr>
              <w:pStyle w:val="TableParagraph"/>
              <w:spacing w:line="264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5517" w:type="dxa"/>
          </w:tcPr>
          <w:p w14:paraId="56821BFD" w14:textId="77777777" w:rsidR="009B7DF0" w:rsidRDefault="00D9127A">
            <w:pPr>
              <w:pStyle w:val="TableParagraph"/>
              <w:spacing w:line="264" w:lineRule="exact"/>
              <w:ind w:left="367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Education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</w:p>
        </w:tc>
        <w:tc>
          <w:tcPr>
            <w:tcW w:w="1257" w:type="dxa"/>
          </w:tcPr>
          <w:p w14:paraId="58788E67" w14:textId="77777777" w:rsidR="009B7DF0" w:rsidRDefault="00D9127A">
            <w:pPr>
              <w:pStyle w:val="TableParagraph"/>
              <w:spacing w:line="264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 w:rsidR="009B7DF0" w14:paraId="6815A841" w14:textId="77777777">
        <w:trPr>
          <w:trHeight w:val="286"/>
        </w:trPr>
        <w:tc>
          <w:tcPr>
            <w:tcW w:w="1155" w:type="dxa"/>
          </w:tcPr>
          <w:p w14:paraId="122387F8" w14:textId="77777777" w:rsidR="009B7DF0" w:rsidRDefault="00D9127A">
            <w:pPr>
              <w:pStyle w:val="TableParagraph"/>
              <w:spacing w:line="267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5517" w:type="dxa"/>
          </w:tcPr>
          <w:p w14:paraId="7823ED96" w14:textId="77777777" w:rsidR="009B7DF0" w:rsidRDefault="00D9127A">
            <w:pPr>
              <w:pStyle w:val="TableParagraph"/>
              <w:spacing w:line="267" w:lineRule="exact"/>
              <w:ind w:left="367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Employment Status</w:t>
            </w:r>
          </w:p>
        </w:tc>
        <w:tc>
          <w:tcPr>
            <w:tcW w:w="1257" w:type="dxa"/>
          </w:tcPr>
          <w:p w14:paraId="155E920D" w14:textId="77777777" w:rsidR="009B7DF0" w:rsidRDefault="00D9127A">
            <w:pPr>
              <w:pStyle w:val="TableParagraph"/>
              <w:spacing w:line="267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</w:tr>
      <w:tr w:rsidR="009B7DF0" w14:paraId="7D348038" w14:textId="77777777">
        <w:trPr>
          <w:trHeight w:val="287"/>
        </w:trPr>
        <w:tc>
          <w:tcPr>
            <w:tcW w:w="1155" w:type="dxa"/>
          </w:tcPr>
          <w:p w14:paraId="21E4B3E9" w14:textId="77777777" w:rsidR="009B7DF0" w:rsidRDefault="00D9127A">
            <w:pPr>
              <w:pStyle w:val="TableParagraph"/>
              <w:spacing w:before="1"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4.5</w:t>
            </w:r>
          </w:p>
        </w:tc>
        <w:tc>
          <w:tcPr>
            <w:tcW w:w="5517" w:type="dxa"/>
          </w:tcPr>
          <w:p w14:paraId="5DD6B381" w14:textId="77777777" w:rsidR="009B7DF0" w:rsidRDefault="00D9127A">
            <w:pPr>
              <w:pStyle w:val="TableParagraph"/>
              <w:spacing w:before="1"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Age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Marital status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tabulation</w:t>
            </w:r>
          </w:p>
        </w:tc>
        <w:tc>
          <w:tcPr>
            <w:tcW w:w="1257" w:type="dxa"/>
          </w:tcPr>
          <w:p w14:paraId="10B14F1B" w14:textId="77777777" w:rsidR="009B7DF0" w:rsidRDefault="00D9127A">
            <w:pPr>
              <w:pStyle w:val="TableParagraph"/>
              <w:spacing w:before="1"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 w:rsidR="009B7DF0" w14:paraId="089D75EF" w14:textId="77777777">
        <w:trPr>
          <w:trHeight w:val="285"/>
        </w:trPr>
        <w:tc>
          <w:tcPr>
            <w:tcW w:w="1155" w:type="dxa"/>
          </w:tcPr>
          <w:p w14:paraId="6227D423" w14:textId="77777777" w:rsidR="009B7DF0" w:rsidRDefault="00D9127A">
            <w:pPr>
              <w:pStyle w:val="TableParagraph"/>
              <w:spacing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4.6</w:t>
            </w:r>
          </w:p>
        </w:tc>
        <w:tc>
          <w:tcPr>
            <w:tcW w:w="5517" w:type="dxa"/>
          </w:tcPr>
          <w:p w14:paraId="2D021CDB" w14:textId="77777777" w:rsidR="009B7DF0" w:rsidRDefault="00D9127A">
            <w:pPr>
              <w:pStyle w:val="TableParagraph"/>
              <w:spacing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Participants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Characteristics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Descriptive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1257" w:type="dxa"/>
          </w:tcPr>
          <w:p w14:paraId="4519C4BE" w14:textId="77777777" w:rsidR="009B7DF0" w:rsidRDefault="00D9127A">
            <w:pPr>
              <w:pStyle w:val="TableParagraph"/>
              <w:spacing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9B7DF0" w14:paraId="325432E2" w14:textId="77777777">
        <w:trPr>
          <w:trHeight w:val="284"/>
        </w:trPr>
        <w:tc>
          <w:tcPr>
            <w:tcW w:w="1155" w:type="dxa"/>
          </w:tcPr>
          <w:p w14:paraId="1BC1FB30" w14:textId="77777777" w:rsidR="009B7DF0" w:rsidRDefault="00D9127A">
            <w:pPr>
              <w:pStyle w:val="TableParagraph"/>
              <w:spacing w:line="264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4.7</w:t>
            </w:r>
          </w:p>
        </w:tc>
        <w:tc>
          <w:tcPr>
            <w:tcW w:w="5517" w:type="dxa"/>
          </w:tcPr>
          <w:p w14:paraId="7BCE1E1A" w14:textId="77777777" w:rsidR="009B7DF0" w:rsidRDefault="00D9127A">
            <w:pPr>
              <w:pStyle w:val="TableParagraph"/>
              <w:spacing w:line="264" w:lineRule="exact"/>
              <w:ind w:left="367"/>
              <w:rPr>
                <w:sz w:val="24"/>
              </w:rPr>
            </w:pPr>
            <w:r>
              <w:rPr>
                <w:sz w:val="24"/>
              </w:rPr>
              <w:t>Study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Descriptive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1257" w:type="dxa"/>
          </w:tcPr>
          <w:p w14:paraId="2D65B818" w14:textId="77777777" w:rsidR="009B7DF0" w:rsidRDefault="00D9127A">
            <w:pPr>
              <w:pStyle w:val="TableParagraph"/>
              <w:spacing w:line="264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 w:rsidR="009B7DF0" w14:paraId="73FADDD7" w14:textId="77777777">
        <w:trPr>
          <w:trHeight w:val="284"/>
        </w:trPr>
        <w:tc>
          <w:tcPr>
            <w:tcW w:w="1155" w:type="dxa"/>
          </w:tcPr>
          <w:p w14:paraId="6330CA7C" w14:textId="77777777" w:rsidR="009B7DF0" w:rsidRDefault="00D9127A">
            <w:pPr>
              <w:pStyle w:val="TableParagraph"/>
              <w:spacing w:line="264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4.8</w:t>
            </w:r>
          </w:p>
        </w:tc>
        <w:tc>
          <w:tcPr>
            <w:tcW w:w="5517" w:type="dxa"/>
          </w:tcPr>
          <w:p w14:paraId="61D4F4B3" w14:textId="77777777" w:rsidR="009B7DF0" w:rsidRDefault="00D9127A">
            <w:pPr>
              <w:pStyle w:val="TableParagraph"/>
              <w:spacing w:line="264" w:lineRule="exact"/>
              <w:ind w:left="367"/>
              <w:rPr>
                <w:sz w:val="24"/>
              </w:rPr>
            </w:pPr>
            <w:r>
              <w:rPr>
                <w:sz w:val="24"/>
              </w:rPr>
              <w:t>Exploratory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Factor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Analysis 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1257" w:type="dxa"/>
          </w:tcPr>
          <w:p w14:paraId="41BC6852" w14:textId="77777777" w:rsidR="009B7DF0" w:rsidRDefault="00D9127A">
            <w:pPr>
              <w:pStyle w:val="TableParagraph"/>
              <w:spacing w:line="264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 w:rsidR="009B7DF0" w14:paraId="3A915BE6" w14:textId="77777777">
        <w:trPr>
          <w:trHeight w:val="285"/>
        </w:trPr>
        <w:tc>
          <w:tcPr>
            <w:tcW w:w="1155" w:type="dxa"/>
          </w:tcPr>
          <w:p w14:paraId="7A1D68F4" w14:textId="77777777" w:rsidR="009B7DF0" w:rsidRDefault="00D9127A">
            <w:pPr>
              <w:pStyle w:val="TableParagraph"/>
              <w:spacing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4.9</w:t>
            </w:r>
          </w:p>
        </w:tc>
        <w:tc>
          <w:tcPr>
            <w:tcW w:w="5517" w:type="dxa"/>
          </w:tcPr>
          <w:p w14:paraId="55504F8D" w14:textId="77777777" w:rsidR="009B7DF0" w:rsidRDefault="00D9127A">
            <w:pPr>
              <w:pStyle w:val="TableParagraph"/>
              <w:spacing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Reliability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1257" w:type="dxa"/>
          </w:tcPr>
          <w:p w14:paraId="0508B841" w14:textId="77777777" w:rsidR="009B7DF0" w:rsidRDefault="00D9127A">
            <w:pPr>
              <w:pStyle w:val="TableParagraph"/>
              <w:spacing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 w:rsidR="009B7DF0" w14:paraId="3B6C6518" w14:textId="77777777">
        <w:trPr>
          <w:trHeight w:val="285"/>
        </w:trPr>
        <w:tc>
          <w:tcPr>
            <w:tcW w:w="1155" w:type="dxa"/>
          </w:tcPr>
          <w:p w14:paraId="757F4890" w14:textId="77777777" w:rsidR="009B7DF0" w:rsidRDefault="00D9127A">
            <w:pPr>
              <w:pStyle w:val="TableParagraph"/>
              <w:spacing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4.10</w:t>
            </w:r>
          </w:p>
        </w:tc>
        <w:tc>
          <w:tcPr>
            <w:tcW w:w="5517" w:type="dxa"/>
          </w:tcPr>
          <w:p w14:paraId="2F0FBD7D" w14:textId="77777777" w:rsidR="009B7DF0" w:rsidRDefault="00D9127A">
            <w:pPr>
              <w:pStyle w:val="TableParagraph"/>
              <w:spacing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Bivariate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Correlation</w:t>
            </w:r>
          </w:p>
        </w:tc>
        <w:tc>
          <w:tcPr>
            <w:tcW w:w="1257" w:type="dxa"/>
          </w:tcPr>
          <w:p w14:paraId="09E543F3" w14:textId="77777777" w:rsidR="009B7DF0" w:rsidRDefault="00D9127A">
            <w:pPr>
              <w:pStyle w:val="TableParagraph"/>
              <w:spacing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 w:rsidR="009B7DF0" w14:paraId="6E297324" w14:textId="77777777">
        <w:trPr>
          <w:trHeight w:val="285"/>
        </w:trPr>
        <w:tc>
          <w:tcPr>
            <w:tcW w:w="1155" w:type="dxa"/>
          </w:tcPr>
          <w:p w14:paraId="486F1CD0" w14:textId="77777777" w:rsidR="009B7DF0" w:rsidRDefault="00D9127A">
            <w:pPr>
              <w:pStyle w:val="TableParagraph"/>
              <w:spacing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4.11</w:t>
            </w:r>
          </w:p>
        </w:tc>
        <w:tc>
          <w:tcPr>
            <w:tcW w:w="5517" w:type="dxa"/>
          </w:tcPr>
          <w:p w14:paraId="69B14242" w14:textId="77777777" w:rsidR="009B7DF0" w:rsidRDefault="00D9127A">
            <w:pPr>
              <w:pStyle w:val="TableParagraph"/>
              <w:spacing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Regression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1257" w:type="dxa"/>
          </w:tcPr>
          <w:p w14:paraId="5047D0FE" w14:textId="77777777" w:rsidR="009B7DF0" w:rsidRDefault="00D9127A">
            <w:pPr>
              <w:pStyle w:val="TableParagraph"/>
              <w:spacing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</w:tr>
      <w:tr w:rsidR="009B7DF0" w14:paraId="504AD7F2" w14:textId="77777777">
        <w:trPr>
          <w:trHeight w:val="285"/>
        </w:trPr>
        <w:tc>
          <w:tcPr>
            <w:tcW w:w="1155" w:type="dxa"/>
          </w:tcPr>
          <w:p w14:paraId="4733283C" w14:textId="77777777" w:rsidR="009B7DF0" w:rsidRDefault="00D9127A">
            <w:pPr>
              <w:pStyle w:val="TableParagraph"/>
              <w:spacing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4.12</w:t>
            </w:r>
          </w:p>
        </w:tc>
        <w:tc>
          <w:tcPr>
            <w:tcW w:w="5517" w:type="dxa"/>
          </w:tcPr>
          <w:p w14:paraId="109B5EE4" w14:textId="77777777" w:rsidR="009B7DF0" w:rsidRDefault="00D9127A">
            <w:pPr>
              <w:pStyle w:val="TableParagraph"/>
              <w:spacing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Normality</w:t>
            </w:r>
          </w:p>
        </w:tc>
        <w:tc>
          <w:tcPr>
            <w:tcW w:w="1257" w:type="dxa"/>
          </w:tcPr>
          <w:p w14:paraId="3394032E" w14:textId="77777777" w:rsidR="009B7DF0" w:rsidRDefault="00D9127A">
            <w:pPr>
              <w:pStyle w:val="TableParagraph"/>
              <w:spacing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</w:tr>
      <w:tr w:rsidR="009B7DF0" w14:paraId="4D934D9E" w14:textId="77777777">
        <w:trPr>
          <w:trHeight w:val="285"/>
        </w:trPr>
        <w:tc>
          <w:tcPr>
            <w:tcW w:w="1155" w:type="dxa"/>
          </w:tcPr>
          <w:p w14:paraId="624B4FC1" w14:textId="77777777" w:rsidR="009B7DF0" w:rsidRDefault="00D9127A">
            <w:pPr>
              <w:pStyle w:val="TableParagraph"/>
              <w:spacing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4.13</w:t>
            </w:r>
          </w:p>
        </w:tc>
        <w:tc>
          <w:tcPr>
            <w:tcW w:w="5517" w:type="dxa"/>
          </w:tcPr>
          <w:p w14:paraId="7E3F8E14" w14:textId="77777777" w:rsidR="009B7DF0" w:rsidRDefault="00D9127A">
            <w:pPr>
              <w:pStyle w:val="TableParagraph"/>
              <w:spacing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Durbin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Watson</w:t>
            </w:r>
          </w:p>
        </w:tc>
        <w:tc>
          <w:tcPr>
            <w:tcW w:w="1257" w:type="dxa"/>
          </w:tcPr>
          <w:p w14:paraId="673A95D7" w14:textId="77777777" w:rsidR="009B7DF0" w:rsidRDefault="00D9127A">
            <w:pPr>
              <w:pStyle w:val="TableParagraph"/>
              <w:spacing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</w:tr>
      <w:tr w:rsidR="009B7DF0" w14:paraId="6DEBC3A1" w14:textId="77777777">
        <w:trPr>
          <w:trHeight w:val="285"/>
        </w:trPr>
        <w:tc>
          <w:tcPr>
            <w:tcW w:w="1155" w:type="dxa"/>
          </w:tcPr>
          <w:p w14:paraId="2715918C" w14:textId="77777777" w:rsidR="009B7DF0" w:rsidRDefault="00D9127A">
            <w:pPr>
              <w:pStyle w:val="TableParagraph"/>
              <w:spacing w:line="266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4.14</w:t>
            </w:r>
          </w:p>
        </w:tc>
        <w:tc>
          <w:tcPr>
            <w:tcW w:w="5517" w:type="dxa"/>
          </w:tcPr>
          <w:p w14:paraId="017D77F6" w14:textId="77777777" w:rsidR="009B7DF0" w:rsidRDefault="00D9127A">
            <w:pPr>
              <w:pStyle w:val="TableParagraph"/>
              <w:spacing w:line="266" w:lineRule="exact"/>
              <w:ind w:left="367"/>
              <w:rPr>
                <w:sz w:val="24"/>
              </w:rPr>
            </w:pPr>
            <w:r>
              <w:rPr>
                <w:sz w:val="24"/>
              </w:rPr>
              <w:t>Collinearity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Statistics</w:t>
            </w:r>
          </w:p>
        </w:tc>
        <w:tc>
          <w:tcPr>
            <w:tcW w:w="1257" w:type="dxa"/>
          </w:tcPr>
          <w:p w14:paraId="456FD283" w14:textId="77777777" w:rsidR="009B7DF0" w:rsidRDefault="00D9127A">
            <w:pPr>
              <w:pStyle w:val="TableParagraph"/>
              <w:spacing w:line="266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 w:rsidR="009B7DF0" w14:paraId="36CDE790" w14:textId="77777777">
        <w:trPr>
          <w:trHeight w:val="280"/>
        </w:trPr>
        <w:tc>
          <w:tcPr>
            <w:tcW w:w="1155" w:type="dxa"/>
          </w:tcPr>
          <w:p w14:paraId="08BCED34" w14:textId="77777777" w:rsidR="009B7DF0" w:rsidRDefault="00D9127A">
            <w:pPr>
              <w:pStyle w:val="TableParagraph"/>
              <w:spacing w:line="261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4.15</w:t>
            </w:r>
          </w:p>
        </w:tc>
        <w:tc>
          <w:tcPr>
            <w:tcW w:w="5517" w:type="dxa"/>
          </w:tcPr>
          <w:p w14:paraId="52E4A527" w14:textId="77777777" w:rsidR="009B7DF0" w:rsidRDefault="00D9127A">
            <w:pPr>
              <w:pStyle w:val="TableParagraph"/>
              <w:spacing w:line="261" w:lineRule="exact"/>
              <w:ind w:left="367"/>
              <w:rPr>
                <w:sz w:val="24"/>
              </w:rPr>
            </w:pPr>
            <w:r>
              <w:rPr>
                <w:sz w:val="24"/>
              </w:rPr>
              <w:t>Test for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</w:p>
        </w:tc>
        <w:tc>
          <w:tcPr>
            <w:tcW w:w="1257" w:type="dxa"/>
          </w:tcPr>
          <w:p w14:paraId="28A0AB07" w14:textId="77777777" w:rsidR="009B7DF0" w:rsidRDefault="00D9127A">
            <w:pPr>
              <w:pStyle w:val="TableParagraph"/>
              <w:spacing w:line="261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9B7DF0" w14:paraId="01E24D00" w14:textId="77777777">
        <w:trPr>
          <w:trHeight w:val="270"/>
        </w:trPr>
        <w:tc>
          <w:tcPr>
            <w:tcW w:w="1155" w:type="dxa"/>
          </w:tcPr>
          <w:p w14:paraId="143945C0" w14:textId="77777777" w:rsidR="009B7DF0" w:rsidRDefault="00D9127A">
            <w:pPr>
              <w:pStyle w:val="TableParagraph"/>
              <w:spacing w:line="251" w:lineRule="exact"/>
              <w:ind w:left="180" w:right="346"/>
              <w:jc w:val="center"/>
              <w:rPr>
                <w:sz w:val="24"/>
              </w:rPr>
            </w:pPr>
            <w:r>
              <w:rPr>
                <w:sz w:val="24"/>
              </w:rPr>
              <w:t>4.16</w:t>
            </w:r>
          </w:p>
        </w:tc>
        <w:tc>
          <w:tcPr>
            <w:tcW w:w="5517" w:type="dxa"/>
          </w:tcPr>
          <w:p w14:paraId="74358055" w14:textId="77777777" w:rsidR="009B7DF0" w:rsidRDefault="00D9127A">
            <w:pPr>
              <w:pStyle w:val="TableParagraph"/>
              <w:spacing w:line="251" w:lineRule="exact"/>
              <w:ind w:left="367"/>
              <w:rPr>
                <w:sz w:val="24"/>
              </w:rPr>
            </w:pPr>
            <w:r>
              <w:rPr>
                <w:sz w:val="24"/>
              </w:rPr>
              <w:t>Summary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proposed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Hypothesis</w:t>
            </w:r>
          </w:p>
        </w:tc>
        <w:tc>
          <w:tcPr>
            <w:tcW w:w="1257" w:type="dxa"/>
          </w:tcPr>
          <w:p w14:paraId="438935D0" w14:textId="77777777" w:rsidR="009B7DF0" w:rsidRDefault="00D9127A">
            <w:pPr>
              <w:pStyle w:val="TableParagraph"/>
              <w:spacing w:line="251" w:lineRule="exact"/>
              <w:ind w:left="451" w:right="172"/>
              <w:jc w:val="center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</w:tr>
    </w:tbl>
    <w:p w14:paraId="61B0A3B5" w14:textId="77777777" w:rsidR="009B7DF0" w:rsidRDefault="009B7DF0">
      <w:pPr>
        <w:spacing w:line="251" w:lineRule="exact"/>
        <w:jc w:val="center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0854520" w14:textId="77777777" w:rsidR="009B7DF0" w:rsidRDefault="00D9127A">
      <w:pPr>
        <w:spacing w:before="77"/>
        <w:ind w:left="1139" w:right="576"/>
        <w:jc w:val="center"/>
        <w:rPr>
          <w:b/>
          <w:sz w:val="24"/>
        </w:rPr>
      </w:pPr>
      <w:r>
        <w:rPr>
          <w:b/>
          <w:sz w:val="24"/>
        </w:rPr>
        <w:t>List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Figures</w:t>
      </w:r>
    </w:p>
    <w:p w14:paraId="23B9BC76" w14:textId="77777777" w:rsidR="009B7DF0" w:rsidRDefault="009B7DF0">
      <w:pPr>
        <w:pStyle w:val="BodyText"/>
        <w:rPr>
          <w:b/>
          <w:sz w:val="20"/>
        </w:rPr>
      </w:pPr>
    </w:p>
    <w:p w14:paraId="277FBA8F" w14:textId="77777777" w:rsidR="009B7DF0" w:rsidRDefault="009B7DF0">
      <w:pPr>
        <w:pStyle w:val="BodyText"/>
        <w:spacing w:before="5"/>
        <w:rPr>
          <w:b/>
          <w:sz w:val="28"/>
        </w:rPr>
      </w:pPr>
    </w:p>
    <w:tbl>
      <w:tblPr>
        <w:tblW w:w="0" w:type="auto"/>
        <w:tblInd w:w="19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91"/>
        <w:gridCol w:w="5134"/>
        <w:gridCol w:w="1395"/>
      </w:tblGrid>
      <w:tr w:rsidR="009B7DF0" w14:paraId="2E202DB0" w14:textId="77777777">
        <w:trPr>
          <w:trHeight w:val="477"/>
        </w:trPr>
        <w:tc>
          <w:tcPr>
            <w:tcW w:w="1191" w:type="dxa"/>
          </w:tcPr>
          <w:p w14:paraId="6A24C28F" w14:textId="77777777" w:rsidR="009B7DF0" w:rsidRDefault="00D9127A">
            <w:pPr>
              <w:pStyle w:val="TableParagraph"/>
              <w:spacing w:line="266" w:lineRule="exact"/>
              <w:ind w:left="181" w:right="3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</w:p>
        </w:tc>
        <w:tc>
          <w:tcPr>
            <w:tcW w:w="5134" w:type="dxa"/>
          </w:tcPr>
          <w:p w14:paraId="1F48D426" w14:textId="77777777" w:rsidR="009B7DF0" w:rsidRDefault="00D9127A">
            <w:pPr>
              <w:pStyle w:val="TableParagraph"/>
              <w:spacing w:line="266" w:lineRule="exact"/>
              <w:ind w:left="403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395" w:type="dxa"/>
          </w:tcPr>
          <w:p w14:paraId="47FF745F" w14:textId="77777777" w:rsidR="009B7DF0" w:rsidRDefault="00D9127A">
            <w:pPr>
              <w:pStyle w:val="TableParagraph"/>
              <w:spacing w:line="266" w:lineRule="exact"/>
              <w:ind w:left="590" w:right="1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Pages</w:t>
            </w:r>
          </w:p>
        </w:tc>
      </w:tr>
      <w:tr w:rsidR="009B7DF0" w14:paraId="482FFAD0" w14:textId="77777777">
        <w:trPr>
          <w:trHeight w:val="487"/>
        </w:trPr>
        <w:tc>
          <w:tcPr>
            <w:tcW w:w="1191" w:type="dxa"/>
          </w:tcPr>
          <w:p w14:paraId="2385963A" w14:textId="77777777" w:rsidR="009B7DF0" w:rsidRDefault="00D9127A">
            <w:pPr>
              <w:pStyle w:val="TableParagraph"/>
              <w:spacing w:before="201" w:line="266" w:lineRule="exact"/>
              <w:ind w:left="180" w:right="382"/>
              <w:jc w:val="center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5134" w:type="dxa"/>
          </w:tcPr>
          <w:p w14:paraId="56E0E804" w14:textId="77777777" w:rsidR="009B7DF0" w:rsidRDefault="00D9127A">
            <w:pPr>
              <w:pStyle w:val="TableParagraph"/>
              <w:spacing w:before="201" w:line="266" w:lineRule="exact"/>
              <w:ind w:left="403"/>
              <w:rPr>
                <w:sz w:val="24"/>
              </w:rPr>
            </w:pPr>
            <w:r>
              <w:rPr>
                <w:sz w:val="24"/>
              </w:rPr>
              <w:t>Conceptual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Framework</w:t>
            </w:r>
          </w:p>
        </w:tc>
        <w:tc>
          <w:tcPr>
            <w:tcW w:w="1395" w:type="dxa"/>
          </w:tcPr>
          <w:p w14:paraId="0D31BD18" w14:textId="77777777" w:rsidR="009B7DF0" w:rsidRDefault="00D9127A">
            <w:pPr>
              <w:pStyle w:val="TableParagraph"/>
              <w:spacing w:before="201" w:line="266" w:lineRule="exact"/>
              <w:ind w:left="590" w:right="178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 w:rsidR="009B7DF0" w14:paraId="3B81B332" w14:textId="77777777">
        <w:trPr>
          <w:trHeight w:val="285"/>
        </w:trPr>
        <w:tc>
          <w:tcPr>
            <w:tcW w:w="1191" w:type="dxa"/>
          </w:tcPr>
          <w:p w14:paraId="73B5E722" w14:textId="77777777" w:rsidR="009B7DF0" w:rsidRDefault="00D9127A">
            <w:pPr>
              <w:pStyle w:val="TableParagraph"/>
              <w:spacing w:line="266" w:lineRule="exact"/>
              <w:ind w:left="180" w:right="382"/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5134" w:type="dxa"/>
          </w:tcPr>
          <w:p w14:paraId="247100EF" w14:textId="77777777" w:rsidR="009B7DF0" w:rsidRDefault="00D9127A">
            <w:pPr>
              <w:pStyle w:val="TableParagraph"/>
              <w:spacing w:line="266" w:lineRule="exact"/>
              <w:ind w:left="403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Age</w:t>
            </w:r>
          </w:p>
        </w:tc>
        <w:tc>
          <w:tcPr>
            <w:tcW w:w="1395" w:type="dxa"/>
          </w:tcPr>
          <w:p w14:paraId="1E3D94C9" w14:textId="77777777" w:rsidR="009B7DF0" w:rsidRDefault="00D9127A">
            <w:pPr>
              <w:pStyle w:val="TableParagraph"/>
              <w:spacing w:line="266" w:lineRule="exact"/>
              <w:ind w:left="590" w:right="178"/>
              <w:jc w:val="center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</w:tr>
      <w:tr w:rsidR="009B7DF0" w14:paraId="3AAF7BC8" w14:textId="77777777">
        <w:trPr>
          <w:trHeight w:val="285"/>
        </w:trPr>
        <w:tc>
          <w:tcPr>
            <w:tcW w:w="1191" w:type="dxa"/>
          </w:tcPr>
          <w:p w14:paraId="79C44646" w14:textId="77777777" w:rsidR="009B7DF0" w:rsidRDefault="00D9127A">
            <w:pPr>
              <w:pStyle w:val="TableParagraph"/>
              <w:spacing w:line="266" w:lineRule="exact"/>
              <w:ind w:left="180" w:right="382"/>
              <w:jc w:val="center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5134" w:type="dxa"/>
          </w:tcPr>
          <w:p w14:paraId="79C8E5B6" w14:textId="77777777" w:rsidR="009B7DF0" w:rsidRDefault="00D9127A">
            <w:pPr>
              <w:pStyle w:val="TableParagraph"/>
              <w:spacing w:line="266" w:lineRule="exact"/>
              <w:ind w:left="403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Marital Status</w:t>
            </w:r>
          </w:p>
        </w:tc>
        <w:tc>
          <w:tcPr>
            <w:tcW w:w="1395" w:type="dxa"/>
          </w:tcPr>
          <w:p w14:paraId="2B2161BE" w14:textId="77777777" w:rsidR="009B7DF0" w:rsidRDefault="00D9127A">
            <w:pPr>
              <w:pStyle w:val="TableParagraph"/>
              <w:spacing w:line="266" w:lineRule="exact"/>
              <w:ind w:left="590" w:right="178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 w:rsidR="009B7DF0" w14:paraId="5E4C161A" w14:textId="77777777">
        <w:trPr>
          <w:trHeight w:val="285"/>
        </w:trPr>
        <w:tc>
          <w:tcPr>
            <w:tcW w:w="1191" w:type="dxa"/>
          </w:tcPr>
          <w:p w14:paraId="792C859D" w14:textId="77777777" w:rsidR="009B7DF0" w:rsidRDefault="00D9127A">
            <w:pPr>
              <w:pStyle w:val="TableParagraph"/>
              <w:spacing w:line="266" w:lineRule="exact"/>
              <w:ind w:left="180" w:right="382"/>
              <w:jc w:val="center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5134" w:type="dxa"/>
          </w:tcPr>
          <w:p w14:paraId="3C0ECFB2" w14:textId="77777777" w:rsidR="009B7DF0" w:rsidRDefault="00D9127A">
            <w:pPr>
              <w:pStyle w:val="TableParagraph"/>
              <w:spacing w:line="266" w:lineRule="exact"/>
              <w:ind w:left="403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Education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</w:p>
        </w:tc>
        <w:tc>
          <w:tcPr>
            <w:tcW w:w="1395" w:type="dxa"/>
          </w:tcPr>
          <w:p w14:paraId="1F42BCA7" w14:textId="77777777" w:rsidR="009B7DF0" w:rsidRDefault="00D9127A">
            <w:pPr>
              <w:pStyle w:val="TableParagraph"/>
              <w:spacing w:line="266" w:lineRule="exact"/>
              <w:ind w:left="590" w:right="178"/>
              <w:jc w:val="center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 w:rsidR="009B7DF0" w14:paraId="05D16781" w14:textId="77777777">
        <w:trPr>
          <w:trHeight w:val="282"/>
        </w:trPr>
        <w:tc>
          <w:tcPr>
            <w:tcW w:w="1191" w:type="dxa"/>
          </w:tcPr>
          <w:p w14:paraId="27F8CF92" w14:textId="77777777" w:rsidR="009B7DF0" w:rsidRDefault="00D9127A">
            <w:pPr>
              <w:pStyle w:val="TableParagraph"/>
              <w:spacing w:line="262" w:lineRule="exact"/>
              <w:ind w:left="180" w:right="382"/>
              <w:jc w:val="center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5134" w:type="dxa"/>
          </w:tcPr>
          <w:p w14:paraId="0F3FCBA4" w14:textId="77777777" w:rsidR="009B7DF0" w:rsidRDefault="00D9127A">
            <w:pPr>
              <w:pStyle w:val="TableParagraph"/>
              <w:spacing w:line="262" w:lineRule="exact"/>
              <w:ind w:left="403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Employment Status</w:t>
            </w:r>
          </w:p>
        </w:tc>
        <w:tc>
          <w:tcPr>
            <w:tcW w:w="1395" w:type="dxa"/>
          </w:tcPr>
          <w:p w14:paraId="1D73FD84" w14:textId="77777777" w:rsidR="009B7DF0" w:rsidRDefault="00D9127A">
            <w:pPr>
              <w:pStyle w:val="TableParagraph"/>
              <w:spacing w:line="262" w:lineRule="exact"/>
              <w:ind w:left="590" w:right="178"/>
              <w:jc w:val="center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</w:tr>
      <w:tr w:rsidR="009B7DF0" w14:paraId="44320CA2" w14:textId="77777777">
        <w:trPr>
          <w:trHeight w:val="272"/>
        </w:trPr>
        <w:tc>
          <w:tcPr>
            <w:tcW w:w="1191" w:type="dxa"/>
          </w:tcPr>
          <w:p w14:paraId="4D7C7C54" w14:textId="77777777" w:rsidR="009B7DF0" w:rsidRDefault="00D9127A">
            <w:pPr>
              <w:pStyle w:val="TableParagraph"/>
              <w:spacing w:line="252" w:lineRule="exact"/>
              <w:ind w:left="180" w:right="382"/>
              <w:jc w:val="center"/>
              <w:rPr>
                <w:sz w:val="24"/>
              </w:rPr>
            </w:pPr>
            <w:r>
              <w:rPr>
                <w:sz w:val="24"/>
              </w:rPr>
              <w:t>4.5</w:t>
            </w:r>
          </w:p>
        </w:tc>
        <w:tc>
          <w:tcPr>
            <w:tcW w:w="5134" w:type="dxa"/>
          </w:tcPr>
          <w:p w14:paraId="3BBA92C2" w14:textId="77777777" w:rsidR="009B7DF0" w:rsidRDefault="00D9127A">
            <w:pPr>
              <w:pStyle w:val="TableParagraph"/>
              <w:spacing w:line="252" w:lineRule="exact"/>
              <w:ind w:left="403"/>
              <w:rPr>
                <w:sz w:val="24"/>
              </w:rPr>
            </w:pPr>
            <w:r>
              <w:rPr>
                <w:sz w:val="24"/>
              </w:rPr>
              <w:t>Age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Marital status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tabulation</w:t>
            </w:r>
          </w:p>
        </w:tc>
        <w:tc>
          <w:tcPr>
            <w:tcW w:w="1395" w:type="dxa"/>
          </w:tcPr>
          <w:p w14:paraId="7F9CFA0F" w14:textId="77777777" w:rsidR="009B7DF0" w:rsidRDefault="00D9127A">
            <w:pPr>
              <w:pStyle w:val="TableParagraph"/>
              <w:spacing w:line="252" w:lineRule="exact"/>
              <w:ind w:left="590" w:right="178"/>
              <w:jc w:val="center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</w:tbl>
    <w:p w14:paraId="4F1B6E01" w14:textId="77777777" w:rsidR="009B7DF0" w:rsidRDefault="009B7DF0">
      <w:pPr>
        <w:spacing w:line="252" w:lineRule="exact"/>
        <w:jc w:val="center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6A57FD51" w14:textId="77777777" w:rsidR="009B7DF0" w:rsidRDefault="00D9127A">
      <w:pPr>
        <w:pStyle w:val="Heading1"/>
        <w:spacing w:before="57" w:line="362" w:lineRule="auto"/>
        <w:ind w:left="4506" w:right="3942" w:hanging="7"/>
      </w:pPr>
      <w:r>
        <w:t>CHAPTER I</w:t>
      </w:r>
      <w:r>
        <w:rPr>
          <w:spacing w:val="1"/>
        </w:rPr>
        <w:t xml:space="preserve"> </w:t>
      </w:r>
      <w:r>
        <w:rPr>
          <w:w w:val="90"/>
        </w:rPr>
        <w:t>INTRODUCTION</w:t>
      </w:r>
    </w:p>
    <w:p w14:paraId="4C9E0E47" w14:textId="77777777" w:rsidR="009B7DF0" w:rsidRDefault="00D9127A">
      <w:pPr>
        <w:spacing w:line="363" w:lineRule="exact"/>
        <w:ind w:left="4319"/>
        <w:rPr>
          <w:b/>
          <w:sz w:val="32"/>
        </w:rPr>
      </w:pPr>
      <w:r>
        <w:rPr>
          <w:b/>
          <w:sz w:val="32"/>
        </w:rPr>
        <w:t>1.1 Background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of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the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Study</w:t>
      </w:r>
    </w:p>
    <w:p w14:paraId="66968B50" w14:textId="77777777" w:rsidR="009B7DF0" w:rsidRDefault="00D9127A">
      <w:pPr>
        <w:pStyle w:val="BodyText"/>
        <w:spacing w:before="186" w:line="360" w:lineRule="auto"/>
        <w:ind w:left="1040" w:right="467" w:firstLine="719"/>
        <w:jc w:val="both"/>
      </w:pPr>
      <w:r>
        <w:t xml:space="preserve">Textile is a terminology </w:t>
      </w:r>
      <w:r>
        <w:t>derived from the Latin word "texera," meaning "to weave." The</w:t>
      </w:r>
      <w:r>
        <w:rPr>
          <w:spacing w:val="1"/>
        </w:rPr>
        <w:t xml:space="preserve"> </w:t>
      </w:r>
      <w:r>
        <w:t>textile sector is frequently regarded as the Islamic republic of Pakistan's economic backbone.</w:t>
      </w:r>
      <w:r>
        <w:rPr>
          <w:spacing w:val="1"/>
        </w:rPr>
        <w:t xml:space="preserve"> </w:t>
      </w:r>
      <w:r>
        <w:t>Pakistan’s largest manufacturing sector is the textile industry. Javed (2019) stated that the texti</w:t>
      </w:r>
      <w:r>
        <w:t>le</w:t>
      </w:r>
      <w:r>
        <w:rPr>
          <w:spacing w:val="1"/>
        </w:rPr>
        <w:t xml:space="preserve"> </w:t>
      </w:r>
      <w:r>
        <w:t>products</w:t>
      </w:r>
      <w:r>
        <w:rPr>
          <w:spacing w:val="-8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important</w:t>
      </w:r>
      <w:r>
        <w:rPr>
          <w:spacing w:val="-5"/>
        </w:rPr>
        <w:t xml:space="preserve"> </w:t>
      </w:r>
      <w:r>
        <w:t>exports</w:t>
      </w:r>
      <w:r>
        <w:rPr>
          <w:spacing w:val="-5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Pakistan.</w:t>
      </w:r>
      <w:r>
        <w:rPr>
          <w:spacing w:val="4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textile</w:t>
      </w:r>
      <w:r>
        <w:rPr>
          <w:spacing w:val="-9"/>
        </w:rPr>
        <w:t xml:space="preserve"> </w:t>
      </w:r>
      <w:r>
        <w:t>industry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Pakistan</w:t>
      </w:r>
      <w:r>
        <w:rPr>
          <w:spacing w:val="-5"/>
        </w:rPr>
        <w:t xml:space="preserve"> </w:t>
      </w:r>
      <w:r>
        <w:t>generates</w:t>
      </w:r>
    </w:p>
    <w:p w14:paraId="386B6DE1" w14:textId="77777777" w:rsidR="009B7DF0" w:rsidRDefault="00D9127A">
      <w:pPr>
        <w:pStyle w:val="ListParagraph"/>
        <w:numPr>
          <w:ilvl w:val="1"/>
          <w:numId w:val="10"/>
        </w:numPr>
        <w:tabs>
          <w:tab w:val="left" w:pos="1401"/>
        </w:tabs>
        <w:spacing w:before="1" w:line="360" w:lineRule="auto"/>
        <w:ind w:right="470" w:firstLine="0"/>
        <w:jc w:val="both"/>
        <w:rPr>
          <w:sz w:val="24"/>
        </w:rPr>
      </w:pPr>
      <w:r>
        <w:rPr>
          <w:sz w:val="24"/>
        </w:rPr>
        <w:t>% GDP for the country. The 8</w:t>
      </w:r>
      <w:r>
        <w:rPr>
          <w:sz w:val="24"/>
          <w:vertAlign w:val="superscript"/>
        </w:rPr>
        <w:t>th</w:t>
      </w:r>
      <w:r>
        <w:rPr>
          <w:sz w:val="24"/>
        </w:rPr>
        <w:t xml:space="preserve"> largest textile good’s producer in Asia is Pakistan. Pakistan is</w:t>
      </w:r>
      <w:r>
        <w:rPr>
          <w:spacing w:val="-57"/>
          <w:sz w:val="24"/>
        </w:rPr>
        <w:t xml:space="preserve"> </w:t>
      </w:r>
      <w:r>
        <w:rPr>
          <w:sz w:val="24"/>
        </w:rPr>
        <w:t>Asia's 4</w:t>
      </w:r>
      <w:r>
        <w:rPr>
          <w:sz w:val="24"/>
          <w:vertAlign w:val="superscript"/>
        </w:rPr>
        <w:t>th</w:t>
      </w:r>
      <w:r>
        <w:rPr>
          <w:spacing w:val="1"/>
          <w:sz w:val="24"/>
        </w:rPr>
        <w:t xml:space="preserve"> </w:t>
      </w:r>
      <w:r>
        <w:rPr>
          <w:sz w:val="24"/>
        </w:rPr>
        <w:t>biggest grower of</w:t>
      </w:r>
      <w:r>
        <w:rPr>
          <w:spacing w:val="1"/>
          <w:sz w:val="24"/>
        </w:rPr>
        <w:t xml:space="preserve"> </w:t>
      </w:r>
      <w:r>
        <w:rPr>
          <w:sz w:val="24"/>
        </w:rPr>
        <w:t>cotton, with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3rd massive </w:t>
      </w:r>
      <w:r>
        <w:rPr>
          <w:sz w:val="24"/>
        </w:rPr>
        <w:t>spinning</w:t>
      </w:r>
      <w:r>
        <w:rPr>
          <w:spacing w:val="1"/>
          <w:sz w:val="24"/>
        </w:rPr>
        <w:t xml:space="preserve"> </w:t>
      </w:r>
      <w:r>
        <w:rPr>
          <w:sz w:val="24"/>
        </w:rPr>
        <w:t>capacity.</w:t>
      </w:r>
      <w:r>
        <w:rPr>
          <w:spacing w:val="1"/>
          <w:sz w:val="24"/>
        </w:rPr>
        <w:t xml:space="preserve"> </w:t>
      </w:r>
      <w:r>
        <w:rPr>
          <w:sz w:val="24"/>
        </w:rPr>
        <w:t>Textileindustry</w:t>
      </w:r>
      <w:r>
        <w:rPr>
          <w:spacing w:val="1"/>
          <w:sz w:val="24"/>
        </w:rPr>
        <w:t xml:space="preserve"> </w:t>
      </w:r>
      <w:r>
        <w:rPr>
          <w:sz w:val="24"/>
        </w:rPr>
        <w:t>employs 40% of the overall labor force and accounts for 46% of the total manufacturingsector</w:t>
      </w:r>
      <w:r>
        <w:rPr>
          <w:spacing w:val="1"/>
          <w:sz w:val="24"/>
        </w:rPr>
        <w:t xml:space="preserve"> </w:t>
      </w:r>
      <w:r>
        <w:rPr>
          <w:sz w:val="24"/>
        </w:rPr>
        <w:t>(Javed,</w:t>
      </w:r>
      <w:r>
        <w:rPr>
          <w:spacing w:val="-1"/>
          <w:sz w:val="24"/>
        </w:rPr>
        <w:t xml:space="preserve"> </w:t>
      </w:r>
      <w:r>
        <w:rPr>
          <w:sz w:val="24"/>
        </w:rPr>
        <w:t>Ahmed</w:t>
      </w:r>
      <w:r>
        <w:rPr>
          <w:spacing w:val="-1"/>
          <w:sz w:val="24"/>
        </w:rPr>
        <w:t xml:space="preserve"> </w:t>
      </w:r>
      <w:r>
        <w:rPr>
          <w:sz w:val="24"/>
        </w:rPr>
        <w:t>&amp; Aziz,</w:t>
      </w:r>
      <w:r>
        <w:rPr>
          <w:spacing w:val="-1"/>
          <w:sz w:val="24"/>
        </w:rPr>
        <w:t xml:space="preserve"> </w:t>
      </w:r>
      <w:r>
        <w:rPr>
          <w:sz w:val="24"/>
        </w:rPr>
        <w:t>2020).</w:t>
      </w:r>
      <w:r>
        <w:rPr>
          <w:spacing w:val="-1"/>
          <w:sz w:val="24"/>
        </w:rPr>
        <w:t xml:space="preserve"> </w:t>
      </w:r>
      <w:r>
        <w:rPr>
          <w:sz w:val="24"/>
        </w:rPr>
        <w:t>On the</w:t>
      </w:r>
      <w:r>
        <w:rPr>
          <w:spacing w:val="-2"/>
          <w:sz w:val="24"/>
        </w:rPr>
        <w:t xml:space="preserve"> </w:t>
      </w:r>
      <w:r>
        <w:rPr>
          <w:sz w:val="24"/>
        </w:rPr>
        <w:t>stock exchange, 5%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overall textile firms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4"/>
          <w:sz w:val="24"/>
        </w:rPr>
        <w:t xml:space="preserve"> </w:t>
      </w:r>
      <w:r>
        <w:rPr>
          <w:sz w:val="24"/>
        </w:rPr>
        <w:t>registered.</w:t>
      </w:r>
    </w:p>
    <w:p w14:paraId="0C632736" w14:textId="77777777" w:rsidR="009B7DF0" w:rsidRDefault="009B7DF0">
      <w:pPr>
        <w:pStyle w:val="BodyText"/>
        <w:spacing w:before="10"/>
        <w:rPr>
          <w:sz w:val="20"/>
        </w:rPr>
      </w:pPr>
    </w:p>
    <w:p w14:paraId="52E3E742" w14:textId="77777777" w:rsidR="009B7DF0" w:rsidRDefault="00D9127A">
      <w:pPr>
        <w:pStyle w:val="BodyText"/>
        <w:spacing w:line="360" w:lineRule="auto"/>
        <w:ind w:left="1040" w:right="477" w:firstLine="719"/>
        <w:jc w:val="both"/>
      </w:pPr>
      <w:r>
        <w:t xml:space="preserve">Sapphire has flourished in the </w:t>
      </w:r>
      <w:r>
        <w:t>textile industry over the last four decades by continually</w:t>
      </w:r>
      <w:r>
        <w:rPr>
          <w:spacing w:val="1"/>
        </w:rPr>
        <w:t xml:space="preserve"> </w:t>
      </w:r>
      <w:r>
        <w:t>extending and widening its penetration. It is now a top vertically integrated textile firm that</w:t>
      </w:r>
      <w:r>
        <w:rPr>
          <w:spacing w:val="1"/>
        </w:rPr>
        <w:t xml:space="preserve"> </w:t>
      </w:r>
      <w:r>
        <w:t>produces cotton yarn, fabric, and clothing. Sapphire strives to reinforce itself as a leader in the</w:t>
      </w:r>
      <w:r>
        <w:rPr>
          <w:spacing w:val="1"/>
        </w:rPr>
        <w:t xml:space="preserve"> </w:t>
      </w:r>
      <w:r>
        <w:t>t</w:t>
      </w:r>
      <w:r>
        <w:t>extile business with the passing years by offering quality fabric that is quite popular amongst the</w:t>
      </w:r>
      <w:r>
        <w:rPr>
          <w:spacing w:val="-57"/>
        </w:rPr>
        <w:t xml:space="preserve"> </w:t>
      </w:r>
      <w:r>
        <w:t>women</w:t>
      </w:r>
      <w:r>
        <w:rPr>
          <w:spacing w:val="-1"/>
        </w:rPr>
        <w:t xml:space="preserve"> </w:t>
      </w:r>
      <w:r>
        <w:t>nowadays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therefore</w:t>
      </w:r>
      <w:r>
        <w:rPr>
          <w:spacing w:val="-5"/>
        </w:rPr>
        <w:t xml:space="preserve"> </w:t>
      </w:r>
      <w:r>
        <w:t>being used</w:t>
      </w:r>
      <w:r>
        <w:rPr>
          <w:spacing w:val="-1"/>
        </w:rPr>
        <w:t xml:space="preserve"> </w:t>
      </w:r>
      <w:r>
        <w:t>as the</w:t>
      </w:r>
      <w:r>
        <w:rPr>
          <w:spacing w:val="-2"/>
        </w:rPr>
        <w:t xml:space="preserve"> </w:t>
      </w:r>
      <w:r>
        <w:t>style</w:t>
      </w:r>
      <w:r>
        <w:rPr>
          <w:spacing w:val="-1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throughout Pakistan.</w:t>
      </w:r>
    </w:p>
    <w:p w14:paraId="0C2BA200" w14:textId="77777777" w:rsidR="009B7DF0" w:rsidRDefault="009B7DF0">
      <w:pPr>
        <w:pStyle w:val="BodyText"/>
        <w:rPr>
          <w:sz w:val="21"/>
        </w:rPr>
      </w:pPr>
    </w:p>
    <w:p w14:paraId="00F2975F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 xml:space="preserve">Emerging digital technology modes and advances have begun to </w:t>
      </w:r>
      <w:r>
        <w:t>infringe on traditional</w:t>
      </w:r>
      <w:r>
        <w:rPr>
          <w:spacing w:val="1"/>
        </w:rPr>
        <w:t xml:space="preserve"> </w:t>
      </w:r>
      <w:r>
        <w:t>business processes as time has passed. Traditional firms who refuse to understand the existence</w:t>
      </w:r>
      <w:r>
        <w:rPr>
          <w:spacing w:val="1"/>
        </w:rPr>
        <w:t xml:space="preserve"> </w:t>
      </w:r>
      <w:r>
        <w:t>and influence of digital technology on retail will eventually go out of business (Husnain &amp; Toor,</w:t>
      </w:r>
      <w:r>
        <w:rPr>
          <w:spacing w:val="1"/>
        </w:rPr>
        <w:t xml:space="preserve"> </w:t>
      </w:r>
      <w:r>
        <w:t>2017). Traditional businesses are also</w:t>
      </w:r>
      <w:r>
        <w:t xml:space="preserve"> experiencing a huge challenge nowadays, as numerous</w:t>
      </w:r>
      <w:r>
        <w:rPr>
          <w:spacing w:val="1"/>
        </w:rPr>
        <w:t xml:space="preserve"> </w:t>
      </w:r>
      <w:r>
        <w:t>younger groups of consumers decide to buy online. This shift in lifestyle highlights the necessity</w:t>
      </w:r>
      <w:r>
        <w:rPr>
          <w:spacing w:val="1"/>
        </w:rPr>
        <w:t xml:space="preserve"> </w:t>
      </w:r>
      <w:r>
        <w:t>to acknowledge that current means of communication have evolved, and traditional businesses</w:t>
      </w:r>
      <w:r>
        <w:rPr>
          <w:spacing w:val="1"/>
        </w:rPr>
        <w:t xml:space="preserve"> </w:t>
      </w:r>
      <w:r>
        <w:t xml:space="preserve">must evolve </w:t>
      </w:r>
      <w:r>
        <w:t>to accept these changes. Because we are in a world surrounded by high technology,</w:t>
      </w:r>
      <w:r>
        <w:rPr>
          <w:spacing w:val="1"/>
        </w:rPr>
        <w:t xml:space="preserve"> </w:t>
      </w:r>
      <w:r>
        <w:rPr>
          <w:spacing w:val="-1"/>
        </w:rPr>
        <w:t>it's</w:t>
      </w:r>
      <w:r>
        <w:rPr>
          <w:spacing w:val="-15"/>
        </w:rPr>
        <w:t xml:space="preserve"> </w:t>
      </w:r>
      <w:r>
        <w:rPr>
          <w:spacing w:val="-1"/>
        </w:rPr>
        <w:t>important</w:t>
      </w:r>
      <w:r>
        <w:rPr>
          <w:spacing w:val="-10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1"/>
        </w:rPr>
        <w:t>comprehend</w:t>
      </w:r>
      <w:r>
        <w:rPr>
          <w:spacing w:val="-12"/>
        </w:rPr>
        <w:t xml:space="preserve"> </w:t>
      </w:r>
      <w:r>
        <w:rPr>
          <w:spacing w:val="-1"/>
        </w:rPr>
        <w:t>how</w:t>
      </w:r>
      <w:r>
        <w:rPr>
          <w:spacing w:val="-13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media</w:t>
      </w:r>
      <w:r>
        <w:rPr>
          <w:spacing w:val="-16"/>
        </w:rPr>
        <w:t xml:space="preserve"> </w:t>
      </w:r>
      <w:r>
        <w:t>marketing</w:t>
      </w:r>
      <w:r>
        <w:rPr>
          <w:spacing w:val="-11"/>
        </w:rPr>
        <w:t xml:space="preserve"> </w:t>
      </w:r>
      <w:r>
        <w:t>might</w:t>
      </w:r>
      <w:r>
        <w:rPr>
          <w:spacing w:val="-12"/>
        </w:rPr>
        <w:t xml:space="preserve"> </w:t>
      </w:r>
      <w:r>
        <w:t>affect</w:t>
      </w:r>
      <w:r>
        <w:rPr>
          <w:spacing w:val="-7"/>
        </w:rPr>
        <w:t xml:space="preserve"> </w:t>
      </w:r>
      <w:r>
        <w:t>customer</w:t>
      </w:r>
      <w:r>
        <w:rPr>
          <w:spacing w:val="-13"/>
        </w:rPr>
        <w:t xml:space="preserve"> </w:t>
      </w:r>
      <w:r>
        <w:t>purchase</w:t>
      </w:r>
      <w:r>
        <w:rPr>
          <w:spacing w:val="-11"/>
        </w:rPr>
        <w:t xml:space="preserve"> </w:t>
      </w:r>
      <w:r>
        <w:t>intention</w:t>
      </w:r>
      <w:r>
        <w:rPr>
          <w:spacing w:val="-57"/>
        </w:rPr>
        <w:t xml:space="preserve"> </w:t>
      </w:r>
      <w:r>
        <w:t xml:space="preserve">(Alfeel &amp; Ansari, 2019). This needs to use digital technology has especially </w:t>
      </w:r>
      <w:r>
        <w:t>now become more</w:t>
      </w:r>
      <w:r>
        <w:rPr>
          <w:spacing w:val="1"/>
        </w:rPr>
        <w:t xml:space="preserve"> </w:t>
      </w:r>
      <w:r>
        <w:t>important</w:t>
      </w:r>
      <w:r>
        <w:rPr>
          <w:spacing w:val="-1"/>
        </w:rPr>
        <w:t xml:space="preserve"> </w:t>
      </w:r>
      <w:r>
        <w:t>due</w:t>
      </w:r>
      <w:r>
        <w:rPr>
          <w:spacing w:val="-1"/>
        </w:rPr>
        <w:t xml:space="preserve"> </w:t>
      </w:r>
      <w:r>
        <w:t>to changing,</w:t>
      </w:r>
      <w:r>
        <w:rPr>
          <w:spacing w:val="-1"/>
        </w:rPr>
        <w:t xml:space="preserve"> </w:t>
      </w:r>
      <w:r>
        <w:t>uncertain</w:t>
      </w:r>
      <w:r>
        <w:rPr>
          <w:spacing w:val="1"/>
        </w:rPr>
        <w:t xml:space="preserve"> </w:t>
      </w:r>
      <w:r>
        <w:t>times and</w:t>
      </w:r>
      <w:r>
        <w:rPr>
          <w:spacing w:val="-1"/>
        </w:rPr>
        <w:t xml:space="preserve"> </w:t>
      </w:r>
      <w:r>
        <w:t>pandemics like COVID-19.</w:t>
      </w:r>
    </w:p>
    <w:p w14:paraId="75A5C1EB" w14:textId="77777777" w:rsidR="009B7DF0" w:rsidRDefault="009B7DF0">
      <w:pPr>
        <w:spacing w:line="360" w:lineRule="auto"/>
        <w:jc w:val="both"/>
        <w:sectPr w:rsidR="009B7DF0">
          <w:footerReference w:type="default" r:id="rId40"/>
          <w:pgSz w:w="12240" w:h="15840"/>
          <w:pgMar w:top="1500" w:right="960" w:bottom="1660" w:left="400" w:header="0" w:footer="1480" w:gutter="0"/>
          <w:pgNumType w:start="1"/>
          <w:cols w:space="720"/>
        </w:sectPr>
      </w:pPr>
    </w:p>
    <w:p w14:paraId="730D4D3B" w14:textId="77777777" w:rsidR="009B7DF0" w:rsidRDefault="00D9127A">
      <w:pPr>
        <w:pStyle w:val="BodyText"/>
        <w:spacing w:before="79" w:line="360" w:lineRule="auto"/>
        <w:ind w:left="1040" w:right="469" w:firstLine="719"/>
        <w:jc w:val="both"/>
      </w:pPr>
      <w:r>
        <w:t>Since the early 1990s, social media has grown in popularity as a sort of online community</w:t>
      </w:r>
      <w:r>
        <w:rPr>
          <w:spacing w:val="-58"/>
        </w:rPr>
        <w:t xml:space="preserve"> </w:t>
      </w:r>
      <w:r>
        <w:t xml:space="preserve">based on internet technology that aims </w:t>
      </w:r>
      <w:r>
        <w:t>to foster more connections between businesses and their</w:t>
      </w:r>
      <w:r>
        <w:rPr>
          <w:spacing w:val="1"/>
        </w:rPr>
        <w:t xml:space="preserve"> </w:t>
      </w:r>
      <w:r>
        <w:t>customers without the use of physical borders (Gautama &amp; Sharma, 2017). Since the advent of</w:t>
      </w:r>
      <w:r>
        <w:rPr>
          <w:spacing w:val="1"/>
        </w:rPr>
        <w:t xml:space="preserve"> </w:t>
      </w:r>
      <w:r>
        <w:t>social media, there has been fierce competition between major garment companies like Sapphire,</w:t>
      </w:r>
      <w:r>
        <w:rPr>
          <w:spacing w:val="-57"/>
        </w:rPr>
        <w:t xml:space="preserve"> </w:t>
      </w:r>
      <w:r>
        <w:t>Khaadi, and A</w:t>
      </w:r>
      <w:r>
        <w:t>l- Karam. The most important aspect of social media marketing is interacting with</w:t>
      </w:r>
      <w:r>
        <w:rPr>
          <w:spacing w:val="1"/>
        </w:rPr>
        <w:t xml:space="preserve"> </w:t>
      </w:r>
      <w:r>
        <w:t>consumers to deliver advantages to businesses, such as increasing customer purchasing intent. As</w:t>
      </w:r>
      <w:r>
        <w:rPr>
          <w:spacing w:val="-57"/>
        </w:rPr>
        <w:t xml:space="preserve"> </w:t>
      </w:r>
      <w:r>
        <w:t>a result, apparel companies like Sapphire are attempting to leverage social m</w:t>
      </w:r>
      <w:r>
        <w:t>edia and information</w:t>
      </w:r>
      <w:r>
        <w:rPr>
          <w:spacing w:val="-58"/>
        </w:rPr>
        <w:t xml:space="preserve"> </w:t>
      </w:r>
      <w:r>
        <w:t>richness as a successful communication strategy in Pakistan to provide rich material, generate</w:t>
      </w:r>
      <w:r>
        <w:rPr>
          <w:spacing w:val="1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comments, and engage</w:t>
      </w:r>
      <w:r>
        <w:rPr>
          <w:spacing w:val="-3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t>brand (Macharia</w:t>
      </w:r>
      <w:r>
        <w:rPr>
          <w:spacing w:val="-2"/>
        </w:rPr>
        <w:t xml:space="preserve"> </w:t>
      </w:r>
      <w:r>
        <w:t>&amp; Cheng, 2019).</w:t>
      </w:r>
    </w:p>
    <w:p w14:paraId="6058B55C" w14:textId="77777777" w:rsidR="009B7DF0" w:rsidRDefault="009B7DF0">
      <w:pPr>
        <w:pStyle w:val="BodyText"/>
        <w:spacing w:before="10"/>
        <w:rPr>
          <w:sz w:val="20"/>
        </w:rPr>
      </w:pPr>
    </w:p>
    <w:p w14:paraId="46327E09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An interview with Sapphire's General Manager in Lahore was</w:t>
      </w:r>
      <w:r>
        <w:t xml:space="preserve"> conducted to learn more</w:t>
      </w:r>
      <w:r>
        <w:rPr>
          <w:spacing w:val="1"/>
        </w:rPr>
        <w:t xml:space="preserve"> </w:t>
      </w:r>
      <w:r>
        <w:t>about the company's performance in comparison to other apparel businesses. He stated that the</w:t>
      </w:r>
      <w:r>
        <w:rPr>
          <w:spacing w:val="1"/>
        </w:rPr>
        <w:t xml:space="preserve"> </w:t>
      </w:r>
      <w:r>
        <w:t>sapphire company needs to boost its social media marketing in order to enhance sales and</w:t>
      </w:r>
      <w:r>
        <w:rPr>
          <w:spacing w:val="1"/>
        </w:rPr>
        <w:t xml:space="preserve"> </w:t>
      </w:r>
      <w:r>
        <w:t>profitability. He informed us that Sapphire need</w:t>
      </w:r>
      <w:r>
        <w:t>s to provide more rich information to make</w:t>
      </w:r>
      <w:r>
        <w:rPr>
          <w:spacing w:val="1"/>
        </w:rPr>
        <w:t xml:space="preserve"> </w:t>
      </w:r>
      <w:r>
        <w:t>customers</w:t>
      </w:r>
      <w:r>
        <w:rPr>
          <w:spacing w:val="-7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satisfied and</w:t>
      </w:r>
      <w:r>
        <w:rPr>
          <w:spacing w:val="-6"/>
        </w:rPr>
        <w:t xml:space="preserve"> </w:t>
      </w:r>
      <w:r>
        <w:t>engaged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thus</w:t>
      </w:r>
      <w:r>
        <w:rPr>
          <w:spacing w:val="-7"/>
        </w:rPr>
        <w:t xml:space="preserve"> </w:t>
      </w:r>
      <w:r>
        <w:t>increase</w:t>
      </w:r>
      <w:r>
        <w:rPr>
          <w:spacing w:val="-4"/>
        </w:rPr>
        <w:t xml:space="preserve"> </w:t>
      </w:r>
      <w:r>
        <w:t>customer</w:t>
      </w:r>
      <w:r>
        <w:rPr>
          <w:spacing w:val="-4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its</w:t>
      </w:r>
      <w:r>
        <w:rPr>
          <w:spacing w:val="-7"/>
        </w:rPr>
        <w:t xml:space="preserve"> </w:t>
      </w:r>
      <w:r>
        <w:t>sales.</w:t>
      </w:r>
      <w:r>
        <w:rPr>
          <w:spacing w:val="-57"/>
        </w:rPr>
        <w:t xml:space="preserve"> </w:t>
      </w:r>
      <w:r>
        <w:t>After the interview, we concluded that Sapphire needs to make its social media marketing better</w:t>
      </w:r>
      <w:r>
        <w:rPr>
          <w:spacing w:val="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compete</w:t>
      </w:r>
      <w:r>
        <w:rPr>
          <w:spacing w:val="-12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competitors.</w:t>
      </w:r>
      <w:r>
        <w:rPr>
          <w:spacing w:val="-8"/>
        </w:rPr>
        <w:t xml:space="preserve"> </w:t>
      </w:r>
      <w:r>
        <w:t>We</w:t>
      </w:r>
      <w:r>
        <w:rPr>
          <w:spacing w:val="-10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concluded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media</w:t>
      </w:r>
      <w:r>
        <w:rPr>
          <w:spacing w:val="-12"/>
        </w:rPr>
        <w:t xml:space="preserve"> </w:t>
      </w:r>
      <w:r>
        <w:t>marketing</w:t>
      </w:r>
      <w:r>
        <w:rPr>
          <w:spacing w:val="-8"/>
        </w:rPr>
        <w:t xml:space="preserve"> </w:t>
      </w:r>
      <w:r>
        <w:t>will</w:t>
      </w:r>
      <w:r>
        <w:rPr>
          <w:spacing w:val="-10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influenced</w:t>
      </w:r>
      <w:r>
        <w:rPr>
          <w:spacing w:val="-58"/>
        </w:rPr>
        <w:t xml:space="preserve"> </w:t>
      </w:r>
      <w:r>
        <w:t>through information richness of social media which would thus impact consumer’s purchase</w:t>
      </w:r>
      <w:r>
        <w:rPr>
          <w:spacing w:val="1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>(CPI) also.</w:t>
      </w:r>
    </w:p>
    <w:p w14:paraId="1A1A0387" w14:textId="77777777" w:rsidR="009B7DF0" w:rsidRDefault="009B7DF0">
      <w:pPr>
        <w:pStyle w:val="BodyText"/>
        <w:rPr>
          <w:sz w:val="21"/>
        </w:rPr>
      </w:pPr>
    </w:p>
    <w:p w14:paraId="730606DD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t>Consumers are investing greater time searching for information us</w:t>
      </w:r>
      <w:r>
        <w:t>ing the internet. This</w:t>
      </w:r>
      <w:r>
        <w:rPr>
          <w:spacing w:val="1"/>
        </w:rPr>
        <w:t xml:space="preserve"> </w:t>
      </w:r>
      <w:r>
        <w:rPr>
          <w:spacing w:val="-1"/>
        </w:rPr>
        <w:t>search</w:t>
      </w:r>
      <w:r>
        <w:rPr>
          <w:spacing w:val="-13"/>
        </w:rPr>
        <w:t xml:space="preserve"> </w:t>
      </w:r>
      <w:r>
        <w:rPr>
          <w:spacing w:val="-1"/>
        </w:rPr>
        <w:t>for</w:t>
      </w:r>
      <w:r>
        <w:rPr>
          <w:spacing w:val="-16"/>
        </w:rPr>
        <w:t xml:space="preserve"> </w:t>
      </w:r>
      <w:r>
        <w:t>information</w:t>
      </w:r>
      <w:r>
        <w:rPr>
          <w:spacing w:val="-15"/>
        </w:rPr>
        <w:t xml:space="preserve"> </w:t>
      </w:r>
      <w:r>
        <w:t>has</w:t>
      </w:r>
      <w:r>
        <w:rPr>
          <w:spacing w:val="-15"/>
        </w:rPr>
        <w:t xml:space="preserve"> </w:t>
      </w:r>
      <w:r>
        <w:t>an</w:t>
      </w:r>
      <w:r>
        <w:rPr>
          <w:spacing w:val="-15"/>
        </w:rPr>
        <w:t xml:space="preserve"> </w:t>
      </w:r>
      <w:r>
        <w:t>influence</w:t>
      </w:r>
      <w:r>
        <w:rPr>
          <w:spacing w:val="-16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their</w:t>
      </w:r>
      <w:r>
        <w:rPr>
          <w:spacing w:val="-16"/>
        </w:rPr>
        <w:t xml:space="preserve"> </w:t>
      </w:r>
      <w:r>
        <w:t>purchase</w:t>
      </w:r>
      <w:r>
        <w:rPr>
          <w:spacing w:val="-16"/>
        </w:rPr>
        <w:t xml:space="preserve"> </w:t>
      </w:r>
      <w:r>
        <w:t>decisions.</w:t>
      </w:r>
      <w:r>
        <w:rPr>
          <w:spacing w:val="-15"/>
        </w:rPr>
        <w:t xml:space="preserve"> </w:t>
      </w:r>
      <w:r>
        <w:t>Clothing</w:t>
      </w:r>
      <w:r>
        <w:rPr>
          <w:spacing w:val="-14"/>
        </w:rPr>
        <w:t xml:space="preserve"> </w:t>
      </w:r>
      <w:r>
        <w:t>firms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brands</w:t>
      </w:r>
      <w:r>
        <w:rPr>
          <w:spacing w:val="-57"/>
        </w:rPr>
        <w:t xml:space="preserve"> </w:t>
      </w:r>
      <w:r>
        <w:rPr>
          <w:spacing w:val="-1"/>
        </w:rPr>
        <w:t>therefore</w:t>
      </w:r>
      <w:r>
        <w:rPr>
          <w:spacing w:val="-11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adopted</w:t>
      </w:r>
      <w:r>
        <w:rPr>
          <w:spacing w:val="-11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media</w:t>
      </w:r>
      <w:r>
        <w:rPr>
          <w:spacing w:val="-10"/>
        </w:rPr>
        <w:t xml:space="preserve"> </w:t>
      </w:r>
      <w:r>
        <w:t>marketing,</w:t>
      </w:r>
      <w:r>
        <w:rPr>
          <w:spacing w:val="-10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quickly</w:t>
      </w:r>
      <w:r>
        <w:rPr>
          <w:spacing w:val="-10"/>
        </w:rPr>
        <w:t xml:space="preserve"> </w:t>
      </w:r>
      <w:r>
        <w:t>become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most</w:t>
      </w:r>
      <w:r>
        <w:rPr>
          <w:spacing w:val="-6"/>
        </w:rPr>
        <w:t xml:space="preserve"> </w:t>
      </w:r>
      <w:r>
        <w:t>prominent</w:t>
      </w:r>
      <w:r>
        <w:rPr>
          <w:spacing w:val="-20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rPr>
          <w:spacing w:val="-1"/>
        </w:rPr>
        <w:t>effective</w:t>
      </w:r>
      <w:r>
        <w:rPr>
          <w:spacing w:val="-15"/>
        </w:rPr>
        <w:t xml:space="preserve"> </w:t>
      </w:r>
      <w:r>
        <w:rPr>
          <w:spacing w:val="-1"/>
        </w:rPr>
        <w:t>marketing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communication</w:t>
      </w:r>
      <w:r>
        <w:rPr>
          <w:spacing w:val="-13"/>
        </w:rPr>
        <w:t xml:space="preserve"> </w:t>
      </w:r>
      <w:r>
        <w:t>tool</w:t>
      </w:r>
      <w:r>
        <w:rPr>
          <w:spacing w:val="-13"/>
        </w:rPr>
        <w:t xml:space="preserve"> </w:t>
      </w:r>
      <w:r>
        <w:t>(Poturak,</w:t>
      </w:r>
      <w:r>
        <w:rPr>
          <w:spacing w:val="-14"/>
        </w:rPr>
        <w:t xml:space="preserve"> </w:t>
      </w:r>
      <w:r>
        <w:t>2019).</w:t>
      </w:r>
      <w:r>
        <w:rPr>
          <w:spacing w:val="-15"/>
        </w:rPr>
        <w:t xml:space="preserve"> </w:t>
      </w:r>
      <w:r>
        <w:t>According</w:t>
      </w:r>
      <w:r>
        <w:rPr>
          <w:spacing w:val="-15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Bernoffand</w:t>
      </w:r>
      <w:r>
        <w:rPr>
          <w:spacing w:val="51"/>
        </w:rPr>
        <w:t xml:space="preserve"> </w:t>
      </w:r>
      <w:r>
        <w:t>Li</w:t>
      </w:r>
      <w:r>
        <w:rPr>
          <w:spacing w:val="50"/>
        </w:rPr>
        <w:t xml:space="preserve"> </w:t>
      </w:r>
      <w:r>
        <w:t>(2011),</w:t>
      </w:r>
      <w:r>
        <w:rPr>
          <w:spacing w:val="-57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platforms</w:t>
      </w:r>
      <w:r>
        <w:rPr>
          <w:spacing w:val="1"/>
        </w:rPr>
        <w:t xml:space="preserve"> </w:t>
      </w:r>
      <w:r>
        <w:t>allow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communicate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buyers,implying that</w:t>
      </w:r>
      <w:r>
        <w:rPr>
          <w:spacing w:val="1"/>
        </w:rPr>
        <w:t xml:space="preserve"> </w:t>
      </w:r>
      <w:r>
        <w:t>businesses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primary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marketing.</w:t>
      </w:r>
      <w:r>
        <w:rPr>
          <w:spacing w:val="1"/>
        </w:rPr>
        <w:t xml:space="preserve"> </w:t>
      </w:r>
      <w:r>
        <w:t>Furthermore,</w:t>
      </w:r>
      <w:r>
        <w:rPr>
          <w:spacing w:val="1"/>
        </w:rPr>
        <w:t xml:space="preserve"> </w:t>
      </w:r>
      <w:r>
        <w:t>people are</w:t>
      </w:r>
      <w:r>
        <w:rPr>
          <w:spacing w:val="1"/>
        </w:rPr>
        <w:t xml:space="preserve"> </w:t>
      </w:r>
      <w:r>
        <w:rPr>
          <w:spacing w:val="-1"/>
        </w:rPr>
        <w:t>progressively</w:t>
      </w:r>
      <w:r>
        <w:rPr>
          <w:spacing w:val="-12"/>
        </w:rPr>
        <w:t xml:space="preserve"> </w:t>
      </w:r>
      <w:r>
        <w:t>turning</w:t>
      </w:r>
      <w:r>
        <w:rPr>
          <w:spacing w:val="-10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use</w:t>
      </w:r>
      <w:r>
        <w:rPr>
          <w:spacing w:val="-13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networking</w:t>
      </w:r>
      <w:r>
        <w:rPr>
          <w:spacing w:val="-12"/>
        </w:rPr>
        <w:t xml:space="preserve"> </w:t>
      </w:r>
      <w:r>
        <w:t>sites</w:t>
      </w:r>
      <w:r>
        <w:rPr>
          <w:spacing w:val="-14"/>
        </w:rPr>
        <w:t xml:space="preserve"> </w:t>
      </w:r>
      <w:r>
        <w:t>for</w:t>
      </w:r>
      <w:r>
        <w:rPr>
          <w:spacing w:val="-16"/>
        </w:rPr>
        <w:t xml:space="preserve"> </w:t>
      </w:r>
      <w:r>
        <w:t>information</w:t>
      </w:r>
      <w:r>
        <w:rPr>
          <w:spacing w:val="-12"/>
        </w:rPr>
        <w:t xml:space="preserve"> </w:t>
      </w:r>
      <w:r>
        <w:t>instead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traditional</w:t>
      </w:r>
      <w:r>
        <w:rPr>
          <w:spacing w:val="-12"/>
        </w:rPr>
        <w:t xml:space="preserve"> </w:t>
      </w:r>
      <w:r>
        <w:t>medialike</w:t>
      </w:r>
      <w:r>
        <w:rPr>
          <w:spacing w:val="-57"/>
        </w:rPr>
        <w:t xml:space="preserve"> </w:t>
      </w:r>
      <w:r>
        <w:t>TV, radio, and newspapers (Mangold &amp; Faulds, 2009). This trend has weakened marketers'</w:t>
      </w:r>
      <w:r>
        <w:rPr>
          <w:spacing w:val="1"/>
        </w:rPr>
        <w:t xml:space="preserve"> </w:t>
      </w:r>
      <w:r>
        <w:t>influence over brand management and heightened the requirement to supply customers with</w:t>
      </w:r>
      <w:r>
        <w:rPr>
          <w:spacing w:val="1"/>
        </w:rPr>
        <w:t xml:space="preserve"> </w:t>
      </w:r>
      <w:r>
        <w:t>deta</w:t>
      </w:r>
      <w:r>
        <w:t>iled information (Berthon &amp; colleagues, 2007). It is therefore important to recognize that</w:t>
      </w:r>
      <w:r>
        <w:rPr>
          <w:spacing w:val="1"/>
        </w:rPr>
        <w:t xml:space="preserve"> </w:t>
      </w:r>
      <w:r>
        <w:t>customers'</w:t>
      </w:r>
      <w:r>
        <w:rPr>
          <w:spacing w:val="17"/>
        </w:rPr>
        <w:t xml:space="preserve"> </w:t>
      </w:r>
      <w:r>
        <w:t>choices</w:t>
      </w:r>
      <w:r>
        <w:rPr>
          <w:spacing w:val="20"/>
        </w:rPr>
        <w:t xml:space="preserve"> </w:t>
      </w:r>
      <w:r>
        <w:t>about</w:t>
      </w:r>
      <w:r>
        <w:rPr>
          <w:spacing w:val="26"/>
        </w:rPr>
        <w:t xml:space="preserve"> </w:t>
      </w:r>
      <w:r>
        <w:t>brands</w:t>
      </w:r>
      <w:r>
        <w:rPr>
          <w:spacing w:val="19"/>
        </w:rPr>
        <w:t xml:space="preserve"> </w:t>
      </w:r>
      <w:r>
        <w:t>are</w:t>
      </w:r>
      <w:r>
        <w:rPr>
          <w:spacing w:val="16"/>
        </w:rPr>
        <w:t xml:space="preserve"> </w:t>
      </w:r>
      <w:r>
        <w:t>impacted</w:t>
      </w:r>
      <w:r>
        <w:rPr>
          <w:spacing w:val="18"/>
        </w:rPr>
        <w:t xml:space="preserve"> </w:t>
      </w:r>
      <w:r>
        <w:t>not</w:t>
      </w:r>
      <w:r>
        <w:rPr>
          <w:spacing w:val="24"/>
        </w:rPr>
        <w:t xml:space="preserve"> </w:t>
      </w:r>
      <w:r>
        <w:t>just</w:t>
      </w:r>
      <w:r>
        <w:rPr>
          <w:spacing w:val="22"/>
        </w:rPr>
        <w:t xml:space="preserve"> </w:t>
      </w:r>
      <w:r>
        <w:t>by</w:t>
      </w:r>
      <w:r>
        <w:rPr>
          <w:spacing w:val="18"/>
        </w:rPr>
        <w:t xml:space="preserve"> </w:t>
      </w:r>
      <w:r>
        <w:t>what</w:t>
      </w:r>
      <w:r>
        <w:rPr>
          <w:spacing w:val="20"/>
        </w:rPr>
        <w:t xml:space="preserve"> </w:t>
      </w:r>
      <w:r>
        <w:t>firms</w:t>
      </w:r>
      <w:r>
        <w:rPr>
          <w:spacing w:val="23"/>
        </w:rPr>
        <w:t xml:space="preserve"> </w:t>
      </w:r>
      <w:r>
        <w:t>express,</w:t>
      </w:r>
      <w:r>
        <w:rPr>
          <w:spacing w:val="19"/>
        </w:rPr>
        <w:t xml:space="preserve"> </w:t>
      </w:r>
      <w:r>
        <w:t>but</w:t>
      </w:r>
      <w:r>
        <w:rPr>
          <w:spacing w:val="20"/>
        </w:rPr>
        <w:t xml:space="preserve"> </w:t>
      </w:r>
      <w:r>
        <w:t>also</w:t>
      </w:r>
      <w:r>
        <w:rPr>
          <w:spacing w:val="21"/>
        </w:rPr>
        <w:t xml:space="preserve"> </w:t>
      </w:r>
      <w:r>
        <w:t>by</w:t>
      </w:r>
      <w:r>
        <w:rPr>
          <w:spacing w:val="18"/>
        </w:rPr>
        <w:t xml:space="preserve"> </w:t>
      </w:r>
      <w:r>
        <w:t>what</w:t>
      </w:r>
    </w:p>
    <w:p w14:paraId="49424EA9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0FD08556" w14:textId="77777777" w:rsidR="009B7DF0" w:rsidRDefault="00D9127A">
      <w:pPr>
        <w:pStyle w:val="BodyText"/>
        <w:spacing w:before="79" w:line="360" w:lineRule="auto"/>
        <w:ind w:left="1040" w:right="476"/>
        <w:jc w:val="both"/>
      </w:pPr>
      <w:r>
        <w:t>other</w:t>
      </w:r>
      <w:r>
        <w:rPr>
          <w:spacing w:val="1"/>
        </w:rPr>
        <w:t xml:space="preserve"> </w:t>
      </w:r>
      <w:r>
        <w:t>buyers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saying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brand.</w:t>
      </w:r>
      <w:r>
        <w:rPr>
          <w:spacing w:val="1"/>
        </w:rPr>
        <w:t xml:space="preserve"> </w:t>
      </w:r>
      <w:r>
        <w:t>Traditional</w:t>
      </w:r>
      <w:r>
        <w:rPr>
          <w:spacing w:val="1"/>
        </w:rPr>
        <w:t xml:space="preserve"> </w:t>
      </w:r>
      <w:r>
        <w:t>medi</w:t>
      </w:r>
      <w:r>
        <w:t>a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TV,</w:t>
      </w:r>
      <w:r>
        <w:rPr>
          <w:spacing w:val="1"/>
        </w:rPr>
        <w:t xml:space="preserve"> </w:t>
      </w:r>
      <w:r>
        <w:t>radio,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print</w:t>
      </w:r>
      <w:r>
        <w:rPr>
          <w:spacing w:val="1"/>
        </w:rPr>
        <w:t xml:space="preserve"> </w:t>
      </w:r>
      <w:r>
        <w:t>advertisements, are significantly less productive than social media at disseminating information</w:t>
      </w:r>
      <w:r>
        <w:rPr>
          <w:spacing w:val="1"/>
        </w:rPr>
        <w:t xml:space="preserve"> </w:t>
      </w:r>
      <w:r>
        <w:t>virally</w:t>
      </w:r>
      <w:r>
        <w:rPr>
          <w:spacing w:val="-1"/>
        </w:rPr>
        <w:t xml:space="preserve"> </w:t>
      </w:r>
      <w:r>
        <w:t>amongst the</w:t>
      </w:r>
      <w:r>
        <w:rPr>
          <w:spacing w:val="-1"/>
        </w:rPr>
        <w:t xml:space="preserve"> </w:t>
      </w:r>
      <w:r>
        <w:t>general population (Keller, 2009).</w:t>
      </w:r>
    </w:p>
    <w:p w14:paraId="4D97E2D9" w14:textId="77777777" w:rsidR="009B7DF0" w:rsidRDefault="009B7DF0">
      <w:pPr>
        <w:pStyle w:val="BodyText"/>
        <w:spacing w:before="9"/>
        <w:rPr>
          <w:sz w:val="20"/>
        </w:rPr>
      </w:pPr>
    </w:p>
    <w:p w14:paraId="56E677EC" w14:textId="77777777" w:rsidR="009B7DF0" w:rsidRDefault="00D9127A">
      <w:pPr>
        <w:pStyle w:val="BodyText"/>
        <w:spacing w:line="360" w:lineRule="auto"/>
        <w:ind w:left="1040" w:right="474" w:firstLine="719"/>
        <w:jc w:val="both"/>
      </w:pPr>
      <w:r>
        <w:t>Customers</w:t>
      </w:r>
      <w:r>
        <w:rPr>
          <w:spacing w:val="-14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increasingly</w:t>
      </w:r>
      <w:r>
        <w:rPr>
          <w:spacing w:val="-13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social</w:t>
      </w:r>
      <w:r>
        <w:rPr>
          <w:spacing w:val="-13"/>
        </w:rPr>
        <w:t xml:space="preserve"> </w:t>
      </w:r>
      <w:r>
        <w:t>networking</w:t>
      </w:r>
      <w:r>
        <w:rPr>
          <w:spacing w:val="-13"/>
        </w:rPr>
        <w:t xml:space="preserve"> </w:t>
      </w:r>
      <w:r>
        <w:t>websites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engage</w:t>
      </w:r>
      <w:r>
        <w:rPr>
          <w:spacing w:val="-14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each</w:t>
      </w:r>
      <w:r>
        <w:rPr>
          <w:spacing w:val="-13"/>
        </w:rPr>
        <w:t xml:space="preserve"> </w:t>
      </w:r>
      <w:r>
        <w:t>other</w:t>
      </w:r>
      <w:r>
        <w:rPr>
          <w:spacing w:val="-8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also to link buyers with companies and</w:t>
      </w:r>
      <w:r>
        <w:rPr>
          <w:spacing w:val="1"/>
        </w:rPr>
        <w:t xml:space="preserve"> </w:t>
      </w:r>
      <w:r>
        <w:t>vice versa (Wolny,</w:t>
      </w:r>
      <w:r>
        <w:rPr>
          <w:spacing w:val="1"/>
        </w:rPr>
        <w:t xml:space="preserve"> </w:t>
      </w:r>
      <w:r>
        <w:t>2013).</w:t>
      </w:r>
      <w:r>
        <w:rPr>
          <w:spacing w:val="1"/>
        </w:rPr>
        <w:t xml:space="preserve"> </w:t>
      </w:r>
      <w:r>
        <w:t>Furthermore,</w:t>
      </w:r>
      <w:r>
        <w:rPr>
          <w:spacing w:val="1"/>
        </w:rPr>
        <w:t xml:space="preserve"> </w:t>
      </w:r>
      <w:r>
        <w:t>a clothing</w:t>
      </w:r>
      <w:r>
        <w:rPr>
          <w:spacing w:val="1"/>
        </w:rPr>
        <w:t xml:space="preserve"> </w:t>
      </w:r>
      <w:r>
        <w:t>company's social media activities may help to erase prejudices and misconceptions about brands,</w:t>
      </w:r>
      <w:r>
        <w:rPr>
          <w:spacing w:val="-57"/>
        </w:rPr>
        <w:t xml:space="preserve"> </w:t>
      </w:r>
      <w:r>
        <w:rPr>
          <w:spacing w:val="-1"/>
        </w:rPr>
        <w:t>as</w:t>
      </w:r>
      <w:r>
        <w:rPr>
          <w:spacing w:val="-15"/>
        </w:rPr>
        <w:t xml:space="preserve"> </w:t>
      </w:r>
      <w:r>
        <w:rPr>
          <w:spacing w:val="-1"/>
        </w:rPr>
        <w:t>well</w:t>
      </w:r>
      <w:r>
        <w:rPr>
          <w:spacing w:val="-14"/>
        </w:rPr>
        <w:t xml:space="preserve"> </w:t>
      </w:r>
      <w:r>
        <w:rPr>
          <w:spacing w:val="-1"/>
        </w:rPr>
        <w:t>as</w:t>
      </w:r>
      <w:r>
        <w:rPr>
          <w:spacing w:val="-15"/>
        </w:rPr>
        <w:t xml:space="preserve"> </w:t>
      </w:r>
      <w:r>
        <w:rPr>
          <w:spacing w:val="-1"/>
        </w:rPr>
        <w:t>improve</w:t>
      </w:r>
      <w:r>
        <w:rPr>
          <w:spacing w:val="-18"/>
        </w:rPr>
        <w:t xml:space="preserve"> </w:t>
      </w:r>
      <w:r>
        <w:rPr>
          <w:spacing w:val="-1"/>
        </w:rPr>
        <w:t>brand</w:t>
      </w:r>
      <w:r>
        <w:rPr>
          <w:spacing w:val="-5"/>
        </w:rPr>
        <w:t xml:space="preserve"> </w:t>
      </w:r>
      <w:r>
        <w:t>value,</w:t>
      </w:r>
      <w:r>
        <w:rPr>
          <w:spacing w:val="-15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providing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digital</w:t>
      </w:r>
      <w:r>
        <w:rPr>
          <w:spacing w:val="-14"/>
        </w:rPr>
        <w:t xml:space="preserve"> </w:t>
      </w:r>
      <w:r>
        <w:t>p</w:t>
      </w:r>
      <w:r>
        <w:t>latform</w:t>
      </w:r>
      <w:r>
        <w:rPr>
          <w:spacing w:val="-13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users</w:t>
      </w:r>
      <w:r>
        <w:rPr>
          <w:spacing w:val="-15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interchange</w:t>
      </w:r>
      <w:r>
        <w:rPr>
          <w:spacing w:val="-15"/>
        </w:rPr>
        <w:t xml:space="preserve"> </w:t>
      </w:r>
      <w:r>
        <w:t>experiences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ideas (Kim &amp; Ko, 2010).</w:t>
      </w:r>
    </w:p>
    <w:p w14:paraId="62937173" w14:textId="77777777" w:rsidR="009B7DF0" w:rsidRDefault="009B7DF0">
      <w:pPr>
        <w:pStyle w:val="BodyText"/>
        <w:spacing w:before="3"/>
        <w:rPr>
          <w:sz w:val="21"/>
        </w:rPr>
      </w:pPr>
    </w:p>
    <w:p w14:paraId="4D742503" w14:textId="77777777" w:rsidR="009B7DF0" w:rsidRDefault="00D9127A">
      <w:pPr>
        <w:pStyle w:val="BodyText"/>
        <w:spacing w:line="360" w:lineRule="auto"/>
        <w:ind w:left="1040" w:right="465" w:firstLine="719"/>
        <w:jc w:val="both"/>
      </w:pPr>
      <w:r>
        <w:t>Consumer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evaluations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Sapphire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create</w:t>
      </w:r>
      <w:r>
        <w:rPr>
          <w:spacing w:val="1"/>
        </w:rPr>
        <w:t xml:space="preserve"> </w:t>
      </w:r>
      <w:r>
        <w:t>favorable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unfavorable news about brand, and words on these virtual forums have an impact on consumer</w:t>
      </w:r>
      <w:r>
        <w:rPr>
          <w:spacing w:val="1"/>
        </w:rPr>
        <w:t xml:space="preserve"> </w:t>
      </w:r>
      <w:r>
        <w:t>purchasing</w:t>
      </w:r>
      <w:r>
        <w:rPr>
          <w:spacing w:val="-7"/>
        </w:rPr>
        <w:t xml:space="preserve"> </w:t>
      </w:r>
      <w:r>
        <w:t>decisions</w:t>
      </w:r>
      <w:r>
        <w:rPr>
          <w:spacing w:val="-6"/>
        </w:rPr>
        <w:t xml:space="preserve"> </w:t>
      </w:r>
      <w:r>
        <w:t>(Vij &amp;</w:t>
      </w:r>
      <w:r>
        <w:rPr>
          <w:spacing w:val="-6"/>
        </w:rPr>
        <w:t xml:space="preserve"> </w:t>
      </w:r>
      <w:r>
        <w:t>Sharma,</w:t>
      </w:r>
      <w:r>
        <w:rPr>
          <w:spacing w:val="-7"/>
        </w:rPr>
        <w:t xml:space="preserve"> </w:t>
      </w:r>
      <w:r>
        <w:t>2013).</w:t>
      </w:r>
      <w:r>
        <w:rPr>
          <w:spacing w:val="-6"/>
        </w:rPr>
        <w:t xml:space="preserve"> </w:t>
      </w:r>
      <w:r>
        <w:t>Domestic</w:t>
      </w:r>
      <w:r>
        <w:rPr>
          <w:spacing w:val="-6"/>
        </w:rPr>
        <w:t xml:space="preserve"> </w:t>
      </w:r>
      <w:r>
        <w:t>enterprises</w:t>
      </w:r>
      <w:r>
        <w:rPr>
          <w:spacing w:val="-6"/>
        </w:rPr>
        <w:t xml:space="preserve"> </w:t>
      </w:r>
      <w:r>
        <w:t>must</w:t>
      </w:r>
      <w:r>
        <w:rPr>
          <w:spacing w:val="-6"/>
        </w:rPr>
        <w:t xml:space="preserve"> </w:t>
      </w:r>
      <w:r>
        <w:t>meet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difficulties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digital world and monitor and engage with target audiences on social media platforms since a</w:t>
      </w:r>
      <w:r>
        <w:rPr>
          <w:spacing w:val="1"/>
        </w:rPr>
        <w:t xml:space="preserve"> </w:t>
      </w:r>
      <w:r>
        <w:t>brand's values are based on its consumers' impressions. This has made it es</w:t>
      </w:r>
      <w:r>
        <w:t>sential to discover the</w:t>
      </w:r>
      <w:r>
        <w:rPr>
          <w:spacing w:val="1"/>
        </w:rPr>
        <w:t xml:space="preserve"> </w:t>
      </w:r>
      <w:r>
        <w:t>influence</w:t>
      </w:r>
      <w:r>
        <w:rPr>
          <w:spacing w:val="-5"/>
        </w:rPr>
        <w:t xml:space="preserve"> </w:t>
      </w:r>
      <w:r>
        <w:t>of social media</w:t>
      </w:r>
      <w:r>
        <w:rPr>
          <w:spacing w:val="2"/>
        </w:rPr>
        <w:t xml:space="preserve"> </w:t>
      </w:r>
      <w:r>
        <w:t>marketing on CPI</w:t>
      </w:r>
      <w:r>
        <w:rPr>
          <w:spacing w:val="-7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customer engagement.</w:t>
      </w:r>
    </w:p>
    <w:p w14:paraId="7BBCD4EE" w14:textId="77777777" w:rsidR="009B7DF0" w:rsidRDefault="009B7DF0">
      <w:pPr>
        <w:pStyle w:val="BodyText"/>
        <w:spacing w:before="8"/>
        <w:rPr>
          <w:sz w:val="20"/>
        </w:rPr>
      </w:pPr>
    </w:p>
    <w:p w14:paraId="16419D6F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t>The current corporate trend is to use technologically based platform instead of personal</w:t>
      </w:r>
      <w:r>
        <w:rPr>
          <w:spacing w:val="1"/>
        </w:rPr>
        <w:t xml:space="preserve"> </w:t>
      </w:r>
      <w:r>
        <w:t>dyadic connections during physical service encounters. Customers must prov</w:t>
      </w:r>
      <w:r>
        <w:t>ide their service</w:t>
      </w:r>
      <w:r>
        <w:rPr>
          <w:spacing w:val="1"/>
        </w:rPr>
        <w:t xml:space="preserve"> </w:t>
      </w:r>
      <w:r>
        <w:t>without the assistance of organizational service professionals on such a platform (Galdolage,</w:t>
      </w:r>
      <w:r>
        <w:rPr>
          <w:spacing w:val="1"/>
        </w:rPr>
        <w:t xml:space="preserve"> </w:t>
      </w:r>
      <w:r>
        <w:t>2021). Meuter and Ostrom (2000) divide self-service technologies into four categories: phone-</w:t>
      </w:r>
      <w:r>
        <w:rPr>
          <w:spacing w:val="1"/>
        </w:rPr>
        <w:t xml:space="preserve"> </w:t>
      </w:r>
      <w:r>
        <w:rPr>
          <w:spacing w:val="-1"/>
        </w:rPr>
        <w:t>based</w:t>
      </w:r>
      <w:r>
        <w:rPr>
          <w:spacing w:val="-15"/>
        </w:rPr>
        <w:t xml:space="preserve"> </w:t>
      </w:r>
      <w:r>
        <w:rPr>
          <w:spacing w:val="-1"/>
        </w:rPr>
        <w:t>equipment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interactive</w:t>
      </w:r>
      <w:r>
        <w:rPr>
          <w:spacing w:val="-15"/>
        </w:rPr>
        <w:t xml:space="preserve"> </w:t>
      </w:r>
      <w:r>
        <w:t>voice</w:t>
      </w:r>
      <w:r>
        <w:rPr>
          <w:spacing w:val="-13"/>
        </w:rPr>
        <w:t xml:space="preserve"> </w:t>
      </w:r>
      <w:r>
        <w:t>response</w:t>
      </w:r>
      <w:r>
        <w:rPr>
          <w:spacing w:val="-13"/>
        </w:rPr>
        <w:t xml:space="preserve"> </w:t>
      </w:r>
      <w:r>
        <w:t>systems</w:t>
      </w:r>
      <w:r>
        <w:rPr>
          <w:spacing w:val="-11"/>
        </w:rPr>
        <w:t xml:space="preserve"> </w:t>
      </w:r>
      <w:r>
        <w:t>(IVR);</w:t>
      </w:r>
      <w:r>
        <w:rPr>
          <w:spacing w:val="-12"/>
        </w:rPr>
        <w:t xml:space="preserve"> </w:t>
      </w:r>
      <w:r>
        <w:t>online</w:t>
      </w:r>
      <w:r>
        <w:rPr>
          <w:spacing w:val="-15"/>
        </w:rPr>
        <w:t xml:space="preserve"> </w:t>
      </w:r>
      <w:r>
        <w:t>networks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internet-based</w:t>
      </w:r>
      <w:r>
        <w:rPr>
          <w:spacing w:val="-57"/>
        </w:rPr>
        <w:t xml:space="preserve"> </w:t>
      </w:r>
      <w:r>
        <w:rPr>
          <w:spacing w:val="-1"/>
        </w:rPr>
        <w:t>interfaces;</w:t>
      </w:r>
      <w:r>
        <w:rPr>
          <w:spacing w:val="-14"/>
        </w:rPr>
        <w:t xml:space="preserve"> </w:t>
      </w:r>
      <w:r>
        <w:rPr>
          <w:spacing w:val="-1"/>
        </w:rPr>
        <w:t>interactional</w:t>
      </w:r>
      <w:r>
        <w:rPr>
          <w:spacing w:val="-13"/>
        </w:rPr>
        <w:t xml:space="preserve"> </w:t>
      </w:r>
      <w:r>
        <w:t>kiosks;</w:t>
      </w:r>
      <w:r>
        <w:rPr>
          <w:spacing w:val="-10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audio-visual</w:t>
      </w:r>
      <w:r>
        <w:rPr>
          <w:spacing w:val="-13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CD</w:t>
      </w:r>
      <w:r>
        <w:rPr>
          <w:spacing w:val="-15"/>
        </w:rPr>
        <w:t xml:space="preserve"> </w:t>
      </w:r>
      <w:r>
        <w:t>technology.</w:t>
      </w:r>
      <w:r>
        <w:rPr>
          <w:spacing w:val="-11"/>
        </w:rPr>
        <w:t xml:space="preserve"> </w:t>
      </w:r>
      <w:r>
        <w:t>Online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internet-based</w:t>
      </w:r>
      <w:r>
        <w:rPr>
          <w:spacing w:val="-13"/>
        </w:rPr>
        <w:t xml:space="preserve"> </w:t>
      </w:r>
      <w:r>
        <w:t>self-</w:t>
      </w:r>
      <w:r>
        <w:rPr>
          <w:spacing w:val="-58"/>
        </w:rPr>
        <w:t xml:space="preserve"> </w:t>
      </w:r>
      <w:r>
        <w:t>service</w:t>
      </w:r>
      <w:r>
        <w:rPr>
          <w:spacing w:val="-5"/>
        </w:rPr>
        <w:t xml:space="preserve"> </w:t>
      </w:r>
      <w:r>
        <w:t>technologies are becoming increasingly</w:t>
      </w:r>
      <w:r>
        <w:rPr>
          <w:spacing w:val="1"/>
        </w:rPr>
        <w:t xml:space="preserve"> </w:t>
      </w:r>
      <w:r>
        <w:t>popular</w:t>
      </w:r>
      <w:r>
        <w:rPr>
          <w:spacing w:val="-4"/>
        </w:rPr>
        <w:t xml:space="preserve"> </w:t>
      </w:r>
      <w:r>
        <w:t>currently</w:t>
      </w:r>
      <w:r>
        <w:rPr>
          <w:spacing w:val="-1"/>
        </w:rPr>
        <w:t xml:space="preserve"> </w:t>
      </w:r>
      <w:r>
        <w:t>(Galdolage, 2021).</w:t>
      </w:r>
    </w:p>
    <w:p w14:paraId="6E415F3F" w14:textId="77777777" w:rsidR="009B7DF0" w:rsidRDefault="00D9127A">
      <w:pPr>
        <w:pStyle w:val="BodyText"/>
        <w:spacing w:before="229" w:line="360" w:lineRule="auto"/>
        <w:ind w:left="1040" w:right="470" w:firstLine="719"/>
        <w:jc w:val="both"/>
      </w:pPr>
      <w:r>
        <w:t>Multimedia-rich inter</w:t>
      </w:r>
      <w:r>
        <w:t>actions underline the majority of online transactions (Füller, 2009).</w:t>
      </w:r>
      <w:r>
        <w:rPr>
          <w:spacing w:val="1"/>
        </w:rPr>
        <w:t xml:space="preserve"> </w:t>
      </w:r>
      <w:r>
        <w:t>The net's interactivity, efficiency, and reachability have made it a fantastic platform for consumer</w:t>
      </w:r>
      <w:r>
        <w:rPr>
          <w:spacing w:val="-57"/>
        </w:rPr>
        <w:t xml:space="preserve"> </w:t>
      </w:r>
      <w:r>
        <w:t>interactions and</w:t>
      </w:r>
      <w:r>
        <w:rPr>
          <w:spacing w:val="1"/>
        </w:rPr>
        <w:t xml:space="preserve"> </w:t>
      </w:r>
      <w:r>
        <w:t>increased purchasing intent</w:t>
      </w:r>
      <w:r>
        <w:rPr>
          <w:spacing w:val="1"/>
        </w:rPr>
        <w:t xml:space="preserve"> </w:t>
      </w:r>
      <w:r>
        <w:t>(Sawhney,</w:t>
      </w:r>
      <w:r>
        <w:rPr>
          <w:spacing w:val="1"/>
        </w:rPr>
        <w:t xml:space="preserve"> </w:t>
      </w:r>
      <w:r>
        <w:t>2005). Many</w:t>
      </w:r>
      <w:r>
        <w:rPr>
          <w:spacing w:val="1"/>
        </w:rPr>
        <w:t xml:space="preserve"> </w:t>
      </w:r>
      <w:r>
        <w:t>benefits like incr</w:t>
      </w:r>
      <w:r>
        <w:t>eased</w:t>
      </w:r>
      <w:r>
        <w:rPr>
          <w:spacing w:val="1"/>
        </w:rPr>
        <w:t xml:space="preserve"> </w:t>
      </w:r>
      <w:r>
        <w:t>customer loyalty and enhanced positive word of mouth are provided when business organisations</w:t>
      </w:r>
      <w:r>
        <w:rPr>
          <w:spacing w:val="-57"/>
        </w:rPr>
        <w:t xml:space="preserve"> </w:t>
      </w:r>
      <w:r>
        <w:t>network</w:t>
      </w:r>
      <w:r>
        <w:rPr>
          <w:spacing w:val="-5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another and</w:t>
      </w:r>
      <w:r>
        <w:rPr>
          <w:spacing w:val="-1"/>
        </w:rPr>
        <w:t xml:space="preserve"> </w:t>
      </w:r>
      <w:r>
        <w:t>customers</w:t>
      </w:r>
      <w:r>
        <w:rPr>
          <w:spacing w:val="-3"/>
        </w:rPr>
        <w:t xml:space="preserve"> </w:t>
      </w:r>
      <w:r>
        <w:t>form their</w:t>
      </w:r>
      <w:r>
        <w:rPr>
          <w:spacing w:val="-5"/>
        </w:rPr>
        <w:t xml:space="preserve"> </w:t>
      </w:r>
      <w:r>
        <w:t>own</w:t>
      </w:r>
      <w:r>
        <w:rPr>
          <w:spacing w:val="-3"/>
        </w:rPr>
        <w:t xml:space="preserve"> </w:t>
      </w:r>
      <w:r>
        <w:t>groups</w:t>
      </w:r>
      <w:r>
        <w:rPr>
          <w:spacing w:val="-4"/>
        </w:rPr>
        <w:t xml:space="preserve"> </w:t>
      </w:r>
      <w:r>
        <w:t>within</w:t>
      </w:r>
      <w:r>
        <w:rPr>
          <w:spacing w:val="-5"/>
        </w:rPr>
        <w:t xml:space="preserve"> </w:t>
      </w:r>
      <w:r>
        <w:t>online</w:t>
      </w:r>
      <w:r>
        <w:rPr>
          <w:spacing w:val="-6"/>
        </w:rPr>
        <w:t xml:space="preserve"> </w:t>
      </w:r>
      <w:r>
        <w:t>platforms</w:t>
      </w:r>
      <w:r>
        <w:rPr>
          <w:spacing w:val="-2"/>
        </w:rPr>
        <w:t xml:space="preserve"> </w:t>
      </w:r>
      <w:r>
        <w:t>known</w:t>
      </w:r>
      <w:r>
        <w:rPr>
          <w:spacing w:val="-4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 xml:space="preserve">virtual customer communities (Romero, 2011). Additionally, </w:t>
      </w:r>
      <w:r>
        <w:t>these online brand communities</w:t>
      </w:r>
      <w:r>
        <w:rPr>
          <w:spacing w:val="1"/>
        </w:rPr>
        <w:t xml:space="preserve"> </w:t>
      </w:r>
      <w:r>
        <w:t>serve</w:t>
      </w:r>
      <w:r>
        <w:rPr>
          <w:spacing w:val="-15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relationship</w:t>
      </w:r>
      <w:r>
        <w:rPr>
          <w:spacing w:val="-11"/>
        </w:rPr>
        <w:t xml:space="preserve"> </w:t>
      </w:r>
      <w:r>
        <w:t>tool,</w:t>
      </w:r>
      <w:r>
        <w:rPr>
          <w:spacing w:val="-13"/>
        </w:rPr>
        <w:t xml:space="preserve"> </w:t>
      </w:r>
      <w:r>
        <w:t>connecting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company</w:t>
      </w:r>
      <w:r>
        <w:rPr>
          <w:spacing w:val="-12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t>consumers</w:t>
      </w:r>
      <w:r>
        <w:rPr>
          <w:spacing w:val="-13"/>
        </w:rPr>
        <w:t xml:space="preserve"> </w:t>
      </w:r>
      <w:r>
        <w:t>(Gambetti</w:t>
      </w:r>
      <w:r>
        <w:rPr>
          <w:spacing w:val="-9"/>
        </w:rPr>
        <w:t xml:space="preserve"> </w:t>
      </w:r>
      <w:r>
        <w:t>&amp;</w:t>
      </w:r>
      <w:r>
        <w:rPr>
          <w:spacing w:val="-13"/>
        </w:rPr>
        <w:t xml:space="preserve"> </w:t>
      </w:r>
      <w:r>
        <w:t>Graffigna,</w:t>
      </w:r>
    </w:p>
    <w:p w14:paraId="5CEFEF5E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7BBED02C" w14:textId="77777777" w:rsidR="009B7DF0" w:rsidRDefault="00D9127A">
      <w:pPr>
        <w:pStyle w:val="BodyText"/>
        <w:spacing w:before="79" w:line="360" w:lineRule="auto"/>
        <w:ind w:left="1040" w:right="466"/>
        <w:jc w:val="both"/>
      </w:pPr>
      <w:r>
        <w:t>2014). According to Ind and Coates (2013) internet technology adoption delivers a variety of</w:t>
      </w:r>
      <w:r>
        <w:rPr>
          <w:spacing w:val="1"/>
        </w:rPr>
        <w:t xml:space="preserve"> </w:t>
      </w:r>
      <w:r>
        <w:t>benefits. While being</w:t>
      </w:r>
      <w:r>
        <w:rPr>
          <w:spacing w:val="1"/>
        </w:rPr>
        <w:t xml:space="preserve"> </w:t>
      </w:r>
      <w:r>
        <w:t>a new turning</w:t>
      </w:r>
      <w:r>
        <w:rPr>
          <w:spacing w:val="1"/>
        </w:rPr>
        <w:t xml:space="preserve"> </w:t>
      </w:r>
      <w:r>
        <w:t>point in service development,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offers various unique</w:t>
      </w:r>
      <w:r>
        <w:rPr>
          <w:spacing w:val="1"/>
        </w:rPr>
        <w:t xml:space="preserve"> </w:t>
      </w:r>
      <w:r>
        <w:t>prospects for corporate organisations (Sandström, 2008). Furthermore, technological qualities</w:t>
      </w:r>
      <w:r>
        <w:rPr>
          <w:spacing w:val="1"/>
        </w:rPr>
        <w:t xml:space="preserve"> </w:t>
      </w:r>
      <w:r>
        <w:t>such as simplicity, convenience, safety, technology standardization, availability, and effic</w:t>
      </w:r>
      <w:r>
        <w:t>iency</w:t>
      </w:r>
      <w:r>
        <w:rPr>
          <w:spacing w:val="1"/>
        </w:rPr>
        <w:t xml:space="preserve"> </w:t>
      </w:r>
      <w:r>
        <w:t>encourage individuals to engage online. However, consumers are discouraged from transacting</w:t>
      </w:r>
      <w:r>
        <w:rPr>
          <w:spacing w:val="1"/>
        </w:rPr>
        <w:t xml:space="preserve"> </w:t>
      </w:r>
      <w:r>
        <w:t>online because of their habit and desire for traditional service interactions, as well as fear and a</w:t>
      </w:r>
      <w:r>
        <w:rPr>
          <w:spacing w:val="1"/>
        </w:rPr>
        <w:t xml:space="preserve"> </w:t>
      </w:r>
      <w:r>
        <w:t>lack of appropriate rewards (Marr &amp; Prendergast, 1993). T</w:t>
      </w:r>
      <w:r>
        <w:t>he apparent appropriateness, cost</w:t>
      </w:r>
      <w:r>
        <w:rPr>
          <w:spacing w:val="1"/>
        </w:rPr>
        <w:t xml:space="preserve"> </w:t>
      </w:r>
      <w:r>
        <w:t>savings,</w:t>
      </w:r>
      <w:r>
        <w:rPr>
          <w:spacing w:val="1"/>
        </w:rPr>
        <w:t xml:space="preserve"> </w:t>
      </w:r>
      <w:r>
        <w:t>time</w:t>
      </w:r>
      <w:r>
        <w:rPr>
          <w:spacing w:val="1"/>
        </w:rPr>
        <w:t xml:space="preserve"> </w:t>
      </w:r>
      <w:r>
        <w:t>savings,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behavioral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associated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digital</w:t>
      </w:r>
      <w:r>
        <w:rPr>
          <w:spacing w:val="1"/>
        </w:rPr>
        <w:t xml:space="preserve"> </w:t>
      </w:r>
      <w:r>
        <w:t>technology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give</w:t>
      </w:r>
      <w:r>
        <w:rPr>
          <w:spacing w:val="1"/>
        </w:rPr>
        <w:t xml:space="preserve"> </w:t>
      </w:r>
      <w:r>
        <w:t>numerous benefits that individuals have never experienced in conventional mediums. However,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platforms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conventional</w:t>
      </w:r>
      <w:r>
        <w:rPr>
          <w:spacing w:val="1"/>
        </w:rPr>
        <w:t xml:space="preserve"> </w:t>
      </w:r>
      <w:r>
        <w:t>platforms</w:t>
      </w:r>
      <w:r>
        <w:rPr>
          <w:spacing w:val="1"/>
        </w:rPr>
        <w:t xml:space="preserve"> </w:t>
      </w:r>
      <w:r>
        <w:t>depends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abilities,</w:t>
      </w:r>
      <w:r>
        <w:rPr>
          <w:spacing w:val="1"/>
        </w:rPr>
        <w:t xml:space="preserve"> </w:t>
      </w:r>
      <w:r>
        <w:t>perception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risk,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desire</w:t>
      </w:r>
      <w:r>
        <w:rPr>
          <w:spacing w:val="-5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human</w:t>
      </w:r>
      <w:r>
        <w:rPr>
          <w:spacing w:val="-7"/>
        </w:rPr>
        <w:t xml:space="preserve"> </w:t>
      </w:r>
      <w:r>
        <w:t>interaction</w:t>
      </w:r>
      <w:r>
        <w:rPr>
          <w:spacing w:val="-5"/>
        </w:rPr>
        <w:t xml:space="preserve"> </w:t>
      </w:r>
      <w:r>
        <w:t>(Galdolage,</w:t>
      </w:r>
      <w:r>
        <w:rPr>
          <w:spacing w:val="-2"/>
        </w:rPr>
        <w:t xml:space="preserve"> </w:t>
      </w:r>
      <w:r>
        <w:t>2021).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helps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finding</w:t>
      </w:r>
      <w:r>
        <w:rPr>
          <w:spacing w:val="-58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engagement.</w:t>
      </w:r>
    </w:p>
    <w:p w14:paraId="62451ED2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10BC3B6E" w14:textId="77777777" w:rsidR="009B7DF0" w:rsidRDefault="00D9127A">
      <w:pPr>
        <w:pStyle w:val="Heading1"/>
        <w:numPr>
          <w:ilvl w:val="1"/>
          <w:numId w:val="9"/>
        </w:numPr>
        <w:tabs>
          <w:tab w:val="left" w:pos="4106"/>
        </w:tabs>
        <w:ind w:hanging="481"/>
        <w:jc w:val="left"/>
      </w:pPr>
      <w:r>
        <w:t>PROBLEM</w:t>
      </w:r>
      <w:r>
        <w:rPr>
          <w:spacing w:val="-4"/>
        </w:rPr>
        <w:t xml:space="preserve"> </w:t>
      </w:r>
      <w:r>
        <w:t>STATEMENT</w:t>
      </w:r>
    </w:p>
    <w:p w14:paraId="204095F9" w14:textId="77777777" w:rsidR="009B7DF0" w:rsidRDefault="009B7DF0">
      <w:pPr>
        <w:pStyle w:val="BodyText"/>
        <w:spacing w:before="10"/>
        <w:rPr>
          <w:b/>
          <w:sz w:val="36"/>
        </w:rPr>
      </w:pPr>
    </w:p>
    <w:p w14:paraId="68C62EF9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t>Every company's goal is to maximize profits by attaining more sales through increased</w:t>
      </w:r>
      <w:r>
        <w:rPr>
          <w:spacing w:val="1"/>
        </w:rPr>
        <w:t xml:space="preserve"> </w:t>
      </w:r>
      <w:r>
        <w:t>customers (Winer, 2001). Customers will purchase/repurchase more likely from a brand if they</w:t>
      </w:r>
      <w:r>
        <w:rPr>
          <w:spacing w:val="1"/>
        </w:rPr>
        <w:t xml:space="preserve"> </w:t>
      </w:r>
      <w:r>
        <w:t>have a positive image of it. Several elemen</w:t>
      </w:r>
      <w:r>
        <w:t>ts have a role in influencing customers' favorable</w:t>
      </w:r>
      <w:r>
        <w:rPr>
          <w:spacing w:val="1"/>
        </w:rPr>
        <w:t xml:space="preserve"> </w:t>
      </w:r>
      <w:r>
        <w:t>opinions about a brand and persuading them to buy. Sapphire’s management was curious about</w:t>
      </w:r>
      <w:r>
        <w:rPr>
          <w:spacing w:val="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aspects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operate</w:t>
      </w:r>
      <w:r>
        <w:rPr>
          <w:spacing w:val="-8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catalyst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moulding</w:t>
      </w:r>
      <w:r>
        <w:rPr>
          <w:spacing w:val="-11"/>
        </w:rPr>
        <w:t xml:space="preserve"> </w:t>
      </w:r>
      <w:r>
        <w:t>customers'</w:t>
      </w:r>
      <w:r>
        <w:rPr>
          <w:spacing w:val="-11"/>
        </w:rPr>
        <w:t xml:space="preserve"> </w:t>
      </w:r>
      <w:r>
        <w:t>intents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purchase</w:t>
      </w:r>
      <w:r>
        <w:rPr>
          <w:spacing w:val="-12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company.</w:t>
      </w:r>
      <w:r>
        <w:rPr>
          <w:spacing w:val="-58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comprehend</w:t>
      </w:r>
      <w:r>
        <w:rPr>
          <w:spacing w:val="-11"/>
        </w:rPr>
        <w:t xml:space="preserve"> </w:t>
      </w:r>
      <w:r>
        <w:t>how</w:t>
      </w:r>
      <w:r>
        <w:rPr>
          <w:spacing w:val="-11"/>
        </w:rPr>
        <w:t xml:space="preserve"> </w:t>
      </w:r>
      <w:r>
        <w:t>competition</w:t>
      </w:r>
      <w:r>
        <w:rPr>
          <w:spacing w:val="-10"/>
        </w:rPr>
        <w:t xml:space="preserve"> </w:t>
      </w:r>
      <w:r>
        <w:t>works</w:t>
      </w:r>
      <w:r>
        <w:rPr>
          <w:spacing w:val="-11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attain</w:t>
      </w:r>
      <w:r>
        <w:rPr>
          <w:spacing w:val="-10"/>
        </w:rPr>
        <w:t xml:space="preserve"> </w:t>
      </w:r>
      <w:r>
        <w:t>more</w:t>
      </w:r>
      <w:r>
        <w:rPr>
          <w:spacing w:val="-12"/>
        </w:rPr>
        <w:t xml:space="preserve"> </w:t>
      </w:r>
      <w:r>
        <w:t>customers</w:t>
      </w:r>
      <w:r>
        <w:rPr>
          <w:spacing w:val="-6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how</w:t>
      </w:r>
      <w:r>
        <w:rPr>
          <w:spacing w:val="-12"/>
        </w:rPr>
        <w:t xml:space="preserve"> </w:t>
      </w:r>
      <w:r>
        <w:t>customers'</w:t>
      </w:r>
      <w:r>
        <w:rPr>
          <w:spacing w:val="-9"/>
        </w:rPr>
        <w:t xml:space="preserve"> </w:t>
      </w:r>
      <w:r>
        <w:t>intent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buy</w:t>
      </w:r>
      <w:r>
        <w:rPr>
          <w:spacing w:val="-58"/>
        </w:rPr>
        <w:t xml:space="preserve"> </w:t>
      </w:r>
      <w:r>
        <w:t>from Sapphire instead of their competitors, it is essential to acknowledge what factors impact</w:t>
      </w:r>
      <w:r>
        <w:rPr>
          <w:spacing w:val="1"/>
        </w:rPr>
        <w:t xml:space="preserve"> </w:t>
      </w:r>
      <w:r>
        <w:t>customer purchase intention. Only two of the probable causes were chosen out of t</w:t>
      </w:r>
      <w:r>
        <w:t>he many</w:t>
      </w:r>
      <w:r>
        <w:rPr>
          <w:spacing w:val="1"/>
        </w:rPr>
        <w:t xml:space="preserve"> </w:t>
      </w:r>
      <w:r>
        <w:t>identified. These are factors that will be investigated further. The variables chosen were social</w:t>
      </w:r>
      <w:r>
        <w:rPr>
          <w:spacing w:val="1"/>
        </w:rPr>
        <w:t xml:space="preserve"> </w:t>
      </w:r>
      <w:r>
        <w:t>media marketing and information richness. Customer engagement is seen to mediate how these</w:t>
      </w:r>
      <w:r>
        <w:rPr>
          <w:spacing w:val="1"/>
        </w:rPr>
        <w:t xml:space="preserve"> </w:t>
      </w:r>
      <w:r>
        <w:t>variables</w:t>
      </w:r>
      <w:r>
        <w:rPr>
          <w:spacing w:val="-2"/>
        </w:rPr>
        <w:t xml:space="preserve"> </w:t>
      </w:r>
      <w:r>
        <w:t>influence</w:t>
      </w:r>
      <w:r>
        <w:rPr>
          <w:spacing w:val="-2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intention, so it was</w:t>
      </w:r>
      <w:r>
        <w:rPr>
          <w:spacing w:val="-1"/>
        </w:rPr>
        <w:t xml:space="preserve"> </w:t>
      </w:r>
      <w:r>
        <w:t>chosen</w:t>
      </w:r>
      <w:r>
        <w:rPr>
          <w:spacing w:val="-1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mediating variable.</w:t>
      </w:r>
    </w:p>
    <w:p w14:paraId="1604E52B" w14:textId="77777777" w:rsidR="009B7DF0" w:rsidRDefault="009B7DF0">
      <w:pPr>
        <w:pStyle w:val="BodyText"/>
        <w:spacing w:before="10"/>
        <w:rPr>
          <w:sz w:val="20"/>
        </w:rPr>
      </w:pPr>
    </w:p>
    <w:p w14:paraId="54D86CE0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The social phenomena investigated therefore in the research study is to find out the issues</w:t>
      </w:r>
      <w:r>
        <w:rPr>
          <w:spacing w:val="-57"/>
        </w:rPr>
        <w:t xml:space="preserve"> </w:t>
      </w:r>
      <w:r>
        <w:t>encountered by Sapphire and how these issues affect purchase intention. The key issue that this</w:t>
      </w:r>
      <w:r>
        <w:rPr>
          <w:spacing w:val="1"/>
        </w:rPr>
        <w:t xml:space="preserve"> </w:t>
      </w:r>
      <w:r>
        <w:t>study tries to answer is how weak s</w:t>
      </w:r>
      <w:r>
        <w:t>ocial media marketing and poor information richness harm</w:t>
      </w:r>
      <w:r>
        <w:rPr>
          <w:spacing w:val="1"/>
        </w:rPr>
        <w:t xml:space="preserve"> </w:t>
      </w:r>
      <w:r>
        <w:rPr>
          <w:spacing w:val="-1"/>
        </w:rPr>
        <w:t>Sapphire's</w:t>
      </w:r>
      <w:r>
        <w:rPr>
          <w:spacing w:val="-11"/>
        </w:rPr>
        <w:t xml:space="preserve"> </w:t>
      </w:r>
      <w:r>
        <w:t>consumer</w:t>
      </w:r>
      <w:r>
        <w:rPr>
          <w:spacing w:val="-13"/>
        </w:rPr>
        <w:t xml:space="preserve"> </w:t>
      </w:r>
      <w:r>
        <w:t>purchasing</w:t>
      </w:r>
      <w:r>
        <w:rPr>
          <w:spacing w:val="-9"/>
        </w:rPr>
        <w:t xml:space="preserve"> </w:t>
      </w:r>
      <w:r>
        <w:t>intention.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study</w:t>
      </w:r>
      <w:r>
        <w:rPr>
          <w:spacing w:val="-10"/>
        </w:rPr>
        <w:t xml:space="preserve"> </w:t>
      </w:r>
      <w:r>
        <w:t>also</w:t>
      </w:r>
      <w:r>
        <w:rPr>
          <w:spacing w:val="-13"/>
        </w:rPr>
        <w:t xml:space="preserve"> </w:t>
      </w:r>
      <w:r>
        <w:t>investigates</w:t>
      </w:r>
      <w:r>
        <w:rPr>
          <w:spacing w:val="-12"/>
        </w:rPr>
        <w:t xml:space="preserve"> </w:t>
      </w:r>
      <w:r>
        <w:t>how</w:t>
      </w:r>
      <w:r>
        <w:rPr>
          <w:spacing w:val="-14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media</w:t>
      </w:r>
      <w:r>
        <w:rPr>
          <w:spacing w:val="-14"/>
        </w:rPr>
        <w:t xml:space="preserve"> </w:t>
      </w:r>
      <w:r>
        <w:t>marketing</w:t>
      </w:r>
      <w:r>
        <w:rPr>
          <w:spacing w:val="-57"/>
        </w:rPr>
        <w:t xml:space="preserve"> </w:t>
      </w:r>
      <w:r>
        <w:t>and information richness is mediated through customer engagement and how this engagement</w:t>
      </w:r>
      <w:r>
        <w:rPr>
          <w:spacing w:val="1"/>
        </w:rPr>
        <w:t xml:space="preserve"> </w:t>
      </w:r>
      <w:r>
        <w:t>influences cu</w:t>
      </w:r>
      <w:r>
        <w:t>stomers to purchase from Sapphire. The objective of this thesis is to determine the</w:t>
      </w:r>
      <w:r>
        <w:rPr>
          <w:spacing w:val="1"/>
        </w:rPr>
        <w:t xml:space="preserve"> </w:t>
      </w:r>
      <w:r>
        <w:t>reasons that cause customers to choose other apparel companies over Sapphire, as well as to</w:t>
      </w:r>
      <w:r>
        <w:rPr>
          <w:spacing w:val="1"/>
        </w:rPr>
        <w:t xml:space="preserve"> </w:t>
      </w:r>
      <w:r>
        <w:t>investigate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Sapphire's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purchas</w:t>
      </w:r>
      <w:r>
        <w:t>e</w:t>
      </w:r>
      <w:r>
        <w:rPr>
          <w:spacing w:val="1"/>
        </w:rPr>
        <w:t xml:space="preserve"> </w:t>
      </w:r>
      <w:r>
        <w:t>intent.</w:t>
      </w:r>
      <w:r>
        <w:rPr>
          <w:spacing w:val="1"/>
        </w:rPr>
        <w:t xml:space="preserve"> </w:t>
      </w:r>
      <w:r>
        <w:t>Moreover, the reason why the specific research is conducted is to address the following question:</w:t>
      </w:r>
      <w:r>
        <w:rPr>
          <w:spacing w:val="-57"/>
        </w:rPr>
        <w:t xml:space="preserve"> </w:t>
      </w:r>
      <w:r>
        <w:t>Which factors play a significant role behind influencing the customer purchase intention of</w:t>
      </w:r>
      <w:r>
        <w:rPr>
          <w:spacing w:val="1"/>
        </w:rPr>
        <w:t xml:space="preserve"> </w:t>
      </w:r>
      <w:r>
        <w:t>Sapphire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attract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shop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instead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competitors?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investigation would be required to better evaluate the impact of these problems on Sapphire’s</w:t>
      </w:r>
      <w:r>
        <w:rPr>
          <w:spacing w:val="1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purchase</w:t>
      </w:r>
      <w:r>
        <w:rPr>
          <w:spacing w:val="-1"/>
        </w:rPr>
        <w:t xml:space="preserve"> </w:t>
      </w:r>
      <w:r>
        <w:t>intention.</w:t>
      </w:r>
    </w:p>
    <w:p w14:paraId="0DD5A771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58855A43" w14:textId="77777777" w:rsidR="009B7DF0" w:rsidRDefault="00D9127A">
      <w:pPr>
        <w:pStyle w:val="Heading1"/>
        <w:numPr>
          <w:ilvl w:val="1"/>
          <w:numId w:val="9"/>
        </w:numPr>
        <w:tabs>
          <w:tab w:val="left" w:pos="4104"/>
        </w:tabs>
        <w:ind w:left="4103" w:hanging="481"/>
        <w:jc w:val="left"/>
      </w:pPr>
      <w:r>
        <w:t>AIMS</w:t>
      </w:r>
      <w:r>
        <w:rPr>
          <w:spacing w:val="-9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OBJECTIVES</w:t>
      </w:r>
    </w:p>
    <w:p w14:paraId="0EE4AFBC" w14:textId="77777777" w:rsidR="009B7DF0" w:rsidRDefault="009B7DF0">
      <w:pPr>
        <w:pStyle w:val="BodyText"/>
        <w:spacing w:before="10"/>
        <w:rPr>
          <w:b/>
          <w:sz w:val="36"/>
        </w:rPr>
      </w:pPr>
    </w:p>
    <w:p w14:paraId="76366848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t xml:space="preserve">The objective in this paper is to see how better social media </w:t>
      </w:r>
      <w:r>
        <w:t>marketing and information</w:t>
      </w:r>
      <w:r>
        <w:rPr>
          <w:spacing w:val="1"/>
        </w:rPr>
        <w:t xml:space="preserve"> </w:t>
      </w:r>
      <w:r>
        <w:t>richness in Sapphire might lead to higher consumer purchase intent. In the perspective of the</w:t>
      </w:r>
      <w:r>
        <w:rPr>
          <w:spacing w:val="1"/>
        </w:rPr>
        <w:t xml:space="preserve"> </w:t>
      </w:r>
      <w:r>
        <w:t>Pakistani garment sector, it also investigates the impact of social media marketing activities and</w:t>
      </w:r>
      <w:r>
        <w:rPr>
          <w:spacing w:val="1"/>
        </w:rPr>
        <w:t xml:space="preserve"> </w:t>
      </w:r>
      <w:r>
        <w:t>information richness on customer enga</w:t>
      </w:r>
      <w:r>
        <w:t>gement and how both these variables influence purchase</w:t>
      </w:r>
      <w:r>
        <w:rPr>
          <w:spacing w:val="1"/>
        </w:rPr>
        <w:t xml:space="preserve"> </w:t>
      </w:r>
      <w:r>
        <w:t>intention also. This study contributes to a better understanding of how consumers interconnect</w:t>
      </w:r>
      <w:r>
        <w:rPr>
          <w:spacing w:val="1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Sapphire</w:t>
      </w:r>
      <w:r>
        <w:rPr>
          <w:spacing w:val="-9"/>
        </w:rPr>
        <w:t xml:space="preserve"> </w:t>
      </w:r>
      <w:r>
        <w:t>across</w:t>
      </w:r>
      <w:r>
        <w:rPr>
          <w:spacing w:val="-7"/>
        </w:rPr>
        <w:t xml:space="preserve"> </w:t>
      </w:r>
      <w:r>
        <w:t>various</w:t>
      </w:r>
      <w:r>
        <w:rPr>
          <w:spacing w:val="-8"/>
        </w:rPr>
        <w:t xml:space="preserve"> </w:t>
      </w:r>
      <w:r>
        <w:t>social</w:t>
      </w:r>
      <w:r>
        <w:rPr>
          <w:spacing w:val="-6"/>
        </w:rPr>
        <w:t xml:space="preserve"> </w:t>
      </w:r>
      <w:r>
        <w:t>media</w:t>
      </w:r>
      <w:r>
        <w:rPr>
          <w:spacing w:val="-10"/>
        </w:rPr>
        <w:t xml:space="preserve"> </w:t>
      </w:r>
      <w:r>
        <w:t>platforms</w:t>
      </w:r>
      <w:r>
        <w:rPr>
          <w:spacing w:val="-5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how</w:t>
      </w:r>
      <w:r>
        <w:rPr>
          <w:spacing w:val="-7"/>
        </w:rPr>
        <w:t xml:space="preserve"> </w:t>
      </w:r>
      <w:r>
        <w:t>they</w:t>
      </w:r>
      <w:r>
        <w:rPr>
          <w:spacing w:val="-9"/>
        </w:rPr>
        <w:t xml:space="preserve"> </w:t>
      </w:r>
      <w:r>
        <w:t>decide</w:t>
      </w:r>
      <w:r>
        <w:rPr>
          <w:spacing w:val="-7"/>
        </w:rPr>
        <w:t xml:space="preserve"> </w:t>
      </w:r>
      <w:r>
        <w:t>whether</w:t>
      </w:r>
      <w:r>
        <w:rPr>
          <w:spacing w:val="-9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buy</w:t>
      </w:r>
      <w:r>
        <w:rPr>
          <w:spacing w:val="-9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goods</w:t>
      </w:r>
      <w:r>
        <w:rPr>
          <w:spacing w:val="-57"/>
        </w:rPr>
        <w:t xml:space="preserve"> </w:t>
      </w:r>
      <w:r>
        <w:t xml:space="preserve">and </w:t>
      </w:r>
      <w:r>
        <w:t>facilities. Additionally, it explores how consumer engagement mediates the relation between</w:t>
      </w:r>
      <w:r>
        <w:rPr>
          <w:spacing w:val="1"/>
        </w:rPr>
        <w:t xml:space="preserve"> </w:t>
      </w:r>
      <w:r>
        <w:t>social media marketing and consumer purchase intention and also between information richness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consumer purchase</w:t>
      </w:r>
      <w:r>
        <w:rPr>
          <w:spacing w:val="-1"/>
        </w:rPr>
        <w:t xml:space="preserve"> </w:t>
      </w:r>
      <w:r>
        <w:t>intention.</w:t>
      </w:r>
    </w:p>
    <w:p w14:paraId="204B79B6" w14:textId="77777777" w:rsidR="009B7DF0" w:rsidRDefault="009B7DF0">
      <w:pPr>
        <w:pStyle w:val="BodyText"/>
        <w:spacing w:before="7"/>
        <w:rPr>
          <w:sz w:val="20"/>
        </w:rPr>
      </w:pPr>
    </w:p>
    <w:p w14:paraId="0A88EFCC" w14:textId="77777777" w:rsidR="009B7DF0" w:rsidRDefault="00D9127A">
      <w:pPr>
        <w:pStyle w:val="BodyText"/>
        <w:spacing w:before="1"/>
        <w:ind w:left="1040"/>
      </w:pPr>
      <w:r>
        <w:t>Therefore,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main</w:t>
      </w:r>
      <w:r>
        <w:rPr>
          <w:spacing w:val="-2"/>
        </w:rPr>
        <w:t xml:space="preserve"> </w:t>
      </w:r>
      <w:r>
        <w:t>aims and</w:t>
      </w:r>
      <w:r>
        <w:rPr>
          <w:spacing w:val="-2"/>
        </w:rPr>
        <w:t xml:space="preserve"> </w:t>
      </w:r>
      <w:r>
        <w:t>objectiv</w:t>
      </w:r>
      <w:r>
        <w:t>es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are:</w:t>
      </w:r>
    </w:p>
    <w:p w14:paraId="42640CD2" w14:textId="77777777" w:rsidR="009B7DF0" w:rsidRDefault="009B7DF0">
      <w:pPr>
        <w:pStyle w:val="BodyText"/>
        <w:spacing w:before="3"/>
        <w:rPr>
          <w:sz w:val="26"/>
        </w:rPr>
      </w:pPr>
    </w:p>
    <w:p w14:paraId="134CB879" w14:textId="77777777" w:rsidR="009B7DF0" w:rsidRDefault="00D9127A">
      <w:pPr>
        <w:pStyle w:val="ListParagraph"/>
        <w:numPr>
          <w:ilvl w:val="2"/>
          <w:numId w:val="10"/>
        </w:numPr>
        <w:tabs>
          <w:tab w:val="left" w:pos="2341"/>
          <w:tab w:val="left" w:pos="2342"/>
        </w:tabs>
        <w:spacing w:line="360" w:lineRule="auto"/>
        <w:ind w:right="1371"/>
        <w:jc w:val="left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association</w:t>
      </w:r>
      <w:r>
        <w:rPr>
          <w:spacing w:val="-1"/>
          <w:sz w:val="24"/>
        </w:rPr>
        <w:t xml:space="preserve"> </w:t>
      </w:r>
      <w:r>
        <w:rPr>
          <w:sz w:val="24"/>
        </w:rPr>
        <w:t>between</w:t>
      </w:r>
      <w:r>
        <w:rPr>
          <w:spacing w:val="-2"/>
          <w:sz w:val="24"/>
        </w:rPr>
        <w:t xml:space="preserve"> </w:t>
      </w:r>
      <w:r>
        <w:rPr>
          <w:sz w:val="24"/>
        </w:rPr>
        <w:t>social</w:t>
      </w:r>
      <w:r>
        <w:rPr>
          <w:spacing w:val="-3"/>
          <w:sz w:val="24"/>
        </w:rPr>
        <w:t xml:space="preserve"> </w:t>
      </w:r>
      <w:r>
        <w:rPr>
          <w:sz w:val="24"/>
        </w:rPr>
        <w:t>media marketing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consumer</w:t>
      </w:r>
      <w:r>
        <w:rPr>
          <w:spacing w:val="-57"/>
          <w:sz w:val="24"/>
        </w:rPr>
        <w:t xml:space="preserve"> </w:t>
      </w:r>
      <w:r>
        <w:rPr>
          <w:sz w:val="24"/>
        </w:rPr>
        <w:t>purchaseintention.</w:t>
      </w:r>
    </w:p>
    <w:p w14:paraId="014DA7D1" w14:textId="77777777" w:rsidR="009B7DF0" w:rsidRDefault="00D9127A">
      <w:pPr>
        <w:pStyle w:val="ListParagraph"/>
        <w:numPr>
          <w:ilvl w:val="2"/>
          <w:numId w:val="10"/>
        </w:numPr>
        <w:tabs>
          <w:tab w:val="left" w:pos="2341"/>
          <w:tab w:val="left" w:pos="2342"/>
        </w:tabs>
        <w:spacing w:before="197"/>
        <w:ind w:hanging="556"/>
        <w:jc w:val="left"/>
        <w:rPr>
          <w:sz w:val="24"/>
        </w:rPr>
      </w:pP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influence of</w:t>
      </w:r>
      <w:r>
        <w:rPr>
          <w:spacing w:val="-2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media</w:t>
      </w:r>
      <w:r>
        <w:rPr>
          <w:spacing w:val="-4"/>
          <w:sz w:val="24"/>
        </w:rPr>
        <w:t xml:space="preserve"> </w:t>
      </w:r>
      <w:r>
        <w:rPr>
          <w:sz w:val="24"/>
        </w:rPr>
        <w:t>marketing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engagement.</w:t>
      </w:r>
    </w:p>
    <w:p w14:paraId="1B2BB6B3" w14:textId="77777777" w:rsidR="009B7DF0" w:rsidRDefault="009B7DF0">
      <w:pPr>
        <w:pStyle w:val="BodyText"/>
        <w:spacing w:before="5"/>
        <w:rPr>
          <w:sz w:val="29"/>
        </w:rPr>
      </w:pPr>
    </w:p>
    <w:p w14:paraId="770CA639" w14:textId="77777777" w:rsidR="009B7DF0" w:rsidRDefault="00D9127A">
      <w:pPr>
        <w:pStyle w:val="ListParagraph"/>
        <w:numPr>
          <w:ilvl w:val="2"/>
          <w:numId w:val="10"/>
        </w:numPr>
        <w:tabs>
          <w:tab w:val="left" w:pos="2341"/>
          <w:tab w:val="left" w:pos="2342"/>
        </w:tabs>
        <w:spacing w:line="360" w:lineRule="auto"/>
        <w:ind w:right="1634" w:hanging="620"/>
        <w:jc w:val="left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association</w:t>
      </w:r>
      <w:r>
        <w:rPr>
          <w:spacing w:val="-3"/>
          <w:sz w:val="24"/>
        </w:rPr>
        <w:t xml:space="preserve"> </w:t>
      </w:r>
      <w:r>
        <w:rPr>
          <w:sz w:val="24"/>
        </w:rPr>
        <w:t>between</w:t>
      </w:r>
      <w:r>
        <w:rPr>
          <w:spacing w:val="-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richness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consumer</w:t>
      </w:r>
      <w:r>
        <w:rPr>
          <w:spacing w:val="-57"/>
          <w:sz w:val="24"/>
        </w:rPr>
        <w:t xml:space="preserve"> </w:t>
      </w:r>
      <w:r>
        <w:rPr>
          <w:sz w:val="24"/>
        </w:rPr>
        <w:t>purchaseintention.</w:t>
      </w:r>
    </w:p>
    <w:p w14:paraId="3B51E310" w14:textId="77777777" w:rsidR="009B7DF0" w:rsidRDefault="00D9127A">
      <w:pPr>
        <w:pStyle w:val="ListParagraph"/>
        <w:numPr>
          <w:ilvl w:val="2"/>
          <w:numId w:val="10"/>
        </w:numPr>
        <w:tabs>
          <w:tab w:val="left" w:pos="2341"/>
          <w:tab w:val="left" w:pos="2342"/>
        </w:tabs>
        <w:spacing w:before="200"/>
        <w:ind w:hanging="608"/>
        <w:jc w:val="left"/>
        <w:rPr>
          <w:sz w:val="24"/>
        </w:rPr>
      </w:pP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influence of</w:t>
      </w:r>
      <w:r>
        <w:rPr>
          <w:spacing w:val="-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richness</w:t>
      </w:r>
      <w:r>
        <w:rPr>
          <w:spacing w:val="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customer</w:t>
      </w:r>
      <w:r>
        <w:rPr>
          <w:spacing w:val="-2"/>
          <w:sz w:val="24"/>
        </w:rPr>
        <w:t xml:space="preserve"> </w:t>
      </w:r>
      <w:r>
        <w:rPr>
          <w:sz w:val="24"/>
        </w:rPr>
        <w:t>engagement.</w:t>
      </w:r>
    </w:p>
    <w:p w14:paraId="4F80B2E8" w14:textId="77777777" w:rsidR="009B7DF0" w:rsidRDefault="009B7DF0">
      <w:pPr>
        <w:pStyle w:val="BodyText"/>
        <w:spacing w:before="4"/>
        <w:rPr>
          <w:sz w:val="29"/>
        </w:rPr>
      </w:pPr>
    </w:p>
    <w:p w14:paraId="175C3CCF" w14:textId="77777777" w:rsidR="009B7DF0" w:rsidRDefault="00D9127A">
      <w:pPr>
        <w:pStyle w:val="ListParagraph"/>
        <w:numPr>
          <w:ilvl w:val="2"/>
          <w:numId w:val="10"/>
        </w:numPr>
        <w:tabs>
          <w:tab w:val="left" w:pos="2341"/>
          <w:tab w:val="left" w:pos="2342"/>
        </w:tabs>
        <w:spacing w:before="1"/>
        <w:ind w:hanging="541"/>
        <w:jc w:val="left"/>
        <w:rPr>
          <w:sz w:val="24"/>
        </w:rPr>
      </w:pP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influence of</w:t>
      </w:r>
      <w:r>
        <w:rPr>
          <w:spacing w:val="-2"/>
          <w:sz w:val="24"/>
        </w:rPr>
        <w:t xml:space="preserve"> </w:t>
      </w: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engagement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consumer</w:t>
      </w:r>
      <w:r>
        <w:rPr>
          <w:spacing w:val="-2"/>
          <w:sz w:val="24"/>
        </w:rPr>
        <w:t xml:space="preserve"> </w:t>
      </w:r>
      <w:r>
        <w:rPr>
          <w:sz w:val="24"/>
        </w:rPr>
        <w:t>purchase</w:t>
      </w:r>
      <w:r>
        <w:rPr>
          <w:spacing w:val="-4"/>
          <w:sz w:val="24"/>
        </w:rPr>
        <w:t xml:space="preserve"> </w:t>
      </w:r>
      <w:r>
        <w:rPr>
          <w:sz w:val="24"/>
        </w:rPr>
        <w:t>intention.</w:t>
      </w:r>
    </w:p>
    <w:p w14:paraId="48959276" w14:textId="77777777" w:rsidR="009B7DF0" w:rsidRDefault="009B7DF0">
      <w:pPr>
        <w:pStyle w:val="BodyText"/>
        <w:spacing w:before="4"/>
        <w:rPr>
          <w:sz w:val="29"/>
        </w:rPr>
      </w:pPr>
    </w:p>
    <w:p w14:paraId="2D209ABA" w14:textId="77777777" w:rsidR="009B7DF0" w:rsidRDefault="00D9127A">
      <w:pPr>
        <w:pStyle w:val="ListParagraph"/>
        <w:numPr>
          <w:ilvl w:val="2"/>
          <w:numId w:val="10"/>
        </w:numPr>
        <w:tabs>
          <w:tab w:val="left" w:pos="2341"/>
          <w:tab w:val="left" w:pos="2342"/>
        </w:tabs>
        <w:spacing w:line="360" w:lineRule="auto"/>
        <w:ind w:right="1283" w:hanging="608"/>
        <w:jc w:val="left"/>
        <w:rPr>
          <w:sz w:val="24"/>
        </w:rPr>
      </w:pP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mediating</w:t>
      </w:r>
      <w:r>
        <w:rPr>
          <w:spacing w:val="-1"/>
          <w:sz w:val="24"/>
        </w:rPr>
        <w:t xml:space="preserve"> </w:t>
      </w:r>
      <w:r>
        <w:rPr>
          <w:sz w:val="24"/>
        </w:rPr>
        <w:t>role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consumer</w:t>
      </w:r>
      <w:r>
        <w:rPr>
          <w:spacing w:val="-1"/>
          <w:sz w:val="24"/>
        </w:rPr>
        <w:t xml:space="preserve"> </w:t>
      </w:r>
      <w:r>
        <w:rPr>
          <w:sz w:val="24"/>
        </w:rPr>
        <w:t>engagement</w:t>
      </w:r>
      <w:r>
        <w:rPr>
          <w:spacing w:val="-1"/>
          <w:sz w:val="24"/>
        </w:rPr>
        <w:t xml:space="preserve"> </w:t>
      </w:r>
      <w:r>
        <w:rPr>
          <w:sz w:val="24"/>
        </w:rPr>
        <w:t>on the</w:t>
      </w:r>
      <w:r>
        <w:rPr>
          <w:spacing w:val="-2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57"/>
          <w:sz w:val="24"/>
        </w:rPr>
        <w:t xml:space="preserve"> </w:t>
      </w:r>
      <w:r>
        <w:rPr>
          <w:sz w:val="24"/>
        </w:rPr>
        <w:t>betweensocial</w:t>
      </w:r>
      <w:r>
        <w:rPr>
          <w:spacing w:val="-1"/>
          <w:sz w:val="24"/>
        </w:rPr>
        <w:t xml:space="preserve"> </w:t>
      </w:r>
      <w:r>
        <w:rPr>
          <w:sz w:val="24"/>
        </w:rPr>
        <w:t>media</w:t>
      </w:r>
      <w:r>
        <w:rPr>
          <w:spacing w:val="-1"/>
          <w:sz w:val="24"/>
        </w:rPr>
        <w:t xml:space="preserve"> </w:t>
      </w:r>
      <w:r>
        <w:rPr>
          <w:sz w:val="24"/>
        </w:rPr>
        <w:t>marketing and customer</w:t>
      </w:r>
      <w:r>
        <w:rPr>
          <w:spacing w:val="-1"/>
          <w:sz w:val="24"/>
        </w:rPr>
        <w:t xml:space="preserve"> </w:t>
      </w:r>
      <w:r>
        <w:rPr>
          <w:sz w:val="24"/>
        </w:rPr>
        <w:t>purchase</w:t>
      </w:r>
      <w:r>
        <w:rPr>
          <w:spacing w:val="1"/>
          <w:sz w:val="24"/>
        </w:rPr>
        <w:t xml:space="preserve"> </w:t>
      </w:r>
      <w:r>
        <w:rPr>
          <w:sz w:val="24"/>
        </w:rPr>
        <w:t>intention.</w:t>
      </w:r>
    </w:p>
    <w:p w14:paraId="56DC8D96" w14:textId="77777777" w:rsidR="009B7DF0" w:rsidRDefault="00D9127A">
      <w:pPr>
        <w:pStyle w:val="ListParagraph"/>
        <w:numPr>
          <w:ilvl w:val="2"/>
          <w:numId w:val="10"/>
        </w:numPr>
        <w:tabs>
          <w:tab w:val="left" w:pos="2341"/>
          <w:tab w:val="left" w:pos="2342"/>
        </w:tabs>
        <w:spacing w:before="203" w:line="360" w:lineRule="auto"/>
        <w:ind w:right="1684" w:hanging="675"/>
        <w:jc w:val="left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examine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mediating</w:t>
      </w:r>
      <w:r>
        <w:rPr>
          <w:spacing w:val="-2"/>
          <w:sz w:val="24"/>
        </w:rPr>
        <w:t xml:space="preserve"> </w:t>
      </w:r>
      <w:r>
        <w:rPr>
          <w:sz w:val="24"/>
        </w:rPr>
        <w:t>role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consumer</w:t>
      </w:r>
      <w:r>
        <w:rPr>
          <w:spacing w:val="-2"/>
          <w:sz w:val="24"/>
        </w:rPr>
        <w:t xml:space="preserve"> </w:t>
      </w:r>
      <w:r>
        <w:rPr>
          <w:sz w:val="24"/>
        </w:rPr>
        <w:t>engagement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relation</w:t>
      </w:r>
      <w:r>
        <w:rPr>
          <w:spacing w:val="-57"/>
          <w:sz w:val="24"/>
        </w:rPr>
        <w:t xml:space="preserve"> </w:t>
      </w:r>
      <w:r>
        <w:rPr>
          <w:sz w:val="24"/>
        </w:rPr>
        <w:t>betweeninformation richness and</w:t>
      </w:r>
      <w:r>
        <w:rPr>
          <w:spacing w:val="-1"/>
          <w:sz w:val="24"/>
        </w:rPr>
        <w:t xml:space="preserve"> </w:t>
      </w:r>
      <w:r>
        <w:rPr>
          <w:sz w:val="24"/>
        </w:rPr>
        <w:t>consumer purchase intention.</w:t>
      </w:r>
    </w:p>
    <w:p w14:paraId="6630A049" w14:textId="77777777" w:rsidR="009B7DF0" w:rsidRDefault="00D9127A">
      <w:pPr>
        <w:pStyle w:val="ListParagraph"/>
        <w:numPr>
          <w:ilvl w:val="2"/>
          <w:numId w:val="10"/>
        </w:numPr>
        <w:tabs>
          <w:tab w:val="left" w:pos="2341"/>
          <w:tab w:val="left" w:pos="2342"/>
        </w:tabs>
        <w:spacing w:before="197"/>
        <w:ind w:hanging="740"/>
        <w:jc w:val="left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how</w:t>
      </w:r>
      <w:r>
        <w:rPr>
          <w:spacing w:val="-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richness attracts people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purchase</w:t>
      </w:r>
      <w:r>
        <w:rPr>
          <w:spacing w:val="-2"/>
          <w:sz w:val="24"/>
        </w:rPr>
        <w:t xml:space="preserve"> </w:t>
      </w:r>
      <w:r>
        <w:rPr>
          <w:sz w:val="24"/>
        </w:rPr>
        <w:t>from a</w:t>
      </w:r>
      <w:r>
        <w:rPr>
          <w:spacing w:val="-2"/>
          <w:sz w:val="24"/>
        </w:rPr>
        <w:t xml:space="preserve"> </w:t>
      </w:r>
      <w:r>
        <w:rPr>
          <w:sz w:val="24"/>
        </w:rPr>
        <w:t>brand.</w:t>
      </w:r>
    </w:p>
    <w:p w14:paraId="728206D4" w14:textId="77777777" w:rsidR="009B7DF0" w:rsidRDefault="009B7DF0">
      <w:pPr>
        <w:rPr>
          <w:sz w:val="24"/>
        </w:rPr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014CEBF4" w14:textId="77777777" w:rsidR="009B7DF0" w:rsidRDefault="00D9127A">
      <w:pPr>
        <w:pStyle w:val="ListParagraph"/>
        <w:numPr>
          <w:ilvl w:val="2"/>
          <w:numId w:val="10"/>
        </w:numPr>
        <w:tabs>
          <w:tab w:val="left" w:pos="2341"/>
          <w:tab w:val="left" w:pos="2342"/>
        </w:tabs>
        <w:spacing w:before="79" w:line="357" w:lineRule="auto"/>
        <w:ind w:right="963" w:hanging="608"/>
        <w:jc w:val="left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provide</w:t>
      </w:r>
      <w:r>
        <w:rPr>
          <w:spacing w:val="-2"/>
          <w:sz w:val="24"/>
        </w:rPr>
        <w:t xml:space="preserve"> </w:t>
      </w:r>
      <w:r>
        <w:rPr>
          <w:sz w:val="24"/>
        </w:rPr>
        <w:t>recommendations to</w:t>
      </w:r>
      <w:r>
        <w:rPr>
          <w:spacing w:val="-1"/>
          <w:sz w:val="24"/>
        </w:rPr>
        <w:t xml:space="preserve"> </w:t>
      </w:r>
      <w:r>
        <w:rPr>
          <w:sz w:val="24"/>
        </w:rPr>
        <w:t>Sapphire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how</w:t>
      </w:r>
      <w:r>
        <w:rPr>
          <w:spacing w:val="-2"/>
          <w:sz w:val="24"/>
        </w:rPr>
        <w:t xml:space="preserve"> </w:t>
      </w:r>
      <w:r>
        <w:rPr>
          <w:sz w:val="24"/>
        </w:rPr>
        <w:t>they</w:t>
      </w:r>
      <w:r>
        <w:rPr>
          <w:spacing w:val="-1"/>
          <w:sz w:val="24"/>
        </w:rPr>
        <w:t xml:space="preserve"> </w:t>
      </w:r>
      <w:r>
        <w:rPr>
          <w:sz w:val="24"/>
        </w:rPr>
        <w:t>can</w:t>
      </w:r>
      <w:r>
        <w:rPr>
          <w:spacing w:val="-1"/>
          <w:sz w:val="24"/>
        </w:rPr>
        <w:t xml:space="preserve"> </w:t>
      </w:r>
      <w:r>
        <w:rPr>
          <w:sz w:val="24"/>
        </w:rPr>
        <w:t>increase</w:t>
      </w:r>
      <w:r>
        <w:rPr>
          <w:spacing w:val="-4"/>
          <w:sz w:val="24"/>
        </w:rPr>
        <w:t xml:space="preserve"> </w:t>
      </w:r>
      <w:r>
        <w:rPr>
          <w:sz w:val="24"/>
        </w:rPr>
        <w:t>customer’s</w:t>
      </w:r>
      <w:r>
        <w:rPr>
          <w:spacing w:val="-57"/>
          <w:sz w:val="24"/>
        </w:rPr>
        <w:t xml:space="preserve"> </w:t>
      </w:r>
      <w:r>
        <w:rPr>
          <w:sz w:val="24"/>
        </w:rPr>
        <w:t>purchaseintention to stimulate</w:t>
      </w:r>
      <w:r>
        <w:rPr>
          <w:spacing w:val="-1"/>
          <w:sz w:val="24"/>
        </w:rPr>
        <w:t xml:space="preserve"> </w:t>
      </w:r>
      <w:r>
        <w:rPr>
          <w:sz w:val="24"/>
        </w:rPr>
        <w:t>sales and profit.</w:t>
      </w:r>
    </w:p>
    <w:p w14:paraId="7F04A9B5" w14:textId="77777777" w:rsidR="009B7DF0" w:rsidRDefault="009B7DF0">
      <w:pPr>
        <w:spacing w:line="357" w:lineRule="auto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70EF7C30" w14:textId="77777777" w:rsidR="009B7DF0" w:rsidRDefault="00D9127A">
      <w:pPr>
        <w:pStyle w:val="Heading1"/>
        <w:numPr>
          <w:ilvl w:val="1"/>
          <w:numId w:val="9"/>
        </w:numPr>
        <w:tabs>
          <w:tab w:val="left" w:pos="3770"/>
        </w:tabs>
        <w:spacing w:before="57"/>
        <w:ind w:left="3769" w:hanging="484"/>
        <w:jc w:val="left"/>
      </w:pPr>
      <w:r>
        <w:t>RATIONALE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STUDY</w:t>
      </w:r>
    </w:p>
    <w:p w14:paraId="2E7C3759" w14:textId="77777777" w:rsidR="009B7DF0" w:rsidRDefault="009B7DF0">
      <w:pPr>
        <w:pStyle w:val="BodyText"/>
        <w:spacing w:before="1"/>
        <w:rPr>
          <w:b/>
          <w:sz w:val="37"/>
        </w:rPr>
      </w:pPr>
    </w:p>
    <w:p w14:paraId="6E641930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t>The importance of this study is that it will assist the reader in</w:t>
      </w:r>
      <w:r>
        <w:t xml:space="preserve"> understanding the influence</w:t>
      </w:r>
      <w:r>
        <w:rPr>
          <w:spacing w:val="-57"/>
        </w:rPr>
        <w:t xml:space="preserve"> </w:t>
      </w:r>
      <w:r>
        <w:t>of social media ads on consumer purchase intentions. Social networking marketing has evolved</w:t>
      </w:r>
      <w:r>
        <w:rPr>
          <w:spacing w:val="1"/>
        </w:rPr>
        <w:t xml:space="preserve"> </w:t>
      </w:r>
      <w:r>
        <w:t>into an extremely powerful and useful two-way communication platform between marketers and</w:t>
      </w:r>
      <w:r>
        <w:rPr>
          <w:spacing w:val="1"/>
        </w:rPr>
        <w:t xml:space="preserve"> </w:t>
      </w:r>
      <w:r>
        <w:t>customers all over the world. To stay compe</w:t>
      </w:r>
      <w:r>
        <w:t>titive and effective, businesses must change their</w:t>
      </w:r>
      <w:r>
        <w:rPr>
          <w:spacing w:val="1"/>
        </w:rPr>
        <w:t xml:space="preserve"> </w:t>
      </w:r>
      <w:r>
        <w:t>methods of reacting to the needs and desires of their customers. Social media marketing practices</w:t>
      </w:r>
      <w:r>
        <w:rPr>
          <w:spacing w:val="-57"/>
        </w:rPr>
        <w:t xml:space="preserve"> </w:t>
      </w:r>
      <w:r>
        <w:t>allow marketers to reach a broader audience and create long-term effective relationships with</w:t>
      </w:r>
      <w:r>
        <w:rPr>
          <w:spacing w:val="1"/>
        </w:rPr>
        <w:t xml:space="preserve"> </w:t>
      </w:r>
      <w:r>
        <w:rPr>
          <w:spacing w:val="-1"/>
        </w:rPr>
        <w:t>consumers.</w:t>
      </w:r>
      <w:r>
        <w:rPr>
          <w:spacing w:val="-15"/>
        </w:rPr>
        <w:t xml:space="preserve"> </w:t>
      </w:r>
      <w:r>
        <w:rPr>
          <w:spacing w:val="-1"/>
        </w:rPr>
        <w:t>Th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rise</w:t>
      </w:r>
      <w:r>
        <w:rPr>
          <w:spacing w:val="-16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social</w:t>
      </w:r>
      <w:r>
        <w:rPr>
          <w:spacing w:val="-12"/>
        </w:rPr>
        <w:t xml:space="preserve"> </w:t>
      </w:r>
      <w:r>
        <w:t>media</w:t>
      </w:r>
      <w:r>
        <w:rPr>
          <w:spacing w:val="-15"/>
        </w:rPr>
        <w:t xml:space="preserve"> </w:t>
      </w:r>
      <w:r>
        <w:t>marketing</w:t>
      </w:r>
      <w:r>
        <w:rPr>
          <w:spacing w:val="-12"/>
        </w:rPr>
        <w:t xml:space="preserve"> </w:t>
      </w:r>
      <w:r>
        <w:t>practices</w:t>
      </w:r>
      <w:r>
        <w:rPr>
          <w:spacing w:val="-11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allowed</w:t>
      </w:r>
      <w:r>
        <w:rPr>
          <w:spacing w:val="-11"/>
        </w:rPr>
        <w:t xml:space="preserve"> </w:t>
      </w:r>
      <w:r>
        <w:t>consumers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engage</w:t>
      </w:r>
      <w:r>
        <w:rPr>
          <w:spacing w:val="-16"/>
        </w:rPr>
        <w:t xml:space="preserve"> </w:t>
      </w:r>
      <w:r>
        <w:t>virtually</w:t>
      </w:r>
      <w:r>
        <w:rPr>
          <w:spacing w:val="-57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t>consumers</w:t>
      </w:r>
      <w:r>
        <w:rPr>
          <w:spacing w:val="-7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t>over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world</w:t>
      </w:r>
      <w:r>
        <w:rPr>
          <w:spacing w:val="-9"/>
        </w:rPr>
        <w:t xml:space="preserve"> </w:t>
      </w:r>
      <w:r>
        <w:t>about</w:t>
      </w:r>
      <w:r>
        <w:rPr>
          <w:spacing w:val="-6"/>
        </w:rPr>
        <w:t xml:space="preserve"> </w:t>
      </w:r>
      <w:r>
        <w:t>all</w:t>
      </w:r>
      <w:r>
        <w:rPr>
          <w:spacing w:val="-6"/>
        </w:rPr>
        <w:t xml:space="preserve"> </w:t>
      </w:r>
      <w:r>
        <w:t>brands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various</w:t>
      </w:r>
      <w:r>
        <w:rPr>
          <w:spacing w:val="-9"/>
        </w:rPr>
        <w:t xml:space="preserve"> </w:t>
      </w:r>
      <w:r>
        <w:t>product</w:t>
      </w:r>
      <w:r>
        <w:rPr>
          <w:spacing w:val="-7"/>
        </w:rPr>
        <w:t xml:space="preserve"> </w:t>
      </w:r>
      <w:r>
        <w:t>categories.</w:t>
      </w:r>
      <w:r>
        <w:rPr>
          <w:spacing w:val="-6"/>
        </w:rPr>
        <w:t xml:space="preserve"> </w:t>
      </w:r>
      <w:r>
        <w:t>Consumers</w:t>
      </w:r>
      <w:r>
        <w:rPr>
          <w:spacing w:val="-58"/>
        </w:rPr>
        <w:t xml:space="preserve"> </w:t>
      </w:r>
      <w:r>
        <w:t xml:space="preserve">are constantly using social media to exchange knowledge and interests in </w:t>
      </w:r>
      <w:r>
        <w:t>the case of clothing</w:t>
      </w:r>
      <w:r>
        <w:rPr>
          <w:spacing w:val="1"/>
        </w:rPr>
        <w:t xml:space="preserve"> </w:t>
      </w:r>
      <w:r>
        <w:t>brands as well (Imtiaz &amp; Aziz, 2019). It is therefore essential to understand the effects of 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purchasing</w:t>
      </w:r>
      <w:r>
        <w:rPr>
          <w:spacing w:val="1"/>
        </w:rPr>
        <w:t xml:space="preserve"> </w:t>
      </w:r>
      <w:r>
        <w:t>intentions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consumer</w:t>
      </w:r>
      <w:r>
        <w:rPr>
          <w:spacing w:val="-1"/>
        </w:rPr>
        <w:t xml:space="preserve"> </w:t>
      </w:r>
      <w:r>
        <w:t xml:space="preserve">interaction </w:t>
      </w:r>
      <w:r>
        <w:t>in</w:t>
      </w:r>
      <w:r>
        <w:rPr>
          <w:spacing w:val="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highly</w:t>
      </w:r>
      <w:r>
        <w:rPr>
          <w:spacing w:val="-1"/>
        </w:rPr>
        <w:t xml:space="preserve"> </w:t>
      </w:r>
      <w:r>
        <w:t>competitive</w:t>
      </w:r>
      <w:r>
        <w:rPr>
          <w:spacing w:val="-1"/>
        </w:rPr>
        <w:t xml:space="preserve"> </w:t>
      </w:r>
      <w:r>
        <w:t>clothing industry.</w:t>
      </w:r>
    </w:p>
    <w:p w14:paraId="112727B3" w14:textId="77777777" w:rsidR="009B7DF0" w:rsidRDefault="009B7DF0">
      <w:pPr>
        <w:pStyle w:val="BodyText"/>
        <w:spacing w:before="11"/>
        <w:rPr>
          <w:sz w:val="20"/>
        </w:rPr>
      </w:pPr>
    </w:p>
    <w:p w14:paraId="262AA8D0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t>Customers now have an endless number of ways to interact with technology in order to</w:t>
      </w:r>
      <w:r>
        <w:rPr>
          <w:spacing w:val="1"/>
        </w:rPr>
        <w:t xml:space="preserve"> </w:t>
      </w:r>
      <w:r>
        <w:t>complete a variety of activities. In today's world, more frozen knowledge is integrated in 'smart</w:t>
      </w:r>
      <w:r>
        <w:rPr>
          <w:spacing w:val="1"/>
        </w:rPr>
        <w:t xml:space="preserve"> </w:t>
      </w:r>
      <w:r>
        <w:rPr>
          <w:spacing w:val="-1"/>
        </w:rPr>
        <w:t>products,'</w:t>
      </w:r>
      <w:r>
        <w:rPr>
          <w:spacing w:val="-14"/>
        </w:rPr>
        <w:t xml:space="preserve"> </w:t>
      </w:r>
      <w:r>
        <w:rPr>
          <w:spacing w:val="-1"/>
        </w:rPr>
        <w:t>which</w:t>
      </w:r>
      <w:r>
        <w:rPr>
          <w:spacing w:val="-11"/>
        </w:rPr>
        <w:t xml:space="preserve"> </w:t>
      </w:r>
      <w:r>
        <w:rPr>
          <w:spacing w:val="-1"/>
        </w:rPr>
        <w:t>allow</w:t>
      </w:r>
      <w:r>
        <w:rPr>
          <w:spacing w:val="-14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transaction</w:t>
      </w:r>
      <w:r>
        <w:rPr>
          <w:spacing w:val="-13"/>
        </w:rPr>
        <w:t xml:space="preserve"> </w:t>
      </w:r>
      <w:r>
        <w:t>interactivity</w:t>
      </w:r>
      <w:r>
        <w:rPr>
          <w:spacing w:val="-10"/>
        </w:rPr>
        <w:t xml:space="preserve"> </w:t>
      </w:r>
      <w:r>
        <w:t>(Etgar,</w:t>
      </w:r>
      <w:r>
        <w:rPr>
          <w:spacing w:val="-12"/>
        </w:rPr>
        <w:t xml:space="preserve"> </w:t>
      </w:r>
      <w:r>
        <w:t>2008).</w:t>
      </w:r>
      <w:r>
        <w:rPr>
          <w:spacing w:val="-13"/>
        </w:rPr>
        <w:t xml:space="preserve"> </w:t>
      </w:r>
      <w:r>
        <w:t>Smart</w:t>
      </w:r>
      <w:r>
        <w:rPr>
          <w:spacing w:val="-13"/>
        </w:rPr>
        <w:t xml:space="preserve"> </w:t>
      </w:r>
      <w:r>
        <w:t>offers</w:t>
      </w:r>
      <w:r>
        <w:rPr>
          <w:spacing w:val="-13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those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embed</w:t>
      </w:r>
      <w:r>
        <w:rPr>
          <w:spacing w:val="-58"/>
        </w:rPr>
        <w:t xml:space="preserve"> </w:t>
      </w:r>
      <w:r>
        <w:t>'know how' within goods, allowing customers to significantly improve their self-performing</w:t>
      </w:r>
      <w:r>
        <w:rPr>
          <w:spacing w:val="1"/>
        </w:rPr>
        <w:t xml:space="preserve"> </w:t>
      </w:r>
      <w:r>
        <w:t>service</w:t>
      </w:r>
      <w:r>
        <w:rPr>
          <w:spacing w:val="-8"/>
        </w:rPr>
        <w:t xml:space="preserve"> </w:t>
      </w:r>
      <w:r>
        <w:t>skills. Customers</w:t>
      </w:r>
      <w:r>
        <w:rPr>
          <w:spacing w:val="-8"/>
        </w:rPr>
        <w:t xml:space="preserve"> </w:t>
      </w:r>
      <w:r>
        <w:t>will be</w:t>
      </w:r>
      <w:r>
        <w:rPr>
          <w:spacing w:val="-5"/>
        </w:rPr>
        <w:t xml:space="preserve"> </w:t>
      </w:r>
      <w:r>
        <w:t>helped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complete</w:t>
      </w:r>
      <w:r>
        <w:rPr>
          <w:spacing w:val="-4"/>
        </w:rPr>
        <w:t xml:space="preserve"> </w:t>
      </w:r>
      <w:r>
        <w:t>tasks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interact</w:t>
      </w:r>
      <w:r>
        <w:rPr>
          <w:spacing w:val="-2"/>
        </w:rPr>
        <w:t xml:space="preserve"> </w:t>
      </w:r>
      <w:r>
        <w:t>successfully</w:t>
      </w:r>
      <w:r>
        <w:rPr>
          <w:spacing w:val="-3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>via online technologies that are rich in information and instructions. As a result, well-designed</w:t>
      </w:r>
      <w:r>
        <w:rPr>
          <w:spacing w:val="1"/>
        </w:rPr>
        <w:t xml:space="preserve"> </w:t>
      </w:r>
      <w:r>
        <w:t>social</w:t>
      </w:r>
      <w:r>
        <w:rPr>
          <w:spacing w:val="-5"/>
        </w:rPr>
        <w:t xml:space="preserve"> </w:t>
      </w:r>
      <w:r>
        <w:t>media</w:t>
      </w:r>
      <w:r>
        <w:rPr>
          <w:spacing w:val="-2"/>
        </w:rPr>
        <w:t xml:space="preserve"> </w:t>
      </w:r>
      <w:r>
        <w:t>sites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applications</w:t>
      </w:r>
      <w:r>
        <w:rPr>
          <w:spacing w:val="-1"/>
        </w:rPr>
        <w:t xml:space="preserve"> </w:t>
      </w:r>
      <w:r>
        <w:t>enable</w:t>
      </w:r>
      <w:r>
        <w:rPr>
          <w:spacing w:val="-2"/>
        </w:rPr>
        <w:t xml:space="preserve"> </w:t>
      </w:r>
      <w:r>
        <w:t>even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most inexperienced</w:t>
      </w:r>
      <w:r>
        <w:rPr>
          <w:spacing w:val="-2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connect</w:t>
      </w:r>
      <w:r>
        <w:rPr>
          <w:spacing w:val="2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>brands</w:t>
      </w:r>
      <w:r>
        <w:rPr>
          <w:spacing w:val="-12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confidence</w:t>
      </w:r>
      <w:r>
        <w:rPr>
          <w:spacing w:val="-12"/>
        </w:rPr>
        <w:t xml:space="preserve"> </w:t>
      </w:r>
      <w:r>
        <w:t>(Galdolage,</w:t>
      </w:r>
      <w:r>
        <w:rPr>
          <w:spacing w:val="-9"/>
        </w:rPr>
        <w:t xml:space="preserve"> </w:t>
      </w:r>
      <w:r>
        <w:t>2021).</w:t>
      </w:r>
      <w:r>
        <w:rPr>
          <w:spacing w:val="-11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resu</w:t>
      </w:r>
      <w:r>
        <w:t>lt</w:t>
      </w:r>
      <w:r>
        <w:rPr>
          <w:spacing w:val="-8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research,</w:t>
      </w:r>
      <w:r>
        <w:rPr>
          <w:spacing w:val="-10"/>
        </w:rPr>
        <w:t xml:space="preserve"> </w:t>
      </w:r>
      <w:r>
        <w:t>recommendations</w:t>
      </w:r>
      <w:r>
        <w:rPr>
          <w:spacing w:val="-7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made</w:t>
      </w:r>
      <w:r>
        <w:rPr>
          <w:spacing w:val="-58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ensure</w:t>
      </w:r>
      <w:r>
        <w:rPr>
          <w:spacing w:val="-13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technologies</w:t>
      </w:r>
      <w:r>
        <w:rPr>
          <w:spacing w:val="-7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rich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information</w:t>
      </w:r>
      <w:r>
        <w:rPr>
          <w:spacing w:val="-11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give</w:t>
      </w:r>
      <w:r>
        <w:rPr>
          <w:spacing w:val="-11"/>
        </w:rPr>
        <w:t xml:space="preserve"> </w:t>
      </w:r>
      <w:r>
        <w:t>suitable</w:t>
      </w:r>
      <w:r>
        <w:rPr>
          <w:spacing w:val="-11"/>
        </w:rPr>
        <w:t xml:space="preserve"> </w:t>
      </w:r>
      <w:r>
        <w:t>direction</w:t>
      </w:r>
      <w:r>
        <w:rPr>
          <w:spacing w:val="-6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customers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self-</w:t>
      </w:r>
      <w:r>
        <w:rPr>
          <w:spacing w:val="-58"/>
        </w:rPr>
        <w:t xml:space="preserve"> </w:t>
      </w:r>
      <w:r>
        <w:t>learn</w:t>
      </w:r>
      <w:r>
        <w:rPr>
          <w:spacing w:val="-2"/>
        </w:rPr>
        <w:t xml:space="preserve"> </w:t>
      </w:r>
      <w:r>
        <w:t>and perform transactions.</w:t>
      </w:r>
    </w:p>
    <w:p w14:paraId="4D9B0289" w14:textId="77777777" w:rsidR="009B7DF0" w:rsidRDefault="009B7DF0">
      <w:pPr>
        <w:pStyle w:val="BodyText"/>
        <w:spacing w:before="9"/>
        <w:rPr>
          <w:sz w:val="20"/>
        </w:rPr>
      </w:pPr>
    </w:p>
    <w:p w14:paraId="4EBD2CD7" w14:textId="77777777" w:rsidR="009B7DF0" w:rsidRDefault="00D9127A">
      <w:pPr>
        <w:pStyle w:val="BodyText"/>
        <w:spacing w:line="360" w:lineRule="auto"/>
        <w:ind w:left="1040" w:right="479" w:firstLine="719"/>
        <w:jc w:val="both"/>
      </w:pPr>
      <w:r>
        <w:t xml:space="preserve">The findings of the thesis will help domestic textile businesses gain a </w:t>
      </w:r>
      <w:r>
        <w:t>better knowledge of</w:t>
      </w:r>
      <w:r>
        <w:rPr>
          <w:spacing w:val="-57"/>
        </w:rPr>
        <w:t xml:space="preserve"> </w:t>
      </w:r>
      <w:r>
        <w:t>their consumers, and marketing managers will consider this research to be a great source of</w:t>
      </w:r>
      <w:r>
        <w:rPr>
          <w:spacing w:val="1"/>
        </w:rPr>
        <w:t xml:space="preserve"> </w:t>
      </w:r>
      <w:r>
        <w:t>information as they develop and refine their tactics (Sumeja, 2019). This research is important in</w:t>
      </w:r>
      <w:r>
        <w:rPr>
          <w:spacing w:val="1"/>
        </w:rPr>
        <w:t xml:space="preserve"> </w:t>
      </w:r>
      <w:r>
        <w:t>recommending</w:t>
      </w:r>
      <w:r>
        <w:rPr>
          <w:spacing w:val="46"/>
        </w:rPr>
        <w:t xml:space="preserve"> </w:t>
      </w:r>
      <w:r>
        <w:t>ways</w:t>
      </w:r>
      <w:r>
        <w:rPr>
          <w:spacing w:val="49"/>
        </w:rPr>
        <w:t xml:space="preserve"> </w:t>
      </w:r>
      <w:r>
        <w:t>for</w:t>
      </w:r>
      <w:r>
        <w:rPr>
          <w:spacing w:val="48"/>
        </w:rPr>
        <w:t xml:space="preserve"> </w:t>
      </w:r>
      <w:r>
        <w:t>Sapphire</w:t>
      </w:r>
      <w:r>
        <w:rPr>
          <w:spacing w:val="46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other</w:t>
      </w:r>
      <w:r>
        <w:rPr>
          <w:spacing w:val="45"/>
        </w:rPr>
        <w:t xml:space="preserve"> </w:t>
      </w:r>
      <w:r>
        <w:t>comp</w:t>
      </w:r>
      <w:r>
        <w:t>arable</w:t>
      </w:r>
      <w:r>
        <w:rPr>
          <w:spacing w:val="46"/>
        </w:rPr>
        <w:t xml:space="preserve"> </w:t>
      </w:r>
      <w:r>
        <w:t>apparel</w:t>
      </w:r>
      <w:r>
        <w:rPr>
          <w:spacing w:val="48"/>
        </w:rPr>
        <w:t xml:space="preserve"> </w:t>
      </w:r>
      <w:r>
        <w:t>brands</w:t>
      </w:r>
      <w:r>
        <w:rPr>
          <w:spacing w:val="49"/>
        </w:rPr>
        <w:t xml:space="preserve"> </w:t>
      </w:r>
      <w:r>
        <w:t>to</w:t>
      </w:r>
      <w:r>
        <w:rPr>
          <w:spacing w:val="47"/>
        </w:rPr>
        <w:t xml:space="preserve"> </w:t>
      </w:r>
      <w:r>
        <w:t>enhance</w:t>
      </w:r>
      <w:r>
        <w:rPr>
          <w:spacing w:val="46"/>
        </w:rPr>
        <w:t xml:space="preserve"> </w:t>
      </w:r>
      <w:r>
        <w:t>sales</w:t>
      </w:r>
      <w:r>
        <w:rPr>
          <w:spacing w:val="46"/>
        </w:rPr>
        <w:t xml:space="preserve"> </w:t>
      </w:r>
      <w:r>
        <w:t>by</w:t>
      </w:r>
    </w:p>
    <w:p w14:paraId="4A6E2399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7E588935" w14:textId="77777777" w:rsidR="009B7DF0" w:rsidRDefault="00D9127A">
      <w:pPr>
        <w:pStyle w:val="BodyText"/>
        <w:spacing w:before="79" w:line="357" w:lineRule="auto"/>
        <w:ind w:left="1040" w:right="555"/>
      </w:pPr>
      <w:r>
        <w:t>delighting</w:t>
      </w:r>
      <w:r>
        <w:rPr>
          <w:spacing w:val="53"/>
        </w:rPr>
        <w:t xml:space="preserve"> </w:t>
      </w:r>
      <w:r>
        <w:t>customers</w:t>
      </w:r>
      <w:r>
        <w:rPr>
          <w:spacing w:val="54"/>
        </w:rPr>
        <w:t xml:space="preserve"> </w:t>
      </w:r>
      <w:r>
        <w:t>through</w:t>
      </w:r>
      <w:r>
        <w:rPr>
          <w:spacing w:val="53"/>
        </w:rPr>
        <w:t xml:space="preserve"> </w:t>
      </w:r>
      <w:r>
        <w:t>improved</w:t>
      </w:r>
      <w:r>
        <w:rPr>
          <w:spacing w:val="53"/>
        </w:rPr>
        <w:t xml:space="preserve"> </w:t>
      </w:r>
      <w:r>
        <w:t>social</w:t>
      </w:r>
      <w:r>
        <w:rPr>
          <w:spacing w:val="2"/>
        </w:rPr>
        <w:t xml:space="preserve"> </w:t>
      </w:r>
      <w:r>
        <w:t>media</w:t>
      </w:r>
      <w:r>
        <w:rPr>
          <w:spacing w:val="52"/>
        </w:rPr>
        <w:t xml:space="preserve"> </w:t>
      </w:r>
      <w:r>
        <w:t>marketing,</w:t>
      </w:r>
      <w:r>
        <w:rPr>
          <w:spacing w:val="56"/>
        </w:rPr>
        <w:t xml:space="preserve"> </w:t>
      </w:r>
      <w:r>
        <w:t>as</w:t>
      </w:r>
      <w:r>
        <w:rPr>
          <w:spacing w:val="55"/>
        </w:rPr>
        <w:t xml:space="preserve"> </w:t>
      </w:r>
      <w:r>
        <w:t>well  as</w:t>
      </w:r>
      <w:r>
        <w:rPr>
          <w:spacing w:val="54"/>
        </w:rPr>
        <w:t xml:space="preserve"> </w:t>
      </w:r>
      <w:r>
        <w:t>determining</w:t>
      </w:r>
      <w:r>
        <w:rPr>
          <w:spacing w:val="55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influence</w:t>
      </w:r>
      <w:r>
        <w:rPr>
          <w:spacing w:val="-5"/>
        </w:rPr>
        <w:t xml:space="preserve"> </w:t>
      </w:r>
      <w:r>
        <w:t>of Sapphire's social media</w:t>
      </w:r>
      <w:r>
        <w:rPr>
          <w:spacing w:val="-1"/>
        </w:rPr>
        <w:t xml:space="preserve"> </w:t>
      </w:r>
      <w:r>
        <w:t>marketing on</w:t>
      </w:r>
      <w:r>
        <w:rPr>
          <w:spacing w:val="2"/>
        </w:rPr>
        <w:t xml:space="preserve"> </w:t>
      </w:r>
      <w:r>
        <w:t>consumer purchase</w:t>
      </w:r>
      <w:r>
        <w:rPr>
          <w:spacing w:val="-2"/>
        </w:rPr>
        <w:t xml:space="preserve"> </w:t>
      </w:r>
      <w:r>
        <w:t>intent.</w:t>
      </w:r>
    </w:p>
    <w:p w14:paraId="2594B449" w14:textId="77777777" w:rsidR="009B7DF0" w:rsidRDefault="009B7DF0">
      <w:pPr>
        <w:pStyle w:val="BodyText"/>
        <w:spacing w:before="4"/>
        <w:rPr>
          <w:sz w:val="21"/>
        </w:rPr>
      </w:pPr>
    </w:p>
    <w:p w14:paraId="54D51C13" w14:textId="77777777" w:rsidR="009B7DF0" w:rsidRDefault="00D9127A">
      <w:pPr>
        <w:pStyle w:val="BodyText"/>
        <w:spacing w:line="360" w:lineRule="auto"/>
        <w:ind w:left="1040" w:right="466" w:firstLine="719"/>
        <w:jc w:val="both"/>
      </w:pPr>
      <w:r>
        <w:t xml:space="preserve">Considering such positive </w:t>
      </w:r>
      <w:r>
        <w:t>background, this study fills a research gap in studies of social</w:t>
      </w:r>
      <w:r>
        <w:rPr>
          <w:spacing w:val="1"/>
        </w:rPr>
        <w:t xml:space="preserve"> </w:t>
      </w:r>
      <w:r>
        <w:t>media marketing and information richness by using consumer engagement as a mediator. This</w:t>
      </w:r>
      <w:r>
        <w:rPr>
          <w:spacing w:val="1"/>
        </w:rPr>
        <w:t xml:space="preserve"> </w:t>
      </w:r>
      <w:r>
        <w:t>thesis can as well be useful for other clothing companies who may use it to mitigate threats that</w:t>
      </w:r>
      <w:r>
        <w:rPr>
          <w:spacing w:val="1"/>
        </w:rPr>
        <w:t xml:space="preserve"> </w:t>
      </w:r>
      <w:r>
        <w:t>hin</w:t>
      </w:r>
      <w:r>
        <w:t>der their sales and result in less customer satisfaction. Well-designed interfaces with a wealth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insight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t>information</w:t>
      </w:r>
      <w:r>
        <w:rPr>
          <w:spacing w:val="-14"/>
        </w:rPr>
        <w:t xml:space="preserve"> </w:t>
      </w:r>
      <w:r>
        <w:t>aid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consumer</w:t>
      </w:r>
      <w:r>
        <w:rPr>
          <w:spacing w:val="-16"/>
        </w:rPr>
        <w:t xml:space="preserve"> </w:t>
      </w:r>
      <w:r>
        <w:t>engagement</w:t>
      </w:r>
      <w:r>
        <w:rPr>
          <w:spacing w:val="-15"/>
        </w:rPr>
        <w:t xml:space="preserve"> </w:t>
      </w:r>
      <w:r>
        <w:t>and,</w:t>
      </w:r>
      <w:r>
        <w:rPr>
          <w:spacing w:val="-15"/>
        </w:rPr>
        <w:t xml:space="preserve"> </w:t>
      </w:r>
      <w:r>
        <w:t>as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result,</w:t>
      </w:r>
      <w:r>
        <w:rPr>
          <w:spacing w:val="-15"/>
        </w:rPr>
        <w:t xml:space="preserve"> </w:t>
      </w:r>
      <w:r>
        <w:t>increase</w:t>
      </w:r>
      <w:r>
        <w:rPr>
          <w:spacing w:val="-16"/>
        </w:rPr>
        <w:t xml:space="preserve"> </w:t>
      </w:r>
      <w:r>
        <w:t>customer</w:t>
      </w:r>
      <w:r>
        <w:rPr>
          <w:spacing w:val="-12"/>
        </w:rPr>
        <w:t xml:space="preserve"> </w:t>
      </w:r>
      <w:r>
        <w:t>purchase</w:t>
      </w:r>
      <w:r>
        <w:rPr>
          <w:spacing w:val="-57"/>
        </w:rPr>
        <w:t xml:space="preserve"> </w:t>
      </w:r>
      <w:r>
        <w:t>intent (Galdolage, 2021). Nonetheless, the present scholarly</w:t>
      </w:r>
      <w:r>
        <w:t xml:space="preserve"> material does not go into great detail</w:t>
      </w:r>
      <w:r>
        <w:rPr>
          <w:spacing w:val="-57"/>
        </w:rPr>
        <w:t xml:space="preserve"> </w:t>
      </w:r>
      <w:r>
        <w:t>to explain this (Galdolage, 2021). Therefore, this study aims at exploring informationrichness</w:t>
      </w:r>
      <w:r>
        <w:rPr>
          <w:spacing w:val="1"/>
        </w:rPr>
        <w:t xml:space="preserve"> </w:t>
      </w:r>
      <w:r>
        <w:t>which guides to increase customer intent to buy from a brand (Sapphire). This study alsoexplores</w:t>
      </w:r>
      <w:r>
        <w:rPr>
          <w:spacing w:val="-57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information richness</w:t>
      </w:r>
      <w:r>
        <w:rPr>
          <w:spacing w:val="2"/>
        </w:rPr>
        <w:t xml:space="preserve"> </w:t>
      </w:r>
      <w:r>
        <w:t>influences consumer</w:t>
      </w:r>
      <w:r>
        <w:rPr>
          <w:spacing w:val="-2"/>
        </w:rPr>
        <w:t xml:space="preserve"> </w:t>
      </w:r>
      <w:r>
        <w:t>engagement.</w:t>
      </w:r>
    </w:p>
    <w:p w14:paraId="0EA2F0A7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1BF6F1CA" w14:textId="77777777" w:rsidR="009B7DF0" w:rsidRDefault="00D9127A">
      <w:pPr>
        <w:pStyle w:val="Heading1"/>
        <w:numPr>
          <w:ilvl w:val="1"/>
          <w:numId w:val="9"/>
        </w:numPr>
        <w:tabs>
          <w:tab w:val="left" w:pos="4447"/>
        </w:tabs>
        <w:ind w:left="4446" w:hanging="483"/>
        <w:jc w:val="left"/>
      </w:pPr>
      <w:r>
        <w:t>STUDY</w:t>
      </w:r>
      <w:r>
        <w:rPr>
          <w:spacing w:val="-3"/>
        </w:rPr>
        <w:t xml:space="preserve"> </w:t>
      </w:r>
      <w:r>
        <w:t>VARIABLES</w:t>
      </w:r>
    </w:p>
    <w:p w14:paraId="6BA691EB" w14:textId="77777777" w:rsidR="009B7DF0" w:rsidRDefault="009B7DF0">
      <w:pPr>
        <w:pStyle w:val="BodyText"/>
        <w:spacing w:before="9"/>
        <w:rPr>
          <w:b/>
          <w:sz w:val="29"/>
        </w:rPr>
      </w:pPr>
    </w:p>
    <w:p w14:paraId="7038E5C5" w14:textId="77777777" w:rsidR="009B7DF0" w:rsidRDefault="00D9127A">
      <w:pPr>
        <w:pStyle w:val="Heading3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1.1</w:t>
      </w:r>
    </w:p>
    <w:p w14:paraId="51D3AB14" w14:textId="77777777" w:rsidR="009B7DF0" w:rsidRDefault="00D9127A">
      <w:pPr>
        <w:spacing w:before="137"/>
        <w:ind w:left="1139" w:right="573"/>
        <w:jc w:val="center"/>
        <w:rPr>
          <w:b/>
          <w:i/>
          <w:sz w:val="24"/>
        </w:rPr>
      </w:pPr>
      <w:r>
        <w:rPr>
          <w:b/>
          <w:i/>
          <w:sz w:val="24"/>
        </w:rPr>
        <w:t>List of Variables</w:t>
      </w:r>
    </w:p>
    <w:p w14:paraId="4057097D" w14:textId="77777777" w:rsidR="009B7DF0" w:rsidRDefault="009B7DF0">
      <w:pPr>
        <w:pStyle w:val="BodyText"/>
        <w:spacing w:before="2"/>
        <w:rPr>
          <w:b/>
          <w:i/>
          <w:sz w:val="12"/>
        </w:rPr>
      </w:pPr>
    </w:p>
    <w:tbl>
      <w:tblPr>
        <w:tblW w:w="0" w:type="auto"/>
        <w:tblInd w:w="1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18"/>
        <w:gridCol w:w="3643"/>
        <w:gridCol w:w="3082"/>
      </w:tblGrid>
      <w:tr w:rsidR="009B7DF0" w14:paraId="5E5792C7" w14:textId="77777777">
        <w:trPr>
          <w:trHeight w:val="556"/>
        </w:trPr>
        <w:tc>
          <w:tcPr>
            <w:tcW w:w="2518" w:type="dxa"/>
          </w:tcPr>
          <w:p w14:paraId="6613D77A" w14:textId="77777777" w:rsidR="009B7DF0" w:rsidRDefault="009B7DF0">
            <w:pPr>
              <w:pStyle w:val="TableParagraph"/>
              <w:spacing w:before="6"/>
              <w:rPr>
                <w:b/>
                <w:i/>
                <w:sz w:val="20"/>
              </w:rPr>
            </w:pPr>
          </w:p>
          <w:p w14:paraId="223E3FB6" w14:textId="77777777" w:rsidR="009B7DF0" w:rsidRDefault="00D9127A">
            <w:pPr>
              <w:pStyle w:val="TableParagraph"/>
              <w:ind w:left="1005" w:right="99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SR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#</w:t>
            </w:r>
          </w:p>
        </w:tc>
        <w:tc>
          <w:tcPr>
            <w:tcW w:w="3643" w:type="dxa"/>
          </w:tcPr>
          <w:p w14:paraId="491EDB2B" w14:textId="77777777" w:rsidR="009B7DF0" w:rsidRDefault="009B7DF0">
            <w:pPr>
              <w:pStyle w:val="TableParagraph"/>
              <w:spacing w:before="6"/>
              <w:rPr>
                <w:b/>
                <w:i/>
                <w:sz w:val="20"/>
              </w:rPr>
            </w:pPr>
          </w:p>
          <w:p w14:paraId="3FCAE759" w14:textId="77777777" w:rsidR="009B7DF0" w:rsidRDefault="00D9127A">
            <w:pPr>
              <w:pStyle w:val="TableParagraph"/>
              <w:ind w:left="115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Name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Variable</w:t>
            </w:r>
          </w:p>
        </w:tc>
        <w:tc>
          <w:tcPr>
            <w:tcW w:w="3082" w:type="dxa"/>
          </w:tcPr>
          <w:p w14:paraId="661A1C4B" w14:textId="77777777" w:rsidR="009B7DF0" w:rsidRDefault="009B7DF0">
            <w:pPr>
              <w:pStyle w:val="TableParagraph"/>
              <w:spacing w:before="6"/>
              <w:rPr>
                <w:b/>
                <w:i/>
                <w:sz w:val="20"/>
              </w:rPr>
            </w:pPr>
          </w:p>
          <w:p w14:paraId="12BC56B8" w14:textId="77777777" w:rsidR="009B7DF0" w:rsidRDefault="00D9127A">
            <w:pPr>
              <w:pStyle w:val="TableParagraph"/>
              <w:ind w:left="368" w:right="35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Nature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of the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Variable</w:t>
            </w:r>
          </w:p>
        </w:tc>
      </w:tr>
      <w:tr w:rsidR="009B7DF0" w14:paraId="6C576E62" w14:textId="77777777">
        <w:trPr>
          <w:trHeight w:val="556"/>
        </w:trPr>
        <w:tc>
          <w:tcPr>
            <w:tcW w:w="2518" w:type="dxa"/>
          </w:tcPr>
          <w:p w14:paraId="60A6D680" w14:textId="77777777" w:rsidR="009B7DF0" w:rsidRDefault="009B7DF0">
            <w:pPr>
              <w:pStyle w:val="TableParagraph"/>
              <w:spacing w:before="6"/>
              <w:rPr>
                <w:b/>
                <w:i/>
                <w:sz w:val="20"/>
              </w:rPr>
            </w:pPr>
          </w:p>
          <w:p w14:paraId="7B7FD027" w14:textId="77777777" w:rsidR="009B7DF0" w:rsidRDefault="00D9127A">
            <w:pPr>
              <w:pStyle w:val="TableParagraph"/>
              <w:ind w:left="1003" w:right="990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643" w:type="dxa"/>
          </w:tcPr>
          <w:p w14:paraId="71615855" w14:textId="77777777" w:rsidR="009B7DF0" w:rsidRDefault="009B7DF0">
            <w:pPr>
              <w:pStyle w:val="TableParagraph"/>
              <w:spacing w:before="6"/>
              <w:rPr>
                <w:b/>
                <w:i/>
                <w:sz w:val="20"/>
              </w:rPr>
            </w:pPr>
          </w:p>
          <w:p w14:paraId="3E86B1EF" w14:textId="77777777" w:rsidR="009B7DF0" w:rsidRDefault="00D9127A">
            <w:pPr>
              <w:pStyle w:val="TableParagraph"/>
              <w:ind w:left="118" w:right="108"/>
              <w:jc w:val="center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(CPI)</w:t>
            </w:r>
          </w:p>
        </w:tc>
        <w:tc>
          <w:tcPr>
            <w:tcW w:w="3082" w:type="dxa"/>
          </w:tcPr>
          <w:p w14:paraId="5064FDCF" w14:textId="77777777" w:rsidR="009B7DF0" w:rsidRDefault="009B7DF0">
            <w:pPr>
              <w:pStyle w:val="TableParagraph"/>
              <w:spacing w:before="6"/>
              <w:rPr>
                <w:b/>
                <w:i/>
                <w:sz w:val="20"/>
              </w:rPr>
            </w:pPr>
          </w:p>
          <w:p w14:paraId="4D69BBD3" w14:textId="77777777" w:rsidR="009B7DF0" w:rsidRDefault="00D9127A">
            <w:pPr>
              <w:pStyle w:val="TableParagraph"/>
              <w:ind w:left="368" w:right="359"/>
              <w:jc w:val="center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</w:tr>
      <w:tr w:rsidR="009B7DF0" w14:paraId="341DEEB9" w14:textId="77777777">
        <w:trPr>
          <w:trHeight w:val="556"/>
        </w:trPr>
        <w:tc>
          <w:tcPr>
            <w:tcW w:w="2518" w:type="dxa"/>
          </w:tcPr>
          <w:p w14:paraId="7132928B" w14:textId="77777777" w:rsidR="009B7DF0" w:rsidRDefault="009B7DF0">
            <w:pPr>
              <w:pStyle w:val="TableParagraph"/>
              <w:spacing w:before="8"/>
              <w:rPr>
                <w:b/>
                <w:i/>
                <w:sz w:val="20"/>
              </w:rPr>
            </w:pPr>
          </w:p>
          <w:p w14:paraId="3C2CE2E5" w14:textId="77777777" w:rsidR="009B7DF0" w:rsidRDefault="00D9127A">
            <w:pPr>
              <w:pStyle w:val="TableParagraph"/>
              <w:spacing w:before="1"/>
              <w:ind w:left="1003" w:right="990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643" w:type="dxa"/>
          </w:tcPr>
          <w:p w14:paraId="21094389" w14:textId="77777777" w:rsidR="009B7DF0" w:rsidRDefault="009B7DF0">
            <w:pPr>
              <w:pStyle w:val="TableParagraph"/>
              <w:spacing w:before="8"/>
              <w:rPr>
                <w:b/>
                <w:i/>
                <w:sz w:val="20"/>
              </w:rPr>
            </w:pPr>
          </w:p>
          <w:p w14:paraId="7B709829" w14:textId="77777777" w:rsidR="009B7DF0" w:rsidRDefault="00D9127A">
            <w:pPr>
              <w:pStyle w:val="TableParagraph"/>
              <w:spacing w:before="1"/>
              <w:ind w:left="118" w:right="107"/>
              <w:jc w:val="center"/>
              <w:rPr>
                <w:sz w:val="24"/>
              </w:rPr>
            </w:pPr>
            <w:r>
              <w:rPr>
                <w:sz w:val="24"/>
              </w:rPr>
              <w:t>Consumer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(CE)</w:t>
            </w:r>
          </w:p>
        </w:tc>
        <w:tc>
          <w:tcPr>
            <w:tcW w:w="3082" w:type="dxa"/>
          </w:tcPr>
          <w:p w14:paraId="298A6258" w14:textId="77777777" w:rsidR="009B7DF0" w:rsidRDefault="009B7DF0">
            <w:pPr>
              <w:pStyle w:val="TableParagraph"/>
              <w:spacing w:before="8"/>
              <w:rPr>
                <w:b/>
                <w:i/>
                <w:sz w:val="20"/>
              </w:rPr>
            </w:pPr>
          </w:p>
          <w:p w14:paraId="3CEB90C7" w14:textId="77777777" w:rsidR="009B7DF0" w:rsidRDefault="00D9127A">
            <w:pPr>
              <w:pStyle w:val="TableParagraph"/>
              <w:spacing w:before="1"/>
              <w:ind w:left="368" w:right="357"/>
              <w:jc w:val="center"/>
              <w:rPr>
                <w:sz w:val="24"/>
              </w:rPr>
            </w:pPr>
            <w:r>
              <w:rPr>
                <w:sz w:val="24"/>
              </w:rPr>
              <w:t>Mediator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</w:tr>
      <w:tr w:rsidR="009B7DF0" w14:paraId="75801FB2" w14:textId="77777777">
        <w:trPr>
          <w:trHeight w:val="559"/>
        </w:trPr>
        <w:tc>
          <w:tcPr>
            <w:tcW w:w="2518" w:type="dxa"/>
          </w:tcPr>
          <w:p w14:paraId="7B5BED2B" w14:textId="77777777" w:rsidR="009B7DF0" w:rsidRDefault="009B7DF0">
            <w:pPr>
              <w:pStyle w:val="TableParagraph"/>
              <w:spacing w:before="9"/>
              <w:rPr>
                <w:b/>
                <w:i/>
                <w:sz w:val="20"/>
              </w:rPr>
            </w:pPr>
          </w:p>
          <w:p w14:paraId="10A69325" w14:textId="77777777" w:rsidR="009B7DF0" w:rsidRDefault="00D9127A">
            <w:pPr>
              <w:pStyle w:val="TableParagraph"/>
              <w:ind w:left="1003" w:right="990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643" w:type="dxa"/>
          </w:tcPr>
          <w:p w14:paraId="6167A41E" w14:textId="77777777" w:rsidR="009B7DF0" w:rsidRDefault="009B7DF0">
            <w:pPr>
              <w:pStyle w:val="TableParagraph"/>
              <w:spacing w:before="9"/>
              <w:rPr>
                <w:b/>
                <w:i/>
                <w:sz w:val="20"/>
              </w:rPr>
            </w:pPr>
          </w:p>
          <w:p w14:paraId="600FFD25" w14:textId="77777777" w:rsidR="009B7DF0" w:rsidRDefault="00D9127A">
            <w:pPr>
              <w:pStyle w:val="TableParagraph"/>
              <w:ind w:left="115" w:right="108"/>
              <w:jc w:val="center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Marketing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(SMM)</w:t>
            </w:r>
          </w:p>
        </w:tc>
        <w:tc>
          <w:tcPr>
            <w:tcW w:w="3082" w:type="dxa"/>
          </w:tcPr>
          <w:p w14:paraId="606F6402" w14:textId="77777777" w:rsidR="009B7DF0" w:rsidRDefault="009B7DF0">
            <w:pPr>
              <w:pStyle w:val="TableParagraph"/>
              <w:spacing w:before="9"/>
              <w:rPr>
                <w:b/>
                <w:i/>
                <w:sz w:val="20"/>
              </w:rPr>
            </w:pPr>
          </w:p>
          <w:p w14:paraId="2C5C8C53" w14:textId="77777777" w:rsidR="009B7DF0" w:rsidRDefault="00D9127A">
            <w:pPr>
              <w:pStyle w:val="TableParagraph"/>
              <w:ind w:left="368" w:right="357"/>
              <w:jc w:val="center"/>
              <w:rPr>
                <w:sz w:val="24"/>
              </w:rPr>
            </w:pPr>
            <w:r>
              <w:rPr>
                <w:sz w:val="24"/>
              </w:rPr>
              <w:t>Independent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</w:tr>
      <w:tr w:rsidR="009B7DF0" w14:paraId="25D47584" w14:textId="77777777">
        <w:trPr>
          <w:trHeight w:val="556"/>
        </w:trPr>
        <w:tc>
          <w:tcPr>
            <w:tcW w:w="2518" w:type="dxa"/>
          </w:tcPr>
          <w:p w14:paraId="4F4CDDCF" w14:textId="77777777" w:rsidR="009B7DF0" w:rsidRDefault="009B7DF0">
            <w:pPr>
              <w:pStyle w:val="TableParagraph"/>
              <w:spacing w:before="8"/>
              <w:rPr>
                <w:b/>
                <w:i/>
                <w:sz w:val="20"/>
              </w:rPr>
            </w:pPr>
          </w:p>
          <w:p w14:paraId="52E628A3" w14:textId="77777777" w:rsidR="009B7DF0" w:rsidRDefault="00D9127A">
            <w:pPr>
              <w:pStyle w:val="TableParagraph"/>
              <w:spacing w:before="1"/>
              <w:ind w:left="1003" w:right="990"/>
              <w:jc w:val="center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3643" w:type="dxa"/>
          </w:tcPr>
          <w:p w14:paraId="62B1D845" w14:textId="77777777" w:rsidR="009B7DF0" w:rsidRDefault="009B7DF0">
            <w:pPr>
              <w:pStyle w:val="TableParagraph"/>
              <w:spacing w:before="8"/>
              <w:rPr>
                <w:b/>
                <w:i/>
                <w:sz w:val="20"/>
              </w:rPr>
            </w:pPr>
          </w:p>
          <w:p w14:paraId="5BC2ADD9" w14:textId="77777777" w:rsidR="009B7DF0" w:rsidRDefault="00D9127A">
            <w:pPr>
              <w:pStyle w:val="TableParagraph"/>
              <w:spacing w:before="1"/>
              <w:ind w:left="118" w:right="105"/>
              <w:jc w:val="center"/>
              <w:rPr>
                <w:sz w:val="24"/>
              </w:rPr>
            </w:pPr>
            <w:r>
              <w:rPr>
                <w:sz w:val="24"/>
              </w:rPr>
              <w:t>Information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Richness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(IR)</w:t>
            </w:r>
          </w:p>
        </w:tc>
        <w:tc>
          <w:tcPr>
            <w:tcW w:w="3082" w:type="dxa"/>
          </w:tcPr>
          <w:p w14:paraId="5694556B" w14:textId="77777777" w:rsidR="009B7DF0" w:rsidRDefault="009B7DF0">
            <w:pPr>
              <w:pStyle w:val="TableParagraph"/>
              <w:spacing w:before="8"/>
              <w:rPr>
                <w:b/>
                <w:i/>
                <w:sz w:val="20"/>
              </w:rPr>
            </w:pPr>
          </w:p>
          <w:p w14:paraId="139DBFD1" w14:textId="77777777" w:rsidR="009B7DF0" w:rsidRDefault="00D9127A">
            <w:pPr>
              <w:pStyle w:val="TableParagraph"/>
              <w:spacing w:before="1"/>
              <w:ind w:left="368" w:right="357"/>
              <w:jc w:val="center"/>
              <w:rPr>
                <w:sz w:val="24"/>
              </w:rPr>
            </w:pPr>
            <w:r>
              <w:rPr>
                <w:sz w:val="24"/>
              </w:rPr>
              <w:t>Independent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</w:tr>
    </w:tbl>
    <w:p w14:paraId="62AD1275" w14:textId="77777777" w:rsidR="009B7DF0" w:rsidRDefault="00D9127A">
      <w:pPr>
        <w:pStyle w:val="BodyText"/>
        <w:spacing w:line="360" w:lineRule="auto"/>
        <w:ind w:left="1040" w:right="475"/>
        <w:jc w:val="both"/>
      </w:pPr>
      <w:r>
        <w:t>The table above illuminates the study variable of this thesis and the nature of the variable. The</w:t>
      </w:r>
      <w:r>
        <w:rPr>
          <w:spacing w:val="1"/>
        </w:rPr>
        <w:t xml:space="preserve"> </w:t>
      </w:r>
      <w:r>
        <w:t xml:space="preserve">variables such as Social Media Marketing, </w:t>
      </w:r>
      <w:r>
        <w:t>Information Richness will be independent variables of</w:t>
      </w:r>
      <w:r>
        <w:rPr>
          <w:spacing w:val="-57"/>
        </w:rPr>
        <w:t xml:space="preserve"> </w:t>
      </w:r>
      <w:r>
        <w:t>this research and the Customer Purchase Intention is the dependent variable whose outcome can</w:t>
      </w:r>
      <w:r>
        <w:rPr>
          <w:spacing w:val="1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influenced by the</w:t>
      </w:r>
      <w:r>
        <w:rPr>
          <w:spacing w:val="-1"/>
        </w:rPr>
        <w:t xml:space="preserve"> </w:t>
      </w:r>
      <w:r>
        <w:t>independent variables.</w:t>
      </w:r>
    </w:p>
    <w:p w14:paraId="24A9F39D" w14:textId="77777777" w:rsidR="009B7DF0" w:rsidRDefault="009B7DF0">
      <w:pPr>
        <w:pStyle w:val="BodyText"/>
        <w:spacing w:before="9"/>
        <w:rPr>
          <w:sz w:val="20"/>
        </w:rPr>
      </w:pPr>
    </w:p>
    <w:p w14:paraId="26F39119" w14:textId="77777777" w:rsidR="009B7DF0" w:rsidRDefault="00D9127A">
      <w:pPr>
        <w:pStyle w:val="Heading3"/>
        <w:numPr>
          <w:ilvl w:val="2"/>
          <w:numId w:val="8"/>
        </w:numPr>
        <w:tabs>
          <w:tab w:val="left" w:pos="1581"/>
        </w:tabs>
        <w:ind w:hanging="541"/>
      </w:pPr>
      <w:r>
        <w:t>Social</w:t>
      </w:r>
      <w:r>
        <w:rPr>
          <w:spacing w:val="-4"/>
        </w:rPr>
        <w:t xml:space="preserve"> </w:t>
      </w:r>
      <w:r>
        <w:t>Media</w:t>
      </w:r>
      <w:r>
        <w:rPr>
          <w:spacing w:val="-2"/>
        </w:rPr>
        <w:t xml:space="preserve"> </w:t>
      </w:r>
      <w:r>
        <w:t>Marketing:</w:t>
      </w:r>
    </w:p>
    <w:p w14:paraId="6912355C" w14:textId="77777777" w:rsidR="009B7DF0" w:rsidRDefault="009B7DF0">
      <w:pPr>
        <w:pStyle w:val="BodyText"/>
        <w:rPr>
          <w:b/>
          <w:sz w:val="33"/>
        </w:rPr>
      </w:pPr>
    </w:p>
    <w:p w14:paraId="7A95FCFC" w14:textId="77777777" w:rsidR="009B7DF0" w:rsidRDefault="00D9127A">
      <w:pPr>
        <w:pStyle w:val="BodyText"/>
        <w:spacing w:line="360" w:lineRule="auto"/>
        <w:ind w:left="1040" w:right="483" w:firstLine="719"/>
        <w:jc w:val="both"/>
      </w:pPr>
      <w:r>
        <w:t xml:space="preserve">The utilization of digital and </w:t>
      </w:r>
      <w:r>
        <w:t>Internet technologies for the aim of communicating and</w:t>
      </w:r>
      <w:r>
        <w:rPr>
          <w:spacing w:val="1"/>
        </w:rPr>
        <w:t xml:space="preserve"> </w:t>
      </w:r>
      <w:r>
        <w:t>exchanging knowledge and experiences with new people using new effective means is known as</w:t>
      </w:r>
      <w:r>
        <w:rPr>
          <w:spacing w:val="1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media</w:t>
      </w:r>
      <w:r>
        <w:rPr>
          <w:spacing w:val="-1"/>
        </w:rPr>
        <w:t xml:space="preserve"> </w:t>
      </w:r>
      <w:r>
        <w:t>marketing (Dewing, 2019).</w:t>
      </w:r>
    </w:p>
    <w:p w14:paraId="67174555" w14:textId="77777777" w:rsidR="009B7DF0" w:rsidRDefault="009B7DF0">
      <w:pPr>
        <w:pStyle w:val="BodyText"/>
        <w:spacing w:before="9"/>
        <w:rPr>
          <w:sz w:val="20"/>
        </w:rPr>
      </w:pPr>
    </w:p>
    <w:p w14:paraId="02CBBC67" w14:textId="77777777" w:rsidR="009B7DF0" w:rsidRDefault="00D9127A">
      <w:pPr>
        <w:pStyle w:val="Heading3"/>
        <w:numPr>
          <w:ilvl w:val="2"/>
          <w:numId w:val="8"/>
        </w:numPr>
        <w:tabs>
          <w:tab w:val="left" w:pos="1581"/>
        </w:tabs>
        <w:ind w:hanging="541"/>
      </w:pPr>
      <w:r>
        <w:t>Customer</w:t>
      </w:r>
      <w:r>
        <w:rPr>
          <w:spacing w:val="-6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Intention:</w:t>
      </w:r>
    </w:p>
    <w:p w14:paraId="5D076BD2" w14:textId="77777777" w:rsidR="009B7DF0" w:rsidRDefault="009B7DF0">
      <w:pPr>
        <w:pStyle w:val="BodyText"/>
        <w:rPr>
          <w:b/>
          <w:sz w:val="33"/>
        </w:rPr>
      </w:pPr>
    </w:p>
    <w:p w14:paraId="00C03E2C" w14:textId="77777777" w:rsidR="009B7DF0" w:rsidRDefault="00D9127A">
      <w:pPr>
        <w:pStyle w:val="BodyText"/>
        <w:spacing w:line="360" w:lineRule="auto"/>
        <w:ind w:left="1040" w:right="477" w:firstLine="719"/>
        <w:jc w:val="both"/>
      </w:pPr>
      <w:r>
        <w:t xml:space="preserve">The amount of confidence a buyer has in </w:t>
      </w:r>
      <w:r>
        <w:t>acquiring a product or facility is known as</w:t>
      </w:r>
      <w:r>
        <w:rPr>
          <w:spacing w:val="1"/>
        </w:rPr>
        <w:t xml:space="preserve"> </w:t>
      </w:r>
      <w:r>
        <w:t>customer purchase intention. The higher the amount of trust, the more ready people are to buy.</w:t>
      </w:r>
      <w:r>
        <w:rPr>
          <w:spacing w:val="1"/>
        </w:rPr>
        <w:t xml:space="preserve"> </w:t>
      </w:r>
      <w:r>
        <w:t>Purchase intention refers to a customer's probability of buying a product or service soon (Martins</w:t>
      </w:r>
      <w:r>
        <w:rPr>
          <w:spacing w:val="-57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 2019).</w:t>
      </w:r>
    </w:p>
    <w:p w14:paraId="6A1DD128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14EDEE0F" w14:textId="77777777" w:rsidR="009B7DF0" w:rsidRDefault="00D9127A">
      <w:pPr>
        <w:pStyle w:val="Heading3"/>
        <w:numPr>
          <w:ilvl w:val="2"/>
          <w:numId w:val="8"/>
        </w:numPr>
        <w:tabs>
          <w:tab w:val="left" w:pos="1581"/>
        </w:tabs>
        <w:spacing w:before="77"/>
        <w:ind w:hanging="541"/>
      </w:pPr>
      <w:r>
        <w:t>Consumer</w:t>
      </w:r>
      <w:r>
        <w:rPr>
          <w:spacing w:val="-5"/>
        </w:rPr>
        <w:t xml:space="preserve"> </w:t>
      </w:r>
      <w:r>
        <w:t>Engagement:</w:t>
      </w:r>
    </w:p>
    <w:p w14:paraId="06D2846D" w14:textId="77777777" w:rsidR="009B7DF0" w:rsidRDefault="009B7DF0">
      <w:pPr>
        <w:pStyle w:val="BodyText"/>
        <w:spacing w:before="11"/>
        <w:rPr>
          <w:b/>
          <w:sz w:val="32"/>
        </w:rPr>
      </w:pPr>
    </w:p>
    <w:p w14:paraId="552F0E4E" w14:textId="77777777" w:rsidR="009B7DF0" w:rsidRDefault="00D9127A">
      <w:pPr>
        <w:pStyle w:val="BodyText"/>
        <w:spacing w:line="360" w:lineRule="auto"/>
        <w:ind w:left="1040" w:right="1136" w:firstLine="719"/>
      </w:pPr>
      <w:r>
        <w:t>The</w:t>
      </w:r>
      <w:r>
        <w:rPr>
          <w:spacing w:val="2"/>
        </w:rPr>
        <w:t xml:space="preserve"> </w:t>
      </w:r>
      <w:r>
        <w:t>amount</w:t>
      </w:r>
      <w:r>
        <w:rPr>
          <w:spacing w:val="7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customer's</w:t>
      </w:r>
      <w:r>
        <w:rPr>
          <w:spacing w:val="7"/>
        </w:rPr>
        <w:t xml:space="preserve"> </w:t>
      </w:r>
      <w:r>
        <w:t>physical,</w:t>
      </w:r>
      <w:r>
        <w:rPr>
          <w:spacing w:val="9"/>
        </w:rPr>
        <w:t xml:space="preserve"> </w:t>
      </w:r>
      <w:r>
        <w:t>intellectual,</w:t>
      </w:r>
      <w:r>
        <w:rPr>
          <w:spacing w:val="9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mental</w:t>
      </w:r>
      <w:r>
        <w:rPr>
          <w:spacing w:val="6"/>
        </w:rPr>
        <w:t xml:space="preserve"> </w:t>
      </w:r>
      <w:r>
        <w:t>involvement</w:t>
      </w:r>
      <w:r>
        <w:rPr>
          <w:spacing w:val="7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connection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 business is</w:t>
      </w:r>
      <w:r>
        <w:rPr>
          <w:spacing w:val="-1"/>
        </w:rPr>
        <w:t xml:space="preserve"> </w:t>
      </w:r>
      <w:r>
        <w:t>referred to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consumer</w:t>
      </w:r>
      <w:r>
        <w:rPr>
          <w:spacing w:val="-3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(Imtiaz</w:t>
      </w:r>
      <w:r>
        <w:rPr>
          <w:spacing w:val="-1"/>
        </w:rPr>
        <w:t xml:space="preserve"> </w:t>
      </w:r>
      <w:r>
        <w:t>et al.,</w:t>
      </w:r>
      <w:r>
        <w:rPr>
          <w:spacing w:val="-1"/>
        </w:rPr>
        <w:t xml:space="preserve"> </w:t>
      </w:r>
      <w:r>
        <w:t>2019).</w:t>
      </w:r>
    </w:p>
    <w:p w14:paraId="0944B5D5" w14:textId="77777777" w:rsidR="009B7DF0" w:rsidRDefault="009B7DF0">
      <w:pPr>
        <w:pStyle w:val="BodyText"/>
        <w:spacing w:before="8"/>
        <w:rPr>
          <w:sz w:val="20"/>
        </w:rPr>
      </w:pPr>
    </w:p>
    <w:p w14:paraId="2C006AA5" w14:textId="77777777" w:rsidR="009B7DF0" w:rsidRDefault="00D9127A">
      <w:pPr>
        <w:pStyle w:val="Heading3"/>
        <w:numPr>
          <w:ilvl w:val="2"/>
          <w:numId w:val="8"/>
        </w:numPr>
        <w:tabs>
          <w:tab w:val="left" w:pos="1581"/>
        </w:tabs>
        <w:ind w:hanging="541"/>
      </w:pPr>
      <w:r>
        <w:t>Information</w:t>
      </w:r>
      <w:r>
        <w:rPr>
          <w:spacing w:val="-3"/>
        </w:rPr>
        <w:t xml:space="preserve"> </w:t>
      </w:r>
      <w:r>
        <w:t>Richness:</w:t>
      </w:r>
    </w:p>
    <w:p w14:paraId="2708139C" w14:textId="77777777" w:rsidR="009B7DF0" w:rsidRDefault="009B7DF0">
      <w:pPr>
        <w:pStyle w:val="BodyText"/>
        <w:spacing w:before="2"/>
        <w:rPr>
          <w:b/>
          <w:sz w:val="33"/>
        </w:rPr>
      </w:pPr>
    </w:p>
    <w:p w14:paraId="7BE50F13" w14:textId="77777777" w:rsidR="009B7DF0" w:rsidRDefault="00D9127A">
      <w:pPr>
        <w:pStyle w:val="BodyText"/>
        <w:spacing w:line="360" w:lineRule="auto"/>
        <w:ind w:left="1040" w:right="492" w:firstLine="719"/>
      </w:pPr>
      <w:r>
        <w:t>This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described</w:t>
      </w:r>
      <w:r>
        <w:rPr>
          <w:spacing w:val="-6"/>
        </w:rPr>
        <w:t xml:space="preserve"> </w:t>
      </w:r>
      <w:r>
        <w:t>as the</w:t>
      </w:r>
      <w:r>
        <w:rPr>
          <w:spacing w:val="-4"/>
        </w:rPr>
        <w:t xml:space="preserve"> </w:t>
      </w:r>
      <w:r>
        <w:t>quality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indicating</w:t>
      </w:r>
      <w:r>
        <w:rPr>
          <w:spacing w:val="-6"/>
        </w:rPr>
        <w:t xml:space="preserve"> </w:t>
      </w:r>
      <w:r>
        <w:t>the ability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individuals’</w:t>
      </w:r>
      <w:r>
        <w:rPr>
          <w:spacing w:val="-57"/>
        </w:rPr>
        <w:t xml:space="preserve"> </w:t>
      </w:r>
      <w:r>
        <w:t>perception</w:t>
      </w:r>
      <w:r>
        <w:rPr>
          <w:spacing w:val="-1"/>
        </w:rPr>
        <w:t xml:space="preserve"> </w:t>
      </w:r>
      <w:r>
        <w:t>about the</w:t>
      </w:r>
      <w:r>
        <w:rPr>
          <w:spacing w:val="-1"/>
        </w:rPr>
        <w:t xml:space="preserve"> </w:t>
      </w:r>
      <w:r>
        <w:t>information (Daft &amp; Langel,</w:t>
      </w:r>
      <w:r>
        <w:rPr>
          <w:spacing w:val="4"/>
        </w:rPr>
        <w:t xml:space="preserve"> </w:t>
      </w:r>
      <w:r>
        <w:t>1986).</w:t>
      </w:r>
    </w:p>
    <w:p w14:paraId="1D805014" w14:textId="77777777" w:rsidR="009B7DF0" w:rsidRDefault="009B7DF0">
      <w:pPr>
        <w:spacing w:line="360" w:lineRule="auto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E8CD2A0" w14:textId="77777777" w:rsidR="009B7DF0" w:rsidRDefault="00D9127A">
      <w:pPr>
        <w:pStyle w:val="Heading1"/>
        <w:numPr>
          <w:ilvl w:val="1"/>
          <w:numId w:val="9"/>
        </w:numPr>
        <w:tabs>
          <w:tab w:val="left" w:pos="4128"/>
        </w:tabs>
        <w:spacing w:before="57"/>
        <w:ind w:left="4127" w:hanging="481"/>
        <w:jc w:val="left"/>
      </w:pPr>
      <w:r>
        <w:t>THEORETICAL</w:t>
      </w:r>
      <w:r>
        <w:rPr>
          <w:spacing w:val="-6"/>
        </w:rPr>
        <w:t xml:space="preserve"> </w:t>
      </w:r>
      <w:r>
        <w:t>MODEL</w:t>
      </w:r>
    </w:p>
    <w:p w14:paraId="5B792947" w14:textId="77777777" w:rsidR="009B7DF0" w:rsidRDefault="00D9127A">
      <w:pPr>
        <w:pStyle w:val="BodyText"/>
        <w:spacing w:before="239" w:line="360" w:lineRule="auto"/>
        <w:ind w:left="1040" w:right="496"/>
      </w:pPr>
      <w:r>
        <w:pict w14:anchorId="6DB49128">
          <v:rect id="_x0000_s1173" style="position:absolute;left:0;text-align:left;margin-left:253.5pt;margin-top:106.8pt;width:.5pt;height:194.3pt;z-index:15734784;mso-position-horizontal-relative:page" fillcolor="black" stroked="f">
            <w10:wrap anchorx="page"/>
          </v:rect>
        </w:pict>
      </w:r>
      <w:r>
        <w:pict w14:anchorId="4331AD02">
          <v:rect id="_x0000_s1172" style="position:absolute;left:0;text-align:left;margin-left:356.45pt;margin-top:106.8pt;width:.5pt;height:194.3pt;z-index:15735296;mso-position-horizontal-relative:page" fillcolor="black" stroked="f">
            <w10:wrap anchorx="page"/>
          </v:rect>
        </w:pict>
      </w:r>
      <w:r>
        <w:pict w14:anchorId="63C6FAC5">
          <v:shape id="_x0000_s1171" type="#_x0000_t202" style="position:absolute;left:0;text-align:left;margin-left:97.45pt;margin-top:106.75pt;width:423.85pt;height:238.75pt;z-index:1573580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679"/>
                    <w:gridCol w:w="3462"/>
                    <w:gridCol w:w="2336"/>
                  </w:tblGrid>
                  <w:tr w:rsidR="009B7DF0" w14:paraId="2E65340E" w14:textId="77777777">
                    <w:trPr>
                      <w:trHeight w:val="3885"/>
                    </w:trPr>
                    <w:tc>
                      <w:tcPr>
                        <w:tcW w:w="2679" w:type="dxa"/>
                      </w:tcPr>
                      <w:p w14:paraId="6A350B09" w14:textId="77777777" w:rsidR="009B7DF0" w:rsidRDefault="00D9127A">
                        <w:pPr>
                          <w:pStyle w:val="TableParagraph"/>
                          <w:spacing w:before="78" w:line="360" w:lineRule="auto"/>
                          <w:ind w:left="362" w:right="1022" w:firstLine="2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Information</w:t>
                        </w:r>
                        <w:r>
                          <w:rPr>
                            <w:b/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Richness</w:t>
                        </w:r>
                      </w:p>
                      <w:p w14:paraId="0FF55780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522A8D4F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457BF84D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3FF16B54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2BAF48B0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7E84533D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357A3A0E" w14:textId="77777777" w:rsidR="009B7DF0" w:rsidRDefault="00D9127A">
                        <w:pPr>
                          <w:pStyle w:val="TableParagraph"/>
                          <w:spacing w:before="231" w:line="410" w:lineRule="atLeast"/>
                          <w:ind w:left="314" w:right="939" w:firstLine="7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Social Media</w:t>
                        </w:r>
                        <w:r>
                          <w:rPr>
                            <w:b/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Marketing</w:t>
                        </w:r>
                      </w:p>
                    </w:tc>
                    <w:tc>
                      <w:tcPr>
                        <w:tcW w:w="3462" w:type="dxa"/>
                      </w:tcPr>
                      <w:p w14:paraId="2D11FE55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2656D527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6C3BFD93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547BEA62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30DBA6B7" w14:textId="77777777" w:rsidR="009B7DF0" w:rsidRDefault="009B7DF0">
                        <w:pPr>
                          <w:pStyle w:val="TableParagraph"/>
                          <w:spacing w:before="9"/>
                          <w:rPr>
                            <w:b/>
                            <w:sz w:val="20"/>
                          </w:rPr>
                        </w:pPr>
                      </w:p>
                      <w:p w14:paraId="759790A5" w14:textId="77777777" w:rsidR="009B7DF0" w:rsidRDefault="00D9127A">
                        <w:pPr>
                          <w:pStyle w:val="TableParagraph"/>
                          <w:spacing w:line="360" w:lineRule="auto"/>
                          <w:ind w:left="614" w:right="1433" w:firstLine="32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Consumer</w:t>
                        </w:r>
                        <w:r>
                          <w:rPr>
                            <w:b/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Engagement</w:t>
                        </w:r>
                      </w:p>
                    </w:tc>
                    <w:tc>
                      <w:tcPr>
                        <w:tcW w:w="2336" w:type="dxa"/>
                      </w:tcPr>
                      <w:p w14:paraId="529505CC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3A0C46B1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0400B724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2A7E9474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5511FEB4" w14:textId="77777777" w:rsidR="009B7DF0" w:rsidRDefault="00D9127A">
                        <w:pPr>
                          <w:pStyle w:val="TableParagraph"/>
                          <w:spacing w:before="230" w:line="360" w:lineRule="auto"/>
                          <w:ind w:left="505" w:right="130" w:hanging="33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Customer </w:t>
                        </w:r>
                        <w:r>
                          <w:rPr>
                            <w:b/>
                            <w:sz w:val="24"/>
                          </w:rPr>
                          <w:t>Purchase</w:t>
                        </w:r>
                        <w:r>
                          <w:rPr>
                            <w:b/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Intention</w:t>
                        </w:r>
                      </w:p>
                    </w:tc>
                  </w:tr>
                  <w:tr w:rsidR="009B7DF0" w14:paraId="1FF3CA29" w14:textId="77777777">
                    <w:trPr>
                      <w:trHeight w:val="889"/>
                    </w:trPr>
                    <w:tc>
                      <w:tcPr>
                        <w:tcW w:w="2679" w:type="dxa"/>
                      </w:tcPr>
                      <w:p w14:paraId="7B8ACFCE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1753000F" w14:textId="77777777" w:rsidR="009B7DF0" w:rsidRDefault="009B7DF0">
                        <w:pPr>
                          <w:pStyle w:val="TableParagraph"/>
                          <w:spacing w:before="3"/>
                          <w:rPr>
                            <w:b/>
                            <w:sz w:val="27"/>
                          </w:rPr>
                        </w:pPr>
                      </w:p>
                      <w:p w14:paraId="6635FA6A" w14:textId="77777777" w:rsidR="009B7DF0" w:rsidRDefault="00D9127A">
                        <w:pPr>
                          <w:pStyle w:val="TableParagraph"/>
                          <w:spacing w:line="256" w:lineRule="exact"/>
                          <w:ind w:left="3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ndependent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Variable</w:t>
                        </w:r>
                      </w:p>
                    </w:tc>
                    <w:tc>
                      <w:tcPr>
                        <w:tcW w:w="3462" w:type="dxa"/>
                      </w:tcPr>
                      <w:p w14:paraId="3FD4B2D6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5DDD9F05" w14:textId="77777777" w:rsidR="009B7DF0" w:rsidRDefault="009B7DF0">
                        <w:pPr>
                          <w:pStyle w:val="TableParagraph"/>
                          <w:spacing w:before="3"/>
                          <w:rPr>
                            <w:b/>
                            <w:sz w:val="27"/>
                          </w:rPr>
                        </w:pPr>
                      </w:p>
                      <w:p w14:paraId="1A2A7682" w14:textId="77777777" w:rsidR="009B7DF0" w:rsidRDefault="00D9127A">
                        <w:pPr>
                          <w:pStyle w:val="TableParagraph"/>
                          <w:spacing w:line="256" w:lineRule="exact"/>
                          <w:ind w:left="49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Mediating</w:t>
                        </w:r>
                        <w:r>
                          <w:rPr>
                            <w:b/>
                            <w:spacing w:val="-1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Variable</w:t>
                        </w:r>
                      </w:p>
                    </w:tc>
                    <w:tc>
                      <w:tcPr>
                        <w:tcW w:w="2336" w:type="dxa"/>
                      </w:tcPr>
                      <w:p w14:paraId="6A111E15" w14:textId="77777777" w:rsidR="009B7DF0" w:rsidRDefault="009B7DF0">
                        <w:pPr>
                          <w:pStyle w:val="TableParagraph"/>
                          <w:rPr>
                            <w:b/>
                            <w:sz w:val="26"/>
                          </w:rPr>
                        </w:pPr>
                      </w:p>
                      <w:p w14:paraId="2DBC090F" w14:textId="77777777" w:rsidR="009B7DF0" w:rsidRDefault="009B7DF0">
                        <w:pPr>
                          <w:pStyle w:val="TableParagraph"/>
                          <w:spacing w:before="3"/>
                          <w:rPr>
                            <w:b/>
                            <w:sz w:val="27"/>
                          </w:rPr>
                        </w:pPr>
                      </w:p>
                      <w:p w14:paraId="21B460D7" w14:textId="77777777" w:rsidR="009B7DF0" w:rsidRDefault="00D9127A">
                        <w:pPr>
                          <w:pStyle w:val="TableParagraph"/>
                          <w:spacing w:line="256" w:lineRule="exact"/>
                          <w:ind w:left="12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Dependent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Variable</w:t>
                        </w:r>
                      </w:p>
                    </w:tc>
                  </w:tr>
                </w:tbl>
                <w:p w14:paraId="669F4742" w14:textId="77777777" w:rsidR="009B7DF0" w:rsidRDefault="009B7DF0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638F379F">
          <v:group id="_x0000_s1166" style="position:absolute;left:0;text-align:left;margin-left:96.2pt;margin-top:106.5pt;width:425.35pt;height:194.75pt;z-index:15736320;mso-position-horizontal-relative:page" coordorigin="1924,2130" coordsize="8507,3895">
            <v:shape id="_x0000_s1170" style="position:absolute;left:1929;top:2135;width:8497;height:2310" coordorigin="1929,2135" coordsize="8497,2310" o:spt="100" adj="0,,0" path="m1929,3004r2050,l3979,2135r-2050,l1929,3004xm8090,4445r2336,l10426,3482r-2336,l8090,4445xe" filled="f" strokeweight=".5pt">
              <v:stroke joinstyle="round"/>
              <v:formulas/>
              <v:path arrowok="t" o:connecttype="segments"/>
            </v:shape>
            <v:shape id="_x0000_s1169" style="position:absolute;left:3984;top:2299;width:4104;height:1369" coordorigin="3984,2299" coordsize="4104,1369" o:spt="100" adj="0,,0" path="m7972,3615r-17,53l8088,3648r-27,-26l7991,3622r-19,-7xm7975,3606r-3,9l7991,3622r4,-10l7975,3606xm7993,3554r-18,52l7995,3612r-4,10l8061,3622r-68,-68xm3988,2299r-4,10l7972,3615r3,-9l3988,2299xe" fillcolor="#5b9bd3" stroked="f">
              <v:stroke joinstyle="round"/>
              <v:formulas/>
              <v:path arrowok="t" o:connecttype="segments"/>
            </v:shape>
            <v:rect id="_x0000_s1168" style="position:absolute;left:1969;top:5124;width:2064;height:896" filled="f" strokeweight=".5pt"/>
            <v:shape id="_x0000_s1167" style="position:absolute;left:3982;top:2843;width:4106;height:3021" coordorigin="3982,2843" coordsize="4106,3021" o:spt="100" adj="0,,0" path="m7954,4279r20,52l4038,5854r4,10l7978,4340r66,l8059,4323r29,-31l7954,4279xm5059,4292r-127,42l4970,4373r-921,919l4057,5300r921,-920l5030,4380r7,-21l5059,4292xm5030,4380r-52,l5016,4419r14,-39xm8044,4340r-66,l7998,4391r46,-51xm3988,2843r-6,8l4960,3593r-33,43l5059,3661r-28,-56l5021,3584r-55,l3988,2843xm5000,3541r-34,43l5021,3584r-21,-43xm8066,3950r-113,l7952,4004r114,-54xm7150,3928r,10l7953,3949r113,l8073,3946r-13,-7l7953,3939r-803,-11xm7954,3884r-1,55l8060,3939r-106,-55xe" fillcolor="#5b9bd3" stroked="f">
              <v:stroke joinstyle="round"/>
              <v:formulas/>
              <v:path arrowok="t" o:connecttype="segments"/>
            </v:shape>
            <w10:wrap anchorx="page"/>
          </v:group>
        </w:pict>
      </w:r>
      <w:r>
        <w:t>The</w:t>
      </w:r>
      <w:r>
        <w:rPr>
          <w:spacing w:val="9"/>
        </w:rPr>
        <w:t xml:space="preserve"> </w:t>
      </w:r>
      <w:r>
        <w:t>theoretical</w:t>
      </w:r>
      <w:r>
        <w:rPr>
          <w:spacing w:val="14"/>
        </w:rPr>
        <w:t xml:space="preserve"> </w:t>
      </w:r>
      <w:r>
        <w:t>model</w:t>
      </w:r>
      <w:r>
        <w:rPr>
          <w:spacing w:val="16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hypothesis</w:t>
      </w:r>
      <w:r>
        <w:rPr>
          <w:spacing w:val="16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t>we</w:t>
      </w:r>
      <w:r>
        <w:rPr>
          <w:spacing w:val="12"/>
        </w:rPr>
        <w:t xml:space="preserve"> </w:t>
      </w:r>
      <w:r>
        <w:t>will</w:t>
      </w:r>
      <w:r>
        <w:rPr>
          <w:spacing w:val="12"/>
        </w:rPr>
        <w:t xml:space="preserve"> </w:t>
      </w:r>
      <w:r>
        <w:t>look</w:t>
      </w:r>
      <w:r>
        <w:rPr>
          <w:spacing w:val="14"/>
        </w:rPr>
        <w:t xml:space="preserve"> </w:t>
      </w:r>
      <w:r>
        <w:t>at</w:t>
      </w:r>
      <w:r>
        <w:rPr>
          <w:spacing w:val="13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study</w:t>
      </w:r>
      <w:r>
        <w:rPr>
          <w:spacing w:val="14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summarised</w:t>
      </w:r>
      <w:r>
        <w:rPr>
          <w:spacing w:val="14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Figure</w:t>
      </w:r>
      <w:r>
        <w:rPr>
          <w:spacing w:val="-57"/>
        </w:rPr>
        <w:t xml:space="preserve"> </w:t>
      </w:r>
      <w:r>
        <w:t>1.1.</w:t>
      </w:r>
    </w:p>
    <w:p w14:paraId="52316AE0" w14:textId="77777777" w:rsidR="009B7DF0" w:rsidRDefault="009B7DF0">
      <w:pPr>
        <w:pStyle w:val="BodyText"/>
        <w:rPr>
          <w:sz w:val="26"/>
        </w:rPr>
      </w:pPr>
    </w:p>
    <w:p w14:paraId="4CDDE44C" w14:textId="77777777" w:rsidR="009B7DF0" w:rsidRDefault="009B7DF0">
      <w:pPr>
        <w:pStyle w:val="BodyText"/>
        <w:rPr>
          <w:sz w:val="26"/>
        </w:rPr>
      </w:pPr>
    </w:p>
    <w:p w14:paraId="778C180A" w14:textId="77777777" w:rsidR="009B7DF0" w:rsidRDefault="009B7DF0">
      <w:pPr>
        <w:pStyle w:val="BodyText"/>
        <w:rPr>
          <w:sz w:val="26"/>
        </w:rPr>
      </w:pPr>
    </w:p>
    <w:p w14:paraId="54832F11" w14:textId="77777777" w:rsidR="009B7DF0" w:rsidRDefault="009B7DF0">
      <w:pPr>
        <w:pStyle w:val="BodyText"/>
        <w:rPr>
          <w:sz w:val="26"/>
        </w:rPr>
      </w:pPr>
    </w:p>
    <w:p w14:paraId="47B18DB2" w14:textId="77777777" w:rsidR="009B7DF0" w:rsidRDefault="009B7DF0">
      <w:pPr>
        <w:pStyle w:val="BodyText"/>
        <w:rPr>
          <w:sz w:val="26"/>
        </w:rPr>
      </w:pPr>
    </w:p>
    <w:p w14:paraId="0195BC6F" w14:textId="77777777" w:rsidR="009B7DF0" w:rsidRDefault="009B7DF0">
      <w:pPr>
        <w:pStyle w:val="BodyText"/>
        <w:rPr>
          <w:sz w:val="26"/>
        </w:rPr>
      </w:pPr>
    </w:p>
    <w:p w14:paraId="686AAED6" w14:textId="77777777" w:rsidR="009B7DF0" w:rsidRDefault="009B7DF0">
      <w:pPr>
        <w:pStyle w:val="BodyText"/>
        <w:rPr>
          <w:sz w:val="26"/>
        </w:rPr>
      </w:pPr>
    </w:p>
    <w:p w14:paraId="5FC230A4" w14:textId="77777777" w:rsidR="009B7DF0" w:rsidRDefault="009B7DF0">
      <w:pPr>
        <w:pStyle w:val="BodyText"/>
        <w:rPr>
          <w:sz w:val="26"/>
        </w:rPr>
      </w:pPr>
    </w:p>
    <w:p w14:paraId="37D0F445" w14:textId="77777777" w:rsidR="009B7DF0" w:rsidRDefault="009B7DF0">
      <w:pPr>
        <w:pStyle w:val="BodyText"/>
        <w:rPr>
          <w:sz w:val="26"/>
        </w:rPr>
      </w:pPr>
    </w:p>
    <w:p w14:paraId="6637DC19" w14:textId="77777777" w:rsidR="009B7DF0" w:rsidRDefault="009B7DF0">
      <w:pPr>
        <w:pStyle w:val="BodyText"/>
        <w:rPr>
          <w:sz w:val="26"/>
        </w:rPr>
      </w:pPr>
    </w:p>
    <w:p w14:paraId="08038D8B" w14:textId="77777777" w:rsidR="009B7DF0" w:rsidRDefault="009B7DF0">
      <w:pPr>
        <w:pStyle w:val="BodyText"/>
        <w:rPr>
          <w:sz w:val="26"/>
        </w:rPr>
      </w:pPr>
    </w:p>
    <w:p w14:paraId="0B59B48A" w14:textId="77777777" w:rsidR="009B7DF0" w:rsidRDefault="009B7DF0">
      <w:pPr>
        <w:pStyle w:val="BodyText"/>
        <w:rPr>
          <w:sz w:val="26"/>
        </w:rPr>
      </w:pPr>
    </w:p>
    <w:p w14:paraId="0B6FB79A" w14:textId="77777777" w:rsidR="009B7DF0" w:rsidRDefault="009B7DF0">
      <w:pPr>
        <w:pStyle w:val="BodyText"/>
        <w:rPr>
          <w:sz w:val="26"/>
        </w:rPr>
      </w:pPr>
    </w:p>
    <w:p w14:paraId="57E33B87" w14:textId="77777777" w:rsidR="009B7DF0" w:rsidRDefault="009B7DF0">
      <w:pPr>
        <w:pStyle w:val="BodyText"/>
        <w:rPr>
          <w:sz w:val="26"/>
        </w:rPr>
      </w:pPr>
    </w:p>
    <w:p w14:paraId="436F86CE" w14:textId="77777777" w:rsidR="009B7DF0" w:rsidRDefault="009B7DF0">
      <w:pPr>
        <w:pStyle w:val="BodyText"/>
        <w:rPr>
          <w:sz w:val="26"/>
        </w:rPr>
      </w:pPr>
    </w:p>
    <w:p w14:paraId="289361BB" w14:textId="77777777" w:rsidR="009B7DF0" w:rsidRDefault="009B7DF0">
      <w:pPr>
        <w:pStyle w:val="BodyText"/>
        <w:rPr>
          <w:sz w:val="26"/>
        </w:rPr>
      </w:pPr>
    </w:p>
    <w:p w14:paraId="3919150E" w14:textId="77777777" w:rsidR="009B7DF0" w:rsidRDefault="009B7DF0">
      <w:pPr>
        <w:pStyle w:val="BodyText"/>
        <w:rPr>
          <w:sz w:val="26"/>
        </w:rPr>
      </w:pPr>
    </w:p>
    <w:p w14:paraId="124996ED" w14:textId="77777777" w:rsidR="009B7DF0" w:rsidRDefault="009B7DF0">
      <w:pPr>
        <w:pStyle w:val="BodyText"/>
        <w:rPr>
          <w:sz w:val="26"/>
        </w:rPr>
      </w:pPr>
    </w:p>
    <w:p w14:paraId="2C2FB799" w14:textId="77777777" w:rsidR="009B7DF0" w:rsidRDefault="00D9127A">
      <w:pPr>
        <w:pStyle w:val="Heading3"/>
        <w:spacing w:before="173"/>
        <w:ind w:left="1479"/>
      </w:pPr>
      <w:r>
        <w:rPr>
          <w:w w:val="97"/>
        </w:rPr>
        <w:t>I</w:t>
      </w:r>
    </w:p>
    <w:p w14:paraId="3DA33695" w14:textId="77777777" w:rsidR="009B7DF0" w:rsidRDefault="009B7DF0">
      <w:pPr>
        <w:pStyle w:val="BodyText"/>
        <w:rPr>
          <w:b/>
          <w:sz w:val="26"/>
        </w:rPr>
      </w:pPr>
    </w:p>
    <w:p w14:paraId="3971CF57" w14:textId="77777777" w:rsidR="009B7DF0" w:rsidRDefault="009B7DF0">
      <w:pPr>
        <w:pStyle w:val="BodyText"/>
        <w:rPr>
          <w:b/>
          <w:sz w:val="26"/>
        </w:rPr>
      </w:pPr>
    </w:p>
    <w:p w14:paraId="5E2C14F2" w14:textId="77777777" w:rsidR="009B7DF0" w:rsidRDefault="009B7DF0">
      <w:pPr>
        <w:pStyle w:val="BodyText"/>
        <w:spacing w:before="7"/>
        <w:rPr>
          <w:b/>
          <w:sz w:val="20"/>
        </w:rPr>
      </w:pPr>
    </w:p>
    <w:p w14:paraId="5C2C67AC" w14:textId="77777777" w:rsidR="009B7DF0" w:rsidRDefault="00D9127A">
      <w:pPr>
        <w:ind w:left="4093"/>
        <w:rPr>
          <w:b/>
          <w:sz w:val="24"/>
        </w:rPr>
      </w:pPr>
      <w:r>
        <w:rPr>
          <w:b/>
          <w:sz w:val="24"/>
        </w:rPr>
        <w:t>Fig.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1.1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Conceptual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Framework</w:t>
      </w:r>
    </w:p>
    <w:p w14:paraId="2E921092" w14:textId="77777777" w:rsidR="009B7DF0" w:rsidRDefault="009B7DF0">
      <w:pPr>
        <w:rPr>
          <w:sz w:val="24"/>
        </w:rPr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349277C6" w14:textId="77777777" w:rsidR="009B7DF0" w:rsidRDefault="00D9127A">
      <w:pPr>
        <w:pStyle w:val="Heading1"/>
        <w:numPr>
          <w:ilvl w:val="1"/>
          <w:numId w:val="9"/>
        </w:numPr>
        <w:tabs>
          <w:tab w:val="left" w:pos="4879"/>
        </w:tabs>
        <w:ind w:left="4878" w:hanging="483"/>
        <w:jc w:val="left"/>
      </w:pPr>
      <w:r>
        <w:t>HYPOTHESES</w:t>
      </w:r>
    </w:p>
    <w:p w14:paraId="7209AC63" w14:textId="77777777" w:rsidR="009B7DF0" w:rsidRDefault="009B7DF0">
      <w:pPr>
        <w:pStyle w:val="BodyText"/>
        <w:spacing w:before="8"/>
        <w:rPr>
          <w:b/>
          <w:sz w:val="36"/>
        </w:rPr>
      </w:pPr>
    </w:p>
    <w:p w14:paraId="78273A69" w14:textId="77777777" w:rsidR="009B7DF0" w:rsidRDefault="00D9127A">
      <w:pPr>
        <w:pStyle w:val="BodyText"/>
        <w:ind w:left="1040"/>
      </w:pPr>
      <w:r>
        <w:rPr>
          <w:b/>
        </w:rPr>
        <w:t>H1:</w:t>
      </w:r>
      <w:r>
        <w:rPr>
          <w:b/>
          <w:spacing w:val="-3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positive</w:t>
      </w:r>
      <w:r>
        <w:rPr>
          <w:spacing w:val="-5"/>
        </w:rPr>
        <w:t xml:space="preserve"> </w:t>
      </w:r>
      <w:r>
        <w:t>relationship with</w:t>
      </w:r>
      <w:r>
        <w:rPr>
          <w:spacing w:val="-1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purchase</w:t>
      </w:r>
      <w:r>
        <w:rPr>
          <w:spacing w:val="-5"/>
        </w:rPr>
        <w:t xml:space="preserve"> </w:t>
      </w:r>
      <w:r>
        <w:t>intention.</w:t>
      </w:r>
    </w:p>
    <w:p w14:paraId="13F8D671" w14:textId="77777777" w:rsidR="009B7DF0" w:rsidRDefault="009B7DF0">
      <w:pPr>
        <w:pStyle w:val="BodyText"/>
        <w:spacing w:before="10"/>
        <w:rPr>
          <w:sz w:val="25"/>
        </w:rPr>
      </w:pPr>
    </w:p>
    <w:p w14:paraId="4C47701C" w14:textId="77777777" w:rsidR="009B7DF0" w:rsidRDefault="00D9127A">
      <w:pPr>
        <w:pStyle w:val="BodyText"/>
        <w:ind w:left="1040"/>
      </w:pPr>
      <w:r>
        <w:rPr>
          <w:b/>
        </w:rPr>
        <w:t>H2:</w:t>
      </w:r>
      <w:r>
        <w:rPr>
          <w:b/>
          <w:spacing w:val="-2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has a</w:t>
      </w:r>
      <w:r>
        <w:rPr>
          <w:spacing w:val="-4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relationship with</w:t>
      </w:r>
      <w:r>
        <w:rPr>
          <w:spacing w:val="-1"/>
        </w:rPr>
        <w:t xml:space="preserve"> </w:t>
      </w:r>
      <w:r>
        <w:t>consumer</w:t>
      </w:r>
      <w:r>
        <w:rPr>
          <w:spacing w:val="-5"/>
        </w:rPr>
        <w:t xml:space="preserve"> </w:t>
      </w:r>
      <w:r>
        <w:t>engagement.</w:t>
      </w:r>
    </w:p>
    <w:p w14:paraId="6BA4D1D0" w14:textId="77777777" w:rsidR="009B7DF0" w:rsidRDefault="009B7DF0">
      <w:pPr>
        <w:pStyle w:val="BodyText"/>
        <w:spacing w:before="10"/>
        <w:rPr>
          <w:sz w:val="25"/>
        </w:rPr>
      </w:pPr>
    </w:p>
    <w:p w14:paraId="2D120B21" w14:textId="77777777" w:rsidR="009B7DF0" w:rsidRDefault="00D9127A">
      <w:pPr>
        <w:pStyle w:val="BodyText"/>
        <w:spacing w:line="360" w:lineRule="auto"/>
        <w:ind w:left="1040" w:right="481"/>
      </w:pPr>
      <w:r>
        <w:rPr>
          <w:b/>
        </w:rPr>
        <w:t>H3:</w:t>
      </w:r>
      <w:r>
        <w:rPr>
          <w:b/>
          <w:spacing w:val="-5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mediates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richness and</w:t>
      </w:r>
      <w:r>
        <w:rPr>
          <w:spacing w:val="-1"/>
        </w:rPr>
        <w:t xml:space="preserve"> </w:t>
      </w:r>
      <w:r>
        <w:t>customer</w:t>
      </w:r>
      <w:r>
        <w:rPr>
          <w:spacing w:val="-57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intention.</w:t>
      </w:r>
    </w:p>
    <w:p w14:paraId="2841C07D" w14:textId="77777777" w:rsidR="009B7DF0" w:rsidRDefault="00D9127A">
      <w:pPr>
        <w:pStyle w:val="BodyText"/>
        <w:spacing w:before="161" w:line="499" w:lineRule="auto"/>
        <w:ind w:left="1040" w:right="1222"/>
      </w:pPr>
      <w:r>
        <w:rPr>
          <w:b/>
        </w:rPr>
        <w:t xml:space="preserve">H4: </w:t>
      </w:r>
      <w:r>
        <w:t>Consumer engagement has a positive relationship with customer purchase intention.</w:t>
      </w:r>
      <w:r>
        <w:rPr>
          <w:spacing w:val="1"/>
        </w:rPr>
        <w:t xml:space="preserve"> </w:t>
      </w:r>
      <w:r>
        <w:rPr>
          <w:b/>
        </w:rPr>
        <w:t xml:space="preserve">H5: </w:t>
      </w:r>
      <w:r>
        <w:t>Social media marketing has a positive relationship with customer purchase intention.</w:t>
      </w:r>
      <w:r>
        <w:rPr>
          <w:spacing w:val="-57"/>
        </w:rPr>
        <w:t xml:space="preserve"> </w:t>
      </w:r>
      <w:r>
        <w:rPr>
          <w:b/>
        </w:rPr>
        <w:t>H6:</w:t>
      </w:r>
      <w:r>
        <w:rPr>
          <w:b/>
          <w:spacing w:val="-4"/>
        </w:rPr>
        <w:t xml:space="preserve"> </w:t>
      </w:r>
      <w:r>
        <w:t>Social media</w:t>
      </w:r>
      <w:r>
        <w:rPr>
          <w:spacing w:val="-1"/>
        </w:rPr>
        <w:t xml:space="preserve"> </w:t>
      </w:r>
      <w:r>
        <w:t xml:space="preserve">marketing </w:t>
      </w:r>
      <w:r>
        <w:t>has a</w:t>
      </w:r>
      <w:r>
        <w:rPr>
          <w:spacing w:val="-3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relationship with consumer</w:t>
      </w:r>
      <w:r>
        <w:rPr>
          <w:spacing w:val="-3"/>
        </w:rPr>
        <w:t xml:space="preserve"> </w:t>
      </w:r>
      <w:r>
        <w:t>engagement.</w:t>
      </w:r>
    </w:p>
    <w:p w14:paraId="7D824A88" w14:textId="77777777" w:rsidR="009B7DF0" w:rsidRDefault="00D9127A">
      <w:pPr>
        <w:pStyle w:val="BodyText"/>
        <w:spacing w:before="2" w:line="360" w:lineRule="auto"/>
        <w:ind w:left="1040" w:right="485"/>
      </w:pPr>
      <w:r>
        <w:rPr>
          <w:b/>
        </w:rPr>
        <w:t>H7:</w:t>
      </w:r>
      <w:r>
        <w:rPr>
          <w:b/>
          <w:spacing w:val="51"/>
        </w:rPr>
        <w:t xml:space="preserve"> </w:t>
      </w:r>
      <w:r>
        <w:t>Consumer</w:t>
      </w:r>
      <w:r>
        <w:rPr>
          <w:spacing w:val="53"/>
        </w:rPr>
        <w:t xml:space="preserve"> </w:t>
      </w:r>
      <w:r>
        <w:t>engagement</w:t>
      </w:r>
      <w:r>
        <w:rPr>
          <w:spacing w:val="55"/>
        </w:rPr>
        <w:t xml:space="preserve"> </w:t>
      </w:r>
      <w:r>
        <w:t>mediates</w:t>
      </w:r>
      <w:r>
        <w:rPr>
          <w:spacing w:val="51"/>
        </w:rPr>
        <w:t xml:space="preserve"> </w:t>
      </w:r>
      <w:r>
        <w:t>the</w:t>
      </w:r>
      <w:r>
        <w:rPr>
          <w:spacing w:val="54"/>
        </w:rPr>
        <w:t xml:space="preserve"> </w:t>
      </w:r>
      <w:r>
        <w:t>relationship</w:t>
      </w:r>
      <w:r>
        <w:rPr>
          <w:spacing w:val="55"/>
        </w:rPr>
        <w:t xml:space="preserve"> </w:t>
      </w:r>
      <w:r>
        <w:t>between</w:t>
      </w:r>
      <w:r>
        <w:rPr>
          <w:spacing w:val="54"/>
        </w:rPr>
        <w:t xml:space="preserve"> </w:t>
      </w:r>
      <w:r>
        <w:t>social</w:t>
      </w:r>
      <w:r>
        <w:rPr>
          <w:spacing w:val="59"/>
        </w:rPr>
        <w:t xml:space="preserve"> </w:t>
      </w:r>
      <w:r>
        <w:t>media</w:t>
      </w:r>
      <w:r>
        <w:rPr>
          <w:spacing w:val="53"/>
        </w:rPr>
        <w:t xml:space="preserve"> </w:t>
      </w:r>
      <w:r>
        <w:t>networking</w:t>
      </w:r>
      <w:r>
        <w:rPr>
          <w:spacing w:val="5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purchase</w:t>
      </w:r>
      <w:r>
        <w:rPr>
          <w:spacing w:val="-1"/>
        </w:rPr>
        <w:t xml:space="preserve"> </w:t>
      </w:r>
      <w:r>
        <w:t>intention.</w:t>
      </w:r>
    </w:p>
    <w:p w14:paraId="0A723C6B" w14:textId="77777777" w:rsidR="009B7DF0" w:rsidRDefault="009B7DF0">
      <w:pPr>
        <w:spacing w:line="360" w:lineRule="auto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5B8495D5" w14:textId="77777777" w:rsidR="009B7DF0" w:rsidRDefault="00D9127A">
      <w:pPr>
        <w:pStyle w:val="Heading1"/>
        <w:ind w:right="584"/>
      </w:pPr>
      <w:r>
        <w:t>CHAPTER</w:t>
      </w:r>
      <w:r>
        <w:rPr>
          <w:spacing w:val="-5"/>
        </w:rPr>
        <w:t xml:space="preserve"> </w:t>
      </w:r>
      <w:r>
        <w:t>II</w:t>
      </w:r>
    </w:p>
    <w:p w14:paraId="0874F8BB" w14:textId="77777777" w:rsidR="009B7DF0" w:rsidRDefault="009B7DF0">
      <w:pPr>
        <w:pStyle w:val="BodyText"/>
        <w:spacing w:before="10"/>
        <w:rPr>
          <w:b/>
          <w:sz w:val="36"/>
        </w:rPr>
      </w:pPr>
    </w:p>
    <w:p w14:paraId="0A76C413" w14:textId="77777777" w:rsidR="009B7DF0" w:rsidRDefault="00D9127A">
      <w:pPr>
        <w:ind w:left="1139" w:right="584"/>
        <w:jc w:val="center"/>
        <w:rPr>
          <w:b/>
          <w:sz w:val="32"/>
        </w:rPr>
      </w:pPr>
      <w:r>
        <w:rPr>
          <w:b/>
          <w:sz w:val="32"/>
        </w:rPr>
        <w:t>LITERATURE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REVIEW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AND</w:t>
      </w:r>
      <w:r>
        <w:rPr>
          <w:b/>
          <w:spacing w:val="-7"/>
          <w:sz w:val="32"/>
        </w:rPr>
        <w:t xml:space="preserve"> </w:t>
      </w:r>
      <w:r>
        <w:rPr>
          <w:b/>
          <w:sz w:val="32"/>
        </w:rPr>
        <w:t>HYPOTHESES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DEVELOPMENT</w:t>
      </w:r>
    </w:p>
    <w:p w14:paraId="094CD1D7" w14:textId="77777777" w:rsidR="009B7DF0" w:rsidRDefault="009B7DF0">
      <w:pPr>
        <w:pStyle w:val="BodyText"/>
        <w:spacing w:before="10"/>
        <w:rPr>
          <w:b/>
          <w:sz w:val="29"/>
        </w:rPr>
      </w:pPr>
    </w:p>
    <w:p w14:paraId="631ADCC6" w14:textId="77777777" w:rsidR="009B7DF0" w:rsidRDefault="00D9127A">
      <w:pPr>
        <w:pStyle w:val="Heading2"/>
        <w:numPr>
          <w:ilvl w:val="1"/>
          <w:numId w:val="7"/>
        </w:numPr>
        <w:tabs>
          <w:tab w:val="left" w:pos="1463"/>
        </w:tabs>
      </w:pPr>
      <w:r>
        <w:t>Theoretical</w:t>
      </w:r>
      <w:r>
        <w:rPr>
          <w:spacing w:val="-8"/>
        </w:rPr>
        <w:t xml:space="preserve"> </w:t>
      </w:r>
      <w:r>
        <w:t>Foundation</w:t>
      </w:r>
    </w:p>
    <w:p w14:paraId="18949690" w14:textId="77777777" w:rsidR="009B7DF0" w:rsidRDefault="009B7DF0">
      <w:pPr>
        <w:pStyle w:val="BodyText"/>
        <w:spacing w:before="11"/>
        <w:rPr>
          <w:b/>
          <w:sz w:val="34"/>
        </w:rPr>
      </w:pPr>
    </w:p>
    <w:p w14:paraId="1760C4BE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The Uses and Gratification theory (UGT) can be used to explain social media customer</w:t>
      </w:r>
      <w:r>
        <w:rPr>
          <w:spacing w:val="1"/>
        </w:rPr>
        <w:t xml:space="preserve"> </w:t>
      </w:r>
      <w:r>
        <w:t>purchasing behavior (Raacke, 2010). UGT is mostly employed in conventional media to examine</w:t>
      </w:r>
      <w:r>
        <w:rPr>
          <w:spacing w:val="-57"/>
        </w:rPr>
        <w:t xml:space="preserve"> </w:t>
      </w:r>
      <w:r>
        <w:t>behavior of the customers. However, with the advent of the social m</w:t>
      </w:r>
      <w:r>
        <w:t>edia platforms, technology</w:t>
      </w:r>
      <w:r>
        <w:rPr>
          <w:spacing w:val="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internet,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same</w:t>
      </w:r>
      <w:r>
        <w:rPr>
          <w:spacing w:val="-8"/>
        </w:rPr>
        <w:t xml:space="preserve"> </w:t>
      </w:r>
      <w:r>
        <w:t>concept</w:t>
      </w:r>
      <w:r>
        <w:rPr>
          <w:spacing w:val="-6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been</w:t>
      </w:r>
      <w:r>
        <w:rPr>
          <w:spacing w:val="-7"/>
        </w:rPr>
        <w:t xml:space="preserve"> </w:t>
      </w:r>
      <w:r>
        <w:t>effectively</w:t>
      </w:r>
      <w:r>
        <w:rPr>
          <w:spacing w:val="-8"/>
        </w:rPr>
        <w:t xml:space="preserve"> </w:t>
      </w:r>
      <w:r>
        <w:t>employed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media</w:t>
      </w:r>
      <w:r>
        <w:rPr>
          <w:spacing w:val="-11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(Ngai</w:t>
      </w:r>
      <w:r>
        <w:rPr>
          <w:spacing w:val="-3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al.,</w:t>
      </w:r>
      <w:r>
        <w:rPr>
          <w:spacing w:val="-58"/>
        </w:rPr>
        <w:t xml:space="preserve"> </w:t>
      </w:r>
      <w:r>
        <w:t>2015). The UGT has been used on both conventional platforms and in technology media to</w:t>
      </w:r>
      <w:r>
        <w:rPr>
          <w:spacing w:val="1"/>
        </w:rPr>
        <w:t xml:space="preserve"> </w:t>
      </w:r>
      <w:r>
        <w:t>determine</w:t>
      </w:r>
      <w:r>
        <w:rPr>
          <w:spacing w:val="-10"/>
        </w:rPr>
        <w:t xml:space="preserve"> </w:t>
      </w:r>
      <w:r>
        <w:t>how</w:t>
      </w:r>
      <w:r>
        <w:rPr>
          <w:spacing w:val="-7"/>
        </w:rPr>
        <w:t xml:space="preserve"> </w:t>
      </w:r>
      <w:r>
        <w:t>consumers'</w:t>
      </w:r>
      <w:r>
        <w:rPr>
          <w:spacing w:val="-6"/>
        </w:rPr>
        <w:t xml:space="preserve"> </w:t>
      </w:r>
      <w:r>
        <w:t>emotive,</w:t>
      </w:r>
      <w:r>
        <w:rPr>
          <w:spacing w:val="-9"/>
        </w:rPr>
        <w:t xml:space="preserve"> </w:t>
      </w:r>
      <w:r>
        <w:t>cerebral</w:t>
      </w:r>
      <w:r>
        <w:t>,</w:t>
      </w:r>
      <w:r>
        <w:rPr>
          <w:spacing w:val="-7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new</w:t>
      </w:r>
      <w:r>
        <w:rPr>
          <w:spacing w:val="-8"/>
        </w:rPr>
        <w:t xml:space="preserve"> </w:t>
      </w:r>
      <w:r>
        <w:t>requirements</w:t>
      </w:r>
      <w:r>
        <w:rPr>
          <w:spacing w:val="-6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met;</w:t>
      </w:r>
      <w:r>
        <w:rPr>
          <w:spacing w:val="-5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been</w:t>
      </w:r>
      <w:r>
        <w:rPr>
          <w:spacing w:val="-58"/>
        </w:rPr>
        <w:t xml:space="preserve"> </w:t>
      </w:r>
      <w:r>
        <w:t>employed in particular situations to analyze how various media successfully drew customer</w:t>
      </w:r>
      <w:r>
        <w:rPr>
          <w:spacing w:val="1"/>
        </w:rPr>
        <w:t xml:space="preserve"> </w:t>
      </w:r>
      <w:r>
        <w:t>viewership. Founded on its successful and several uses, it is stated that the Uses and Gratification</w:t>
      </w:r>
      <w:r>
        <w:rPr>
          <w:spacing w:val="-57"/>
        </w:rPr>
        <w:t xml:space="preserve"> </w:t>
      </w:r>
      <w:r>
        <w:rPr>
          <w:spacing w:val="-1"/>
        </w:rPr>
        <w:t>theory</w:t>
      </w:r>
      <w:r>
        <w:rPr>
          <w:spacing w:val="-16"/>
        </w:rPr>
        <w:t xml:space="preserve"> </w:t>
      </w:r>
      <w:r>
        <w:rPr>
          <w:spacing w:val="-1"/>
        </w:rPr>
        <w:t>(UGT)</w:t>
      </w:r>
      <w:r>
        <w:rPr>
          <w:spacing w:val="-18"/>
        </w:rPr>
        <w:t xml:space="preserve"> </w:t>
      </w:r>
      <w:r>
        <w:rPr>
          <w:spacing w:val="-1"/>
        </w:rPr>
        <w:t>is</w:t>
      </w:r>
      <w:r>
        <w:rPr>
          <w:spacing w:val="-15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t>good</w:t>
      </w:r>
      <w:r>
        <w:rPr>
          <w:spacing w:val="-15"/>
        </w:rPr>
        <w:t xml:space="preserve"> </w:t>
      </w:r>
      <w:r>
        <w:t>fit</w:t>
      </w:r>
      <w:r>
        <w:rPr>
          <w:spacing w:val="-12"/>
        </w:rPr>
        <w:t xml:space="preserve"> </w:t>
      </w:r>
      <w:r>
        <w:t>for</w:t>
      </w:r>
      <w:r>
        <w:rPr>
          <w:spacing w:val="-16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current</w:t>
      </w:r>
      <w:r>
        <w:rPr>
          <w:spacing w:val="-14"/>
        </w:rPr>
        <w:t xml:space="preserve"> </w:t>
      </w:r>
      <w:r>
        <w:t>study,</w:t>
      </w:r>
      <w:r>
        <w:rPr>
          <w:spacing w:val="-15"/>
        </w:rPr>
        <w:t xml:space="preserve"> </w:t>
      </w:r>
      <w:r>
        <w:t>which</w:t>
      </w:r>
      <w:r>
        <w:rPr>
          <w:spacing w:val="-14"/>
        </w:rPr>
        <w:t xml:space="preserve"> </w:t>
      </w:r>
      <w:r>
        <w:t>intends</w:t>
      </w:r>
      <w:r>
        <w:rPr>
          <w:spacing w:val="-14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examine</w:t>
      </w:r>
      <w:r>
        <w:rPr>
          <w:spacing w:val="-15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explore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influence</w:t>
      </w:r>
      <w:r>
        <w:rPr>
          <w:spacing w:val="-5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social media</w:t>
      </w:r>
      <w:r>
        <w:rPr>
          <w:spacing w:val="-1"/>
        </w:rPr>
        <w:t xml:space="preserve"> </w:t>
      </w:r>
      <w:r>
        <w:t>on customers'</w:t>
      </w:r>
      <w:r>
        <w:rPr>
          <w:spacing w:val="-1"/>
        </w:rPr>
        <w:t xml:space="preserve"> </w:t>
      </w:r>
      <w:r>
        <w:t>purchasing intentions</w:t>
      </w:r>
      <w:r>
        <w:rPr>
          <w:spacing w:val="2"/>
        </w:rPr>
        <w:t xml:space="preserve"> </w:t>
      </w:r>
      <w:r>
        <w:t>(Husnain &amp;</w:t>
      </w:r>
      <w:r>
        <w:rPr>
          <w:spacing w:val="-1"/>
        </w:rPr>
        <w:t xml:space="preserve"> </w:t>
      </w:r>
      <w:r>
        <w:t>Toor, 2017).</w:t>
      </w:r>
    </w:p>
    <w:p w14:paraId="766869DD" w14:textId="77777777" w:rsidR="009B7DF0" w:rsidRDefault="009B7DF0">
      <w:pPr>
        <w:pStyle w:val="BodyText"/>
        <w:rPr>
          <w:sz w:val="21"/>
        </w:rPr>
      </w:pPr>
    </w:p>
    <w:p w14:paraId="1EB23002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t>Online</w:t>
      </w:r>
      <w:r>
        <w:rPr>
          <w:spacing w:val="-7"/>
        </w:rPr>
        <w:t xml:space="preserve"> </w:t>
      </w:r>
      <w:r>
        <w:t>shopping</w:t>
      </w:r>
      <w:r>
        <w:rPr>
          <w:spacing w:val="-3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unheard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Pakistan</w:t>
      </w:r>
      <w:r>
        <w:rPr>
          <w:spacing w:val="-1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few</w:t>
      </w:r>
      <w:r>
        <w:rPr>
          <w:spacing w:val="-6"/>
        </w:rPr>
        <w:t xml:space="preserve"> </w:t>
      </w:r>
      <w:r>
        <w:t>years</w:t>
      </w:r>
      <w:r>
        <w:rPr>
          <w:spacing w:val="-5"/>
        </w:rPr>
        <w:t xml:space="preserve"> </w:t>
      </w:r>
      <w:r>
        <w:t>ago;</w:t>
      </w:r>
      <w:r>
        <w:rPr>
          <w:spacing w:val="-2"/>
        </w:rPr>
        <w:t xml:space="preserve"> </w:t>
      </w:r>
      <w:r>
        <w:t>individuals</w:t>
      </w:r>
      <w:r>
        <w:rPr>
          <w:spacing w:val="-3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spend</w:t>
      </w:r>
      <w:r>
        <w:rPr>
          <w:spacing w:val="-4"/>
        </w:rPr>
        <w:t xml:space="preserve"> </w:t>
      </w:r>
      <w:r>
        <w:t>hours</w:t>
      </w:r>
      <w:r>
        <w:rPr>
          <w:spacing w:val="-57"/>
        </w:rPr>
        <w:t xml:space="preserve"> </w:t>
      </w:r>
      <w:r>
        <w:t>doing traditional shopping. Despite internet is enter late in the market, it is thriving and growing</w:t>
      </w:r>
      <w:r>
        <w:rPr>
          <w:spacing w:val="1"/>
        </w:rPr>
        <w:t xml:space="preserve"> </w:t>
      </w:r>
      <w:r>
        <w:t>like anything in Pakistan. In Pakistan, there are around thirty million internet users, with e-</w:t>
      </w:r>
      <w:r>
        <w:rPr>
          <w:spacing w:val="1"/>
        </w:rPr>
        <w:t xml:space="preserve"> </w:t>
      </w:r>
      <w:r>
        <w:t>commerce</w:t>
      </w:r>
      <w:r>
        <w:rPr>
          <w:spacing w:val="-9"/>
        </w:rPr>
        <w:t xml:space="preserve"> </w:t>
      </w:r>
      <w:r>
        <w:t>correspond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$30</w:t>
      </w:r>
      <w:r>
        <w:rPr>
          <w:spacing w:val="-11"/>
        </w:rPr>
        <w:t xml:space="preserve"> </w:t>
      </w:r>
      <w:r>
        <w:t>million</w:t>
      </w:r>
      <w:r>
        <w:rPr>
          <w:spacing w:val="-9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total</w:t>
      </w:r>
      <w:r>
        <w:rPr>
          <w:spacing w:val="-10"/>
        </w:rPr>
        <w:t xml:space="preserve"> </w:t>
      </w:r>
      <w:r>
        <w:t>(Weekly</w:t>
      </w:r>
      <w:r>
        <w:rPr>
          <w:spacing w:val="-10"/>
        </w:rPr>
        <w:t xml:space="preserve"> </w:t>
      </w:r>
      <w:r>
        <w:t>technology</w:t>
      </w:r>
      <w:r>
        <w:rPr>
          <w:spacing w:val="-11"/>
        </w:rPr>
        <w:t xml:space="preserve"> </w:t>
      </w:r>
      <w:r>
        <w:t>times,</w:t>
      </w:r>
      <w:r>
        <w:rPr>
          <w:spacing w:val="-11"/>
        </w:rPr>
        <w:t xml:space="preserve"> </w:t>
      </w:r>
      <w:r>
        <w:t>2016).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electronic</w:t>
      </w:r>
      <w:r>
        <w:rPr>
          <w:spacing w:val="-5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mobile</w:t>
      </w:r>
      <w:r>
        <w:rPr>
          <w:spacing w:val="-7"/>
        </w:rPr>
        <w:t xml:space="preserve"> </w:t>
      </w:r>
      <w:r>
        <w:t>sector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greatest</w:t>
      </w:r>
      <w:r>
        <w:rPr>
          <w:spacing w:val="-5"/>
        </w:rPr>
        <w:t xml:space="preserve"> </w:t>
      </w:r>
      <w:r>
        <w:t>market</w:t>
      </w:r>
      <w:r>
        <w:rPr>
          <w:spacing w:val="-6"/>
        </w:rPr>
        <w:t xml:space="preserve"> </w:t>
      </w:r>
      <w:r>
        <w:t>share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20%,</w:t>
      </w:r>
      <w:r>
        <w:rPr>
          <w:spacing w:val="-6"/>
        </w:rPr>
        <w:t xml:space="preserve"> </w:t>
      </w:r>
      <w:r>
        <w:t>followed</w:t>
      </w:r>
      <w:r>
        <w:rPr>
          <w:spacing w:val="-6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service</w:t>
      </w:r>
      <w:r>
        <w:rPr>
          <w:spacing w:val="-9"/>
        </w:rPr>
        <w:t xml:space="preserve"> </w:t>
      </w:r>
      <w:r>
        <w:t>sector</w:t>
      </w:r>
      <w:r>
        <w:rPr>
          <w:spacing w:val="-6"/>
        </w:rPr>
        <w:t xml:space="preserve"> </w:t>
      </w:r>
      <w:r>
        <w:t>measure</w:t>
      </w:r>
      <w:r>
        <w:rPr>
          <w:spacing w:val="-9"/>
        </w:rPr>
        <w:t xml:space="preserve"> </w:t>
      </w:r>
      <w:r>
        <w:t>up</w:t>
      </w:r>
      <w:r>
        <w:rPr>
          <w:spacing w:val="-5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18%,</w:t>
      </w:r>
      <w:r>
        <w:rPr>
          <w:spacing w:val="-9"/>
        </w:rPr>
        <w:t xml:space="preserve"> </w:t>
      </w:r>
      <w:r>
        <w:t>computer</w:t>
      </w:r>
      <w:r>
        <w:rPr>
          <w:spacing w:val="-7"/>
        </w:rPr>
        <w:t xml:space="preserve"> </w:t>
      </w:r>
      <w:r>
        <w:t>accessories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automobile</w:t>
      </w:r>
      <w:r>
        <w:rPr>
          <w:spacing w:val="-9"/>
        </w:rPr>
        <w:t xml:space="preserve"> </w:t>
      </w:r>
      <w:r>
        <w:t>accounts</w:t>
      </w:r>
      <w:r>
        <w:rPr>
          <w:spacing w:val="-5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10%,</w:t>
      </w:r>
      <w:r>
        <w:rPr>
          <w:spacing w:val="-4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7%</w:t>
      </w:r>
      <w:r>
        <w:rPr>
          <w:spacing w:val="-9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men's</w:t>
      </w:r>
      <w:r>
        <w:rPr>
          <w:spacing w:val="-8"/>
        </w:rPr>
        <w:t xml:space="preserve"> </w:t>
      </w:r>
      <w:r>
        <w:t>fashion</w:t>
      </w:r>
      <w:r>
        <w:rPr>
          <w:spacing w:val="-5"/>
        </w:rPr>
        <w:t xml:space="preserve"> </w:t>
      </w:r>
      <w:r>
        <w:t>clothing</w:t>
      </w:r>
      <w:r>
        <w:rPr>
          <w:spacing w:val="-58"/>
        </w:rPr>
        <w:t xml:space="preserve"> </w:t>
      </w:r>
      <w:r>
        <w:t xml:space="preserve">and women's </w:t>
      </w:r>
      <w:r>
        <w:t>apparel, totaling 6% of Pakistan's e-commerce share (Imtiaz &amp; Aziz, 2019). It has</w:t>
      </w:r>
      <w:r>
        <w:rPr>
          <w:spacing w:val="1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t>found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online</w:t>
      </w:r>
      <w:r>
        <w:rPr>
          <w:spacing w:val="-3"/>
        </w:rPr>
        <w:t xml:space="preserve"> </w:t>
      </w:r>
      <w:r>
        <w:t>shopping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women’s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related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fashion and</w:t>
      </w:r>
      <w:r>
        <w:rPr>
          <w:spacing w:val="-4"/>
        </w:rPr>
        <w:t xml:space="preserve"> </w:t>
      </w:r>
      <w:r>
        <w:t>other</w:t>
      </w:r>
      <w:r>
        <w:rPr>
          <w:spacing w:val="-4"/>
        </w:rPr>
        <w:t xml:space="preserve"> </w:t>
      </w:r>
      <w:r>
        <w:t>trends;</w:t>
      </w:r>
      <w:r>
        <w:rPr>
          <w:spacing w:val="-58"/>
        </w:rPr>
        <w:t xml:space="preserve"> </w:t>
      </w:r>
      <w:r>
        <w:t xml:space="preserve">while women’s like to purchase in person, shopping online is like one-stop </w:t>
      </w:r>
      <w:r>
        <w:t>solution and thus</w:t>
      </w:r>
      <w:r>
        <w:rPr>
          <w:spacing w:val="1"/>
        </w:rPr>
        <w:t xml:space="preserve"> </w:t>
      </w:r>
      <w:r>
        <w:t>becomes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most convenient way of shopping.</w:t>
      </w:r>
    </w:p>
    <w:p w14:paraId="34E885C8" w14:textId="77777777" w:rsidR="009B7DF0" w:rsidRDefault="009B7DF0">
      <w:pPr>
        <w:pStyle w:val="BodyText"/>
        <w:spacing w:before="11"/>
        <w:rPr>
          <w:sz w:val="20"/>
        </w:rPr>
      </w:pPr>
    </w:p>
    <w:p w14:paraId="57612751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Women, particularly working women, prefer it because it not only saves their time, but it</w:t>
      </w:r>
      <w:r>
        <w:rPr>
          <w:spacing w:val="1"/>
        </w:rPr>
        <w:t xml:space="preserve"> </w:t>
      </w:r>
      <w:r>
        <w:t>also helps them to save their energy (Imtiaz &amp; Aziz, 2019). People are progressively shifting</w:t>
      </w:r>
      <w:r>
        <w:rPr>
          <w:spacing w:val="1"/>
        </w:rPr>
        <w:t xml:space="preserve"> </w:t>
      </w:r>
      <w:r>
        <w:t>toward</w:t>
      </w:r>
      <w:r>
        <w:rPr>
          <w:spacing w:val="-2"/>
        </w:rPr>
        <w:t xml:space="preserve"> </w:t>
      </w:r>
      <w:r>
        <w:t>o</w:t>
      </w:r>
      <w:r>
        <w:t>nline</w:t>
      </w:r>
      <w:r>
        <w:rPr>
          <w:spacing w:val="-2"/>
        </w:rPr>
        <w:t xml:space="preserve"> </w:t>
      </w:r>
      <w:r>
        <w:t>purchasing,</w:t>
      </w:r>
      <w:r>
        <w:rPr>
          <w:spacing w:val="3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more convenient because</w:t>
      </w:r>
      <w:r>
        <w:rPr>
          <w:spacing w:val="-2"/>
        </w:rPr>
        <w:t xml:space="preserve"> </w:t>
      </w:r>
      <w:r>
        <w:t>we can</w:t>
      </w:r>
      <w:r>
        <w:rPr>
          <w:spacing w:val="3"/>
        </w:rPr>
        <w:t xml:space="preserve"> </w:t>
      </w:r>
      <w:r>
        <w:t>search</w:t>
      </w:r>
      <w:r>
        <w:rPr>
          <w:spacing w:val="4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products/services</w:t>
      </w:r>
    </w:p>
    <w:p w14:paraId="452E2A37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17164704" w14:textId="77777777" w:rsidR="009B7DF0" w:rsidRDefault="00D9127A">
      <w:pPr>
        <w:pStyle w:val="BodyText"/>
        <w:spacing w:before="79" w:line="360" w:lineRule="auto"/>
        <w:ind w:left="1040" w:right="468"/>
        <w:jc w:val="both"/>
      </w:pPr>
      <w:r>
        <w:t>with a single click. Practically, all Pakistani fashion brands now have their own e-stores where</w:t>
      </w:r>
      <w:r>
        <w:rPr>
          <w:spacing w:val="1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may</w:t>
      </w:r>
      <w:r>
        <w:rPr>
          <w:spacing w:val="-9"/>
        </w:rPr>
        <w:t xml:space="preserve"> </w:t>
      </w:r>
      <w:r>
        <w:t>disseminate</w:t>
      </w:r>
      <w:r>
        <w:rPr>
          <w:spacing w:val="-8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about</w:t>
      </w:r>
      <w:r>
        <w:rPr>
          <w:spacing w:val="-6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current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upcoming</w:t>
      </w:r>
      <w:r>
        <w:rPr>
          <w:spacing w:val="-8"/>
        </w:rPr>
        <w:t xml:space="preserve"> </w:t>
      </w:r>
      <w:r>
        <w:t>collections.</w:t>
      </w:r>
      <w:r>
        <w:rPr>
          <w:spacing w:val="-4"/>
        </w:rPr>
        <w:t xml:space="preserve"> </w:t>
      </w:r>
      <w:r>
        <w:t>Online</w:t>
      </w:r>
      <w:r>
        <w:rPr>
          <w:spacing w:val="-7"/>
        </w:rPr>
        <w:t xml:space="preserve"> </w:t>
      </w:r>
      <w:r>
        <w:t>customers</w:t>
      </w:r>
      <w:r>
        <w:rPr>
          <w:spacing w:val="-58"/>
        </w:rPr>
        <w:t xml:space="preserve"> </w:t>
      </w:r>
      <w:r>
        <w:t>are more cautious when purchasing; they examine the product by reading related online reviews,</w:t>
      </w:r>
      <w:r>
        <w:rPr>
          <w:spacing w:val="1"/>
        </w:rPr>
        <w:t xml:space="preserve"> </w:t>
      </w:r>
      <w:r>
        <w:t>internet</w:t>
      </w:r>
      <w:r>
        <w:rPr>
          <w:spacing w:val="-11"/>
        </w:rPr>
        <w:t xml:space="preserve"> </w:t>
      </w:r>
      <w:r>
        <w:t>blogs,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people's</w:t>
      </w:r>
      <w:r>
        <w:rPr>
          <w:spacing w:val="-12"/>
        </w:rPr>
        <w:t xml:space="preserve"> </w:t>
      </w:r>
      <w:r>
        <w:t>experiences</w:t>
      </w:r>
      <w:r>
        <w:rPr>
          <w:spacing w:val="-8"/>
        </w:rPr>
        <w:t xml:space="preserve"> </w:t>
      </w:r>
      <w:r>
        <w:t>(Shakeel,</w:t>
      </w:r>
      <w:r>
        <w:rPr>
          <w:spacing w:val="-10"/>
        </w:rPr>
        <w:t xml:space="preserve"> </w:t>
      </w:r>
      <w:r>
        <w:t>2016).</w:t>
      </w:r>
      <w:r>
        <w:rPr>
          <w:spacing w:val="-9"/>
        </w:rPr>
        <w:t xml:space="preserve"> </w:t>
      </w:r>
      <w:r>
        <w:t>According</w:t>
      </w:r>
      <w:r>
        <w:rPr>
          <w:spacing w:val="-1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ecommerce</w:t>
      </w:r>
      <w:r>
        <w:rPr>
          <w:spacing w:val="-9"/>
        </w:rPr>
        <w:t xml:space="preserve"> </w:t>
      </w:r>
      <w:r>
        <w:t>report</w:t>
      </w:r>
      <w:r>
        <w:rPr>
          <w:spacing w:val="-58"/>
        </w:rPr>
        <w:t xml:space="preserve"> </w:t>
      </w:r>
      <w:r>
        <w:t>of 2015, the ratio of wo</w:t>
      </w:r>
      <w:r>
        <w:t>men versus men online buyers is 30:70, which is rather small ratio as</w:t>
      </w:r>
      <w:r>
        <w:rPr>
          <w:spacing w:val="1"/>
        </w:rPr>
        <w:t xml:space="preserve"> </w:t>
      </w:r>
      <w:r>
        <w:t>compared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men.</w:t>
      </w:r>
      <w:r>
        <w:rPr>
          <w:spacing w:val="-4"/>
        </w:rPr>
        <w:t xml:space="preserve"> </w:t>
      </w:r>
      <w:r>
        <w:t>There</w:t>
      </w:r>
      <w:r>
        <w:rPr>
          <w:spacing w:val="-4"/>
        </w:rPr>
        <w:t xml:space="preserve"> </w:t>
      </w:r>
      <w:r>
        <w:t>could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several</w:t>
      </w:r>
      <w:r>
        <w:rPr>
          <w:spacing w:val="-1"/>
        </w:rPr>
        <w:t xml:space="preserve"> </w:t>
      </w:r>
      <w:r>
        <w:t>reasons</w:t>
      </w:r>
      <w:r>
        <w:rPr>
          <w:spacing w:val="1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this,</w:t>
      </w:r>
      <w:r>
        <w:rPr>
          <w:spacing w:val="-3"/>
        </w:rPr>
        <w:t xml:space="preserve"> </w:t>
      </w:r>
      <w:r>
        <w:t>including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fact</w:t>
      </w:r>
      <w:r>
        <w:rPr>
          <w:spacing w:val="-3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women,</w:t>
      </w:r>
      <w:r>
        <w:rPr>
          <w:spacing w:val="-1"/>
        </w:rPr>
        <w:t xml:space="preserve"> </w:t>
      </w:r>
      <w:r>
        <w:t>word</w:t>
      </w:r>
      <w:r>
        <w:rPr>
          <w:spacing w:val="-5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mouth</w:t>
      </w:r>
      <w:r>
        <w:rPr>
          <w:spacing w:val="-6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very</w:t>
      </w:r>
      <w:r>
        <w:rPr>
          <w:spacing w:val="-7"/>
        </w:rPr>
        <w:t xml:space="preserve"> </w:t>
      </w:r>
      <w:r>
        <w:t>important,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friends'</w:t>
      </w:r>
      <w:r>
        <w:rPr>
          <w:spacing w:val="-4"/>
        </w:rPr>
        <w:t xml:space="preserve"> </w:t>
      </w:r>
      <w:r>
        <w:t>experiences</w:t>
      </w:r>
      <w:r>
        <w:rPr>
          <w:spacing w:val="-5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any</w:t>
      </w:r>
      <w:r>
        <w:rPr>
          <w:spacing w:val="-6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promotion</w:t>
      </w:r>
      <w:r>
        <w:rPr>
          <w:spacing w:val="-58"/>
        </w:rPr>
        <w:t xml:space="preserve"> </w:t>
      </w:r>
      <w:r>
        <w:t>(Imtiaz</w:t>
      </w:r>
      <w:r>
        <w:rPr>
          <w:spacing w:val="-5"/>
        </w:rPr>
        <w:t xml:space="preserve"> </w:t>
      </w:r>
      <w:r>
        <w:t>&amp; Aziz, 2019).</w:t>
      </w:r>
    </w:p>
    <w:p w14:paraId="4CAF1F6C" w14:textId="77777777" w:rsidR="009B7DF0" w:rsidRDefault="009B7DF0">
      <w:pPr>
        <w:pStyle w:val="BodyText"/>
        <w:spacing w:before="2"/>
        <w:rPr>
          <w:sz w:val="21"/>
        </w:rPr>
      </w:pPr>
    </w:p>
    <w:p w14:paraId="75554A32" w14:textId="77777777" w:rsidR="009B7DF0" w:rsidRDefault="00D9127A">
      <w:pPr>
        <w:pStyle w:val="BodyText"/>
        <w:spacing w:line="360" w:lineRule="auto"/>
        <w:ind w:left="1040" w:right="467" w:firstLine="719"/>
        <w:jc w:val="both"/>
      </w:pPr>
      <w:r>
        <w:t>With such a lucrative market share awaiting, fashion apparels should understand how to</w:t>
      </w:r>
      <w:r>
        <w:rPr>
          <w:spacing w:val="1"/>
        </w:rPr>
        <w:t xml:space="preserve"> </w:t>
      </w:r>
      <w:r>
        <w:t>engage customers all through with the internet and meet the needs of their potential customers</w:t>
      </w:r>
      <w:r>
        <w:rPr>
          <w:spacing w:val="1"/>
        </w:rPr>
        <w:t xml:space="preserve"> </w:t>
      </w:r>
      <w:r>
        <w:t>(Weekly technology times, 2016). Many pr</w:t>
      </w:r>
      <w:r>
        <w:t>evious studies have shown that consumers utilize</w:t>
      </w:r>
      <w:r>
        <w:rPr>
          <w:spacing w:val="1"/>
        </w:rPr>
        <w:t xml:space="preserve"> </w:t>
      </w:r>
      <w:r>
        <w:t>specific social media platforms for entertainment, socializing, information seeking, and status</w:t>
      </w:r>
      <w:r>
        <w:rPr>
          <w:spacing w:val="1"/>
        </w:rPr>
        <w:t xml:space="preserve"> </w:t>
      </w:r>
      <w:r>
        <w:t>seeking (Wang et al., 2016). Social media is an exceptionally participatory platform that enables</w:t>
      </w:r>
      <w:r>
        <w:rPr>
          <w:spacing w:val="1"/>
        </w:rPr>
        <w:t xml:space="preserve"> </w:t>
      </w:r>
      <w:r>
        <w:t>groups and in</w:t>
      </w:r>
      <w:r>
        <w:t>dividuals to share and discuss user-generated content (Kietzmann et al., 2011). This</w:t>
      </w:r>
      <w:r>
        <w:rPr>
          <w:spacing w:val="-57"/>
        </w:rPr>
        <w:t xml:space="preserve"> </w:t>
      </w:r>
      <w:r>
        <w:t>platform can be used by businesses as a strategic tool for the marketing of their businesses and</w:t>
      </w:r>
      <w:r>
        <w:rPr>
          <w:spacing w:val="1"/>
        </w:rPr>
        <w:t xml:space="preserve"> </w:t>
      </w:r>
      <w:r>
        <w:t>brands (Weinberg, 2009). It is critical to understand that how social medi</w:t>
      </w:r>
      <w:r>
        <w:t>a influences marketing</w:t>
      </w:r>
      <w:r>
        <w:rPr>
          <w:spacing w:val="1"/>
        </w:rPr>
        <w:t xml:space="preserve"> </w:t>
      </w:r>
      <w:r>
        <w:t>of different products and services and consumer purchasing (Husnain &amp; Toor, 2017) because</w:t>
      </w:r>
      <w:r>
        <w:rPr>
          <w:spacing w:val="1"/>
        </w:rPr>
        <w:t xml:space="preserve"> </w:t>
      </w:r>
      <w:r>
        <w:t>organizations all around the world, small and large, recognize the value of social media, which is</w:t>
      </w:r>
      <w:r>
        <w:rPr>
          <w:spacing w:val="-57"/>
        </w:rPr>
        <w:t xml:space="preserve"> </w:t>
      </w:r>
      <w:r>
        <w:t>why</w:t>
      </w:r>
      <w:r>
        <w:rPr>
          <w:spacing w:val="-4"/>
        </w:rPr>
        <w:t xml:space="preserve"> </w:t>
      </w:r>
      <w:r>
        <w:t>they</w:t>
      </w:r>
      <w:r>
        <w:rPr>
          <w:spacing w:val="-4"/>
        </w:rPr>
        <w:t xml:space="preserve"> </w:t>
      </w:r>
      <w:r>
        <w:t>use</w:t>
      </w:r>
      <w:r>
        <w:rPr>
          <w:spacing w:val="-12"/>
        </w:rPr>
        <w:t xml:space="preserve"> </w:t>
      </w:r>
      <w:r>
        <w:t>YouTube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order</w:t>
      </w:r>
      <w:r>
        <w:rPr>
          <w:spacing w:val="-5"/>
        </w:rPr>
        <w:t xml:space="preserve"> </w:t>
      </w:r>
      <w:r>
        <w:t>to post</w:t>
      </w:r>
      <w:r>
        <w:rPr>
          <w:spacing w:val="-3"/>
        </w:rPr>
        <w:t xml:space="preserve"> </w:t>
      </w:r>
      <w:r>
        <w:t>differ</w:t>
      </w:r>
      <w:r>
        <w:t>ent</w:t>
      </w:r>
      <w:r>
        <w:rPr>
          <w:spacing w:val="-1"/>
        </w:rPr>
        <w:t xml:space="preserve"> </w:t>
      </w:r>
      <w:r>
        <w:t>videos,</w:t>
      </w:r>
      <w:r>
        <w:rPr>
          <w:spacing w:val="-4"/>
        </w:rPr>
        <w:t xml:space="preserve"> </w:t>
      </w:r>
      <w:r>
        <w:t>Facebook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make</w:t>
      </w:r>
      <w:r>
        <w:rPr>
          <w:spacing w:val="-8"/>
        </w:rPr>
        <w:t xml:space="preserve"> </w:t>
      </w:r>
      <w:r>
        <w:t>fan</w:t>
      </w:r>
      <w:r>
        <w:rPr>
          <w:spacing w:val="-3"/>
        </w:rPr>
        <w:t xml:space="preserve"> </w:t>
      </w:r>
      <w:r>
        <w:t>pages,</w:t>
      </w:r>
      <w:r>
        <w:rPr>
          <w:spacing w:val="-1"/>
        </w:rPr>
        <w:t xml:space="preserve"> </w:t>
      </w:r>
      <w:r>
        <w:t>and Twitter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tweet (Weinberg, 2009).</w:t>
      </w:r>
    </w:p>
    <w:p w14:paraId="640C69CE" w14:textId="77777777" w:rsidR="009B7DF0" w:rsidRDefault="009B7DF0">
      <w:pPr>
        <w:pStyle w:val="BodyText"/>
        <w:spacing w:before="8"/>
        <w:rPr>
          <w:sz w:val="20"/>
        </w:rPr>
      </w:pPr>
    </w:p>
    <w:p w14:paraId="4B43F79A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t>Daft et al. (1987) suggested the media richness theory, which states that the amount of</w:t>
      </w:r>
      <w:r>
        <w:rPr>
          <w:spacing w:val="1"/>
        </w:rPr>
        <w:t xml:space="preserve"> </w:t>
      </w:r>
      <w:r>
        <w:t>information disseminated by media might increase the understanding level of the receiver</w:t>
      </w:r>
      <w:r>
        <w:t xml:space="preserve"> or “the</w:t>
      </w:r>
      <w:r>
        <w:rPr>
          <w:spacing w:val="-57"/>
        </w:rPr>
        <w:t xml:space="preserve"> </w:t>
      </w:r>
      <w:r>
        <w:t>ability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communication</w:t>
      </w:r>
      <w:r>
        <w:rPr>
          <w:spacing w:val="-9"/>
        </w:rPr>
        <w:t xml:space="preserve"> </w:t>
      </w:r>
      <w:r>
        <w:t>media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facilitate</w:t>
      </w:r>
      <w:r>
        <w:rPr>
          <w:spacing w:val="-8"/>
        </w:rPr>
        <w:t xml:space="preserve"> </w:t>
      </w:r>
      <w:r>
        <w:t>understanding”.</w:t>
      </w:r>
      <w:r>
        <w:rPr>
          <w:spacing w:val="-9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theory</w:t>
      </w:r>
      <w:r>
        <w:rPr>
          <w:spacing w:val="-10"/>
        </w:rPr>
        <w:t xml:space="preserve"> </w:t>
      </w:r>
      <w:r>
        <w:t>emphasizes</w:t>
      </w:r>
      <w:r>
        <w:rPr>
          <w:spacing w:val="-8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different</w:t>
      </w:r>
      <w:r>
        <w:rPr>
          <w:spacing w:val="-57"/>
        </w:rPr>
        <w:t xml:space="preserve"> </w:t>
      </w:r>
      <w:r>
        <w:t>mediums</w:t>
      </w:r>
      <w:r>
        <w:rPr>
          <w:spacing w:val="-7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varying</w:t>
      </w:r>
      <w:r>
        <w:rPr>
          <w:spacing w:val="-9"/>
        </w:rPr>
        <w:t xml:space="preserve"> </w:t>
      </w:r>
      <w:r>
        <w:t>levels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richness.</w:t>
      </w:r>
      <w:r>
        <w:rPr>
          <w:spacing w:val="-5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media</w:t>
      </w:r>
      <w:r>
        <w:rPr>
          <w:spacing w:val="-7"/>
        </w:rPr>
        <w:t xml:space="preserve"> </w:t>
      </w:r>
      <w:r>
        <w:t>richness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medium</w:t>
      </w:r>
      <w:r>
        <w:rPr>
          <w:spacing w:val="-58"/>
        </w:rPr>
        <w:t xml:space="preserve"> </w:t>
      </w:r>
      <w:r>
        <w:t>employed, the better the information diffusion. The l</w:t>
      </w:r>
      <w:r>
        <w:t>esser the media richness of the medium</w:t>
      </w:r>
      <w:r>
        <w:rPr>
          <w:spacing w:val="1"/>
        </w:rPr>
        <w:t xml:space="preserve"> </w:t>
      </w:r>
      <w:r>
        <w:t>utilized, the poorer the information dissemination, which is attributed to increased ambiguity in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process of information dissemination.</w:t>
      </w:r>
    </w:p>
    <w:p w14:paraId="097E9AC7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90470E0" w14:textId="77777777" w:rsidR="009B7DF0" w:rsidRDefault="00D9127A">
      <w:pPr>
        <w:pStyle w:val="BodyText"/>
        <w:spacing w:before="79" w:line="360" w:lineRule="auto"/>
        <w:ind w:left="1040" w:right="472" w:firstLine="719"/>
        <w:jc w:val="both"/>
      </w:pPr>
      <w:r>
        <w:t>Daft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(1987)</w:t>
      </w:r>
      <w:r>
        <w:rPr>
          <w:spacing w:val="1"/>
        </w:rPr>
        <w:t xml:space="preserve"> </w:t>
      </w:r>
      <w:r>
        <w:t>categorize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types:</w:t>
      </w:r>
      <w:r>
        <w:rPr>
          <w:spacing w:val="1"/>
        </w:rPr>
        <w:t xml:space="preserve"> </w:t>
      </w:r>
      <w:r>
        <w:t>face-to-face</w:t>
      </w:r>
      <w:r>
        <w:rPr>
          <w:spacing w:val="1"/>
        </w:rPr>
        <w:t xml:space="preserve"> </w:t>
      </w:r>
      <w:r>
        <w:t>interaction,</w:t>
      </w:r>
      <w:r>
        <w:rPr>
          <w:spacing w:val="1"/>
        </w:rPr>
        <w:t xml:space="preserve"> </w:t>
      </w:r>
      <w:r>
        <w:t>unprocessed</w:t>
      </w:r>
      <w:r>
        <w:rPr>
          <w:spacing w:val="1"/>
        </w:rPr>
        <w:t xml:space="preserve"> </w:t>
      </w:r>
      <w:r>
        <w:t>files,</w:t>
      </w:r>
      <w:r>
        <w:rPr>
          <w:spacing w:val="1"/>
        </w:rPr>
        <w:t xml:space="preserve"> </w:t>
      </w:r>
      <w:r>
        <w:t>telephones,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written</w:t>
      </w:r>
      <w:r>
        <w:rPr>
          <w:spacing w:val="1"/>
        </w:rPr>
        <w:t xml:space="preserve"> </w:t>
      </w:r>
      <w:r>
        <w:t>records.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developments in technology facilitate and empower individuals to share and create multimedia</w:t>
      </w:r>
      <w:r>
        <w:rPr>
          <w:spacing w:val="1"/>
        </w:rPr>
        <w:t xml:space="preserve"> </w:t>
      </w:r>
      <w:r>
        <w:t>content</w:t>
      </w:r>
      <w:r>
        <w:rPr>
          <w:spacing w:val="-12"/>
        </w:rPr>
        <w:t xml:space="preserve"> </w:t>
      </w:r>
      <w:r>
        <w:t>readily</w:t>
      </w:r>
      <w:r>
        <w:rPr>
          <w:spacing w:val="-1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effortlessly.</w:t>
      </w:r>
      <w:r>
        <w:rPr>
          <w:spacing w:val="-11"/>
        </w:rPr>
        <w:t xml:space="preserve"> </w:t>
      </w:r>
      <w:r>
        <w:t>Individuals,</w:t>
      </w:r>
      <w:r>
        <w:rPr>
          <w:spacing w:val="-5"/>
        </w:rPr>
        <w:t xml:space="preserve"> </w:t>
      </w:r>
      <w:r>
        <w:t>fo</w:t>
      </w:r>
      <w:r>
        <w:t>r</w:t>
      </w:r>
      <w:r>
        <w:rPr>
          <w:spacing w:val="-13"/>
        </w:rPr>
        <w:t xml:space="preserve"> </w:t>
      </w:r>
      <w:r>
        <w:t>instance,</w:t>
      </w:r>
      <w:r>
        <w:rPr>
          <w:spacing w:val="-9"/>
        </w:rPr>
        <w:t xml:space="preserve"> </w:t>
      </w:r>
      <w:r>
        <w:t>can</w:t>
      </w:r>
      <w:r>
        <w:rPr>
          <w:spacing w:val="-11"/>
        </w:rPr>
        <w:t xml:space="preserve"> </w:t>
      </w:r>
      <w:r>
        <w:t>place</w:t>
      </w:r>
      <w:r>
        <w:rPr>
          <w:spacing w:val="-9"/>
        </w:rPr>
        <w:t xml:space="preserve"> </w:t>
      </w:r>
      <w:r>
        <w:t>content</w:t>
      </w:r>
      <w:r>
        <w:rPr>
          <w:spacing w:val="-9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videos,</w:t>
      </w:r>
      <w:r>
        <w:rPr>
          <w:spacing w:val="-9"/>
        </w:rPr>
        <w:t xml:space="preserve"> </w:t>
      </w:r>
      <w:r>
        <w:t>basic</w:t>
      </w:r>
      <w:r>
        <w:rPr>
          <w:spacing w:val="-11"/>
        </w:rPr>
        <w:t xml:space="preserve"> </w:t>
      </w:r>
      <w:r>
        <w:t>text,</w:t>
      </w:r>
      <w:r>
        <w:rPr>
          <w:spacing w:val="-58"/>
        </w:rPr>
        <w:t xml:space="preserve"> </w:t>
      </w:r>
      <w:r>
        <w:t>or pictures; accordingly, the level media richness fluctuates from low level to high level media</w:t>
      </w:r>
      <w:r>
        <w:rPr>
          <w:spacing w:val="1"/>
        </w:rPr>
        <w:t xml:space="preserve"> </w:t>
      </w:r>
      <w:r>
        <w:t>richness (Chen et al., 2020). Due to the constraints on different social media platforms such as</w:t>
      </w:r>
      <w:r>
        <w:rPr>
          <w:spacing w:val="1"/>
        </w:rPr>
        <w:t xml:space="preserve"> </w:t>
      </w:r>
      <w:r>
        <w:t>Instagr</w:t>
      </w:r>
      <w:r>
        <w:t>am or Twitter or Facebook, people are inclined to create whatever they intend to post by</w:t>
      </w:r>
      <w:r>
        <w:rPr>
          <w:spacing w:val="1"/>
        </w:rPr>
        <w:t xml:space="preserve"> </w:t>
      </w:r>
      <w:r>
        <w:t>incorporating complementary</w:t>
      </w:r>
      <w:r>
        <w:rPr>
          <w:spacing w:val="-3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like</w:t>
      </w:r>
      <w:r>
        <w:rPr>
          <w:spacing w:val="-2"/>
        </w:rPr>
        <w:t xml:space="preserve"> </w:t>
      </w:r>
      <w:r>
        <w:t>symbols,</w:t>
      </w:r>
      <w:r>
        <w:rPr>
          <w:spacing w:val="-1"/>
        </w:rPr>
        <w:t xml:space="preserve"> </w:t>
      </w:r>
      <w:r>
        <w:t>URLs,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special</w:t>
      </w:r>
      <w:r>
        <w:rPr>
          <w:spacing w:val="-2"/>
        </w:rPr>
        <w:t xml:space="preserve"> </w:t>
      </w:r>
      <w:r>
        <w:t>tags</w:t>
      </w:r>
      <w:r>
        <w:rPr>
          <w:spacing w:val="-3"/>
        </w:rPr>
        <w:t xml:space="preserve"> </w:t>
      </w:r>
      <w:r>
        <w:t>etc.</w:t>
      </w:r>
      <w:r>
        <w:rPr>
          <w:spacing w:val="-2"/>
        </w:rPr>
        <w:t xml:space="preserve"> </w:t>
      </w:r>
      <w:r>
        <w:t>(Castillo</w:t>
      </w:r>
      <w:r>
        <w:rPr>
          <w:spacing w:val="-4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</w:t>
      </w:r>
      <w:r>
        <w:rPr>
          <w:spacing w:val="-58"/>
        </w:rPr>
        <w:t xml:space="preserve"> </w:t>
      </w:r>
      <w:r>
        <w:t>2011),</w:t>
      </w:r>
      <w:r>
        <w:rPr>
          <w:spacing w:val="-2"/>
        </w:rPr>
        <w:t xml:space="preserve"> </w:t>
      </w:r>
      <w:r>
        <w:t>videos or</w:t>
      </w:r>
      <w:r>
        <w:rPr>
          <w:spacing w:val="-1"/>
        </w:rPr>
        <w:t xml:space="preserve"> </w:t>
      </w:r>
      <w:r>
        <w:t>images (Jin et al., 2016).</w:t>
      </w:r>
    </w:p>
    <w:p w14:paraId="1A6B1E24" w14:textId="77777777" w:rsidR="009B7DF0" w:rsidRDefault="009B7DF0">
      <w:pPr>
        <w:pStyle w:val="BodyText"/>
        <w:spacing w:before="10"/>
        <w:rPr>
          <w:sz w:val="20"/>
        </w:rPr>
      </w:pPr>
    </w:p>
    <w:p w14:paraId="1A6FF99C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 xml:space="preserve">Daft et al. (1987) </w:t>
      </w:r>
      <w:r>
        <w:t>established a pyramid consisting of (1) instantaneous availability of</w:t>
      </w:r>
      <w:r>
        <w:rPr>
          <w:spacing w:val="1"/>
        </w:rPr>
        <w:t xml:space="preserve"> </w:t>
      </w:r>
      <w:r>
        <w:t>feedback,</w:t>
      </w:r>
      <w:r>
        <w:rPr>
          <w:spacing w:val="-11"/>
        </w:rPr>
        <w:t xml:space="preserve"> </w:t>
      </w:r>
      <w:r>
        <w:t>(2)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medium's</w:t>
      </w:r>
      <w:r>
        <w:rPr>
          <w:spacing w:val="-9"/>
        </w:rPr>
        <w:t xml:space="preserve"> </w:t>
      </w:r>
      <w:r>
        <w:t>ability</w:t>
      </w:r>
      <w:r>
        <w:rPr>
          <w:spacing w:val="-13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convey</w:t>
      </w:r>
      <w:r>
        <w:rPr>
          <w:spacing w:val="-13"/>
        </w:rPr>
        <w:t xml:space="preserve"> </w:t>
      </w:r>
      <w:r>
        <w:t>numerous</w:t>
      </w:r>
      <w:r>
        <w:rPr>
          <w:spacing w:val="-9"/>
        </w:rPr>
        <w:t xml:space="preserve"> </w:t>
      </w:r>
      <w:r>
        <w:t>signals,</w:t>
      </w:r>
      <w:r>
        <w:rPr>
          <w:spacing w:val="-10"/>
        </w:rPr>
        <w:t xml:space="preserve"> </w:t>
      </w:r>
      <w:r>
        <w:t>(3)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natural</w:t>
      </w:r>
      <w:r>
        <w:rPr>
          <w:spacing w:val="-12"/>
        </w:rPr>
        <w:t xml:space="preserve"> </w:t>
      </w:r>
      <w:r>
        <w:t>language</w:t>
      </w:r>
      <w:r>
        <w:rPr>
          <w:spacing w:val="-11"/>
        </w:rPr>
        <w:t xml:space="preserve"> </w:t>
      </w:r>
      <w:r>
        <w:t>usage,</w:t>
      </w:r>
      <w:r>
        <w:rPr>
          <w:spacing w:val="-9"/>
        </w:rPr>
        <w:t xml:space="preserve"> </w:t>
      </w:r>
      <w:r>
        <w:t>and</w:t>
      </w:r>
    </w:p>
    <w:p w14:paraId="54C7A7CB" w14:textId="77777777" w:rsidR="009B7DF0" w:rsidRDefault="00D9127A">
      <w:pPr>
        <w:pStyle w:val="BodyText"/>
        <w:spacing w:line="360" w:lineRule="auto"/>
        <w:ind w:left="1040" w:right="472"/>
        <w:jc w:val="both"/>
      </w:pPr>
      <w:r>
        <w:t>(4)</w:t>
      </w:r>
      <w:r>
        <w:rPr>
          <w:spacing w:val="-9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personal</w:t>
      </w:r>
      <w:r>
        <w:rPr>
          <w:spacing w:val="-2"/>
        </w:rPr>
        <w:t xml:space="preserve"> </w:t>
      </w:r>
      <w:r>
        <w:t>concentration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medium.</w:t>
      </w:r>
      <w:r>
        <w:rPr>
          <w:spacing w:val="-3"/>
        </w:rPr>
        <w:t xml:space="preserve"> </w:t>
      </w:r>
      <w:r>
        <w:t>According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above-mentioned</w:t>
      </w:r>
      <w:r>
        <w:rPr>
          <w:spacing w:val="-4"/>
        </w:rPr>
        <w:t xml:space="preserve"> </w:t>
      </w:r>
      <w:r>
        <w:t>hierarch</w:t>
      </w:r>
      <w:r>
        <w:t>y,</w:t>
      </w:r>
      <w:r>
        <w:rPr>
          <w:spacing w:val="-1"/>
        </w:rPr>
        <w:t xml:space="preserve"> </w:t>
      </w:r>
      <w:r>
        <w:t>face-</w:t>
      </w:r>
      <w:r>
        <w:rPr>
          <w:spacing w:val="-58"/>
        </w:rPr>
        <w:t xml:space="preserve"> </w:t>
      </w:r>
      <w:r>
        <w:t>to-face interaction is the richest communication medium, followed by voice, video and text.</w:t>
      </w:r>
      <w:r>
        <w:rPr>
          <w:spacing w:val="1"/>
        </w:rPr>
        <w:t xml:space="preserve"> </w:t>
      </w:r>
      <w:r>
        <w:t>According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Brunell</w:t>
      </w:r>
      <w:r>
        <w:rPr>
          <w:spacing w:val="-1"/>
        </w:rPr>
        <w:t xml:space="preserve"> </w:t>
      </w:r>
      <w:r>
        <w:t>(2009),</w:t>
      </w:r>
      <w:r>
        <w:rPr>
          <w:spacing w:val="-4"/>
        </w:rPr>
        <w:t xml:space="preserve"> </w:t>
      </w:r>
      <w:r>
        <w:t>customers</w:t>
      </w:r>
      <w:r>
        <w:rPr>
          <w:spacing w:val="-5"/>
        </w:rPr>
        <w:t xml:space="preserve"> </w:t>
      </w:r>
      <w:r>
        <w:t>desire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communication</w:t>
      </w:r>
      <w:r>
        <w:rPr>
          <w:spacing w:val="-4"/>
        </w:rPr>
        <w:t xml:space="preserve"> </w:t>
      </w:r>
      <w:r>
        <w:t>medium</w:t>
      </w:r>
      <w:r>
        <w:rPr>
          <w:spacing w:val="-3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provides</w:t>
      </w:r>
      <w:r>
        <w:rPr>
          <w:spacing w:val="-3"/>
        </w:rPr>
        <w:t xml:space="preserve"> </w:t>
      </w:r>
      <w:r>
        <w:t>useful</w:t>
      </w:r>
      <w:r>
        <w:rPr>
          <w:spacing w:val="-4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 xml:space="preserve">relevant information, as highlighted by media richness </w:t>
      </w:r>
      <w:r>
        <w:t>theory. However, the information must be</w:t>
      </w:r>
      <w:r>
        <w:rPr>
          <w:spacing w:val="-57"/>
        </w:rPr>
        <w:t xml:space="preserve"> </w:t>
      </w:r>
      <w:r>
        <w:t>reliable, interesting, current, and comprehensible by customers in order to elicit a purchase</w:t>
      </w:r>
      <w:r>
        <w:rPr>
          <w:spacing w:val="1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>(Aydogan &amp; Aysuna, 2016).</w:t>
      </w:r>
    </w:p>
    <w:p w14:paraId="0A7CF396" w14:textId="77777777" w:rsidR="009B7DF0" w:rsidRDefault="009B7DF0">
      <w:pPr>
        <w:pStyle w:val="BodyText"/>
        <w:spacing w:before="9"/>
        <w:rPr>
          <w:sz w:val="20"/>
        </w:rPr>
      </w:pPr>
    </w:p>
    <w:p w14:paraId="769976FD" w14:textId="77777777" w:rsidR="009B7DF0" w:rsidRDefault="00D9127A">
      <w:pPr>
        <w:pStyle w:val="Heading2"/>
        <w:numPr>
          <w:ilvl w:val="1"/>
          <w:numId w:val="7"/>
        </w:numPr>
        <w:tabs>
          <w:tab w:val="left" w:pos="1461"/>
        </w:tabs>
        <w:ind w:left="1460" w:hanging="421"/>
        <w:jc w:val="both"/>
      </w:pPr>
      <w:r>
        <w:t>Information</w:t>
      </w:r>
      <w:r>
        <w:rPr>
          <w:spacing w:val="-8"/>
        </w:rPr>
        <w:t xml:space="preserve"> </w:t>
      </w:r>
      <w:r>
        <w:t>Richness</w:t>
      </w:r>
      <w:r>
        <w:rPr>
          <w:spacing w:val="-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Purchase</w:t>
      </w:r>
      <w:r>
        <w:rPr>
          <w:spacing w:val="-6"/>
        </w:rPr>
        <w:t xml:space="preserve"> </w:t>
      </w:r>
      <w:r>
        <w:t>Intention</w:t>
      </w:r>
    </w:p>
    <w:p w14:paraId="7876BC45" w14:textId="77777777" w:rsidR="009B7DF0" w:rsidRDefault="009B7DF0">
      <w:pPr>
        <w:pStyle w:val="BodyText"/>
        <w:spacing w:before="11"/>
        <w:rPr>
          <w:b/>
          <w:sz w:val="34"/>
        </w:rPr>
      </w:pPr>
    </w:p>
    <w:p w14:paraId="7E21A6B6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Information</w:t>
      </w:r>
      <w:r>
        <w:rPr>
          <w:spacing w:val="-9"/>
        </w:rPr>
        <w:t xml:space="preserve"> </w:t>
      </w:r>
      <w:r>
        <w:t>richness</w:t>
      </w:r>
      <w:r>
        <w:rPr>
          <w:spacing w:val="-6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qualif</w:t>
      </w:r>
      <w:r>
        <w:t>ied</w:t>
      </w:r>
      <w:r>
        <w:rPr>
          <w:spacing w:val="-9"/>
        </w:rPr>
        <w:t xml:space="preserve"> </w:t>
      </w:r>
      <w:r>
        <w:t>information</w:t>
      </w:r>
      <w:r>
        <w:rPr>
          <w:spacing w:val="-9"/>
        </w:rPr>
        <w:t xml:space="preserve"> </w:t>
      </w:r>
      <w:r>
        <w:t>stating</w:t>
      </w:r>
      <w:r>
        <w:rPr>
          <w:spacing w:val="-9"/>
        </w:rPr>
        <w:t xml:space="preserve"> </w:t>
      </w:r>
      <w:r>
        <w:t>communication</w:t>
      </w:r>
      <w:r>
        <w:rPr>
          <w:spacing w:val="-9"/>
        </w:rPr>
        <w:t xml:space="preserve"> </w:t>
      </w:r>
      <w:r>
        <w:t>features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something</w:t>
      </w:r>
      <w:r>
        <w:rPr>
          <w:spacing w:val="-58"/>
        </w:rPr>
        <w:t xml:space="preserve"> </w:t>
      </w:r>
      <w:r>
        <w:t>to its audience (Daft &amp; Langel, 1986). Information richness is described as “the capability of the</w:t>
      </w:r>
      <w:r>
        <w:rPr>
          <w:spacing w:val="1"/>
        </w:rPr>
        <w:t xml:space="preserve"> </w:t>
      </w:r>
      <w:r>
        <w:t>medium to possess information”. It allows individuals to understand the information clearly and</w:t>
      </w:r>
      <w:r>
        <w:rPr>
          <w:spacing w:val="1"/>
        </w:rPr>
        <w:t xml:space="preserve"> </w:t>
      </w:r>
      <w:r>
        <w:t>e</w:t>
      </w:r>
      <w:r>
        <w:t>asily. Customers can find desired products or services due to the availability of variety of</w:t>
      </w:r>
      <w:r>
        <w:rPr>
          <w:spacing w:val="1"/>
        </w:rPr>
        <w:t xml:space="preserve"> </w:t>
      </w:r>
      <w:r>
        <w:t>information (Lim &amp; Benbasat, 2000). Lack of information richness, on the other hand, obstructs</w:t>
      </w:r>
      <w:r>
        <w:rPr>
          <w:spacing w:val="1"/>
        </w:rPr>
        <w:t xml:space="preserve"> </w:t>
      </w:r>
      <w:r>
        <w:t>the understanding of information of individuals. Studies on informat</w:t>
      </w:r>
      <w:r>
        <w:t>ion richness are frequently</w:t>
      </w:r>
      <w:r>
        <w:rPr>
          <w:spacing w:val="1"/>
        </w:rPr>
        <w:t xml:space="preserve"> </w:t>
      </w:r>
      <w:r>
        <w:t>outlined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terms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medium's</w:t>
      </w:r>
      <w:r>
        <w:rPr>
          <w:spacing w:val="-7"/>
        </w:rPr>
        <w:t xml:space="preserve"> </w:t>
      </w:r>
      <w:r>
        <w:t>ability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convey</w:t>
      </w:r>
      <w:r>
        <w:rPr>
          <w:spacing w:val="-6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process</w:t>
      </w:r>
      <w:r>
        <w:rPr>
          <w:spacing w:val="-6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(Macharia</w:t>
      </w:r>
      <w:r>
        <w:rPr>
          <w:spacing w:val="-8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al.,</w:t>
      </w:r>
      <w:r>
        <w:rPr>
          <w:spacing w:val="-8"/>
        </w:rPr>
        <w:t xml:space="preserve"> </w:t>
      </w:r>
      <w:r>
        <w:t>2019).</w:t>
      </w:r>
    </w:p>
    <w:p w14:paraId="6C0599DD" w14:textId="77777777" w:rsidR="009B7DF0" w:rsidRDefault="009B7DF0">
      <w:pPr>
        <w:pStyle w:val="BodyText"/>
        <w:spacing w:before="1"/>
        <w:rPr>
          <w:sz w:val="21"/>
        </w:rPr>
      </w:pPr>
    </w:p>
    <w:p w14:paraId="2DEC95F8" w14:textId="77777777" w:rsidR="009B7DF0" w:rsidRDefault="00D9127A">
      <w:pPr>
        <w:pStyle w:val="BodyText"/>
        <w:spacing w:line="360" w:lineRule="auto"/>
        <w:ind w:left="1040" w:right="477" w:firstLine="719"/>
        <w:jc w:val="both"/>
      </w:pPr>
      <w:r>
        <w:t>According to the information richness theory, people choose communication medium</w:t>
      </w:r>
      <w:r>
        <w:rPr>
          <w:spacing w:val="1"/>
        </w:rPr>
        <w:t xml:space="preserve"> </w:t>
      </w:r>
      <w:r>
        <w:t>based</w:t>
      </w:r>
      <w:r>
        <w:rPr>
          <w:spacing w:val="-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their information needs,</w:t>
      </w:r>
      <w:r>
        <w:rPr>
          <w:spacing w:val="1"/>
        </w:rPr>
        <w:t xml:space="preserve"> </w:t>
      </w:r>
      <w:r>
        <w:t>particularly</w:t>
      </w:r>
      <w:r>
        <w:rPr>
          <w:spacing w:val="-1"/>
        </w:rPr>
        <w:t xml:space="preserve"> </w:t>
      </w:r>
      <w:r>
        <w:t>if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unclear</w:t>
      </w:r>
      <w:r>
        <w:rPr>
          <w:spacing w:val="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there</w:t>
      </w:r>
      <w:r>
        <w:rPr>
          <w:spacing w:val="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indecision</w:t>
      </w:r>
    </w:p>
    <w:p w14:paraId="6842071C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4817A9F8" w14:textId="77777777" w:rsidR="009B7DF0" w:rsidRDefault="00D9127A">
      <w:pPr>
        <w:pStyle w:val="BodyText"/>
        <w:spacing w:before="79" w:line="360" w:lineRule="auto"/>
        <w:ind w:left="1040" w:right="478"/>
        <w:jc w:val="both"/>
      </w:pPr>
      <w:r>
        <w:t>and</w:t>
      </w:r>
      <w:r>
        <w:rPr>
          <w:spacing w:val="-10"/>
        </w:rPr>
        <w:t xml:space="preserve"> </w:t>
      </w:r>
      <w:r>
        <w:t>ambiguity</w:t>
      </w:r>
      <w:r>
        <w:rPr>
          <w:spacing w:val="-8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certain</w:t>
      </w:r>
      <w:r>
        <w:rPr>
          <w:spacing w:val="-7"/>
        </w:rPr>
        <w:t xml:space="preserve"> </w:t>
      </w:r>
      <w:r>
        <w:t>circumstance</w:t>
      </w:r>
      <w:r>
        <w:rPr>
          <w:spacing w:val="-8"/>
        </w:rPr>
        <w:t xml:space="preserve"> </w:t>
      </w:r>
      <w:r>
        <w:t>(Daft</w:t>
      </w:r>
      <w:r>
        <w:rPr>
          <w:spacing w:val="-9"/>
        </w:rPr>
        <w:t xml:space="preserve"> </w:t>
      </w:r>
      <w:r>
        <w:t>&amp;</w:t>
      </w:r>
      <w:r>
        <w:rPr>
          <w:spacing w:val="-9"/>
        </w:rPr>
        <w:t xml:space="preserve"> </w:t>
      </w:r>
      <w:r>
        <w:t>Lengel,</w:t>
      </w:r>
      <w:r>
        <w:rPr>
          <w:spacing w:val="-5"/>
        </w:rPr>
        <w:t xml:space="preserve"> </w:t>
      </w:r>
      <w:r>
        <w:t>1986).</w:t>
      </w:r>
      <w:r>
        <w:rPr>
          <w:spacing w:val="-9"/>
        </w:rPr>
        <w:t xml:space="preserve"> </w:t>
      </w:r>
      <w:r>
        <w:t>Numerous</w:t>
      </w:r>
      <w:r>
        <w:rPr>
          <w:spacing w:val="-8"/>
        </w:rPr>
        <w:t xml:space="preserve"> </w:t>
      </w:r>
      <w:r>
        <w:t>cues,</w:t>
      </w:r>
      <w:r>
        <w:rPr>
          <w:spacing w:val="-8"/>
        </w:rPr>
        <w:t xml:space="preserve"> </w:t>
      </w:r>
      <w:r>
        <w:t>pace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feedback,</w:t>
      </w:r>
      <w:r>
        <w:rPr>
          <w:spacing w:val="-58"/>
        </w:rPr>
        <w:t xml:space="preserve"> </w:t>
      </w:r>
      <w:r>
        <w:t>language variation,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customization</w:t>
      </w:r>
      <w:r>
        <w:rPr>
          <w:spacing w:val="1"/>
        </w:rPr>
        <w:t xml:space="preserve"> </w:t>
      </w:r>
      <w:r>
        <w:t>inside the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system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contribute to information richness (Daft &amp; Wiginton, 1979). According to Fulk and DeSanctis</w:t>
      </w:r>
      <w:r>
        <w:rPr>
          <w:spacing w:val="1"/>
        </w:rPr>
        <w:t xml:space="preserve"> </w:t>
      </w:r>
      <w:r>
        <w:t>(1995), consumers recognize communication mediums to be more capable and having greater</w:t>
      </w:r>
      <w:r>
        <w:rPr>
          <w:spacing w:val="1"/>
        </w:rPr>
        <w:t xml:space="preserve"> </w:t>
      </w:r>
      <w:r>
        <w:t>capability of performing a variety of tasks, thereby influencing purchase in</w:t>
      </w:r>
      <w:r>
        <w:t>tention of customers.</w:t>
      </w:r>
      <w:r>
        <w:rPr>
          <w:spacing w:val="1"/>
        </w:rPr>
        <w:t xml:space="preserve"> </w:t>
      </w:r>
      <w:r>
        <w:t>Internet purchases are predominantly based on the internet presentation of the information about</w:t>
      </w:r>
      <w:r>
        <w:rPr>
          <w:spacing w:val="1"/>
        </w:rPr>
        <w:t xml:space="preserve"> </w:t>
      </w:r>
      <w:r>
        <w:t>the products. These include how information is presented in form of photographs, pictures, and</w:t>
      </w:r>
      <w:r>
        <w:rPr>
          <w:spacing w:val="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how rich information about products</w:t>
      </w:r>
      <w:r>
        <w:rPr>
          <w:spacing w:val="-1"/>
        </w:rPr>
        <w:t xml:space="preserve"> </w:t>
      </w:r>
      <w:r>
        <w:t>i</w:t>
      </w:r>
      <w:r>
        <w:t>s</w:t>
      </w:r>
      <w:r>
        <w:rPr>
          <w:spacing w:val="1"/>
        </w:rPr>
        <w:t xml:space="preserve"> </w:t>
      </w:r>
      <w:r>
        <w:t>(Lohse</w:t>
      </w:r>
      <w:r>
        <w:rPr>
          <w:spacing w:val="-1"/>
        </w:rPr>
        <w:t xml:space="preserve"> </w:t>
      </w:r>
      <w:r>
        <w:t>&amp; Spiller, 1998).</w:t>
      </w:r>
    </w:p>
    <w:p w14:paraId="4EE05F0B" w14:textId="77777777" w:rsidR="009B7DF0" w:rsidRDefault="009B7DF0">
      <w:pPr>
        <w:pStyle w:val="BodyText"/>
        <w:spacing w:before="2"/>
        <w:rPr>
          <w:sz w:val="21"/>
        </w:rPr>
      </w:pPr>
    </w:p>
    <w:p w14:paraId="10AAFB92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Today, social media is an essential marketing tool for any industry since it shows a</w:t>
      </w:r>
      <w:r>
        <w:rPr>
          <w:spacing w:val="1"/>
        </w:rPr>
        <w:t xml:space="preserve"> </w:t>
      </w:r>
      <w:r>
        <w:t>substantial</w:t>
      </w:r>
      <w:r>
        <w:rPr>
          <w:spacing w:val="-4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purchase</w:t>
      </w:r>
      <w:r>
        <w:rPr>
          <w:spacing w:val="-5"/>
        </w:rPr>
        <w:t xml:space="preserve"> </w:t>
      </w:r>
      <w:r>
        <w:t>intention.</w:t>
      </w:r>
      <w:r>
        <w:rPr>
          <w:spacing w:val="-4"/>
        </w:rPr>
        <w:t xml:space="preserve"> </w:t>
      </w:r>
      <w:r>
        <w:t>In contrast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traditional</w:t>
      </w:r>
      <w:r>
        <w:rPr>
          <w:spacing w:val="-1"/>
        </w:rPr>
        <w:t xml:space="preserve"> </w:t>
      </w:r>
      <w:r>
        <w:t>stores,</w:t>
      </w:r>
      <w:r>
        <w:rPr>
          <w:spacing w:val="-4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online</w:t>
      </w:r>
      <w:r>
        <w:rPr>
          <w:spacing w:val="-4"/>
        </w:rPr>
        <w:t xml:space="preserve"> </w:t>
      </w:r>
      <w:r>
        <w:t>store</w:t>
      </w:r>
      <w:r>
        <w:rPr>
          <w:spacing w:val="-58"/>
        </w:rPr>
        <w:t xml:space="preserve"> </w:t>
      </w:r>
      <w:r>
        <w:t>may provide little personal or human inte</w:t>
      </w:r>
      <w:r>
        <w:t>raction during the purchasing process. Consequently,</w:t>
      </w:r>
      <w:r>
        <w:rPr>
          <w:spacing w:val="1"/>
        </w:rPr>
        <w:t xml:space="preserve"> </w:t>
      </w:r>
      <w:r>
        <w:t>online</w:t>
      </w:r>
      <w:r>
        <w:rPr>
          <w:spacing w:val="-10"/>
        </w:rPr>
        <w:t xml:space="preserve"> </w:t>
      </w:r>
      <w:r>
        <w:t>stores</w:t>
      </w:r>
      <w:r>
        <w:rPr>
          <w:spacing w:val="-6"/>
        </w:rPr>
        <w:t xml:space="preserve"> </w:t>
      </w:r>
      <w:r>
        <w:t>rely</w:t>
      </w:r>
      <w:r>
        <w:rPr>
          <w:spacing w:val="-7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richness</w:t>
      </w:r>
      <w:r>
        <w:rPr>
          <w:spacing w:val="-6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encourage</w:t>
      </w:r>
      <w:r>
        <w:rPr>
          <w:spacing w:val="-9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engage</w:t>
      </w:r>
      <w:r>
        <w:rPr>
          <w:spacing w:val="-10"/>
        </w:rPr>
        <w:t xml:space="preserve"> </w:t>
      </w:r>
      <w:r>
        <w:t>customers</w:t>
      </w:r>
      <w:r>
        <w:rPr>
          <w:spacing w:val="-5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(Hasim,</w:t>
      </w:r>
      <w:r>
        <w:rPr>
          <w:spacing w:val="-58"/>
        </w:rPr>
        <w:t xml:space="preserve"> </w:t>
      </w:r>
      <w:r>
        <w:t>Shahrin &amp; Wahid, 2020). Brunell (2009) proposed a model to illustrate consumer purchase</w:t>
      </w:r>
      <w:r>
        <w:rPr>
          <w:spacing w:val="1"/>
        </w:rPr>
        <w:t xml:space="preserve"> </w:t>
      </w:r>
      <w:r>
        <w:t xml:space="preserve">intention when </w:t>
      </w:r>
      <w:r>
        <w:t>consumers purchase online in his empirical study and discovered that customers</w:t>
      </w:r>
      <w:r>
        <w:rPr>
          <w:spacing w:val="1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opt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product</w:t>
      </w:r>
      <w:r>
        <w:rPr>
          <w:spacing w:val="-1"/>
        </w:rPr>
        <w:t xml:space="preserve"> </w:t>
      </w:r>
      <w:r>
        <w:t>if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social</w:t>
      </w:r>
      <w:r>
        <w:rPr>
          <w:spacing w:val="-5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platform</w:t>
      </w:r>
      <w:r>
        <w:rPr>
          <w:spacing w:val="-4"/>
        </w:rPr>
        <w:t xml:space="preserve"> </w:t>
      </w:r>
      <w:r>
        <w:t>provides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needed</w:t>
      </w:r>
      <w:r>
        <w:rPr>
          <w:spacing w:val="-5"/>
        </w:rPr>
        <w:t xml:space="preserve"> </w:t>
      </w:r>
      <w:r>
        <w:t>information.</w:t>
      </w:r>
      <w:r>
        <w:rPr>
          <w:spacing w:val="-3"/>
        </w:rPr>
        <w:t xml:space="preserve"> </w:t>
      </w:r>
      <w:r>
        <w:t>Thus,</w:t>
      </w:r>
      <w:r>
        <w:rPr>
          <w:spacing w:val="-57"/>
        </w:rPr>
        <w:t xml:space="preserve"> </w:t>
      </w:r>
      <w:r>
        <w:t xml:space="preserve">here in our study, information richness implies that numerous information can </w:t>
      </w:r>
      <w:r>
        <w:t>enables buyers to</w:t>
      </w:r>
      <w:r>
        <w:rPr>
          <w:spacing w:val="1"/>
        </w:rPr>
        <w:t xml:space="preserve"> </w:t>
      </w:r>
      <w:r>
        <w:t>acquire the needed products. As a result, information richness is widely acknowledged as an</w:t>
      </w:r>
      <w:r>
        <w:rPr>
          <w:spacing w:val="1"/>
        </w:rPr>
        <w:t xml:space="preserve"> </w:t>
      </w:r>
      <w:r>
        <w:t>important reason that companies can use to increase their customer purchase intention. Thus, the</w:t>
      </w:r>
      <w:r>
        <w:rPr>
          <w:spacing w:val="1"/>
        </w:rPr>
        <w:t xml:space="preserve"> </w:t>
      </w:r>
      <w:r>
        <w:t>subsequent</w:t>
      </w:r>
      <w:r>
        <w:rPr>
          <w:spacing w:val="-1"/>
        </w:rPr>
        <w:t xml:space="preserve"> </w:t>
      </w:r>
      <w:r>
        <w:t>hypothesis can be</w:t>
      </w:r>
      <w:r>
        <w:rPr>
          <w:spacing w:val="-4"/>
        </w:rPr>
        <w:t xml:space="preserve"> </w:t>
      </w:r>
      <w:r>
        <w:t>proposed based on al</w:t>
      </w:r>
      <w:r>
        <w:t>l</w:t>
      </w:r>
      <w:r>
        <w:rPr>
          <w:spacing w:val="-1"/>
        </w:rPr>
        <w:t xml:space="preserve"> </w:t>
      </w:r>
      <w:r>
        <w:t>the research</w:t>
      </w:r>
      <w:r>
        <w:rPr>
          <w:spacing w:val="1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discussed:</w:t>
      </w:r>
    </w:p>
    <w:p w14:paraId="0A81C9F6" w14:textId="77777777" w:rsidR="009B7DF0" w:rsidRDefault="009B7DF0">
      <w:pPr>
        <w:pStyle w:val="BodyText"/>
        <w:spacing w:before="5"/>
        <w:rPr>
          <w:sz w:val="20"/>
        </w:rPr>
      </w:pPr>
    </w:p>
    <w:p w14:paraId="302DA581" w14:textId="77777777" w:rsidR="009B7DF0" w:rsidRDefault="00D9127A">
      <w:pPr>
        <w:ind w:left="1040"/>
        <w:jc w:val="both"/>
        <w:rPr>
          <w:i/>
          <w:sz w:val="24"/>
        </w:rPr>
      </w:pPr>
      <w:r>
        <w:rPr>
          <w:i/>
          <w:sz w:val="24"/>
        </w:rPr>
        <w:t>H1: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Information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richness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has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positive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relationship with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customer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purchase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intention.</w:t>
      </w:r>
    </w:p>
    <w:p w14:paraId="6233161C" w14:textId="77777777" w:rsidR="009B7DF0" w:rsidRDefault="009B7DF0">
      <w:pPr>
        <w:pStyle w:val="BodyText"/>
        <w:spacing w:before="3"/>
        <w:rPr>
          <w:i/>
          <w:sz w:val="33"/>
        </w:rPr>
      </w:pPr>
    </w:p>
    <w:p w14:paraId="5CE41E9D" w14:textId="77777777" w:rsidR="009B7DF0" w:rsidRDefault="00D9127A">
      <w:pPr>
        <w:pStyle w:val="Heading2"/>
        <w:numPr>
          <w:ilvl w:val="1"/>
          <w:numId w:val="7"/>
        </w:numPr>
        <w:tabs>
          <w:tab w:val="left" w:pos="1461"/>
        </w:tabs>
        <w:ind w:left="1460" w:hanging="421"/>
      </w:pPr>
      <w:r>
        <w:t>Information</w:t>
      </w:r>
      <w:r>
        <w:rPr>
          <w:spacing w:val="-4"/>
        </w:rPr>
        <w:t xml:space="preserve"> </w:t>
      </w:r>
      <w:r>
        <w:t>Richness</w:t>
      </w:r>
      <w:r>
        <w:rPr>
          <w:spacing w:val="-5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Engagement</w:t>
      </w:r>
    </w:p>
    <w:p w14:paraId="36776333" w14:textId="77777777" w:rsidR="009B7DF0" w:rsidRDefault="009B7DF0">
      <w:pPr>
        <w:pStyle w:val="BodyText"/>
        <w:spacing w:before="8"/>
        <w:rPr>
          <w:b/>
          <w:sz w:val="34"/>
        </w:rPr>
      </w:pPr>
    </w:p>
    <w:p w14:paraId="1D25602A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According to Patrakosol</w:t>
      </w:r>
      <w:r>
        <w:t xml:space="preserve"> and Lee (2013), information richness enables people to distinctly</w:t>
      </w:r>
      <w:r>
        <w:rPr>
          <w:spacing w:val="-57"/>
        </w:rPr>
        <w:t xml:space="preserve"> </w:t>
      </w:r>
      <w:r>
        <w:t>understand necessary information and serves as a bridge for communication with consumers.</w:t>
      </w:r>
      <w:r>
        <w:rPr>
          <w:spacing w:val="1"/>
        </w:rPr>
        <w:t xml:space="preserve"> </w:t>
      </w:r>
      <w:r>
        <w:t>Prospective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demand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stimulated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providing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clear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information.</w:t>
      </w:r>
      <w:r>
        <w:rPr>
          <w:spacing w:val="1"/>
        </w:rPr>
        <w:t xml:space="preserve"> </w:t>
      </w:r>
      <w:r>
        <w:t>Fu</w:t>
      </w:r>
      <w:r>
        <w:t>rthermore,</w:t>
      </w:r>
      <w:r>
        <w:rPr>
          <w:spacing w:val="1"/>
        </w:rPr>
        <w:t xml:space="preserve"> </w:t>
      </w:r>
      <w:r>
        <w:t>communicating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reduces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purchasing</w:t>
      </w:r>
      <w:r>
        <w:rPr>
          <w:spacing w:val="-8"/>
        </w:rPr>
        <w:t xml:space="preserve"> </w:t>
      </w:r>
      <w:r>
        <w:t>uncertainty</w:t>
      </w:r>
      <w:r>
        <w:rPr>
          <w:spacing w:val="-10"/>
        </w:rPr>
        <w:t xml:space="preserve"> </w:t>
      </w:r>
      <w:r>
        <w:t>(Lo</w:t>
      </w:r>
      <w:r>
        <w:rPr>
          <w:spacing w:val="-8"/>
        </w:rPr>
        <w:t xml:space="preserve"> </w:t>
      </w:r>
      <w:r>
        <w:t>&amp;</w:t>
      </w:r>
      <w:r>
        <w:rPr>
          <w:spacing w:val="-7"/>
        </w:rPr>
        <w:t xml:space="preserve"> </w:t>
      </w:r>
      <w:r>
        <w:t>Lie,</w:t>
      </w:r>
      <w:r>
        <w:rPr>
          <w:spacing w:val="-9"/>
        </w:rPr>
        <w:t xml:space="preserve"> </w:t>
      </w:r>
      <w:r>
        <w:t>2008).</w:t>
      </w:r>
      <w:r>
        <w:rPr>
          <w:spacing w:val="-11"/>
        </w:rPr>
        <w:t xml:space="preserve"> </w:t>
      </w:r>
      <w:r>
        <w:t>When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information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rich,</w:t>
      </w:r>
      <w:r>
        <w:rPr>
          <w:spacing w:val="-5"/>
        </w:rPr>
        <w:t xml:space="preserve"> </w:t>
      </w:r>
      <w:r>
        <w:t>consumer</w:t>
      </w:r>
      <w:r>
        <w:rPr>
          <w:spacing w:val="-11"/>
        </w:rPr>
        <w:t xml:space="preserve"> </w:t>
      </w:r>
      <w:r>
        <w:t>trust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label</w:t>
      </w:r>
    </w:p>
    <w:p w14:paraId="3DE6ED6C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F2F0A9F" w14:textId="77777777" w:rsidR="009B7DF0" w:rsidRDefault="00D9127A">
      <w:pPr>
        <w:pStyle w:val="BodyText"/>
        <w:spacing w:before="79" w:line="357" w:lineRule="auto"/>
        <w:ind w:left="1040" w:right="482"/>
        <w:jc w:val="both"/>
      </w:pPr>
      <w:r>
        <w:t xml:space="preserve">and product enhances (Chesney et al., 2017). According to Chen et al. </w:t>
      </w:r>
      <w:r>
        <w:t>(2020), social media</w:t>
      </w:r>
      <w:r>
        <w:rPr>
          <w:spacing w:val="1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offers</w:t>
      </w:r>
      <w:r>
        <w:rPr>
          <w:spacing w:val="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suitable</w:t>
      </w:r>
      <w:r>
        <w:rPr>
          <w:spacing w:val="2"/>
        </w:rPr>
        <w:t xml:space="preserve"> </w:t>
      </w:r>
      <w:r>
        <w:t>way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users</w:t>
      </w:r>
      <w:r>
        <w:rPr>
          <w:spacing w:val="-1"/>
        </w:rPr>
        <w:t xml:space="preserve"> </w:t>
      </w:r>
      <w:r>
        <w:t>to share</w:t>
      </w:r>
      <w:r>
        <w:rPr>
          <w:spacing w:val="-5"/>
        </w:rPr>
        <w:t xml:space="preserve"> </w:t>
      </w:r>
      <w:r>
        <w:t>information and</w:t>
      </w:r>
      <w:r>
        <w:rPr>
          <w:spacing w:val="-1"/>
        </w:rPr>
        <w:t xml:space="preserve"> </w:t>
      </w:r>
      <w:r>
        <w:t>interact with</w:t>
      </w:r>
      <w:r>
        <w:rPr>
          <w:spacing w:val="-1"/>
        </w:rPr>
        <w:t xml:space="preserve"> </w:t>
      </w:r>
      <w:r>
        <w:t>one another.</w:t>
      </w:r>
    </w:p>
    <w:p w14:paraId="2AB74D0E" w14:textId="77777777" w:rsidR="009B7DF0" w:rsidRDefault="00D9127A">
      <w:pPr>
        <w:pStyle w:val="BodyText"/>
        <w:spacing w:before="167" w:line="360" w:lineRule="auto"/>
        <w:ind w:left="1040" w:right="465" w:firstLine="719"/>
        <w:jc w:val="both"/>
      </w:pPr>
      <w:r>
        <w:t>Sending</w:t>
      </w:r>
      <w:r>
        <w:rPr>
          <w:spacing w:val="-1"/>
        </w:rPr>
        <w:t xml:space="preserve"> </w:t>
      </w:r>
      <w:r>
        <w:t>messages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essential</w:t>
      </w:r>
      <w:r>
        <w:rPr>
          <w:spacing w:val="-4"/>
        </w:rPr>
        <w:t xml:space="preserve"> </w:t>
      </w:r>
      <w:r>
        <w:t>technique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transmit</w:t>
      </w:r>
      <w:r>
        <w:rPr>
          <w:spacing w:val="-3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context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social</w:t>
      </w:r>
      <w:r>
        <w:rPr>
          <w:spacing w:val="-57"/>
        </w:rPr>
        <w:t xml:space="preserve"> </w:t>
      </w:r>
      <w:r>
        <w:t>media</w:t>
      </w:r>
      <w:r>
        <w:rPr>
          <w:spacing w:val="-8"/>
        </w:rPr>
        <w:t xml:space="preserve"> </w:t>
      </w:r>
      <w:r>
        <w:t>(Lee</w:t>
      </w:r>
      <w:r>
        <w:rPr>
          <w:spacing w:val="-5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</w:t>
      </w:r>
      <w:r>
        <w:rPr>
          <w:spacing w:val="-3"/>
        </w:rPr>
        <w:t xml:space="preserve"> </w:t>
      </w:r>
      <w:r>
        <w:t>2021).</w:t>
      </w:r>
      <w:r>
        <w:rPr>
          <w:spacing w:val="-1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categorize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rate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richness</w:t>
      </w:r>
      <w:r>
        <w:rPr>
          <w:spacing w:val="-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communications</w:t>
      </w:r>
      <w:r>
        <w:rPr>
          <w:spacing w:val="-2"/>
        </w:rPr>
        <w:t xml:space="preserve"> </w:t>
      </w:r>
      <w:r>
        <w:t>depending</w:t>
      </w:r>
      <w:r>
        <w:rPr>
          <w:spacing w:val="-1"/>
        </w:rPr>
        <w:t xml:space="preserve"> </w:t>
      </w:r>
      <w:r>
        <w:t>on</w:t>
      </w:r>
      <w:r>
        <w:rPr>
          <w:spacing w:val="-58"/>
        </w:rPr>
        <w:t xml:space="preserve"> </w:t>
      </w:r>
      <w:r>
        <w:t>the uncertainty (lack of information) and equivocality (ambiguity) provided by various message</w:t>
      </w:r>
      <w:r>
        <w:rPr>
          <w:spacing w:val="1"/>
        </w:rPr>
        <w:t xml:space="preserve"> </w:t>
      </w:r>
      <w:r>
        <w:t>types,</w:t>
      </w:r>
      <w:r>
        <w:rPr>
          <w:spacing w:val="-10"/>
        </w:rPr>
        <w:t xml:space="preserve"> </w:t>
      </w:r>
      <w:r>
        <w:t>including</w:t>
      </w:r>
      <w:r>
        <w:rPr>
          <w:spacing w:val="-6"/>
        </w:rPr>
        <w:t xml:space="preserve"> </w:t>
      </w:r>
      <w:r>
        <w:t>texts,</w:t>
      </w:r>
      <w:r>
        <w:rPr>
          <w:spacing w:val="-7"/>
        </w:rPr>
        <w:t xml:space="preserve"> </w:t>
      </w:r>
      <w:r>
        <w:t>photographs,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videos</w:t>
      </w:r>
      <w:r>
        <w:rPr>
          <w:spacing w:val="-6"/>
        </w:rPr>
        <w:t xml:space="preserve"> </w:t>
      </w:r>
      <w:r>
        <w:t>(Dennis</w:t>
      </w:r>
      <w:r>
        <w:rPr>
          <w:spacing w:val="-6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Kinney,</w:t>
      </w:r>
      <w:r>
        <w:rPr>
          <w:spacing w:val="-7"/>
        </w:rPr>
        <w:t xml:space="preserve"> </w:t>
      </w:r>
      <w:r>
        <w:t>1998).</w:t>
      </w:r>
      <w:r>
        <w:rPr>
          <w:spacing w:val="-6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put</w:t>
      </w:r>
      <w:r>
        <w:rPr>
          <w:spacing w:val="-5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differently,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amount of in</w:t>
      </w:r>
      <w:r>
        <w:t>formation that aids comprehension may differ based on communication skills and</w:t>
      </w:r>
      <w:r>
        <w:rPr>
          <w:spacing w:val="1"/>
        </w:rPr>
        <w:t xml:space="preserve"> </w:t>
      </w:r>
      <w:r>
        <w:t>interpersonal</w:t>
      </w:r>
      <w:r>
        <w:rPr>
          <w:spacing w:val="1"/>
        </w:rPr>
        <w:t xml:space="preserve"> </w:t>
      </w:r>
      <w:r>
        <w:t>connections.</w:t>
      </w:r>
      <w:r>
        <w:rPr>
          <w:spacing w:val="1"/>
        </w:rPr>
        <w:t xml:space="preserve"> </w:t>
      </w:r>
      <w:r>
        <w:t>Rich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(such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video</w:t>
      </w:r>
      <w:r>
        <w:rPr>
          <w:spacing w:val="1"/>
        </w:rPr>
        <w:t xml:space="preserve"> </w:t>
      </w:r>
      <w:r>
        <w:t>clip)</w:t>
      </w:r>
      <w:r>
        <w:rPr>
          <w:spacing w:val="1"/>
        </w:rPr>
        <w:t xml:space="preserve"> </w:t>
      </w:r>
      <w:r>
        <w:t>promotes</w:t>
      </w:r>
      <w:r>
        <w:rPr>
          <w:spacing w:val="1"/>
        </w:rPr>
        <w:t xml:space="preserve"> </w:t>
      </w:r>
      <w:r>
        <w:t>learning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perception more than less rich content (such as writing or text-based publication) (Denn</w:t>
      </w:r>
      <w:r>
        <w:t>is &amp;</w:t>
      </w:r>
      <w:r>
        <w:rPr>
          <w:spacing w:val="1"/>
        </w:rPr>
        <w:t xml:space="preserve"> </w:t>
      </w:r>
      <w:r>
        <w:t>Kinney,</w:t>
      </w:r>
      <w:r>
        <w:rPr>
          <w:spacing w:val="1"/>
        </w:rPr>
        <w:t xml:space="preserve"> </w:t>
      </w:r>
      <w:r>
        <w:t>1998).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consequence,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assert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quantity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communications</w:t>
      </w:r>
      <w:r>
        <w:rPr>
          <w:spacing w:val="1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linked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engagement,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strengthened</w:t>
      </w:r>
      <w:r>
        <w:rPr>
          <w:spacing w:val="-1"/>
        </w:rPr>
        <w:t xml:space="preserve"> </w:t>
      </w:r>
      <w:r>
        <w:t>if the</w:t>
      </w:r>
      <w:r>
        <w:rPr>
          <w:spacing w:val="-1"/>
        </w:rPr>
        <w:t xml:space="preserve"> </w:t>
      </w:r>
      <w:r>
        <w:t>messages are</w:t>
      </w:r>
      <w:r>
        <w:rPr>
          <w:spacing w:val="-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comprehensive.</w:t>
      </w:r>
    </w:p>
    <w:p w14:paraId="5513DD03" w14:textId="77777777" w:rsidR="009B7DF0" w:rsidRDefault="009B7DF0">
      <w:pPr>
        <w:pStyle w:val="BodyText"/>
      </w:pPr>
    </w:p>
    <w:p w14:paraId="7612AE81" w14:textId="77777777" w:rsidR="009B7DF0" w:rsidRDefault="00D9127A">
      <w:pPr>
        <w:pStyle w:val="BodyText"/>
        <w:spacing w:before="1" w:line="360" w:lineRule="auto"/>
        <w:ind w:left="1040" w:right="475" w:firstLine="719"/>
        <w:jc w:val="both"/>
      </w:pPr>
      <w:r>
        <w:t>Images-based messages</w:t>
      </w:r>
      <w:r>
        <w:t xml:space="preserve"> are perceived to be richer than text-based messages since they</w:t>
      </w:r>
      <w:r>
        <w:rPr>
          <w:spacing w:val="1"/>
        </w:rPr>
        <w:t xml:space="preserve"> </w:t>
      </w:r>
      <w:r>
        <w:t>demand less processing effort (Larkin and Simon, 1987). Video is also better than static graphics</w:t>
      </w:r>
      <w:r>
        <w:rPr>
          <w:spacing w:val="1"/>
        </w:rPr>
        <w:t xml:space="preserve"> </w:t>
      </w:r>
      <w:r>
        <w:t>since it is clearer and more understandable (Park &amp; Hopkins, 1992). More information cues may</w:t>
      </w:r>
      <w:r>
        <w:rPr>
          <w:spacing w:val="1"/>
        </w:rPr>
        <w:t xml:space="preserve"> </w:t>
      </w:r>
      <w:r>
        <w:t>be conveyed by switching from text to images, then from photos to video (Lee et al., 2021). Such</w:t>
      </w:r>
      <w:r>
        <w:rPr>
          <w:spacing w:val="-57"/>
        </w:rPr>
        <w:t xml:space="preserve"> </w:t>
      </w:r>
      <w:r>
        <w:t>extra information signals end in fascinating and useful content that can boost prospects' social</w:t>
      </w:r>
      <w:r>
        <w:rPr>
          <w:spacing w:val="1"/>
        </w:rPr>
        <w:t xml:space="preserve"> </w:t>
      </w:r>
      <w:r>
        <w:t>interactions,</w:t>
      </w:r>
      <w:r>
        <w:rPr>
          <w:spacing w:val="-9"/>
        </w:rPr>
        <w:t xml:space="preserve"> </w:t>
      </w:r>
      <w:r>
        <w:t>allowing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firm</w:t>
      </w:r>
      <w:r>
        <w:rPr>
          <w:spacing w:val="-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stand</w:t>
      </w:r>
      <w:r>
        <w:rPr>
          <w:spacing w:val="-9"/>
        </w:rPr>
        <w:t xml:space="preserve"> </w:t>
      </w:r>
      <w:r>
        <w:t>out</w:t>
      </w:r>
      <w:r>
        <w:rPr>
          <w:spacing w:val="-9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competitors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increase</w:t>
      </w:r>
      <w:r>
        <w:rPr>
          <w:spacing w:val="-10"/>
        </w:rPr>
        <w:t xml:space="preserve"> </w:t>
      </w:r>
      <w:r>
        <w:t>customer</w:t>
      </w:r>
      <w:r>
        <w:rPr>
          <w:spacing w:val="-8"/>
        </w:rPr>
        <w:t xml:space="preserve"> </w:t>
      </w:r>
      <w:r>
        <w:t>awareness</w:t>
      </w:r>
      <w:r>
        <w:rPr>
          <w:spacing w:val="-5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loyalty (Emerson, 2012). Because those efforts can be regarded loyal and credible , a brand can</w:t>
      </w:r>
      <w:r>
        <w:rPr>
          <w:spacing w:val="1"/>
        </w:rPr>
        <w:t xml:space="preserve"> </w:t>
      </w:r>
      <w:r>
        <w:t>increase the likelihood of current and potential customers participating more in the brand's social</w:t>
      </w:r>
      <w:r>
        <w:rPr>
          <w:spacing w:val="1"/>
        </w:rPr>
        <w:t xml:space="preserve"> </w:t>
      </w:r>
      <w:r>
        <w:t>media efforts through th</w:t>
      </w:r>
      <w:r>
        <w:t>eir postings, comments, and "Likes" by actively investing in richer</w:t>
      </w:r>
      <w:r>
        <w:rPr>
          <w:spacing w:val="1"/>
        </w:rPr>
        <w:t xml:space="preserve"> </w:t>
      </w:r>
      <w:r>
        <w:rPr>
          <w:spacing w:val="-1"/>
        </w:rPr>
        <w:t>messages</w:t>
      </w:r>
      <w:r>
        <w:rPr>
          <w:spacing w:val="-13"/>
        </w:rPr>
        <w:t xml:space="preserve"> </w:t>
      </w:r>
      <w:r>
        <w:rPr>
          <w:spacing w:val="-1"/>
        </w:rPr>
        <w:t>(e.g.,</w:t>
      </w:r>
      <w:r>
        <w:rPr>
          <w:spacing w:val="-13"/>
        </w:rPr>
        <w:t xml:space="preserve"> </w:t>
      </w:r>
      <w:r>
        <w:t>photos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videos)</w:t>
      </w:r>
      <w:r>
        <w:rPr>
          <w:spacing w:val="-13"/>
        </w:rPr>
        <w:t xml:space="preserve"> </w:t>
      </w:r>
      <w:r>
        <w:t>(Thompson</w:t>
      </w:r>
      <w:r>
        <w:rPr>
          <w:spacing w:val="-11"/>
        </w:rPr>
        <w:t xml:space="preserve"> </w:t>
      </w:r>
      <w:r>
        <w:t>&amp;</w:t>
      </w:r>
      <w:r>
        <w:rPr>
          <w:spacing w:val="-13"/>
        </w:rPr>
        <w:t xml:space="preserve"> </w:t>
      </w:r>
      <w:r>
        <w:t>Sinha</w:t>
      </w:r>
      <w:r>
        <w:rPr>
          <w:spacing w:val="-13"/>
        </w:rPr>
        <w:t xml:space="preserve"> </w:t>
      </w:r>
      <w:r>
        <w:t>2008).</w:t>
      </w:r>
      <w:r>
        <w:rPr>
          <w:spacing w:val="-13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lead</w:t>
      </w:r>
      <w:r>
        <w:rPr>
          <w:spacing w:val="-11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visibility</w:t>
      </w:r>
      <w:r>
        <w:rPr>
          <w:spacing w:val="-15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reach</w:t>
      </w:r>
      <w:r>
        <w:rPr>
          <w:spacing w:val="-58"/>
        </w:rPr>
        <w:t xml:space="preserve"> </w:t>
      </w:r>
      <w:r>
        <w:t>of the brand's messages using social contagion (Ugander et al. 2012). As a result, increa</w:t>
      </w:r>
      <w:r>
        <w:t>sing the</w:t>
      </w:r>
      <w:r>
        <w:rPr>
          <w:spacing w:val="1"/>
        </w:rPr>
        <w:t xml:space="preserve"> </w:t>
      </w:r>
      <w:r>
        <w:t>amount of information richness in a brand's social media operations can help to increase the</w:t>
      </w:r>
      <w:r>
        <w:rPr>
          <w:spacing w:val="1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association between those efforts and</w:t>
      </w:r>
      <w:r>
        <w:rPr>
          <w:spacing w:val="2"/>
        </w:rPr>
        <w:t xml:space="preserve"> </w:t>
      </w:r>
      <w:r>
        <w:t>consumer</w:t>
      </w:r>
      <w:r>
        <w:rPr>
          <w:spacing w:val="-1"/>
        </w:rPr>
        <w:t xml:space="preserve"> </w:t>
      </w:r>
      <w:r>
        <w:t>engagement.</w:t>
      </w:r>
    </w:p>
    <w:p w14:paraId="45BD72B7" w14:textId="77777777" w:rsidR="009B7DF0" w:rsidRDefault="009B7DF0">
      <w:pPr>
        <w:pStyle w:val="BodyText"/>
        <w:spacing w:before="9"/>
        <w:rPr>
          <w:sz w:val="23"/>
        </w:rPr>
      </w:pPr>
    </w:p>
    <w:p w14:paraId="0FE6A708" w14:textId="77777777" w:rsidR="009B7DF0" w:rsidRDefault="00D9127A">
      <w:pPr>
        <w:pStyle w:val="BodyText"/>
        <w:spacing w:line="360" w:lineRule="auto"/>
        <w:ind w:left="1040" w:right="482" w:firstLine="719"/>
        <w:jc w:val="both"/>
      </w:pPr>
      <w:r>
        <w:t>Based on the preceding claims, this study proposes that when a company increases the</w:t>
      </w:r>
      <w:r>
        <w:rPr>
          <w:spacing w:val="1"/>
        </w:rPr>
        <w:t xml:space="preserve"> </w:t>
      </w:r>
      <w:r>
        <w:t>richness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available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company's</w:t>
      </w:r>
      <w:r>
        <w:rPr>
          <w:spacing w:val="-5"/>
        </w:rPr>
        <w:t xml:space="preserve"> </w:t>
      </w:r>
      <w:r>
        <w:t>web</w:t>
      </w:r>
      <w:r>
        <w:rPr>
          <w:spacing w:val="-6"/>
        </w:rPr>
        <w:t xml:space="preserve"> </w:t>
      </w:r>
      <w:r>
        <w:t>platform,</w:t>
      </w:r>
      <w:r>
        <w:rPr>
          <w:spacing w:val="-6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can</w:t>
      </w:r>
      <w:r>
        <w:rPr>
          <w:spacing w:val="-5"/>
        </w:rPr>
        <w:t xml:space="preserve"> </w:t>
      </w:r>
      <w:r>
        <w:t>better</w:t>
      </w:r>
      <w:r>
        <w:rPr>
          <w:spacing w:val="-9"/>
        </w:rPr>
        <w:t xml:space="preserve"> </w:t>
      </w:r>
      <w:r>
        <w:t>engage</w:t>
      </w:r>
      <w:r>
        <w:rPr>
          <w:spacing w:val="-6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customers'</w:t>
      </w:r>
    </w:p>
    <w:p w14:paraId="1EA29B80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F343CD0" w14:textId="77777777" w:rsidR="009B7DF0" w:rsidRDefault="00D9127A">
      <w:pPr>
        <w:pStyle w:val="BodyText"/>
        <w:spacing w:before="79" w:line="357" w:lineRule="auto"/>
        <w:ind w:left="1040" w:right="479"/>
      </w:pPr>
      <w:r>
        <w:t>needs,</w:t>
      </w:r>
      <w:r>
        <w:rPr>
          <w:spacing w:val="44"/>
        </w:rPr>
        <w:t xml:space="preserve"> </w:t>
      </w:r>
      <w:r>
        <w:t>resulting</w:t>
      </w:r>
      <w:r>
        <w:rPr>
          <w:spacing w:val="48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increased</w:t>
      </w:r>
      <w:r>
        <w:rPr>
          <w:spacing w:val="45"/>
        </w:rPr>
        <w:t xml:space="preserve"> </w:t>
      </w:r>
      <w:r>
        <w:t>consumer</w:t>
      </w:r>
      <w:r>
        <w:rPr>
          <w:spacing w:val="44"/>
        </w:rPr>
        <w:t xml:space="preserve"> </w:t>
      </w:r>
      <w:r>
        <w:t>engagement.</w:t>
      </w:r>
      <w:r>
        <w:rPr>
          <w:spacing w:val="47"/>
        </w:rPr>
        <w:t xml:space="preserve"> </w:t>
      </w:r>
      <w:r>
        <w:t>Thus,</w:t>
      </w:r>
      <w:r>
        <w:rPr>
          <w:spacing w:val="44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subsequent</w:t>
      </w:r>
      <w:r>
        <w:rPr>
          <w:spacing w:val="49"/>
        </w:rPr>
        <w:t xml:space="preserve"> </w:t>
      </w:r>
      <w:r>
        <w:t>hypothesis</w:t>
      </w:r>
      <w:r>
        <w:rPr>
          <w:spacing w:val="47"/>
        </w:rPr>
        <w:t xml:space="preserve"> </w:t>
      </w:r>
      <w:r>
        <w:t>can</w:t>
      </w:r>
      <w:r>
        <w:rPr>
          <w:spacing w:val="44"/>
        </w:rPr>
        <w:t xml:space="preserve"> </w:t>
      </w:r>
      <w:r>
        <w:t>be</w:t>
      </w:r>
      <w:r>
        <w:rPr>
          <w:spacing w:val="-57"/>
        </w:rPr>
        <w:t xml:space="preserve"> </w:t>
      </w:r>
      <w:r>
        <w:t>proposed</w:t>
      </w:r>
      <w:r>
        <w:rPr>
          <w:spacing w:val="-2"/>
        </w:rPr>
        <w:t xml:space="preserve"> </w:t>
      </w:r>
      <w:r>
        <w:t>based on</w:t>
      </w:r>
      <w:r>
        <w:rPr>
          <w:spacing w:val="2"/>
        </w:rPr>
        <w:t xml:space="preserve"> </w:t>
      </w:r>
      <w:r>
        <w:t>all the</w:t>
      </w:r>
      <w:r>
        <w:rPr>
          <w:spacing w:val="1"/>
        </w:rPr>
        <w:t xml:space="preserve"> </w:t>
      </w:r>
      <w:r>
        <w:t xml:space="preserve">research findings </w:t>
      </w:r>
      <w:r>
        <w:t>discussed:</w:t>
      </w:r>
    </w:p>
    <w:p w14:paraId="720DE40E" w14:textId="77777777" w:rsidR="009B7DF0" w:rsidRDefault="009B7DF0">
      <w:pPr>
        <w:pStyle w:val="BodyText"/>
        <w:spacing w:before="2"/>
        <w:rPr>
          <w:sz w:val="31"/>
        </w:rPr>
      </w:pPr>
    </w:p>
    <w:p w14:paraId="19F2EDE4" w14:textId="77777777" w:rsidR="009B7DF0" w:rsidRDefault="00D9127A">
      <w:pPr>
        <w:ind w:left="1040"/>
        <w:rPr>
          <w:i/>
          <w:sz w:val="24"/>
        </w:rPr>
      </w:pPr>
      <w:r>
        <w:rPr>
          <w:i/>
          <w:sz w:val="24"/>
        </w:rPr>
        <w:t>H2: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Information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richness has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positive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relationship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with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consumer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engagement.</w:t>
      </w:r>
    </w:p>
    <w:p w14:paraId="179D0099" w14:textId="77777777" w:rsidR="009B7DF0" w:rsidRDefault="009B7DF0">
      <w:pPr>
        <w:pStyle w:val="BodyText"/>
        <w:spacing w:before="6"/>
        <w:rPr>
          <w:i/>
          <w:sz w:val="33"/>
        </w:rPr>
      </w:pPr>
    </w:p>
    <w:p w14:paraId="7D2CACF8" w14:textId="77777777" w:rsidR="009B7DF0" w:rsidRDefault="00D9127A">
      <w:pPr>
        <w:pStyle w:val="Heading2"/>
        <w:numPr>
          <w:ilvl w:val="1"/>
          <w:numId w:val="7"/>
        </w:numPr>
        <w:tabs>
          <w:tab w:val="left" w:pos="1521"/>
        </w:tabs>
        <w:spacing w:line="357" w:lineRule="auto"/>
        <w:ind w:left="1040" w:right="505" w:firstLine="0"/>
      </w:pPr>
      <w:r>
        <w:t>Information</w:t>
      </w:r>
      <w:r>
        <w:rPr>
          <w:spacing w:val="1"/>
        </w:rPr>
        <w:t xml:space="preserve"> </w:t>
      </w:r>
      <w:r>
        <w:t>Richness, Consumer</w:t>
      </w:r>
      <w:r>
        <w:rPr>
          <w:spacing w:val="1"/>
        </w:rPr>
        <w:t xml:space="preserve"> </w:t>
      </w:r>
      <w:r>
        <w:t>Engagement and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Purchase</w:t>
      </w:r>
      <w:r>
        <w:rPr>
          <w:spacing w:val="-67"/>
        </w:rPr>
        <w:t xml:space="preserve"> </w:t>
      </w:r>
      <w:r>
        <w:t>Intention</w:t>
      </w:r>
    </w:p>
    <w:p w14:paraId="35F4998F" w14:textId="77777777" w:rsidR="009B7DF0" w:rsidRDefault="00D9127A">
      <w:pPr>
        <w:pStyle w:val="BodyText"/>
        <w:spacing w:before="242" w:line="360" w:lineRule="auto"/>
        <w:ind w:left="1040" w:right="467" w:firstLine="719"/>
        <w:jc w:val="both"/>
      </w:pPr>
      <w:r>
        <w:rPr>
          <w:spacing w:val="-1"/>
        </w:rPr>
        <w:t>Today,</w:t>
      </w:r>
      <w:r>
        <w:rPr>
          <w:spacing w:val="-15"/>
        </w:rPr>
        <w:t xml:space="preserve"> </w:t>
      </w:r>
      <w:r>
        <w:rPr>
          <w:spacing w:val="-1"/>
        </w:rPr>
        <w:t>social</w:t>
      </w:r>
      <w:r>
        <w:rPr>
          <w:spacing w:val="-14"/>
        </w:rPr>
        <w:t xml:space="preserve"> </w:t>
      </w:r>
      <w:r>
        <w:t>media</w:t>
      </w:r>
      <w:r>
        <w:rPr>
          <w:spacing w:val="-14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crucial</w:t>
      </w:r>
      <w:r>
        <w:rPr>
          <w:spacing w:val="-14"/>
        </w:rPr>
        <w:t xml:space="preserve"> </w:t>
      </w:r>
      <w:r>
        <w:t>marketing</w:t>
      </w:r>
      <w:r>
        <w:rPr>
          <w:spacing w:val="-14"/>
        </w:rPr>
        <w:t xml:space="preserve"> </w:t>
      </w:r>
      <w:r>
        <w:t>tool</w:t>
      </w:r>
      <w:r>
        <w:rPr>
          <w:spacing w:val="-10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any</w:t>
      </w:r>
      <w:r>
        <w:rPr>
          <w:spacing w:val="-15"/>
        </w:rPr>
        <w:t xml:space="preserve"> </w:t>
      </w:r>
      <w:r>
        <w:t>company,</w:t>
      </w:r>
      <w:r>
        <w:rPr>
          <w:spacing w:val="-11"/>
        </w:rPr>
        <w:t xml:space="preserve"> </w:t>
      </w:r>
      <w:r>
        <w:t>as</w:t>
      </w:r>
      <w:r>
        <w:rPr>
          <w:spacing w:val="-15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produces</w:t>
      </w:r>
      <w:r>
        <w:rPr>
          <w:spacing w:val="-11"/>
        </w:rPr>
        <w:t xml:space="preserve"> </w:t>
      </w:r>
      <w:r>
        <w:t>asubstantial</w:t>
      </w:r>
      <w:r>
        <w:rPr>
          <w:spacing w:val="-58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intention.</w:t>
      </w:r>
      <w:r>
        <w:rPr>
          <w:spacing w:val="59"/>
        </w:rPr>
        <w:t xml:space="preserve"> </w:t>
      </w:r>
      <w:r>
        <w:t>In</w:t>
      </w:r>
      <w:r>
        <w:rPr>
          <w:spacing w:val="56"/>
        </w:rPr>
        <w:t xml:space="preserve"> </w:t>
      </w:r>
      <w:r>
        <w:t>contrast</w:t>
      </w:r>
      <w:r>
        <w:rPr>
          <w:spacing w:val="58"/>
        </w:rPr>
        <w:t xml:space="preserve"> </w:t>
      </w:r>
      <w:r>
        <w:t>to</w:t>
      </w:r>
      <w:r>
        <w:rPr>
          <w:spacing w:val="56"/>
        </w:rPr>
        <w:t xml:space="preserve"> </w:t>
      </w:r>
      <w:r>
        <w:t>conventional</w:t>
      </w:r>
      <w:r>
        <w:rPr>
          <w:spacing w:val="57"/>
        </w:rPr>
        <w:t xml:space="preserve"> </w:t>
      </w:r>
      <w:r>
        <w:t>stores,</w:t>
      </w:r>
      <w:r>
        <w:rPr>
          <w:spacing w:val="56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online</w:t>
      </w:r>
      <w:r>
        <w:rPr>
          <w:spacing w:val="-5"/>
        </w:rPr>
        <w:t xml:space="preserve"> </w:t>
      </w:r>
      <w:r>
        <w:t>store</w:t>
      </w:r>
      <w:r>
        <w:rPr>
          <w:spacing w:val="-4"/>
        </w:rPr>
        <w:t xml:space="preserve"> </w:t>
      </w:r>
      <w:r>
        <w:t>may</w:t>
      </w:r>
      <w:r>
        <w:rPr>
          <w:spacing w:val="-58"/>
        </w:rPr>
        <w:t xml:space="preserve"> </w:t>
      </w:r>
      <w:r>
        <w:t>provide little personal interaction during the purchasing process. As a result, online stores rely on</w:t>
      </w:r>
      <w:r>
        <w:rPr>
          <w:spacing w:val="-57"/>
        </w:rPr>
        <w:t xml:space="preserve"> </w:t>
      </w:r>
      <w:r>
        <w:t>information richness to engage and encourage customers purchase intention (Hasim, Shahrin &amp;</w:t>
      </w:r>
      <w:r>
        <w:rPr>
          <w:spacing w:val="1"/>
        </w:rPr>
        <w:t xml:space="preserve"> </w:t>
      </w:r>
      <w:r>
        <w:t>Wahid, 2020). In his empirical study, Brunell (2009) established a model to represent customer</w:t>
      </w:r>
      <w:r>
        <w:rPr>
          <w:spacing w:val="1"/>
        </w:rPr>
        <w:t xml:space="preserve"> </w:t>
      </w:r>
      <w:r>
        <w:t>purchase intention when shopping online and discovered that customers</w:t>
      </w:r>
      <w:r>
        <w:t xml:space="preserve"> will opt to purchase a</w:t>
      </w:r>
      <w:r>
        <w:rPr>
          <w:spacing w:val="1"/>
        </w:rPr>
        <w:t xml:space="preserve"> </w:t>
      </w:r>
      <w:r>
        <w:t>product</w:t>
      </w:r>
      <w:r>
        <w:rPr>
          <w:spacing w:val="-1"/>
        </w:rPr>
        <w:t xml:space="preserve"> </w:t>
      </w:r>
      <w:r>
        <w:t>if the</w:t>
      </w:r>
      <w:r>
        <w:rPr>
          <w:spacing w:val="-1"/>
        </w:rPr>
        <w:t xml:space="preserve"> </w:t>
      </w:r>
      <w:r>
        <w:t>social media</w:t>
      </w:r>
      <w:r>
        <w:rPr>
          <w:spacing w:val="-3"/>
        </w:rPr>
        <w:t xml:space="preserve"> </w:t>
      </w:r>
      <w:r>
        <w:t>platform delivers the</w:t>
      </w:r>
      <w:r>
        <w:rPr>
          <w:spacing w:val="-1"/>
        </w:rPr>
        <w:t xml:space="preserve"> </w:t>
      </w:r>
      <w:r>
        <w:t>needed information.</w:t>
      </w:r>
    </w:p>
    <w:p w14:paraId="03B3D958" w14:textId="77777777" w:rsidR="009B7DF0" w:rsidRDefault="009B7DF0">
      <w:pPr>
        <w:pStyle w:val="BodyText"/>
        <w:spacing w:before="7"/>
        <w:rPr>
          <w:sz w:val="20"/>
        </w:rPr>
      </w:pPr>
    </w:p>
    <w:p w14:paraId="25A5C901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rPr>
          <w:spacing w:val="-1"/>
        </w:rPr>
        <w:t>According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Barhemmati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Ahmad</w:t>
      </w:r>
      <w:r>
        <w:rPr>
          <w:spacing w:val="-12"/>
        </w:rPr>
        <w:t xml:space="preserve"> </w:t>
      </w:r>
      <w:r>
        <w:t>(2015),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presence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emotive</w:t>
      </w:r>
      <w:r>
        <w:rPr>
          <w:spacing w:val="-12"/>
        </w:rPr>
        <w:t xml:space="preserve"> </w:t>
      </w:r>
      <w:r>
        <w:t>relationships</w:t>
      </w:r>
      <w:r>
        <w:rPr>
          <w:spacing w:val="-10"/>
        </w:rPr>
        <w:t xml:space="preserve"> </w:t>
      </w:r>
      <w:r>
        <w:t>among</w:t>
      </w:r>
      <w:r>
        <w:rPr>
          <w:spacing w:val="-58"/>
        </w:rPr>
        <w:t xml:space="preserve"> </w:t>
      </w:r>
      <w:r>
        <w:t>customers and businesses (engaged consumers) offers firms with tremendous o</w:t>
      </w:r>
      <w:r>
        <w:t>pportunity to</w:t>
      </w:r>
      <w:r>
        <w:rPr>
          <w:spacing w:val="1"/>
        </w:rPr>
        <w:t xml:space="preserve"> </w:t>
      </w:r>
      <w:r>
        <w:t>accomplish relationship marketing goals. This method aids in encouraging shoppers to buy the</w:t>
      </w:r>
      <w:r>
        <w:rPr>
          <w:spacing w:val="1"/>
        </w:rPr>
        <w:t xml:space="preserve"> </w:t>
      </w:r>
      <w:r>
        <w:t>goods</w:t>
      </w:r>
      <w:r>
        <w:rPr>
          <w:spacing w:val="-1"/>
        </w:rPr>
        <w:t xml:space="preserve"> </w:t>
      </w:r>
      <w:r>
        <w:t>or facilities provided by the</w:t>
      </w:r>
      <w:r>
        <w:rPr>
          <w:spacing w:val="-1"/>
        </w:rPr>
        <w:t xml:space="preserve"> </w:t>
      </w:r>
      <w:r>
        <w:t>respective</w:t>
      </w:r>
      <w:r>
        <w:rPr>
          <w:spacing w:val="-1"/>
        </w:rPr>
        <w:t xml:space="preserve"> </w:t>
      </w:r>
      <w:r>
        <w:t>businesses or</w:t>
      </w:r>
      <w:r>
        <w:rPr>
          <w:spacing w:val="-1"/>
        </w:rPr>
        <w:t xml:space="preserve"> </w:t>
      </w:r>
      <w:r>
        <w:t>brands.</w:t>
      </w:r>
    </w:p>
    <w:p w14:paraId="641D0281" w14:textId="77777777" w:rsidR="009B7DF0" w:rsidRDefault="009B7DF0">
      <w:pPr>
        <w:pStyle w:val="BodyText"/>
        <w:spacing w:before="10"/>
        <w:rPr>
          <w:sz w:val="20"/>
        </w:rPr>
      </w:pPr>
    </w:p>
    <w:p w14:paraId="47F5F238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Chen et al. (2004) points out that the level of consumer engagement content pro</w:t>
      </w:r>
      <w:r>
        <w:t>vided by</w:t>
      </w:r>
      <w:r>
        <w:rPr>
          <w:spacing w:val="1"/>
        </w:rPr>
        <w:t xml:space="preserve"> </w:t>
      </w:r>
      <w:r>
        <w:t>the medium has a positive relationship with the media richness. According to Kang et al. (2011),</w:t>
      </w:r>
      <w:r>
        <w:rPr>
          <w:spacing w:val="1"/>
        </w:rPr>
        <w:t xml:space="preserve"> </w:t>
      </w:r>
      <w:r>
        <w:t>low-engaging media are low in information richness whereas, high-engaging media are high in</w:t>
      </w:r>
      <w:r>
        <w:rPr>
          <w:spacing w:val="1"/>
        </w:rPr>
        <w:t xml:space="preserve"> </w:t>
      </w:r>
      <w:r>
        <w:t>information richness. Macharia et al. (2019) study indicat</w:t>
      </w:r>
      <w:r>
        <w:t>es that customers make their purchase</w:t>
      </w:r>
      <w:r>
        <w:rPr>
          <w:spacing w:val="1"/>
        </w:rPr>
        <w:t xml:space="preserve"> </w:t>
      </w:r>
      <w:r>
        <w:t>decision based on the usefulness of the information provided on the social media where highly</w:t>
      </w:r>
      <w:r>
        <w:rPr>
          <w:spacing w:val="1"/>
        </w:rPr>
        <w:t xml:space="preserve"> </w:t>
      </w:r>
      <w:r>
        <w:t>interactive</w:t>
      </w:r>
      <w:r>
        <w:rPr>
          <w:spacing w:val="-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engaging</w:t>
      </w:r>
      <w:r>
        <w:rPr>
          <w:spacing w:val="2"/>
        </w:rPr>
        <w:t xml:space="preserve"> </w:t>
      </w:r>
      <w:r>
        <w:t>communications</w:t>
      </w:r>
      <w:r>
        <w:rPr>
          <w:spacing w:val="-4"/>
        </w:rPr>
        <w:t xml:space="preserve"> </w:t>
      </w:r>
      <w:r>
        <w:t>exist before</w:t>
      </w:r>
      <w:r>
        <w:rPr>
          <w:spacing w:val="-4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actual</w:t>
      </w:r>
      <w:r>
        <w:rPr>
          <w:spacing w:val="-5"/>
        </w:rPr>
        <w:t xml:space="preserve"> </w:t>
      </w:r>
      <w:r>
        <w:t>purchase.</w:t>
      </w:r>
      <w:r>
        <w:rPr>
          <w:spacing w:val="-3"/>
        </w:rPr>
        <w:t xml:space="preserve"> </w:t>
      </w:r>
      <w:r>
        <w:t>Thus,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subsequent</w:t>
      </w:r>
      <w:r>
        <w:rPr>
          <w:spacing w:val="-58"/>
        </w:rPr>
        <w:t xml:space="preserve"> </w:t>
      </w:r>
      <w:r>
        <w:t>hypothesis</w:t>
      </w:r>
      <w:r>
        <w:rPr>
          <w:spacing w:val="-1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 xml:space="preserve">proposed </w:t>
      </w:r>
      <w:r>
        <w:t>based</w:t>
      </w:r>
      <w:r>
        <w:rPr>
          <w:spacing w:val="-1"/>
        </w:rPr>
        <w:t xml:space="preserve"> </w:t>
      </w:r>
      <w:r>
        <w:t>on all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 findings</w:t>
      </w:r>
      <w:r>
        <w:rPr>
          <w:spacing w:val="-1"/>
        </w:rPr>
        <w:t xml:space="preserve"> </w:t>
      </w:r>
      <w:r>
        <w:t>discussed:</w:t>
      </w:r>
    </w:p>
    <w:p w14:paraId="415A22A3" w14:textId="77777777" w:rsidR="009B7DF0" w:rsidRDefault="009B7DF0">
      <w:pPr>
        <w:pStyle w:val="BodyText"/>
        <w:spacing w:before="3"/>
        <w:rPr>
          <w:sz w:val="21"/>
        </w:rPr>
      </w:pPr>
    </w:p>
    <w:p w14:paraId="39EFAE51" w14:textId="77777777" w:rsidR="009B7DF0" w:rsidRDefault="00D9127A">
      <w:pPr>
        <w:spacing w:line="360" w:lineRule="auto"/>
        <w:ind w:left="1040" w:right="490"/>
        <w:rPr>
          <w:i/>
          <w:sz w:val="24"/>
        </w:rPr>
      </w:pPr>
      <w:r>
        <w:rPr>
          <w:i/>
          <w:sz w:val="24"/>
        </w:rPr>
        <w:t>H3: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Consumer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engagement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mediates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relationship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between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information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richness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customer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purchase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intention.</w:t>
      </w:r>
    </w:p>
    <w:p w14:paraId="3AFF30DE" w14:textId="77777777" w:rsidR="009B7DF0" w:rsidRDefault="009B7DF0">
      <w:pPr>
        <w:spacing w:line="360" w:lineRule="auto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6B028D83" w14:textId="77777777" w:rsidR="009B7DF0" w:rsidRDefault="00D9127A">
      <w:pPr>
        <w:pStyle w:val="Heading2"/>
        <w:numPr>
          <w:ilvl w:val="1"/>
          <w:numId w:val="7"/>
        </w:numPr>
        <w:tabs>
          <w:tab w:val="left" w:pos="1461"/>
        </w:tabs>
        <w:spacing w:before="78"/>
        <w:ind w:left="1460" w:hanging="421"/>
      </w:pPr>
      <w:r>
        <w:t>Customer</w:t>
      </w:r>
      <w:r>
        <w:rPr>
          <w:spacing w:val="-7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Consumer</w:t>
      </w:r>
      <w:r>
        <w:rPr>
          <w:spacing w:val="-5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Intention</w:t>
      </w:r>
    </w:p>
    <w:p w14:paraId="5BFBC4C3" w14:textId="77777777" w:rsidR="009B7DF0" w:rsidRDefault="009B7DF0">
      <w:pPr>
        <w:pStyle w:val="BodyText"/>
        <w:spacing w:before="11"/>
        <w:rPr>
          <w:b/>
          <w:sz w:val="34"/>
        </w:rPr>
      </w:pPr>
    </w:p>
    <w:p w14:paraId="64B85583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t>According to Barhemmati</w:t>
      </w:r>
      <w:r>
        <w:t xml:space="preserve"> and Ahmad (2015), the existence of emotive ties between</w:t>
      </w:r>
      <w:r>
        <w:rPr>
          <w:spacing w:val="1"/>
        </w:rPr>
        <w:t xml:space="preserve"> </w:t>
      </w:r>
      <w:r>
        <w:t>customers and companies (engaged consumers) offers businesses with enormous prospects to</w:t>
      </w:r>
      <w:r>
        <w:rPr>
          <w:spacing w:val="1"/>
        </w:rPr>
        <w:t xml:space="preserve"> </w:t>
      </w:r>
      <w:r>
        <w:t>accomplish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goals.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tactic</w:t>
      </w:r>
      <w:r>
        <w:rPr>
          <w:spacing w:val="1"/>
        </w:rPr>
        <w:t xml:space="preserve"> </w:t>
      </w:r>
      <w:r>
        <w:t>facilitates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encourage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into</w:t>
      </w:r>
      <w:r>
        <w:rPr>
          <w:spacing w:val="-57"/>
        </w:rPr>
        <w:t xml:space="preserve"> </w:t>
      </w:r>
      <w:r>
        <w:t>purchasing the go</w:t>
      </w:r>
      <w:r>
        <w:t>ods or facilities offered by corresponding businesses or brands. For online</w:t>
      </w:r>
      <w:r>
        <w:rPr>
          <w:spacing w:val="1"/>
        </w:rPr>
        <w:t xml:space="preserve"> </w:t>
      </w:r>
      <w:r>
        <w:t>retailers, consumer engagement has become a key concern. According to studies, highly engaged</w:t>
      </w:r>
      <w:r>
        <w:rPr>
          <w:spacing w:val="-57"/>
        </w:rPr>
        <w:t xml:space="preserve"> </w:t>
      </w:r>
      <w:r>
        <w:t>consumers</w:t>
      </w:r>
      <w:r>
        <w:rPr>
          <w:spacing w:val="-9"/>
        </w:rPr>
        <w:t xml:space="preserve"> </w:t>
      </w:r>
      <w:r>
        <w:t>generate</w:t>
      </w:r>
      <w:r>
        <w:rPr>
          <w:spacing w:val="-9"/>
        </w:rPr>
        <w:t xml:space="preserve"> </w:t>
      </w:r>
      <w:r>
        <w:t>23</w:t>
      </w:r>
      <w:r>
        <w:rPr>
          <w:spacing w:val="-9"/>
        </w:rPr>
        <w:t xml:space="preserve"> </w:t>
      </w:r>
      <w:r>
        <w:t>percent</w:t>
      </w:r>
      <w:r>
        <w:rPr>
          <w:spacing w:val="-5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revenue</w:t>
      </w:r>
      <w:r>
        <w:rPr>
          <w:spacing w:val="-9"/>
        </w:rPr>
        <w:t xml:space="preserve"> </w:t>
      </w:r>
      <w:r>
        <w:t>since</w:t>
      </w:r>
      <w:r>
        <w:rPr>
          <w:spacing w:val="-10"/>
        </w:rPr>
        <w:t xml:space="preserve"> </w:t>
      </w:r>
      <w:r>
        <w:t>they</w:t>
      </w:r>
      <w:r>
        <w:rPr>
          <w:spacing w:val="-9"/>
        </w:rPr>
        <w:t xml:space="preserve"> </w:t>
      </w:r>
      <w:r>
        <w:t>spend</w:t>
      </w:r>
      <w:r>
        <w:rPr>
          <w:spacing w:val="-9"/>
        </w:rPr>
        <w:t xml:space="preserve"> </w:t>
      </w:r>
      <w:r>
        <w:t>extra</w:t>
      </w:r>
      <w:r>
        <w:rPr>
          <w:spacing w:val="-10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each</w:t>
      </w:r>
      <w:r>
        <w:rPr>
          <w:spacing w:val="-8"/>
        </w:rPr>
        <w:t xml:space="preserve"> </w:t>
      </w:r>
      <w:r>
        <w:t>procurement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then</w:t>
      </w:r>
      <w:r>
        <w:rPr>
          <w:spacing w:val="-58"/>
        </w:rPr>
        <w:t xml:space="preserve"> </w:t>
      </w:r>
      <w:r>
        <w:t>buy products more commonly if they are satisfied with the product bought. This strengthens the</w:t>
      </w:r>
      <w:r>
        <w:rPr>
          <w:spacing w:val="1"/>
        </w:rPr>
        <w:t xml:space="preserve"> </w:t>
      </w:r>
      <w:r>
        <w:t>lifetime worth of the consumer whilst also lowering the expense of acquiring a new purchaser.</w:t>
      </w:r>
      <w:r>
        <w:rPr>
          <w:spacing w:val="1"/>
        </w:rPr>
        <w:t xml:space="preserve"> </w:t>
      </w:r>
      <w:r>
        <w:t>These extremely engaged customers are presumably more incl</w:t>
      </w:r>
      <w:r>
        <w:t>ined to urge their relatives and</w:t>
      </w:r>
      <w:r>
        <w:rPr>
          <w:spacing w:val="1"/>
        </w:rPr>
        <w:t xml:space="preserve"> </w:t>
      </w:r>
      <w:r>
        <w:t>acquaintances</w:t>
      </w:r>
      <w:r>
        <w:rPr>
          <w:spacing w:val="-1"/>
        </w:rPr>
        <w:t xml:space="preserve"> </w:t>
      </w:r>
      <w:r>
        <w:t>to be</w:t>
      </w:r>
      <w:r>
        <w:rPr>
          <w:spacing w:val="-1"/>
        </w:rPr>
        <w:t xml:space="preserve"> </w:t>
      </w:r>
      <w:r>
        <w:t>buyers of</w:t>
      </w:r>
      <w:r>
        <w:rPr>
          <w:spacing w:val="-4"/>
        </w:rPr>
        <w:t xml:space="preserve"> </w:t>
      </w:r>
      <w:r>
        <w:t>the products</w:t>
      </w:r>
      <w:r>
        <w:rPr>
          <w:spacing w:val="3"/>
        </w:rPr>
        <w:t xml:space="preserve"> </w:t>
      </w:r>
      <w:r>
        <w:t>also (Magneto, 2015)</w:t>
      </w:r>
    </w:p>
    <w:p w14:paraId="0EB57948" w14:textId="77777777" w:rsidR="009B7DF0" w:rsidRDefault="009B7DF0">
      <w:pPr>
        <w:pStyle w:val="BodyText"/>
        <w:spacing w:before="1"/>
        <w:rPr>
          <w:sz w:val="21"/>
        </w:rPr>
      </w:pPr>
    </w:p>
    <w:p w14:paraId="62FA67D7" w14:textId="77777777" w:rsidR="009B7DF0" w:rsidRDefault="00D9127A">
      <w:pPr>
        <w:pStyle w:val="BodyText"/>
        <w:spacing w:before="1" w:line="360" w:lineRule="auto"/>
        <w:ind w:left="1040" w:right="466" w:firstLine="719"/>
        <w:jc w:val="both"/>
      </w:pPr>
      <w:r>
        <w:t>Online brand communities are designed to allow companies and customers to interact and</w:t>
      </w:r>
      <w:r>
        <w:rPr>
          <w:spacing w:val="-57"/>
        </w:rPr>
        <w:t xml:space="preserve"> </w:t>
      </w:r>
      <w:r>
        <w:t>engage with one another in order to improve the bonds between the compa</w:t>
      </w:r>
      <w:r>
        <w:t>ny and its customers,</w:t>
      </w:r>
      <w:r>
        <w:rPr>
          <w:spacing w:val="1"/>
        </w:rPr>
        <w:t xml:space="preserve"> </w:t>
      </w:r>
      <w:r>
        <w:t>ultimately promoting sales and increasing customer loyalty (Prentice et al., 2019). Previous study</w:t>
      </w:r>
      <w:r>
        <w:rPr>
          <w:spacing w:val="-57"/>
        </w:rPr>
        <w:t xml:space="preserve"> </w:t>
      </w:r>
      <w:r>
        <w:t>has demonstrated that customer engagement has a positive association with customer purchase</w:t>
      </w:r>
      <w:r>
        <w:rPr>
          <w:spacing w:val="1"/>
        </w:rPr>
        <w:t xml:space="preserve"> </w:t>
      </w:r>
      <w:r>
        <w:t>intention and customer loyalty (Prentice et</w:t>
      </w:r>
      <w:r>
        <w:t xml:space="preserve"> al., 2018). The intensity of customer engagement</w:t>
      </w:r>
      <w:r>
        <w:rPr>
          <w:spacing w:val="1"/>
        </w:rPr>
        <w:t xml:space="preserve"> </w:t>
      </w:r>
      <w:r>
        <w:t>determines the intensity of customer loyalty and the brand's success (So et al., 2014). Customers'</w:t>
      </w:r>
      <w:r>
        <w:rPr>
          <w:spacing w:val="1"/>
        </w:rPr>
        <w:t xml:space="preserve"> </w:t>
      </w:r>
      <w:r>
        <w:t>intentions to participate and engage in the brand community might be translated into their intent</w:t>
      </w:r>
      <w:r>
        <w:rPr>
          <w:spacing w:val="1"/>
        </w:rPr>
        <w:t xml:space="preserve"> </w:t>
      </w:r>
      <w:r>
        <w:t>to purcha</w:t>
      </w:r>
      <w:r>
        <w:t>se services or products from the brand. Consumers will create intimate connections with</w:t>
      </w:r>
      <w:r>
        <w:rPr>
          <w:spacing w:val="-57"/>
        </w:rPr>
        <w:t xml:space="preserve"> </w:t>
      </w:r>
      <w:r>
        <w:t>the brand</w:t>
      </w:r>
      <w:r>
        <w:rPr>
          <w:spacing w:val="1"/>
        </w:rPr>
        <w:t xml:space="preserve"> </w:t>
      </w:r>
      <w:r>
        <w:t>linked</w:t>
      </w:r>
      <w:r>
        <w:rPr>
          <w:spacing w:val="1"/>
        </w:rPr>
        <w:t xml:space="preserve"> </w:t>
      </w:r>
      <w:r>
        <w:t>communities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 interactive process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firm,</w:t>
      </w:r>
      <w:r>
        <w:rPr>
          <w:spacing w:val="1"/>
        </w:rPr>
        <w:t xml:space="preserve"> </w:t>
      </w:r>
      <w:r>
        <w:t>brand,</w:t>
      </w:r>
      <w:r>
        <w:rPr>
          <w:spacing w:val="1"/>
        </w:rPr>
        <w:t xml:space="preserve"> </w:t>
      </w:r>
      <w:r>
        <w:t>or other</w:t>
      </w:r>
      <w:r>
        <w:rPr>
          <w:spacing w:val="1"/>
        </w:rPr>
        <w:t xml:space="preserve"> </w:t>
      </w:r>
      <w:r>
        <w:t>customers.</w:t>
      </w:r>
      <w:r>
        <w:rPr>
          <w:spacing w:val="-10"/>
        </w:rPr>
        <w:t xml:space="preserve"> </w:t>
      </w:r>
      <w:r>
        <w:t>Customers</w:t>
      </w:r>
      <w:r>
        <w:rPr>
          <w:spacing w:val="-9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prompted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acquire</w:t>
      </w:r>
      <w:r>
        <w:rPr>
          <w:spacing w:val="-10"/>
        </w:rPr>
        <w:t xml:space="preserve"> </w:t>
      </w:r>
      <w:r>
        <w:t>brand-related</w:t>
      </w:r>
      <w:r>
        <w:rPr>
          <w:spacing w:val="-9"/>
        </w:rPr>
        <w:t xml:space="preserve"> </w:t>
      </w:r>
      <w:r>
        <w:t>products</w:t>
      </w:r>
      <w:r>
        <w:rPr>
          <w:spacing w:val="-6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servic</w:t>
      </w:r>
      <w:r>
        <w:t>es</w:t>
      </w:r>
      <w:r>
        <w:rPr>
          <w:spacing w:val="-5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result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>connection</w:t>
      </w:r>
      <w:r>
        <w:rPr>
          <w:spacing w:val="-1"/>
        </w:rPr>
        <w:t xml:space="preserve"> </w:t>
      </w:r>
      <w:r>
        <w:t>(Prentice</w:t>
      </w:r>
      <w:r>
        <w:rPr>
          <w:spacing w:val="-1"/>
        </w:rPr>
        <w:t xml:space="preserve"> </w:t>
      </w:r>
      <w:r>
        <w:t>et al., 2018).</w:t>
      </w:r>
    </w:p>
    <w:p w14:paraId="3B6E9526" w14:textId="77777777" w:rsidR="009B7DF0" w:rsidRDefault="009B7DF0">
      <w:pPr>
        <w:pStyle w:val="BodyText"/>
        <w:spacing w:before="7"/>
        <w:rPr>
          <w:sz w:val="20"/>
        </w:rPr>
      </w:pPr>
    </w:p>
    <w:p w14:paraId="1C5C97D1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According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conducted</w:t>
      </w:r>
      <w:r>
        <w:rPr>
          <w:spacing w:val="-14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3D</w:t>
      </w:r>
      <w:r>
        <w:rPr>
          <w:spacing w:val="-13"/>
        </w:rPr>
        <w:t xml:space="preserve"> </w:t>
      </w:r>
      <w:r>
        <w:t>setting</w:t>
      </w:r>
      <w:r>
        <w:rPr>
          <w:spacing w:val="-10"/>
        </w:rPr>
        <w:t xml:space="preserve"> </w:t>
      </w:r>
      <w:r>
        <w:t>such</w:t>
      </w:r>
      <w:r>
        <w:rPr>
          <w:spacing w:val="-11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live</w:t>
      </w:r>
      <w:r>
        <w:rPr>
          <w:spacing w:val="-14"/>
        </w:rPr>
        <w:t xml:space="preserve"> </w:t>
      </w:r>
      <w:r>
        <w:t>streaming</w:t>
      </w:r>
      <w:r>
        <w:rPr>
          <w:spacing w:val="-11"/>
        </w:rPr>
        <w:t xml:space="preserve"> </w:t>
      </w:r>
      <w:r>
        <w:t>marketing,</w:t>
      </w:r>
      <w:r>
        <w:rPr>
          <w:spacing w:val="-10"/>
        </w:rPr>
        <w:t xml:space="preserve"> </w:t>
      </w:r>
      <w:r>
        <w:t>consumer</w:t>
      </w:r>
      <w:r>
        <w:rPr>
          <w:spacing w:val="-58"/>
        </w:rPr>
        <w:t xml:space="preserve"> </w:t>
      </w:r>
      <w:r>
        <w:t>engagement is a prerequisite to increased purchase intention (Papagiannidis et al., 2017). Hsieh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Chang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discovered</w:t>
      </w:r>
      <w:r>
        <w:rPr>
          <w:spacing w:val="1"/>
        </w:rPr>
        <w:t xml:space="preserve"> </w:t>
      </w:r>
      <w:r>
        <w:t>a positive association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customer purchase intention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customer engagement (Hsieh &amp; Chang, 2016). As a result, buying behaviors of customers have</w:t>
      </w:r>
      <w:r>
        <w:rPr>
          <w:spacing w:val="1"/>
        </w:rPr>
        <w:t xml:space="preserve"> </w:t>
      </w:r>
      <w:r>
        <w:rPr>
          <w:spacing w:val="-1"/>
        </w:rPr>
        <w:t>significant</w:t>
      </w:r>
      <w:r>
        <w:rPr>
          <w:spacing w:val="-14"/>
        </w:rPr>
        <w:t xml:space="preserve"> </w:t>
      </w:r>
      <w:r>
        <w:rPr>
          <w:spacing w:val="-1"/>
        </w:rPr>
        <w:t>implications</w:t>
      </w:r>
      <w:r>
        <w:rPr>
          <w:spacing w:val="-15"/>
        </w:rPr>
        <w:t xml:space="preserve"> </w:t>
      </w:r>
      <w:r>
        <w:rPr>
          <w:spacing w:val="-1"/>
        </w:rPr>
        <w:t>for</w:t>
      </w:r>
      <w:r>
        <w:rPr>
          <w:spacing w:val="-12"/>
        </w:rPr>
        <w:t xml:space="preserve"> </w:t>
      </w:r>
      <w:r>
        <w:rPr>
          <w:spacing w:val="-1"/>
        </w:rPr>
        <w:t>customer</w:t>
      </w:r>
      <w:r>
        <w:rPr>
          <w:spacing w:val="-15"/>
        </w:rPr>
        <w:t xml:space="preserve"> </w:t>
      </w:r>
      <w:r>
        <w:rPr>
          <w:spacing w:val="-1"/>
        </w:rPr>
        <w:t>engagement</w:t>
      </w:r>
      <w:r>
        <w:rPr>
          <w:spacing w:val="-12"/>
        </w:rPr>
        <w:t xml:space="preserve"> </w:t>
      </w:r>
      <w:r>
        <w:t>(Prentice</w:t>
      </w:r>
      <w:r>
        <w:rPr>
          <w:spacing w:val="-14"/>
        </w:rPr>
        <w:t xml:space="preserve"> </w:t>
      </w:r>
      <w:r>
        <w:t>et</w:t>
      </w:r>
      <w:r>
        <w:rPr>
          <w:spacing w:val="-10"/>
        </w:rPr>
        <w:t xml:space="preserve"> </w:t>
      </w:r>
      <w:r>
        <w:t>al.,</w:t>
      </w:r>
      <w:r>
        <w:rPr>
          <w:spacing w:val="-11"/>
        </w:rPr>
        <w:t xml:space="preserve"> </w:t>
      </w:r>
      <w:r>
        <w:t>2019).</w:t>
      </w:r>
      <w:r>
        <w:rPr>
          <w:spacing w:val="-12"/>
        </w:rPr>
        <w:t xml:space="preserve"> </w:t>
      </w:r>
      <w:r>
        <w:t>Azam</w:t>
      </w:r>
      <w:r>
        <w:rPr>
          <w:spacing w:val="-11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al.</w:t>
      </w:r>
      <w:r>
        <w:t>,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their</w:t>
      </w:r>
      <w:r>
        <w:rPr>
          <w:spacing w:val="-16"/>
        </w:rPr>
        <w:t xml:space="preserve"> </w:t>
      </w:r>
      <w:r>
        <w:t>recent</w:t>
      </w:r>
      <w:r>
        <w:rPr>
          <w:spacing w:val="-57"/>
        </w:rPr>
        <w:t xml:space="preserve"> </w:t>
      </w:r>
      <w:r>
        <w:t>study</w:t>
      </w:r>
      <w:r>
        <w:rPr>
          <w:spacing w:val="15"/>
        </w:rPr>
        <w:t xml:space="preserve"> </w:t>
      </w:r>
      <w:r>
        <w:t>argued</w:t>
      </w:r>
      <w:r>
        <w:rPr>
          <w:spacing w:val="15"/>
        </w:rPr>
        <w:t xml:space="preserve"> </w:t>
      </w:r>
      <w:r>
        <w:t>that</w:t>
      </w:r>
      <w:r>
        <w:rPr>
          <w:spacing w:val="18"/>
        </w:rPr>
        <w:t xml:space="preserve"> </w:t>
      </w:r>
      <w:r>
        <w:t>engaging</w:t>
      </w:r>
      <w:r>
        <w:rPr>
          <w:spacing w:val="15"/>
        </w:rPr>
        <w:t xml:space="preserve"> </w:t>
      </w:r>
      <w:r>
        <w:t>consumers</w:t>
      </w:r>
      <w:r>
        <w:rPr>
          <w:spacing w:val="15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positively</w:t>
      </w:r>
      <w:r>
        <w:rPr>
          <w:spacing w:val="16"/>
        </w:rPr>
        <w:t xml:space="preserve"> </w:t>
      </w:r>
      <w:r>
        <w:t>associated</w:t>
      </w:r>
      <w:r>
        <w:rPr>
          <w:spacing w:val="15"/>
        </w:rPr>
        <w:t xml:space="preserve"> </w:t>
      </w:r>
      <w:r>
        <w:t>with</w:t>
      </w:r>
      <w:r>
        <w:rPr>
          <w:spacing w:val="16"/>
        </w:rPr>
        <w:t xml:space="preserve"> </w:t>
      </w:r>
      <w:r>
        <w:t>purchase</w:t>
      </w:r>
      <w:r>
        <w:rPr>
          <w:spacing w:val="12"/>
        </w:rPr>
        <w:t xml:space="preserve"> </w:t>
      </w:r>
      <w:r>
        <w:t>intention,</w:t>
      </w:r>
      <w:r>
        <w:rPr>
          <w:spacing w:val="14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that</w:t>
      </w:r>
    </w:p>
    <w:p w14:paraId="2738EB91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4DB1EDD2" w14:textId="77777777" w:rsidR="009B7DF0" w:rsidRDefault="00D9127A">
      <w:pPr>
        <w:pStyle w:val="BodyText"/>
        <w:spacing w:before="79" w:line="357" w:lineRule="auto"/>
        <w:ind w:left="1040" w:right="501"/>
      </w:pPr>
      <w:r>
        <w:t>this</w:t>
      </w:r>
      <w:r>
        <w:rPr>
          <w:spacing w:val="12"/>
        </w:rPr>
        <w:t xml:space="preserve"> </w:t>
      </w:r>
      <w:r>
        <w:t>association</w:t>
      </w:r>
      <w:r>
        <w:rPr>
          <w:spacing w:val="13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mediated</w:t>
      </w:r>
      <w:r>
        <w:rPr>
          <w:spacing w:val="12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other</w:t>
      </w:r>
      <w:r>
        <w:rPr>
          <w:spacing w:val="14"/>
        </w:rPr>
        <w:t xml:space="preserve"> </w:t>
      </w:r>
      <w:r>
        <w:t>characteristics</w:t>
      </w:r>
      <w:r>
        <w:rPr>
          <w:spacing w:val="14"/>
        </w:rPr>
        <w:t xml:space="preserve"> </w:t>
      </w:r>
      <w:r>
        <w:t>such</w:t>
      </w:r>
      <w:r>
        <w:rPr>
          <w:spacing w:val="14"/>
        </w:rPr>
        <w:t xml:space="preserve"> </w:t>
      </w:r>
      <w:r>
        <w:t>as</w:t>
      </w:r>
      <w:r>
        <w:rPr>
          <w:spacing w:val="20"/>
        </w:rPr>
        <w:t xml:space="preserve"> </w:t>
      </w:r>
      <w:r>
        <w:t>customer</w:t>
      </w:r>
      <w:r>
        <w:rPr>
          <w:spacing w:val="13"/>
        </w:rPr>
        <w:t xml:space="preserve"> </w:t>
      </w:r>
      <w:r>
        <w:t>satisfaction,</w:t>
      </w:r>
      <w:r>
        <w:rPr>
          <w:spacing w:val="13"/>
        </w:rPr>
        <w:t xml:space="preserve"> </w:t>
      </w:r>
      <w:r>
        <w:t>followership,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perceived value</w:t>
      </w:r>
      <w:r>
        <w:rPr>
          <w:spacing w:val="-1"/>
        </w:rPr>
        <w:t xml:space="preserve"> </w:t>
      </w:r>
      <w:r>
        <w:t>(Kaveh et</w:t>
      </w:r>
      <w:r>
        <w:t xml:space="preserve"> al., 2020).</w:t>
      </w:r>
    </w:p>
    <w:p w14:paraId="3DFD6A74" w14:textId="77777777" w:rsidR="009B7DF0" w:rsidRDefault="009B7DF0">
      <w:pPr>
        <w:pStyle w:val="BodyText"/>
        <w:spacing w:before="4"/>
        <w:rPr>
          <w:sz w:val="21"/>
        </w:rPr>
      </w:pPr>
    </w:p>
    <w:p w14:paraId="3DE9C3D3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t>In the contexture of Pakistan’s social network marketing, Husnain and Toor (2017) found</w:t>
      </w:r>
      <w:r>
        <w:rPr>
          <w:spacing w:val="-57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substantial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 xml:space="preserve">emphasized that communication, interaction, and information </w:t>
      </w:r>
      <w:r>
        <w:t>exchange between customers on</w:t>
      </w:r>
      <w:r>
        <w:rPr>
          <w:spacing w:val="1"/>
        </w:rPr>
        <w:t xml:space="preserve"> </w:t>
      </w:r>
      <w:r>
        <w:t>products and services have increased customer engagement that take the lead to their purchase</w:t>
      </w:r>
      <w:r>
        <w:rPr>
          <w:spacing w:val="1"/>
        </w:rPr>
        <w:t xml:space="preserve"> </w:t>
      </w:r>
      <w:r>
        <w:t>intention. Tiruwa (2016) discovered that there is an existing link between consumer engagement</w:t>
      </w:r>
      <w:r>
        <w:rPr>
          <w:spacing w:val="1"/>
        </w:rPr>
        <w:t xml:space="preserve"> </w:t>
      </w:r>
      <w:r>
        <w:t>on virtual brand groups of Facebook a</w:t>
      </w:r>
      <w:r>
        <w:t>nd their purchase intention. Kim and Park (2013) studies</w:t>
      </w:r>
      <w:r>
        <w:rPr>
          <w:spacing w:val="1"/>
        </w:rPr>
        <w:t xml:space="preserve"> </w:t>
      </w:r>
      <w:r>
        <w:t>indicate that customer engagement on social media platform performs a vital part in increasing</w:t>
      </w:r>
      <w:r>
        <w:rPr>
          <w:spacing w:val="1"/>
        </w:rPr>
        <w:t xml:space="preserve"> </w:t>
      </w:r>
      <w:r>
        <w:t>purchase</w:t>
      </w:r>
      <w:r>
        <w:rPr>
          <w:spacing w:val="-15"/>
        </w:rPr>
        <w:t xml:space="preserve"> </w:t>
      </w:r>
      <w:r>
        <w:t>intentions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Malaysian</w:t>
      </w:r>
      <w:r>
        <w:rPr>
          <w:spacing w:val="-11"/>
        </w:rPr>
        <w:t xml:space="preserve"> </w:t>
      </w:r>
      <w:r>
        <w:t>hotel</w:t>
      </w:r>
      <w:r>
        <w:rPr>
          <w:spacing w:val="-11"/>
        </w:rPr>
        <w:t xml:space="preserve"> </w:t>
      </w:r>
      <w:r>
        <w:t>industry.</w:t>
      </w:r>
      <w:r>
        <w:rPr>
          <w:spacing w:val="-14"/>
        </w:rPr>
        <w:t xml:space="preserve"> </w:t>
      </w:r>
      <w:r>
        <w:t>According</w:t>
      </w:r>
      <w:r>
        <w:rPr>
          <w:spacing w:val="-11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findings</w:t>
      </w:r>
      <w:r>
        <w:rPr>
          <w:spacing w:val="-11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Corkum</w:t>
      </w:r>
      <w:r>
        <w:rPr>
          <w:spacing w:val="-11"/>
        </w:rPr>
        <w:t xml:space="preserve"> </w:t>
      </w:r>
      <w:r>
        <w:t>et</w:t>
      </w:r>
      <w:r>
        <w:rPr>
          <w:spacing w:val="-13"/>
        </w:rPr>
        <w:t xml:space="preserve"> </w:t>
      </w:r>
      <w:r>
        <w:t>al.</w:t>
      </w:r>
      <w:r>
        <w:rPr>
          <w:spacing w:val="-11"/>
        </w:rPr>
        <w:t xml:space="preserve"> </w:t>
      </w:r>
      <w:r>
        <w:t>(2021),</w:t>
      </w:r>
      <w:r>
        <w:rPr>
          <w:spacing w:val="-58"/>
        </w:rPr>
        <w:t xml:space="preserve"> </w:t>
      </w:r>
      <w:r>
        <w:t>consumer engagement in mobile apps positively influences brand equity, which further increases</w:t>
      </w:r>
      <w:r>
        <w:rPr>
          <w:spacing w:val="1"/>
        </w:rPr>
        <w:t xml:space="preserve"> </w:t>
      </w:r>
      <w:r>
        <w:t>the purchase intention of existing customers. Their findings also show that customer engagement</w:t>
      </w:r>
      <w:r>
        <w:rPr>
          <w:spacing w:val="-57"/>
        </w:rPr>
        <w:t xml:space="preserve"> </w:t>
      </w:r>
      <w:r>
        <w:t xml:space="preserve">through mobile apps’ is an important aspect in understanding how </w:t>
      </w:r>
      <w:r>
        <w:t>to boost purchase intention.</w:t>
      </w:r>
      <w:r>
        <w:rPr>
          <w:spacing w:val="1"/>
        </w:rPr>
        <w:t xml:space="preserve"> </w:t>
      </w:r>
      <w:r>
        <w:t>Thus,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subsequent hypothesis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proposed</w:t>
      </w:r>
      <w:r>
        <w:rPr>
          <w:spacing w:val="4"/>
        </w:rPr>
        <w:t xml:space="preserve"> </w:t>
      </w:r>
      <w:r>
        <w:t>based on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the research</w:t>
      </w:r>
      <w:r>
        <w:rPr>
          <w:spacing w:val="2"/>
        </w:rPr>
        <w:t xml:space="preserve"> </w:t>
      </w:r>
      <w:r>
        <w:t>findings discussed:</w:t>
      </w:r>
    </w:p>
    <w:p w14:paraId="4C0A4DC5" w14:textId="77777777" w:rsidR="009B7DF0" w:rsidRDefault="009B7DF0">
      <w:pPr>
        <w:pStyle w:val="BodyText"/>
        <w:spacing w:before="9"/>
        <w:rPr>
          <w:sz w:val="20"/>
        </w:rPr>
      </w:pPr>
    </w:p>
    <w:p w14:paraId="4256496C" w14:textId="77777777" w:rsidR="009B7DF0" w:rsidRDefault="00D9127A">
      <w:pPr>
        <w:ind w:left="1040"/>
        <w:rPr>
          <w:i/>
          <w:sz w:val="24"/>
        </w:rPr>
      </w:pPr>
      <w:r>
        <w:rPr>
          <w:i/>
          <w:sz w:val="24"/>
        </w:rPr>
        <w:t>H4: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Customer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engagement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positive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relationship with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purchase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intention.</w:t>
      </w:r>
    </w:p>
    <w:p w14:paraId="034B7953" w14:textId="77777777" w:rsidR="009B7DF0" w:rsidRDefault="009B7DF0">
      <w:pPr>
        <w:pStyle w:val="BodyText"/>
        <w:spacing w:before="1"/>
        <w:rPr>
          <w:i/>
          <w:sz w:val="33"/>
        </w:rPr>
      </w:pPr>
    </w:p>
    <w:p w14:paraId="017A0467" w14:textId="77777777" w:rsidR="009B7DF0" w:rsidRDefault="00D9127A">
      <w:pPr>
        <w:pStyle w:val="Heading2"/>
        <w:numPr>
          <w:ilvl w:val="1"/>
          <w:numId w:val="7"/>
        </w:numPr>
        <w:tabs>
          <w:tab w:val="left" w:pos="1463"/>
        </w:tabs>
      </w:pPr>
      <w:r>
        <w:t>Social</w:t>
      </w:r>
      <w:r>
        <w:rPr>
          <w:spacing w:val="-5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Marketing</w:t>
      </w:r>
      <w:r>
        <w:rPr>
          <w:spacing w:val="-5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Consumer</w:t>
      </w:r>
      <w:r>
        <w:rPr>
          <w:spacing w:val="-6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Intention</w:t>
      </w:r>
    </w:p>
    <w:p w14:paraId="41078D15" w14:textId="77777777" w:rsidR="009B7DF0" w:rsidRDefault="009B7DF0">
      <w:pPr>
        <w:pStyle w:val="BodyText"/>
        <w:spacing w:before="11"/>
        <w:rPr>
          <w:b/>
          <w:sz w:val="34"/>
        </w:rPr>
      </w:pPr>
    </w:p>
    <w:p w14:paraId="59BC28CD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The utilization of digital and Internet technologies for the aim of communicating and</w:t>
      </w:r>
      <w:r>
        <w:rPr>
          <w:spacing w:val="1"/>
        </w:rPr>
        <w:t xml:space="preserve"> </w:t>
      </w:r>
      <w:r>
        <w:t>exchanging knowledge and experiences with new people using new effective means is known as</w:t>
      </w:r>
      <w:r>
        <w:rPr>
          <w:spacing w:val="1"/>
        </w:rPr>
        <w:t xml:space="preserve"> </w:t>
      </w:r>
      <w:r>
        <w:t>social</w:t>
      </w:r>
      <w:r>
        <w:rPr>
          <w:spacing w:val="-5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marketing</w:t>
      </w:r>
      <w:r>
        <w:rPr>
          <w:spacing w:val="-4"/>
        </w:rPr>
        <w:t xml:space="preserve"> </w:t>
      </w:r>
      <w:r>
        <w:t>(Dewing,</w:t>
      </w:r>
      <w:r>
        <w:rPr>
          <w:spacing w:val="-3"/>
        </w:rPr>
        <w:t xml:space="preserve"> </w:t>
      </w:r>
      <w:r>
        <w:t>2019).</w:t>
      </w:r>
      <w:r>
        <w:rPr>
          <w:spacing w:val="-1"/>
        </w:rPr>
        <w:t xml:space="preserve"> </w:t>
      </w:r>
      <w:r>
        <w:t>Social</w:t>
      </w:r>
      <w:r>
        <w:rPr>
          <w:spacing w:val="-4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thrived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t>ll sectors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communication</w:t>
      </w:r>
      <w:r>
        <w:rPr>
          <w:spacing w:val="-58"/>
        </w:rPr>
        <w:t xml:space="preserve"> </w:t>
      </w:r>
      <w:r>
        <w:t>because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technological</w:t>
      </w:r>
      <w:r>
        <w:rPr>
          <w:spacing w:val="-7"/>
        </w:rPr>
        <w:t xml:space="preserve"> </w:t>
      </w:r>
      <w:r>
        <w:t>innovation</w:t>
      </w:r>
      <w:r>
        <w:rPr>
          <w:spacing w:val="-5"/>
        </w:rPr>
        <w:t xml:space="preserve"> </w:t>
      </w:r>
      <w:r>
        <w:t>all</w:t>
      </w:r>
      <w:r>
        <w:rPr>
          <w:spacing w:val="-7"/>
        </w:rPr>
        <w:t xml:space="preserve"> </w:t>
      </w:r>
      <w:r>
        <w:t>over</w:t>
      </w:r>
      <w:r>
        <w:rPr>
          <w:spacing w:val="-7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world.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has led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creation</w:t>
      </w:r>
      <w:r>
        <w:rPr>
          <w:spacing w:val="-4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novel</w:t>
      </w:r>
      <w:r>
        <w:rPr>
          <w:spacing w:val="-6"/>
        </w:rPr>
        <w:t xml:space="preserve"> </w:t>
      </w:r>
      <w:r>
        <w:t>means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communicate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individuals</w:t>
      </w:r>
      <w:r>
        <w:rPr>
          <w:spacing w:val="-1"/>
        </w:rPr>
        <w:t xml:space="preserve"> </w:t>
      </w:r>
      <w:r>
        <w:t>living</w:t>
      </w:r>
      <w:r>
        <w:rPr>
          <w:spacing w:val="-1"/>
        </w:rPr>
        <w:t xml:space="preserve"> </w:t>
      </w:r>
      <w:r>
        <w:t>around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world</w:t>
      </w:r>
      <w:r>
        <w:rPr>
          <w:spacing w:val="-1"/>
        </w:rPr>
        <w:t xml:space="preserve"> </w:t>
      </w:r>
      <w:r>
        <w:t>(Husnain</w:t>
      </w:r>
      <w:r>
        <w:rPr>
          <w:spacing w:val="-1"/>
        </w:rPr>
        <w:t xml:space="preserve"> </w:t>
      </w:r>
      <w:r>
        <w:t>&amp; Toor,</w:t>
      </w:r>
      <w:r>
        <w:rPr>
          <w:spacing w:val="-1"/>
        </w:rPr>
        <w:t xml:space="preserve"> </w:t>
      </w:r>
      <w:r>
        <w:t>2017).</w:t>
      </w:r>
    </w:p>
    <w:p w14:paraId="227626D4" w14:textId="77777777" w:rsidR="009B7DF0" w:rsidRDefault="009B7DF0">
      <w:pPr>
        <w:pStyle w:val="BodyText"/>
        <w:spacing w:before="9"/>
        <w:rPr>
          <w:sz w:val="20"/>
        </w:rPr>
      </w:pPr>
    </w:p>
    <w:p w14:paraId="29BC4B23" w14:textId="77777777" w:rsidR="009B7DF0" w:rsidRDefault="00D9127A">
      <w:pPr>
        <w:pStyle w:val="BodyText"/>
        <w:spacing w:before="1" w:line="360" w:lineRule="auto"/>
        <w:ind w:left="1040" w:right="470" w:firstLine="719"/>
        <w:jc w:val="both"/>
      </w:pPr>
      <w:r>
        <w:t xml:space="preserve">The arrival of social media has </w:t>
      </w:r>
      <w:r>
        <w:t>transformed how businesses interact and engage with their</w:t>
      </w:r>
      <w:r>
        <w:rPr>
          <w:spacing w:val="-57"/>
        </w:rPr>
        <w:t xml:space="preserve"> </w:t>
      </w:r>
      <w:r>
        <w:t>consumers, and the services that social media provides are not only high-tech, but as well quick,</w:t>
      </w:r>
      <w:r>
        <w:rPr>
          <w:spacing w:val="1"/>
        </w:rPr>
        <w:t xml:space="preserve"> </w:t>
      </w:r>
      <w:r>
        <w:t>convenient,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effective.</w:t>
      </w:r>
      <w:r>
        <w:rPr>
          <w:spacing w:val="1"/>
        </w:rPr>
        <w:t xml:space="preserve"> </w:t>
      </w:r>
      <w:r>
        <w:t>These are visual,</w:t>
      </w:r>
      <w:r>
        <w:rPr>
          <w:spacing w:val="1"/>
        </w:rPr>
        <w:t xml:space="preserve"> </w:t>
      </w:r>
      <w:r>
        <w:t>impulsive,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be transmitted</w:t>
      </w:r>
      <w:r>
        <w:rPr>
          <w:spacing w:val="1"/>
        </w:rPr>
        <w:t xml:space="preserve"> </w:t>
      </w:r>
      <w:r>
        <w:t>practically</w:t>
      </w:r>
      <w:r>
        <w:rPr>
          <w:spacing w:val="1"/>
        </w:rPr>
        <w:t xml:space="preserve"> </w:t>
      </w:r>
      <w:r>
        <w:t>anywher</w:t>
      </w:r>
      <w:r>
        <w:t>e in the globe if there's an Internet connection available (Husnain &amp; Toor, 2017). As a</w:t>
      </w:r>
      <w:r>
        <w:rPr>
          <w:spacing w:val="1"/>
        </w:rPr>
        <w:t xml:space="preserve"> </w:t>
      </w:r>
      <w:r>
        <w:t>result,</w:t>
      </w:r>
      <w:r>
        <w:rPr>
          <w:spacing w:val="-6"/>
        </w:rPr>
        <w:t xml:space="preserve"> </w:t>
      </w:r>
      <w:r>
        <w:t>social</w:t>
      </w:r>
      <w:r>
        <w:rPr>
          <w:spacing w:val="-4"/>
        </w:rPr>
        <w:t xml:space="preserve"> </w:t>
      </w:r>
      <w:r>
        <w:t>media</w:t>
      </w:r>
      <w:r>
        <w:rPr>
          <w:spacing w:val="-7"/>
        </w:rPr>
        <w:t xml:space="preserve"> </w:t>
      </w:r>
      <w:r>
        <w:t>platform</w:t>
      </w:r>
      <w:r>
        <w:rPr>
          <w:spacing w:val="-5"/>
        </w:rPr>
        <w:t xml:space="preserve"> </w:t>
      </w:r>
      <w:r>
        <w:t>operators</w:t>
      </w:r>
      <w:r>
        <w:rPr>
          <w:spacing w:val="-3"/>
        </w:rPr>
        <w:t xml:space="preserve"> </w:t>
      </w:r>
      <w:r>
        <w:t>engage</w:t>
      </w:r>
      <w:r>
        <w:rPr>
          <w:spacing w:val="-5"/>
        </w:rPr>
        <w:t xml:space="preserve"> </w:t>
      </w:r>
      <w:r>
        <w:t>together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communities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specialized</w:t>
      </w:r>
      <w:r>
        <w:rPr>
          <w:spacing w:val="-6"/>
        </w:rPr>
        <w:t xml:space="preserve"> </w:t>
      </w:r>
      <w:r>
        <w:t>interests,</w:t>
      </w:r>
    </w:p>
    <w:p w14:paraId="379B596E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DC29106" w14:textId="77777777" w:rsidR="009B7DF0" w:rsidRDefault="00D9127A">
      <w:pPr>
        <w:pStyle w:val="BodyText"/>
        <w:spacing w:before="79" w:line="357" w:lineRule="auto"/>
        <w:ind w:left="1040" w:right="494"/>
      </w:pPr>
      <w:r>
        <w:t>and</w:t>
      </w:r>
      <w:r>
        <w:rPr>
          <w:spacing w:val="-13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aspect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uniqueness</w:t>
      </w:r>
      <w:r>
        <w:rPr>
          <w:spacing w:val="-12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what</w:t>
      </w:r>
      <w:r>
        <w:rPr>
          <w:spacing w:val="-1"/>
        </w:rPr>
        <w:t xml:space="preserve"> </w:t>
      </w:r>
      <w:r>
        <w:t>allows</w:t>
      </w:r>
      <w:r>
        <w:rPr>
          <w:spacing w:val="-13"/>
        </w:rPr>
        <w:t xml:space="preserve"> </w:t>
      </w:r>
      <w:r>
        <w:t>firms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implement</w:t>
      </w:r>
      <w:r>
        <w:rPr>
          <w:spacing w:val="-13"/>
        </w:rPr>
        <w:t xml:space="preserve"> </w:t>
      </w:r>
      <w:r>
        <w:t>basic</w:t>
      </w:r>
      <w:r>
        <w:rPr>
          <w:spacing w:val="-4"/>
        </w:rPr>
        <w:t xml:space="preserve"> </w:t>
      </w:r>
      <w:r>
        <w:t>yet</w:t>
      </w:r>
      <w:r>
        <w:rPr>
          <w:spacing w:val="-13"/>
        </w:rPr>
        <w:t xml:space="preserve"> </w:t>
      </w:r>
      <w:r>
        <w:t>powerful</w:t>
      </w:r>
      <w:r>
        <w:rPr>
          <w:spacing w:val="-12"/>
        </w:rPr>
        <w:t xml:space="preserve"> </w:t>
      </w:r>
      <w:r>
        <w:t>marketing</w:t>
      </w:r>
      <w:r>
        <w:rPr>
          <w:spacing w:val="-57"/>
        </w:rPr>
        <w:t xml:space="preserve"> </w:t>
      </w:r>
      <w:r>
        <w:t>tactics.</w:t>
      </w:r>
      <w:r>
        <w:rPr>
          <w:spacing w:val="-1"/>
        </w:rPr>
        <w:t xml:space="preserve"> </w:t>
      </w:r>
      <w:r>
        <w:t>(Kahle, 2012).</w:t>
      </w:r>
    </w:p>
    <w:p w14:paraId="0C4278A3" w14:textId="77777777" w:rsidR="009B7DF0" w:rsidRDefault="009B7DF0">
      <w:pPr>
        <w:pStyle w:val="BodyText"/>
        <w:spacing w:before="4"/>
        <w:rPr>
          <w:sz w:val="21"/>
        </w:rPr>
      </w:pPr>
    </w:p>
    <w:p w14:paraId="6D1AB671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Virtual</w:t>
      </w:r>
      <w:r>
        <w:rPr>
          <w:spacing w:val="-2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forums have</w:t>
      </w:r>
      <w:r>
        <w:rPr>
          <w:spacing w:val="-2"/>
        </w:rPr>
        <w:t xml:space="preserve"> </w:t>
      </w:r>
      <w:r>
        <w:t>opened</w:t>
      </w:r>
      <w:r>
        <w:rPr>
          <w:spacing w:val="-2"/>
        </w:rPr>
        <w:t xml:space="preserve"> </w:t>
      </w:r>
      <w:r>
        <w:t>up</w:t>
      </w:r>
      <w:r>
        <w:rPr>
          <w:spacing w:val="-1"/>
        </w:rPr>
        <w:t xml:space="preserve"> </w:t>
      </w:r>
      <w:r>
        <w:t>new</w:t>
      </w:r>
      <w:r>
        <w:rPr>
          <w:spacing w:val="-2"/>
        </w:rPr>
        <w:t xml:space="preserve"> </w:t>
      </w:r>
      <w:r>
        <w:t>avenues</w:t>
      </w:r>
      <w:r>
        <w:rPr>
          <w:spacing w:val="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branding. The</w:t>
      </w:r>
      <w:r>
        <w:rPr>
          <w:spacing w:val="-3"/>
        </w:rPr>
        <w:t xml:space="preserve"> </w:t>
      </w:r>
      <w:r>
        <w:t>key</w:t>
      </w:r>
      <w:r>
        <w:rPr>
          <w:spacing w:val="-2"/>
        </w:rPr>
        <w:t xml:space="preserve"> </w:t>
      </w:r>
      <w:r>
        <w:t>benefit</w:t>
      </w:r>
      <w:r>
        <w:rPr>
          <w:spacing w:val="-57"/>
        </w:rPr>
        <w:t xml:space="preserve"> </w:t>
      </w:r>
      <w:r>
        <w:t>of online social platforms for marketers is the ability to select from a variety of different o</w:t>
      </w:r>
      <w:r>
        <w:t>ptions</w:t>
      </w:r>
      <w:r>
        <w:rPr>
          <w:spacing w:val="1"/>
        </w:rPr>
        <w:t xml:space="preserve"> </w:t>
      </w:r>
      <w:r>
        <w:t>for presenting and displaying their brand products to targeted customers. Marketers can obtain a</w:t>
      </w:r>
      <w:r>
        <w:rPr>
          <w:spacing w:val="1"/>
        </w:rPr>
        <w:t xml:space="preserve"> </w:t>
      </w:r>
      <w:r>
        <w:t>competitive advantage, increase revenue, and establish profitable relationships with customers by</w:t>
      </w:r>
      <w:r>
        <w:rPr>
          <w:spacing w:val="-57"/>
        </w:rPr>
        <w:t xml:space="preserve"> </w:t>
      </w:r>
      <w:r>
        <w:t xml:space="preserve">utilizing social media marketing effectively (Ahmed &amp; </w:t>
      </w:r>
      <w:r>
        <w:t>Zahid, 2014). According to Ahmed and</w:t>
      </w:r>
      <w:r>
        <w:rPr>
          <w:spacing w:val="1"/>
        </w:rPr>
        <w:t xml:space="preserve"> </w:t>
      </w:r>
      <w:r>
        <w:t>Zahid (2014) research, social media is a very essential medium and tool for networking among</w:t>
      </w:r>
      <w:r>
        <w:rPr>
          <w:spacing w:val="1"/>
        </w:rPr>
        <w:t xml:space="preserve"> </w:t>
      </w:r>
      <w:r>
        <w:t>young</w:t>
      </w:r>
      <w:r>
        <w:rPr>
          <w:spacing w:val="-11"/>
        </w:rPr>
        <w:t xml:space="preserve"> </w:t>
      </w:r>
      <w:r>
        <w:t>people.</w:t>
      </w:r>
      <w:r>
        <w:rPr>
          <w:spacing w:val="-11"/>
        </w:rPr>
        <w:t xml:space="preserve"> </w:t>
      </w:r>
      <w:r>
        <w:t>Young</w:t>
      </w:r>
      <w:r>
        <w:rPr>
          <w:spacing w:val="-9"/>
        </w:rPr>
        <w:t xml:space="preserve"> </w:t>
      </w:r>
      <w:r>
        <w:t>people</w:t>
      </w:r>
      <w:r>
        <w:rPr>
          <w:spacing w:val="-10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increasingly</w:t>
      </w:r>
      <w:r>
        <w:rPr>
          <w:spacing w:val="-10"/>
        </w:rPr>
        <w:t xml:space="preserve"> </w:t>
      </w:r>
      <w:r>
        <w:t>buying</w:t>
      </w:r>
      <w:r>
        <w:rPr>
          <w:spacing w:val="-7"/>
        </w:rPr>
        <w:t xml:space="preserve"> </w:t>
      </w:r>
      <w:r>
        <w:t>clothing</w:t>
      </w:r>
      <w:r>
        <w:rPr>
          <w:spacing w:val="-10"/>
        </w:rPr>
        <w:t xml:space="preserve"> </w:t>
      </w:r>
      <w:r>
        <w:t>online</w:t>
      </w:r>
      <w:r>
        <w:rPr>
          <w:spacing w:val="-12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media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rPr>
          <w:spacing w:val="-1"/>
        </w:rPr>
        <w:t>trend</w:t>
      </w:r>
      <w:r>
        <w:rPr>
          <w:spacing w:val="-13"/>
        </w:rPr>
        <w:t xml:space="preserve"> </w:t>
      </w:r>
      <w:r>
        <w:rPr>
          <w:spacing w:val="-1"/>
        </w:rPr>
        <w:t>is</w:t>
      </w:r>
      <w:r>
        <w:rPr>
          <w:spacing w:val="-13"/>
        </w:rPr>
        <w:t xml:space="preserve"> </w:t>
      </w:r>
      <w:r>
        <w:rPr>
          <w:spacing w:val="-1"/>
        </w:rPr>
        <w:t>growing</w:t>
      </w:r>
      <w:r>
        <w:rPr>
          <w:spacing w:val="-13"/>
        </w:rPr>
        <w:t xml:space="preserve"> </w:t>
      </w:r>
      <w:r>
        <w:rPr>
          <w:spacing w:val="-1"/>
        </w:rPr>
        <w:t>among</w:t>
      </w:r>
      <w:r>
        <w:rPr>
          <w:spacing w:val="-11"/>
        </w:rPr>
        <w:t xml:space="preserve"> </w:t>
      </w:r>
      <w:r>
        <w:t>them</w:t>
      </w:r>
      <w:r>
        <w:rPr>
          <w:spacing w:val="-10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passage</w:t>
      </w:r>
      <w:r>
        <w:rPr>
          <w:spacing w:val="-14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time.</w:t>
      </w:r>
      <w:r>
        <w:rPr>
          <w:spacing w:val="-11"/>
        </w:rPr>
        <w:t xml:space="preserve"> </w:t>
      </w:r>
      <w:r>
        <w:t>Clothing</w:t>
      </w:r>
      <w:r>
        <w:rPr>
          <w:spacing w:val="-10"/>
        </w:rPr>
        <w:t xml:space="preserve"> </w:t>
      </w:r>
      <w:r>
        <w:t>companies</w:t>
      </w:r>
      <w:r>
        <w:rPr>
          <w:spacing w:val="-15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now</w:t>
      </w:r>
      <w:r>
        <w:rPr>
          <w:spacing w:val="-11"/>
        </w:rPr>
        <w:t xml:space="preserve"> </w:t>
      </w:r>
      <w:r>
        <w:t>using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variety</w:t>
      </w:r>
      <w:r>
        <w:rPr>
          <w:spacing w:val="-58"/>
        </w:rPr>
        <w:t xml:space="preserve"> </w:t>
      </w:r>
      <w:r>
        <w:t>of promotional strategies to market their clothing brands on social media websites in order to</w:t>
      </w:r>
      <w:r>
        <w:rPr>
          <w:spacing w:val="1"/>
        </w:rPr>
        <w:t xml:space="preserve"> </w:t>
      </w:r>
      <w:r>
        <w:t>influence</w:t>
      </w:r>
      <w:r>
        <w:rPr>
          <w:spacing w:val="-5"/>
        </w:rPr>
        <w:t xml:space="preserve"> </w:t>
      </w:r>
      <w:r>
        <w:t>purchase</w:t>
      </w:r>
      <w:r>
        <w:rPr>
          <w:spacing w:val="-1"/>
        </w:rPr>
        <w:t xml:space="preserve"> </w:t>
      </w:r>
      <w:r>
        <w:t>intentions (Ranjitha</w:t>
      </w:r>
      <w:r>
        <w:rPr>
          <w:spacing w:val="-1"/>
        </w:rPr>
        <w:t xml:space="preserve"> </w:t>
      </w:r>
      <w:r>
        <w:t>&amp; Sinnor,</w:t>
      </w:r>
      <w:r>
        <w:rPr>
          <w:spacing w:val="-4"/>
        </w:rPr>
        <w:t xml:space="preserve"> </w:t>
      </w:r>
      <w:r>
        <w:t>2012).</w:t>
      </w:r>
    </w:p>
    <w:p w14:paraId="34D5F3DA" w14:textId="77777777" w:rsidR="009B7DF0" w:rsidRDefault="009B7DF0">
      <w:pPr>
        <w:pStyle w:val="BodyText"/>
        <w:rPr>
          <w:sz w:val="21"/>
        </w:rPr>
      </w:pPr>
    </w:p>
    <w:p w14:paraId="0EF8D421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t>The</w:t>
      </w:r>
      <w:r>
        <w:rPr>
          <w:spacing w:val="-7"/>
        </w:rPr>
        <w:t xml:space="preserve"> </w:t>
      </w:r>
      <w:r>
        <w:t>goal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Alhadid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Alhadeed's</w:t>
      </w:r>
      <w:r>
        <w:rPr>
          <w:spacing w:val="-4"/>
        </w:rPr>
        <w:t xml:space="preserve"> </w:t>
      </w:r>
      <w:r>
        <w:t>(2017)</w:t>
      </w:r>
      <w:r>
        <w:rPr>
          <w:spacing w:val="-4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find</w:t>
      </w:r>
      <w:r>
        <w:rPr>
          <w:spacing w:val="-6"/>
        </w:rPr>
        <w:t xml:space="preserve"> </w:t>
      </w:r>
      <w:r>
        <w:t>out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influence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social</w:t>
      </w:r>
      <w:r>
        <w:rPr>
          <w:spacing w:val="-57"/>
        </w:rPr>
        <w:t xml:space="preserve"> </w:t>
      </w:r>
      <w:r>
        <w:t>media marketing on Jordan’s used car purchase intentions. The results of their study showed an</w:t>
      </w:r>
      <w:r>
        <w:rPr>
          <w:spacing w:val="1"/>
        </w:rPr>
        <w:t xml:space="preserve"> </w:t>
      </w:r>
      <w:r>
        <w:t>increasing</w:t>
      </w:r>
      <w:r>
        <w:rPr>
          <w:spacing w:val="-8"/>
        </w:rPr>
        <w:t xml:space="preserve"> </w:t>
      </w:r>
      <w:r>
        <w:t>number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customers</w:t>
      </w:r>
      <w:r>
        <w:rPr>
          <w:spacing w:val="-8"/>
        </w:rPr>
        <w:t xml:space="preserve"> </w:t>
      </w:r>
      <w:r>
        <w:t>utilizing</w:t>
      </w:r>
      <w:r>
        <w:rPr>
          <w:spacing w:val="-8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media</w:t>
      </w:r>
      <w:r>
        <w:rPr>
          <w:spacing w:val="-9"/>
        </w:rPr>
        <w:t xml:space="preserve"> </w:t>
      </w:r>
      <w:r>
        <w:t>platforms,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therefore</w:t>
      </w:r>
      <w:r>
        <w:rPr>
          <w:spacing w:val="-12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t>businesses</w:t>
      </w:r>
      <w:r>
        <w:rPr>
          <w:spacing w:val="-8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had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spend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social media</w:t>
      </w:r>
      <w:r>
        <w:rPr>
          <w:spacing w:val="-1"/>
        </w:rPr>
        <w:t xml:space="preserve"> </w:t>
      </w:r>
      <w:r>
        <w:t>marketing in</w:t>
      </w:r>
      <w:r>
        <w:rPr>
          <w:spacing w:val="-4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gain more</w:t>
      </w:r>
      <w:r>
        <w:rPr>
          <w:spacing w:val="-6"/>
        </w:rPr>
        <w:t xml:space="preserve"> </w:t>
      </w:r>
      <w:r>
        <w:t>shoppers</w:t>
      </w:r>
      <w:r>
        <w:rPr>
          <w:spacing w:val="-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reinforce</w:t>
      </w:r>
      <w:r>
        <w:rPr>
          <w:spacing w:val="-4"/>
        </w:rPr>
        <w:t xml:space="preserve"> </w:t>
      </w:r>
      <w:r>
        <w:t>relationships</w:t>
      </w:r>
      <w:r>
        <w:rPr>
          <w:spacing w:val="-57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existing</w:t>
      </w:r>
      <w:r>
        <w:rPr>
          <w:spacing w:val="-1"/>
        </w:rPr>
        <w:t xml:space="preserve"> </w:t>
      </w:r>
      <w:r>
        <w:t>ones.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study</w:t>
      </w:r>
      <w:r>
        <w:rPr>
          <w:spacing w:val="2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revealed</w:t>
      </w:r>
      <w:r>
        <w:rPr>
          <w:spacing w:val="-5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businesses</w:t>
      </w:r>
      <w:r>
        <w:rPr>
          <w:spacing w:val="-1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enhance</w:t>
      </w:r>
      <w:r>
        <w:rPr>
          <w:spacing w:val="-2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marketing</w:t>
      </w:r>
      <w:r>
        <w:rPr>
          <w:spacing w:val="-58"/>
        </w:rPr>
        <w:t xml:space="preserve"> </w:t>
      </w:r>
      <w:r>
        <w:t>in a way that ensures long-term success instead of focusing solely</w:t>
      </w:r>
      <w:r>
        <w:t xml:space="preserve"> on renowned social media</w:t>
      </w:r>
      <w:r>
        <w:rPr>
          <w:spacing w:val="1"/>
        </w:rPr>
        <w:t xml:space="preserve"> </w:t>
      </w:r>
      <w:r>
        <w:t>platforms. The authors proposed that organizations oblige a set of standards and rules to handle</w:t>
      </w:r>
      <w:r>
        <w:rPr>
          <w:spacing w:val="1"/>
        </w:rPr>
        <w:t xml:space="preserve"> </w:t>
      </w:r>
      <w:r>
        <w:t>various forms of social media effectively and efficiently as a strategic marketing manoeuvre</w:t>
      </w:r>
      <w:r>
        <w:rPr>
          <w:spacing w:val="1"/>
        </w:rPr>
        <w:t xml:space="preserve"> </w:t>
      </w:r>
      <w:r>
        <w:t>(Alfeel</w:t>
      </w:r>
      <w:r>
        <w:rPr>
          <w:spacing w:val="-1"/>
        </w:rPr>
        <w:t xml:space="preserve"> </w:t>
      </w:r>
      <w:r>
        <w:t>&amp; Ansari, 2019).</w:t>
      </w:r>
    </w:p>
    <w:p w14:paraId="7AEEB8F9" w14:textId="77777777" w:rsidR="009B7DF0" w:rsidRDefault="009B7DF0">
      <w:pPr>
        <w:pStyle w:val="BodyText"/>
        <w:spacing w:before="9"/>
        <w:rPr>
          <w:sz w:val="20"/>
        </w:rPr>
      </w:pPr>
    </w:p>
    <w:p w14:paraId="333B1122" w14:textId="77777777" w:rsidR="009B7DF0" w:rsidRDefault="00D9127A">
      <w:pPr>
        <w:pStyle w:val="BodyText"/>
        <w:spacing w:line="360" w:lineRule="auto"/>
        <w:ind w:left="1040" w:right="477" w:firstLine="719"/>
        <w:jc w:val="both"/>
      </w:pPr>
      <w:r>
        <w:t>Social</w:t>
      </w:r>
      <w:r>
        <w:rPr>
          <w:spacing w:val="-9"/>
        </w:rPr>
        <w:t xml:space="preserve"> </w:t>
      </w:r>
      <w:r>
        <w:t>media</w:t>
      </w:r>
      <w:r>
        <w:rPr>
          <w:spacing w:val="-10"/>
        </w:rPr>
        <w:t xml:space="preserve"> </w:t>
      </w:r>
      <w:r>
        <w:t>marketing</w:t>
      </w:r>
      <w:r>
        <w:rPr>
          <w:spacing w:val="-9"/>
        </w:rPr>
        <w:t xml:space="preserve"> </w:t>
      </w:r>
      <w:r>
        <w:t>enables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rapid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fervid</w:t>
      </w:r>
      <w:r>
        <w:rPr>
          <w:spacing w:val="-8"/>
        </w:rPr>
        <w:t xml:space="preserve"> </w:t>
      </w:r>
      <w:r>
        <w:t>transmission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offers,</w:t>
      </w:r>
      <w:r>
        <w:rPr>
          <w:spacing w:val="-9"/>
        </w:rPr>
        <w:t xml:space="preserve"> </w:t>
      </w:r>
      <w:r>
        <w:t>over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above</w:t>
      </w:r>
      <w:r>
        <w:rPr>
          <w:spacing w:val="-58"/>
        </w:rPr>
        <w:t xml:space="preserve"> </w:t>
      </w:r>
      <w:r>
        <w:t>it also grasps the interest of consumers quickly that can result in increased purchase intention</w:t>
      </w:r>
      <w:r>
        <w:rPr>
          <w:spacing w:val="1"/>
        </w:rPr>
        <w:t xml:space="preserve"> </w:t>
      </w:r>
      <w:r>
        <w:t>(Baird, 2011). According to Dehghani and Tumer (2015), Facebook ads can cause a s</w:t>
      </w:r>
      <w:r>
        <w:t>ignificant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image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equity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communication,</w:t>
      </w:r>
      <w:r>
        <w:rPr>
          <w:spacing w:val="1"/>
        </w:rPr>
        <w:t xml:space="preserve"> </w:t>
      </w:r>
      <w:r>
        <w:t>feedback,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personalization.</w:t>
      </w:r>
      <w:r>
        <w:rPr>
          <w:spacing w:val="-1"/>
        </w:rPr>
        <w:t xml:space="preserve"> </w:t>
      </w:r>
      <w:r>
        <w:t>This procedure can</w:t>
      </w:r>
      <w:r>
        <w:rPr>
          <w:spacing w:val="-1"/>
        </w:rPr>
        <w:t xml:space="preserve"> </w:t>
      </w:r>
      <w:r>
        <w:t>then impact</w:t>
      </w:r>
      <w:r>
        <w:rPr>
          <w:spacing w:val="2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purchase intent.</w:t>
      </w:r>
    </w:p>
    <w:p w14:paraId="7C0D15BF" w14:textId="77777777" w:rsidR="009B7DF0" w:rsidRDefault="00D9127A">
      <w:pPr>
        <w:pStyle w:val="BodyText"/>
        <w:spacing w:before="229" w:line="360" w:lineRule="auto"/>
        <w:ind w:left="1040" w:right="476" w:firstLine="719"/>
        <w:jc w:val="both"/>
      </w:pPr>
      <w:r>
        <w:rPr>
          <w:spacing w:val="-1"/>
        </w:rPr>
        <w:t>Because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how</w:t>
      </w:r>
      <w:r>
        <w:rPr>
          <w:spacing w:val="-13"/>
        </w:rPr>
        <w:t xml:space="preserve"> </w:t>
      </w:r>
      <w:r>
        <w:rPr>
          <w:spacing w:val="-1"/>
        </w:rPr>
        <w:t>it</w:t>
      </w:r>
      <w:r>
        <w:rPr>
          <w:spacing w:val="-11"/>
        </w:rPr>
        <w:t xml:space="preserve"> </w:t>
      </w:r>
      <w:r>
        <w:t>works,</w:t>
      </w:r>
      <w:r>
        <w:rPr>
          <w:spacing w:val="-10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media</w:t>
      </w:r>
      <w:r>
        <w:rPr>
          <w:spacing w:val="-13"/>
        </w:rPr>
        <w:t xml:space="preserve"> </w:t>
      </w:r>
      <w:r>
        <w:t>marketing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more</w:t>
      </w:r>
      <w:r>
        <w:rPr>
          <w:spacing w:val="-16"/>
        </w:rPr>
        <w:t xml:space="preserve"> </w:t>
      </w:r>
      <w:r>
        <w:t>honest</w:t>
      </w:r>
      <w:r>
        <w:rPr>
          <w:spacing w:val="-11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customers;</w:t>
      </w:r>
      <w:r>
        <w:rPr>
          <w:spacing w:val="-11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conveys</w:t>
      </w:r>
      <w:r>
        <w:rPr>
          <w:spacing w:val="-57"/>
        </w:rPr>
        <w:t xml:space="preserve"> </w:t>
      </w:r>
      <w:r>
        <w:t>what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business</w:t>
      </w:r>
      <w:r>
        <w:rPr>
          <w:spacing w:val="16"/>
        </w:rPr>
        <w:t xml:space="preserve"> </w:t>
      </w:r>
      <w:r>
        <w:t>has</w:t>
      </w:r>
      <w:r>
        <w:rPr>
          <w:spacing w:val="13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offer</w:t>
      </w:r>
      <w:r>
        <w:rPr>
          <w:spacing w:val="15"/>
        </w:rPr>
        <w:t xml:space="preserve"> </w:t>
      </w:r>
      <w:r>
        <w:t>rather</w:t>
      </w:r>
      <w:r>
        <w:rPr>
          <w:spacing w:val="12"/>
        </w:rPr>
        <w:t xml:space="preserve"> </w:t>
      </w:r>
      <w:r>
        <w:t>than</w:t>
      </w:r>
      <w:r>
        <w:rPr>
          <w:spacing w:val="16"/>
        </w:rPr>
        <w:t xml:space="preserve"> </w:t>
      </w:r>
      <w:r>
        <w:t>managing</w:t>
      </w:r>
      <w:r>
        <w:rPr>
          <w:spacing w:val="16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image</w:t>
      </w:r>
      <w:r>
        <w:rPr>
          <w:spacing w:val="12"/>
        </w:rPr>
        <w:t xml:space="preserve"> </w:t>
      </w:r>
      <w:r>
        <w:t>perceived</w:t>
      </w:r>
      <w:r>
        <w:rPr>
          <w:spacing w:val="20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customer.</w:t>
      </w:r>
      <w:r>
        <w:rPr>
          <w:spacing w:val="18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a</w:t>
      </w:r>
    </w:p>
    <w:p w14:paraId="1D083CC5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6010191F" w14:textId="77777777" w:rsidR="009B7DF0" w:rsidRDefault="00D9127A">
      <w:pPr>
        <w:pStyle w:val="BodyText"/>
        <w:spacing w:before="79" w:line="357" w:lineRule="auto"/>
        <w:ind w:left="1040"/>
      </w:pPr>
      <w:r>
        <w:t>result,</w:t>
      </w:r>
      <w:r>
        <w:rPr>
          <w:spacing w:val="-11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increases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influences</w:t>
      </w:r>
      <w:r>
        <w:rPr>
          <w:spacing w:val="-5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positive</w:t>
      </w:r>
      <w:r>
        <w:rPr>
          <w:spacing w:val="-11"/>
        </w:rPr>
        <w:t xml:space="preserve"> </w:t>
      </w:r>
      <w:r>
        <w:t>attitude</w:t>
      </w:r>
      <w:r>
        <w:rPr>
          <w:spacing w:val="-11"/>
        </w:rPr>
        <w:t xml:space="preserve"> </w:t>
      </w:r>
      <w:r>
        <w:t>toward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company,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well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greater</w:t>
      </w:r>
      <w:r>
        <w:rPr>
          <w:spacing w:val="-57"/>
        </w:rPr>
        <w:t xml:space="preserve"> </w:t>
      </w:r>
      <w:r>
        <w:t>commitment</w:t>
      </w:r>
      <w:r>
        <w:rPr>
          <w:spacing w:val="-1"/>
        </w:rPr>
        <w:t xml:space="preserve"> </w:t>
      </w:r>
      <w:r>
        <w:t>and purchase</w:t>
      </w:r>
      <w:r>
        <w:rPr>
          <w:spacing w:val="-1"/>
        </w:rPr>
        <w:t xml:space="preserve"> </w:t>
      </w:r>
      <w:r>
        <w:t>intention (Laksamana,</w:t>
      </w:r>
      <w:r>
        <w:rPr>
          <w:spacing w:val="5"/>
        </w:rPr>
        <w:t xml:space="preserve"> </w:t>
      </w:r>
      <w:r>
        <w:t>2018).</w:t>
      </w:r>
    </w:p>
    <w:p w14:paraId="64A0A602" w14:textId="77777777" w:rsidR="009B7DF0" w:rsidRDefault="009B7DF0">
      <w:pPr>
        <w:pStyle w:val="BodyText"/>
        <w:spacing w:before="4"/>
        <w:rPr>
          <w:sz w:val="21"/>
        </w:rPr>
      </w:pPr>
    </w:p>
    <w:p w14:paraId="020D7C36" w14:textId="77777777" w:rsidR="009B7DF0" w:rsidRDefault="00D9127A">
      <w:pPr>
        <w:pStyle w:val="BodyText"/>
        <w:spacing w:line="360" w:lineRule="auto"/>
        <w:ind w:left="1040" w:right="470" w:firstLine="779"/>
        <w:jc w:val="both"/>
      </w:pPr>
      <w:r>
        <w:t>Pjero and Kercini (2015) in their study on social media and its impact on consumer</w:t>
      </w:r>
      <w:r>
        <w:rPr>
          <w:spacing w:val="1"/>
        </w:rPr>
        <w:t xml:space="preserve"> </w:t>
      </w:r>
      <w:r>
        <w:t>behavior revealed that info about goods and services supplied and accessible in the virtual world</w:t>
      </w:r>
      <w:r>
        <w:rPr>
          <w:spacing w:val="1"/>
        </w:rPr>
        <w:t xml:space="preserve"> </w:t>
      </w:r>
      <w:r>
        <w:t>may favorably and significantly affect customers' purchasing inten</w:t>
      </w:r>
      <w:r>
        <w:t>t. According to Kazanc and</w:t>
      </w:r>
      <w:r>
        <w:rPr>
          <w:spacing w:val="1"/>
        </w:rPr>
        <w:t xml:space="preserve"> </w:t>
      </w:r>
      <w:r>
        <w:t>Başgöze (2015), social media perception influences costumer purchase intention positively. In</w:t>
      </w:r>
      <w:r>
        <w:rPr>
          <w:spacing w:val="1"/>
        </w:rPr>
        <w:t xml:space="preserve"> </w:t>
      </w:r>
      <w:r>
        <w:t>other words, when customers' perception about social media marketing related to a company</w:t>
      </w:r>
      <w:r>
        <w:rPr>
          <w:spacing w:val="1"/>
        </w:rPr>
        <w:t xml:space="preserve"> </w:t>
      </w:r>
      <w:r>
        <w:t>increases positively, the tendency to buy a p</w:t>
      </w:r>
      <w:r>
        <w:t>roduct of that specific company will also increase</w:t>
      </w:r>
      <w:r>
        <w:rPr>
          <w:spacing w:val="1"/>
        </w:rPr>
        <w:t xml:space="preserve"> </w:t>
      </w:r>
      <w:r>
        <w:t>(Kazancı &amp; Başgöze, 2015). Thus, the subsequent hypothesis can be proposed based on all the</w:t>
      </w:r>
      <w:r>
        <w:rPr>
          <w:spacing w:val="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findings discussed:</w:t>
      </w:r>
    </w:p>
    <w:p w14:paraId="5A62E328" w14:textId="77777777" w:rsidR="009B7DF0" w:rsidRDefault="009B7DF0">
      <w:pPr>
        <w:pStyle w:val="BodyText"/>
        <w:spacing w:before="9"/>
        <w:rPr>
          <w:sz w:val="20"/>
        </w:rPr>
      </w:pPr>
    </w:p>
    <w:p w14:paraId="1EB15093" w14:textId="77777777" w:rsidR="009B7DF0" w:rsidRDefault="00D9127A">
      <w:pPr>
        <w:ind w:left="1040"/>
        <w:rPr>
          <w:i/>
          <w:sz w:val="24"/>
        </w:rPr>
      </w:pPr>
      <w:r>
        <w:rPr>
          <w:i/>
          <w:sz w:val="24"/>
        </w:rPr>
        <w:t>H5: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media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marketing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positive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relationship with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purchase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intention.</w:t>
      </w:r>
    </w:p>
    <w:p w14:paraId="136CD61F" w14:textId="77777777" w:rsidR="009B7DF0" w:rsidRDefault="009B7DF0">
      <w:pPr>
        <w:pStyle w:val="BodyText"/>
        <w:spacing w:before="11"/>
        <w:rPr>
          <w:i/>
          <w:sz w:val="25"/>
        </w:rPr>
      </w:pPr>
    </w:p>
    <w:p w14:paraId="515F1803" w14:textId="77777777" w:rsidR="009B7DF0" w:rsidRDefault="00D9127A">
      <w:pPr>
        <w:pStyle w:val="Heading2"/>
        <w:numPr>
          <w:ilvl w:val="1"/>
          <w:numId w:val="7"/>
        </w:numPr>
        <w:tabs>
          <w:tab w:val="left" w:pos="1463"/>
        </w:tabs>
      </w:pPr>
      <w:r>
        <w:t>Social</w:t>
      </w:r>
      <w:r>
        <w:rPr>
          <w:spacing w:val="-5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Marketing</w:t>
      </w:r>
      <w:r>
        <w:rPr>
          <w:spacing w:val="-6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Customer</w:t>
      </w:r>
      <w:r>
        <w:rPr>
          <w:spacing w:val="-6"/>
        </w:rPr>
        <w:t xml:space="preserve"> </w:t>
      </w:r>
      <w:r>
        <w:t>Engagement</w:t>
      </w:r>
    </w:p>
    <w:p w14:paraId="48290022" w14:textId="77777777" w:rsidR="009B7DF0" w:rsidRDefault="009B7DF0">
      <w:pPr>
        <w:pStyle w:val="BodyText"/>
        <w:spacing w:before="8"/>
        <w:rPr>
          <w:b/>
          <w:sz w:val="34"/>
        </w:rPr>
      </w:pPr>
    </w:p>
    <w:p w14:paraId="67F6F868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t>The</w:t>
      </w:r>
      <w:r>
        <w:rPr>
          <w:spacing w:val="1"/>
        </w:rPr>
        <w:t xml:space="preserve"> </w:t>
      </w:r>
      <w:r>
        <w:t>amount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customer's</w:t>
      </w:r>
      <w:r>
        <w:rPr>
          <w:spacing w:val="1"/>
        </w:rPr>
        <w:t xml:space="preserve"> </w:t>
      </w:r>
      <w:r>
        <w:t>physical,</w:t>
      </w:r>
      <w:r>
        <w:rPr>
          <w:spacing w:val="1"/>
        </w:rPr>
        <w:t xml:space="preserve"> </w:t>
      </w:r>
      <w:r>
        <w:t>intellectual,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mental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connection</w:t>
      </w:r>
      <w:r>
        <w:rPr>
          <w:spacing w:val="-9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business</w:t>
      </w:r>
      <w:r>
        <w:rPr>
          <w:spacing w:val="-5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referred</w:t>
      </w:r>
      <w:r>
        <w:rPr>
          <w:spacing w:val="-9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consumer</w:t>
      </w:r>
      <w:r>
        <w:rPr>
          <w:spacing w:val="-9"/>
        </w:rPr>
        <w:t xml:space="preserve"> </w:t>
      </w:r>
      <w:r>
        <w:t>engagement</w:t>
      </w:r>
      <w:r>
        <w:rPr>
          <w:spacing w:val="-9"/>
        </w:rPr>
        <w:t xml:space="preserve"> </w:t>
      </w:r>
      <w:r>
        <w:t>(Imtiaz</w:t>
      </w:r>
      <w:r>
        <w:rPr>
          <w:spacing w:val="-4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al.,</w:t>
      </w:r>
      <w:r>
        <w:rPr>
          <w:spacing w:val="-5"/>
        </w:rPr>
        <w:t xml:space="preserve"> </w:t>
      </w:r>
      <w:r>
        <w:t>2019).</w:t>
      </w:r>
      <w:r>
        <w:rPr>
          <w:spacing w:val="43"/>
        </w:rPr>
        <w:t xml:space="preserve"> </w:t>
      </w:r>
      <w:r>
        <w:t>Consumer</w:t>
      </w:r>
      <w:r>
        <w:rPr>
          <w:spacing w:val="-58"/>
        </w:rPr>
        <w:t xml:space="preserve"> </w:t>
      </w:r>
      <w:r>
        <w:t>engagement was o</w:t>
      </w:r>
      <w:r>
        <w:t>nce defined as catching customers' interest by highlighting touchpoints when</w:t>
      </w:r>
      <w:r>
        <w:rPr>
          <w:spacing w:val="1"/>
        </w:rPr>
        <w:t xml:space="preserve"> </w:t>
      </w:r>
      <w:r>
        <w:t>selling goods and services (Lea, 2012). With an excess of products substitutes, media platforms,</w:t>
      </w:r>
      <w:r>
        <w:rPr>
          <w:spacing w:val="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innovative</w:t>
      </w:r>
      <w:r>
        <w:rPr>
          <w:spacing w:val="-2"/>
        </w:rPr>
        <w:t xml:space="preserve"> </w:t>
      </w:r>
      <w:r>
        <w:t>purchasing</w:t>
      </w:r>
      <w:r>
        <w:rPr>
          <w:spacing w:val="-1"/>
        </w:rPr>
        <w:t xml:space="preserve"> </w:t>
      </w:r>
      <w:r>
        <w:t>experiences</w:t>
      </w:r>
      <w:r>
        <w:rPr>
          <w:spacing w:val="2"/>
        </w:rPr>
        <w:t xml:space="preserve"> </w:t>
      </w:r>
      <w:r>
        <w:t>available</w:t>
      </w:r>
      <w:r>
        <w:rPr>
          <w:spacing w:val="-2"/>
        </w:rPr>
        <w:t xml:space="preserve"> </w:t>
      </w:r>
      <w:r>
        <w:t>today,</w:t>
      </w:r>
      <w:r>
        <w:rPr>
          <w:spacing w:val="-2"/>
        </w:rPr>
        <w:t xml:space="preserve"> </w:t>
      </w:r>
      <w:r>
        <w:t>consumer</w:t>
      </w:r>
      <w:r>
        <w:rPr>
          <w:spacing w:val="-4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putting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additional energy and effort and establishing emotive relationships that can direct word-of-mouth</w:t>
      </w:r>
      <w:r>
        <w:rPr>
          <w:spacing w:val="-57"/>
        </w:rPr>
        <w:t xml:space="preserve"> </w:t>
      </w:r>
      <w:r>
        <w:t>marketing and generate future sales (Magneto, 2015). Consumer engagement is regarded as an</w:t>
      </w:r>
      <w:r>
        <w:rPr>
          <w:spacing w:val="1"/>
        </w:rPr>
        <w:t xml:space="preserve"> </w:t>
      </w:r>
      <w:r>
        <w:t>important factor that has gained significance over t</w:t>
      </w:r>
      <w:r>
        <w:t>ime. This is because of worldwide media</w:t>
      </w:r>
      <w:r>
        <w:rPr>
          <w:spacing w:val="1"/>
        </w:rPr>
        <w:t xml:space="preserve"> </w:t>
      </w:r>
      <w:r>
        <w:t>fragmentation</w:t>
      </w:r>
      <w:r>
        <w:rPr>
          <w:spacing w:val="-8"/>
        </w:rPr>
        <w:t xml:space="preserve"> </w:t>
      </w:r>
      <w:r>
        <w:t>due</w:t>
      </w:r>
      <w:r>
        <w:rPr>
          <w:spacing w:val="-10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variety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media</w:t>
      </w:r>
      <w:r>
        <w:rPr>
          <w:spacing w:val="-7"/>
        </w:rPr>
        <w:t xml:space="preserve"> </w:t>
      </w:r>
      <w:r>
        <w:t>alternatives</w:t>
      </w:r>
      <w:r>
        <w:rPr>
          <w:spacing w:val="-5"/>
        </w:rPr>
        <w:t xml:space="preserve"> </w:t>
      </w:r>
      <w:r>
        <w:t>available,</w:t>
      </w:r>
      <w:r>
        <w:rPr>
          <w:spacing w:val="-7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results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decrease</w:t>
      </w:r>
      <w:r>
        <w:rPr>
          <w:spacing w:val="45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buyer's</w:t>
      </w:r>
      <w:r>
        <w:rPr>
          <w:spacing w:val="-57"/>
        </w:rPr>
        <w:t xml:space="preserve"> </w:t>
      </w:r>
      <w:r>
        <w:t>loyalty. Organizations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increase their marketing activities to captivate customers,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customers</w:t>
      </w:r>
      <w:r>
        <w:rPr>
          <w:spacing w:val="-14"/>
        </w:rPr>
        <w:t xml:space="preserve"> </w:t>
      </w:r>
      <w:r>
        <w:t>who</w:t>
      </w:r>
      <w:r>
        <w:rPr>
          <w:spacing w:val="-12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eng</w:t>
      </w:r>
      <w:r>
        <w:t>aged</w:t>
      </w:r>
      <w:r>
        <w:rPr>
          <w:spacing w:val="-13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highly</w:t>
      </w:r>
      <w:r>
        <w:rPr>
          <w:spacing w:val="-11"/>
        </w:rPr>
        <w:t xml:space="preserve"> </w:t>
      </w:r>
      <w:r>
        <w:t>committed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psychologically</w:t>
      </w:r>
      <w:r>
        <w:rPr>
          <w:spacing w:val="-13"/>
        </w:rPr>
        <w:t xml:space="preserve"> </w:t>
      </w:r>
      <w:r>
        <w:t>more</w:t>
      </w:r>
      <w:r>
        <w:rPr>
          <w:spacing w:val="-13"/>
        </w:rPr>
        <w:t xml:space="preserve"> </w:t>
      </w:r>
      <w:r>
        <w:t>linked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company</w:t>
      </w:r>
      <w:r>
        <w:rPr>
          <w:spacing w:val="-58"/>
        </w:rPr>
        <w:t xml:space="preserve"> </w:t>
      </w:r>
      <w:r>
        <w:t>(Sorenson,</w:t>
      </w:r>
      <w:r>
        <w:rPr>
          <w:spacing w:val="-1"/>
        </w:rPr>
        <w:t xml:space="preserve"> </w:t>
      </w:r>
      <w:r>
        <w:t>2014).</w:t>
      </w:r>
    </w:p>
    <w:p w14:paraId="08A4A8BE" w14:textId="77777777" w:rsidR="009B7DF0" w:rsidRDefault="009B7DF0">
      <w:pPr>
        <w:pStyle w:val="BodyText"/>
        <w:rPr>
          <w:sz w:val="21"/>
        </w:rPr>
      </w:pPr>
    </w:p>
    <w:p w14:paraId="2FEA3746" w14:textId="77777777" w:rsidR="009B7DF0" w:rsidRDefault="00D9127A">
      <w:pPr>
        <w:pStyle w:val="BodyText"/>
        <w:spacing w:line="360" w:lineRule="auto"/>
        <w:ind w:left="1040" w:right="481" w:firstLine="719"/>
        <w:jc w:val="both"/>
      </w:pPr>
      <w:r>
        <w:t>Marketers may use consumer engagement to forecast business performance. Consumer</w:t>
      </w:r>
      <w:r>
        <w:rPr>
          <w:spacing w:val="1"/>
        </w:rPr>
        <w:t xml:space="preserve"> </w:t>
      </w:r>
      <w:r>
        <w:t>engagement has been looked as</w:t>
      </w:r>
      <w:r>
        <w:t xml:space="preserve"> an intentional necessity initiated by marketers to develop and</w:t>
      </w:r>
      <w:r>
        <w:rPr>
          <w:spacing w:val="1"/>
        </w:rPr>
        <w:t xml:space="preserve"> </w:t>
      </w:r>
      <w:r>
        <w:t>retain</w:t>
      </w:r>
      <w:r>
        <w:rPr>
          <w:spacing w:val="17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competitive</w:t>
      </w:r>
      <w:r>
        <w:rPr>
          <w:spacing w:val="15"/>
        </w:rPr>
        <w:t xml:space="preserve"> </w:t>
      </w:r>
      <w:r>
        <w:t>advantage</w:t>
      </w:r>
      <w:r>
        <w:rPr>
          <w:spacing w:val="12"/>
        </w:rPr>
        <w:t xml:space="preserve"> </w:t>
      </w:r>
      <w:r>
        <w:t>on</w:t>
      </w:r>
      <w:r>
        <w:rPr>
          <w:spacing w:val="18"/>
        </w:rPr>
        <w:t xml:space="preserve"> </w:t>
      </w:r>
      <w:r>
        <w:t>competitors</w:t>
      </w:r>
      <w:r>
        <w:rPr>
          <w:spacing w:val="15"/>
        </w:rPr>
        <w:t xml:space="preserve"> </w:t>
      </w:r>
      <w:r>
        <w:t>(Sedley</w:t>
      </w:r>
      <w:r>
        <w:rPr>
          <w:spacing w:val="15"/>
        </w:rPr>
        <w:t xml:space="preserve"> </w:t>
      </w:r>
      <w:r>
        <w:t>&amp;</w:t>
      </w:r>
      <w:r>
        <w:rPr>
          <w:spacing w:val="16"/>
        </w:rPr>
        <w:t xml:space="preserve"> </w:t>
      </w:r>
      <w:r>
        <w:t>Perks,</w:t>
      </w:r>
      <w:r>
        <w:rPr>
          <w:spacing w:val="15"/>
        </w:rPr>
        <w:t xml:space="preserve"> </w:t>
      </w:r>
      <w:r>
        <w:t>2008).</w:t>
      </w:r>
      <w:r>
        <w:rPr>
          <w:spacing w:val="18"/>
        </w:rPr>
        <w:t xml:space="preserve"> </w:t>
      </w:r>
      <w:r>
        <w:t>Social</w:t>
      </w:r>
      <w:r>
        <w:rPr>
          <w:spacing w:val="16"/>
        </w:rPr>
        <w:t xml:space="preserve"> </w:t>
      </w:r>
      <w:r>
        <w:t>media</w:t>
      </w:r>
      <w:r>
        <w:rPr>
          <w:spacing w:val="14"/>
        </w:rPr>
        <w:t xml:space="preserve"> </w:t>
      </w:r>
      <w:r>
        <w:t>marketing</w:t>
      </w:r>
    </w:p>
    <w:p w14:paraId="47573F63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79279353" w14:textId="77777777" w:rsidR="009B7DF0" w:rsidRDefault="00D9127A">
      <w:pPr>
        <w:pStyle w:val="BodyText"/>
        <w:spacing w:before="79" w:line="360" w:lineRule="auto"/>
        <w:ind w:left="1040" w:right="472"/>
        <w:jc w:val="both"/>
      </w:pPr>
      <w:r>
        <w:t>allows marketers to engage and interact with customers in a number of ways that tradi</w:t>
      </w:r>
      <w:r>
        <w:t>tional</w:t>
      </w:r>
      <w:r>
        <w:rPr>
          <w:spacing w:val="1"/>
        </w:rPr>
        <w:t xml:space="preserve"> </w:t>
      </w:r>
      <w:r>
        <w:t>marketing</w:t>
      </w:r>
      <w:r>
        <w:rPr>
          <w:spacing w:val="-11"/>
        </w:rPr>
        <w:t xml:space="preserve"> </w:t>
      </w:r>
      <w:r>
        <w:t>does</w:t>
      </w:r>
      <w:r>
        <w:rPr>
          <w:spacing w:val="-8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offer</w:t>
      </w:r>
      <w:r>
        <w:rPr>
          <w:spacing w:val="-6"/>
        </w:rPr>
        <w:t xml:space="preserve"> </w:t>
      </w:r>
      <w:r>
        <w:t>(Gros,</w:t>
      </w:r>
      <w:r>
        <w:rPr>
          <w:spacing w:val="-12"/>
        </w:rPr>
        <w:t xml:space="preserve"> </w:t>
      </w:r>
      <w:r>
        <w:t>2012).</w:t>
      </w:r>
      <w:r>
        <w:rPr>
          <w:spacing w:val="-4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t>acknowledged</w:t>
      </w:r>
      <w:r>
        <w:rPr>
          <w:spacing w:val="-10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today's</w:t>
      </w:r>
      <w:r>
        <w:rPr>
          <w:spacing w:val="-10"/>
        </w:rPr>
        <w:t xml:space="preserve"> </w:t>
      </w:r>
      <w:r>
        <w:t>businesses</w:t>
      </w:r>
      <w:r>
        <w:rPr>
          <w:spacing w:val="-10"/>
        </w:rPr>
        <w:t xml:space="preserve"> </w:t>
      </w:r>
      <w:r>
        <w:t>must</w:t>
      </w:r>
      <w:r>
        <w:rPr>
          <w:spacing w:val="-7"/>
        </w:rPr>
        <w:t xml:space="preserve"> </w:t>
      </w:r>
      <w:r>
        <w:t>take</w:t>
      </w:r>
      <w:r>
        <w:rPr>
          <w:spacing w:val="-57"/>
        </w:rPr>
        <w:t xml:space="preserve"> </w:t>
      </w:r>
      <w:r>
        <w:t xml:space="preserve">advantage of the impact of </w:t>
      </w:r>
      <w:r>
        <w:rPr>
          <w:sz w:val="22"/>
        </w:rPr>
        <w:t xml:space="preserve">social </w:t>
      </w:r>
      <w:r>
        <w:t>media platforms to involve consumers rather than utilizing it</w:t>
      </w:r>
      <w:r>
        <w:rPr>
          <w:spacing w:val="1"/>
        </w:rPr>
        <w:t xml:space="preserve"> </w:t>
      </w:r>
      <w:r>
        <w:t>solely</w:t>
      </w:r>
      <w:r>
        <w:rPr>
          <w:spacing w:val="-1"/>
        </w:rPr>
        <w:t xml:space="preserve"> </w:t>
      </w:r>
      <w:r>
        <w:t>as a</w:t>
      </w:r>
      <w:r>
        <w:rPr>
          <w:spacing w:val="-5"/>
        </w:rPr>
        <w:t xml:space="preserve"> </w:t>
      </w:r>
      <w:r>
        <w:t>forum for</w:t>
      </w:r>
      <w:r>
        <w:rPr>
          <w:spacing w:val="-2"/>
        </w:rPr>
        <w:t xml:space="preserve"> </w:t>
      </w:r>
      <w:r>
        <w:t>strengthening brand</w:t>
      </w:r>
      <w:r>
        <w:rPr>
          <w:spacing w:val="-1"/>
        </w:rPr>
        <w:t xml:space="preserve"> </w:t>
      </w:r>
      <w:r>
        <w:t>promotions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company</w:t>
      </w:r>
      <w:r>
        <w:rPr>
          <w:spacing w:val="-1"/>
        </w:rPr>
        <w:t xml:space="preserve"> </w:t>
      </w:r>
      <w:r>
        <w:t>products (Forbes,</w:t>
      </w:r>
      <w:r>
        <w:rPr>
          <w:spacing w:val="-1"/>
        </w:rPr>
        <w:t xml:space="preserve"> </w:t>
      </w:r>
      <w:r>
        <w:t>2015).</w:t>
      </w:r>
    </w:p>
    <w:p w14:paraId="7E4BD999" w14:textId="77777777" w:rsidR="009B7DF0" w:rsidRDefault="009B7DF0">
      <w:pPr>
        <w:pStyle w:val="BodyText"/>
        <w:spacing w:before="10"/>
        <w:rPr>
          <w:sz w:val="20"/>
        </w:rPr>
      </w:pPr>
    </w:p>
    <w:p w14:paraId="3EE7CBED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t>Social media could be utilized to engage customers by producing value for them. This</w:t>
      </w:r>
      <w:r>
        <w:rPr>
          <w:spacing w:val="1"/>
        </w:rPr>
        <w:t xml:space="preserve"> </w:t>
      </w:r>
      <w:r>
        <w:t>means</w:t>
      </w:r>
      <w:r>
        <w:rPr>
          <w:spacing w:val="-11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essential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strengthen</w:t>
      </w:r>
      <w:r>
        <w:rPr>
          <w:spacing w:val="-8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media</w:t>
      </w:r>
      <w:r>
        <w:rPr>
          <w:spacing w:val="-9"/>
        </w:rPr>
        <w:t xml:space="preserve"> </w:t>
      </w:r>
      <w:r>
        <w:t>marketing</w:t>
      </w:r>
      <w:r>
        <w:rPr>
          <w:spacing w:val="-8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medium</w:t>
      </w:r>
      <w:r>
        <w:rPr>
          <w:spacing w:val="-8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business</w:t>
      </w:r>
      <w:r>
        <w:rPr>
          <w:spacing w:val="-7"/>
        </w:rPr>
        <w:t xml:space="preserve"> </w:t>
      </w:r>
      <w:r>
        <w:t>promotion</w:t>
      </w:r>
      <w:r>
        <w:rPr>
          <w:spacing w:val="-57"/>
        </w:rPr>
        <w:t xml:space="preserve"> </w:t>
      </w:r>
      <w:r>
        <w:t>(Husnain &amp; Toor, 2017). In today's</w:t>
      </w:r>
      <w:r>
        <w:t xml:space="preserve"> world, many businesses are actively embracing and using</w:t>
      </w:r>
      <w:r>
        <w:rPr>
          <w:spacing w:val="1"/>
        </w:rPr>
        <w:t xml:space="preserve"> </w:t>
      </w:r>
      <w:r>
        <w:t>social media as a means to reach millions of new and repeat customers (Ahmed &amp; Zahid, 2014).</w:t>
      </w:r>
      <w:r>
        <w:rPr>
          <w:spacing w:val="1"/>
        </w:rPr>
        <w:t xml:space="preserve"> </w:t>
      </w:r>
      <w:r>
        <w:t>Harris</w:t>
      </w:r>
      <w:r>
        <w:rPr>
          <w:spacing w:val="1"/>
        </w:rPr>
        <w:t xml:space="preserve"> </w:t>
      </w:r>
      <w:r>
        <w:t>and Rae (2009) argued in 2009</w:t>
      </w:r>
      <w:r>
        <w:rPr>
          <w:spacing w:val="1"/>
        </w:rPr>
        <w:t xml:space="preserve"> </w:t>
      </w:r>
      <w:r>
        <w:t>that social media marketing would be an important</w:t>
      </w:r>
      <w:r>
        <w:rPr>
          <w:spacing w:val="1"/>
        </w:rPr>
        <w:t xml:space="preserve"> </w:t>
      </w:r>
      <w:r>
        <w:t>component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market</w:t>
      </w:r>
      <w:r>
        <w:t>ing in the</w:t>
      </w:r>
      <w:r>
        <w:rPr>
          <w:spacing w:val="-1"/>
        </w:rPr>
        <w:t xml:space="preserve"> </w:t>
      </w:r>
      <w:r>
        <w:t>time to come, and</w:t>
      </w:r>
      <w:r>
        <w:rPr>
          <w:spacing w:val="-1"/>
        </w:rPr>
        <w:t xml:space="preserve"> </w:t>
      </w:r>
      <w:r>
        <w:t>this is proven right</w:t>
      </w:r>
      <w:r>
        <w:rPr>
          <w:spacing w:val="1"/>
        </w:rPr>
        <w:t xml:space="preserve"> </w:t>
      </w:r>
      <w:r>
        <w:t>today.</w:t>
      </w:r>
    </w:p>
    <w:p w14:paraId="5D871AFD" w14:textId="77777777" w:rsidR="009B7DF0" w:rsidRDefault="009B7DF0">
      <w:pPr>
        <w:pStyle w:val="BodyText"/>
        <w:spacing w:before="9"/>
        <w:rPr>
          <w:sz w:val="20"/>
        </w:rPr>
      </w:pPr>
    </w:p>
    <w:p w14:paraId="23233839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It</w:t>
      </w:r>
      <w:r>
        <w:rPr>
          <w:spacing w:val="-12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necessary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promote</w:t>
      </w:r>
      <w:r>
        <w:rPr>
          <w:spacing w:val="-7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network</w:t>
      </w:r>
      <w:r>
        <w:rPr>
          <w:spacing w:val="-9"/>
        </w:rPr>
        <w:t xml:space="preserve"> </w:t>
      </w:r>
      <w:r>
        <w:t>marketing</w:t>
      </w:r>
      <w:r>
        <w:rPr>
          <w:spacing w:val="-9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marketing</w:t>
      </w:r>
      <w:r>
        <w:rPr>
          <w:spacing w:val="-11"/>
        </w:rPr>
        <w:t xml:space="preserve"> </w:t>
      </w:r>
      <w:r>
        <w:t>tool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order</w:t>
      </w:r>
      <w:r>
        <w:rPr>
          <w:spacing w:val="-1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improve</w:t>
      </w:r>
      <w:r>
        <w:rPr>
          <w:spacing w:val="-58"/>
        </w:rPr>
        <w:t xml:space="preserve"> </w:t>
      </w:r>
      <w:r>
        <w:t>business performance. Social network marketing, from an external point of view can substitute</w:t>
      </w:r>
      <w:r>
        <w:rPr>
          <w:spacing w:val="1"/>
        </w:rPr>
        <w:t xml:space="preserve"> </w:t>
      </w:r>
      <w:r>
        <w:t xml:space="preserve">customer </w:t>
      </w:r>
      <w:r>
        <w:t>anger with customer engagement, and social network marketing as a tool, from an</w:t>
      </w:r>
      <w:r>
        <w:rPr>
          <w:spacing w:val="1"/>
        </w:rPr>
        <w:t xml:space="preserve"> </w:t>
      </w:r>
      <w:r>
        <w:t>internal</w:t>
      </w:r>
      <w:r>
        <w:rPr>
          <w:spacing w:val="-2"/>
        </w:rPr>
        <w:t xml:space="preserve"> </w:t>
      </w:r>
      <w:r>
        <w:t>point</w:t>
      </w:r>
      <w:r>
        <w:rPr>
          <w:spacing w:val="-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view</w:t>
      </w:r>
      <w:r>
        <w:rPr>
          <w:spacing w:val="-2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alter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conventional</w:t>
      </w:r>
      <w:r>
        <w:rPr>
          <w:spacing w:val="-2"/>
        </w:rPr>
        <w:t xml:space="preserve"> </w:t>
      </w:r>
      <w:r>
        <w:t>focus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control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an approach</w:t>
      </w:r>
      <w:r>
        <w:rPr>
          <w:spacing w:val="-58"/>
        </w:rPr>
        <w:t xml:space="preserve"> </w:t>
      </w:r>
      <w:r>
        <w:t>welcoming virtual interaction and collaboration (Serajpour &amp; Zameni, 2021). Com</w:t>
      </w:r>
      <w:r>
        <w:t>panies are</w:t>
      </w:r>
      <w:r>
        <w:rPr>
          <w:spacing w:val="1"/>
        </w:rPr>
        <w:t xml:space="preserve"> </w:t>
      </w:r>
      <w:r>
        <w:t>gradually seeing technology and social media as an important tool for organizing and managing</w:t>
      </w:r>
      <w:r>
        <w:rPr>
          <w:spacing w:val="1"/>
        </w:rPr>
        <w:t xml:space="preserve"> </w:t>
      </w:r>
      <w:r>
        <w:t>consumer engagement, as proved by the increased use of electronic devices as internet websites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corporations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causes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interaction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buyers</w:t>
      </w:r>
      <w:r>
        <w:rPr>
          <w:spacing w:val="1"/>
        </w:rPr>
        <w:t xml:space="preserve"> </w:t>
      </w:r>
      <w:r>
        <w:t>utilizing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innovative</w:t>
      </w:r>
      <w:r>
        <w:rPr>
          <w:spacing w:val="-2"/>
        </w:rPr>
        <w:t xml:space="preserve"> </w:t>
      </w:r>
      <w:r>
        <w:t>and new methods (Economic</w:t>
      </w:r>
      <w:r>
        <w:rPr>
          <w:spacing w:val="2"/>
        </w:rPr>
        <w:t xml:space="preserve"> </w:t>
      </w:r>
      <w:r>
        <w:t>Intelligence Unit, 2007).</w:t>
      </w:r>
    </w:p>
    <w:p w14:paraId="1930B428" w14:textId="77777777" w:rsidR="009B7DF0" w:rsidRDefault="009B7DF0">
      <w:pPr>
        <w:pStyle w:val="BodyText"/>
        <w:rPr>
          <w:sz w:val="21"/>
        </w:rPr>
      </w:pPr>
    </w:p>
    <w:p w14:paraId="7C7C2703" w14:textId="77777777" w:rsidR="009B7DF0" w:rsidRDefault="00D9127A">
      <w:pPr>
        <w:pStyle w:val="BodyText"/>
        <w:spacing w:line="360" w:lineRule="auto"/>
        <w:ind w:left="1040" w:right="465" w:firstLine="719"/>
        <w:jc w:val="both"/>
      </w:pPr>
      <w:r>
        <w:t>In social media networks, customers frequently interact with the sites, channels, and</w:t>
      </w:r>
      <w:r>
        <w:rPr>
          <w:spacing w:val="1"/>
        </w:rPr>
        <w:t xml:space="preserve"> </w:t>
      </w:r>
      <w:r>
        <w:t>postings of companies, groups, and other customers (Giakoumaki &amp; Kre</w:t>
      </w:r>
      <w:r>
        <w:t>papa, 2020).</w:t>
      </w:r>
      <w:r>
        <w:rPr>
          <w:spacing w:val="1"/>
        </w:rPr>
        <w:t xml:space="preserve"> </w:t>
      </w:r>
      <w:r>
        <w:t>Any sort of</w:t>
      </w:r>
      <w:r>
        <w:rPr>
          <w:spacing w:val="-57"/>
        </w:rPr>
        <w:t xml:space="preserve"> </w:t>
      </w:r>
      <w:r>
        <w:t>active</w:t>
      </w:r>
      <w:r>
        <w:rPr>
          <w:spacing w:val="-15"/>
        </w:rPr>
        <w:t xml:space="preserve"> </w:t>
      </w:r>
      <w:r>
        <w:t>online</w:t>
      </w:r>
      <w:r>
        <w:rPr>
          <w:spacing w:val="-14"/>
        </w:rPr>
        <w:t xml:space="preserve"> </w:t>
      </w:r>
      <w:r>
        <w:t>behavior</w:t>
      </w:r>
      <w:r>
        <w:rPr>
          <w:spacing w:val="-10"/>
        </w:rPr>
        <w:t xml:space="preserve"> </w:t>
      </w:r>
      <w:r>
        <w:t>characterized</w:t>
      </w:r>
      <w:r>
        <w:rPr>
          <w:spacing w:val="-11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strong</w:t>
      </w:r>
      <w:r>
        <w:rPr>
          <w:spacing w:val="-12"/>
        </w:rPr>
        <w:t xml:space="preserve"> </w:t>
      </w:r>
      <w:r>
        <w:t>personal</w:t>
      </w:r>
      <w:r>
        <w:rPr>
          <w:spacing w:val="-11"/>
        </w:rPr>
        <w:t xml:space="preserve"> </w:t>
      </w:r>
      <w:r>
        <w:t>connection</w:t>
      </w:r>
      <w:r>
        <w:rPr>
          <w:spacing w:val="-11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material,</w:t>
      </w:r>
      <w:r>
        <w:rPr>
          <w:spacing w:val="-11"/>
        </w:rPr>
        <w:t xml:space="preserve"> </w:t>
      </w:r>
      <w:r>
        <w:t>organization,</w:t>
      </w:r>
      <w:r>
        <w:rPr>
          <w:spacing w:val="-57"/>
        </w:rPr>
        <w:t xml:space="preserve"> </w:t>
      </w:r>
      <w:r>
        <w:t>brand,</w:t>
      </w:r>
      <w:r>
        <w:rPr>
          <w:spacing w:val="-6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cause</w:t>
      </w:r>
      <w:r>
        <w:rPr>
          <w:spacing w:val="-7"/>
        </w:rPr>
        <w:t xml:space="preserve"> </w:t>
      </w:r>
      <w:r>
        <w:t>given</w:t>
      </w:r>
      <w:r>
        <w:rPr>
          <w:spacing w:val="-6"/>
        </w:rPr>
        <w:t xml:space="preserve"> </w:t>
      </w:r>
      <w:r>
        <w:t>online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known</w:t>
      </w:r>
      <w:r>
        <w:rPr>
          <w:spacing w:val="-7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digital</w:t>
      </w:r>
      <w:r>
        <w:rPr>
          <w:spacing w:val="-6"/>
        </w:rPr>
        <w:t xml:space="preserve"> </w:t>
      </w:r>
      <w:r>
        <w:t>engagement</w:t>
      </w:r>
      <w:r>
        <w:rPr>
          <w:spacing w:val="2"/>
        </w:rPr>
        <w:t xml:space="preserve"> </w:t>
      </w:r>
      <w:r>
        <w:t>(Valentini</w:t>
      </w:r>
      <w:r>
        <w:rPr>
          <w:spacing w:val="-3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al.,</w:t>
      </w:r>
      <w:r>
        <w:rPr>
          <w:spacing w:val="-3"/>
        </w:rPr>
        <w:t xml:space="preserve"> </w:t>
      </w:r>
      <w:r>
        <w:t>2018).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dynamic</w:t>
      </w:r>
      <w:r>
        <w:rPr>
          <w:spacing w:val="-58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co-creative</w:t>
      </w:r>
      <w:r>
        <w:rPr>
          <w:spacing w:val="1"/>
        </w:rPr>
        <w:t xml:space="preserve"> </w:t>
      </w:r>
      <w:r>
        <w:t>capacities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modern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manifested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unprecedented growth in consumer engagement, and also greater chances for increased value and</w:t>
      </w:r>
      <w:r>
        <w:rPr>
          <w:spacing w:val="-57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co-creation (Gensler</w:t>
      </w:r>
      <w:r>
        <w:rPr>
          <w:spacing w:val="-1"/>
        </w:rPr>
        <w:t xml:space="preserve"> </w:t>
      </w:r>
      <w:r>
        <w:t>et al., 2013).</w:t>
      </w:r>
    </w:p>
    <w:p w14:paraId="41F19F0B" w14:textId="77777777" w:rsidR="009B7DF0" w:rsidRDefault="00D9127A">
      <w:pPr>
        <w:pStyle w:val="BodyText"/>
        <w:spacing w:before="232" w:line="357" w:lineRule="auto"/>
        <w:ind w:left="1040" w:right="478" w:firstLine="719"/>
        <w:jc w:val="both"/>
      </w:pPr>
      <w:r>
        <w:t>Previous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sites</w:t>
      </w:r>
      <w:r>
        <w:rPr>
          <w:spacing w:val="1"/>
        </w:rPr>
        <w:t xml:space="preserve"> </w:t>
      </w:r>
      <w:r>
        <w:t>involving</w:t>
      </w:r>
      <w:r>
        <w:rPr>
          <w:spacing w:val="1"/>
        </w:rPr>
        <w:t xml:space="preserve"> </w:t>
      </w:r>
      <w:r>
        <w:t>I</w:t>
      </w:r>
      <w:r>
        <w:t>nstagram,</w:t>
      </w:r>
      <w:r>
        <w:rPr>
          <w:spacing w:val="1"/>
        </w:rPr>
        <w:t xml:space="preserve"> </w:t>
      </w:r>
      <w:r>
        <w:t>Facebook,</w:t>
      </w:r>
      <w:r>
        <w:rPr>
          <w:spacing w:val="1"/>
        </w:rPr>
        <w:t xml:space="preserve"> </w:t>
      </w:r>
      <w:r>
        <w:t>YouTube,</w:t>
      </w:r>
      <w:r>
        <w:rPr>
          <w:spacing w:val="-10"/>
        </w:rPr>
        <w:t xml:space="preserve"> </w:t>
      </w:r>
      <w:r>
        <w:t>Pinterest,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Twitter</w:t>
      </w:r>
      <w:r>
        <w:rPr>
          <w:spacing w:val="-10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being</w:t>
      </w:r>
      <w:r>
        <w:rPr>
          <w:spacing w:val="-8"/>
        </w:rPr>
        <w:t xml:space="preserve"> </w:t>
      </w:r>
      <w:r>
        <w:t>utilized</w:t>
      </w:r>
      <w:r>
        <w:rPr>
          <w:spacing w:val="-3"/>
        </w:rPr>
        <w:t xml:space="preserve"> </w:t>
      </w:r>
      <w:r>
        <w:t>extensively</w:t>
      </w:r>
      <w:r>
        <w:rPr>
          <w:spacing w:val="-8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luxury</w:t>
      </w:r>
      <w:r>
        <w:rPr>
          <w:spacing w:val="-4"/>
        </w:rPr>
        <w:t xml:space="preserve"> </w:t>
      </w:r>
      <w:r>
        <w:t>companies</w:t>
      </w:r>
      <w:r>
        <w:rPr>
          <w:spacing w:val="-8"/>
        </w:rPr>
        <w:t xml:space="preserve"> </w:t>
      </w:r>
      <w:r>
        <w:t>(Phan,</w:t>
      </w:r>
      <w:r>
        <w:rPr>
          <w:spacing w:val="-6"/>
        </w:rPr>
        <w:t xml:space="preserve"> </w:t>
      </w:r>
      <w:r>
        <w:t>2011).</w:t>
      </w:r>
    </w:p>
    <w:p w14:paraId="6D6F33B2" w14:textId="77777777" w:rsidR="009B7DF0" w:rsidRDefault="009B7DF0">
      <w:pPr>
        <w:spacing w:line="357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E1F3789" w14:textId="77777777" w:rsidR="009B7DF0" w:rsidRDefault="00D9127A">
      <w:pPr>
        <w:pStyle w:val="BodyText"/>
        <w:spacing w:before="79" w:line="360" w:lineRule="auto"/>
        <w:ind w:left="1040" w:right="476"/>
        <w:jc w:val="both"/>
      </w:pPr>
      <w:r>
        <w:t>For example, Louis Vuitton has a FB page where social media operators can access to a large</w:t>
      </w:r>
      <w:r>
        <w:rPr>
          <w:spacing w:val="1"/>
        </w:rPr>
        <w:t xml:space="preserve"> </w:t>
      </w:r>
      <w:r>
        <w:rPr>
          <w:spacing w:val="-1"/>
        </w:rPr>
        <w:t>number</w:t>
      </w:r>
      <w:r>
        <w:rPr>
          <w:spacing w:val="-16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rPr>
          <w:spacing w:val="-1"/>
        </w:rPr>
        <w:t>contents</w:t>
      </w:r>
      <w:r>
        <w:rPr>
          <w:spacing w:val="-12"/>
        </w:rPr>
        <w:t xml:space="preserve"> </w:t>
      </w:r>
      <w:r>
        <w:t>like</w:t>
      </w:r>
      <w:r>
        <w:rPr>
          <w:spacing w:val="-7"/>
        </w:rPr>
        <w:t xml:space="preserve"> </w:t>
      </w:r>
      <w:r>
        <w:t>videos,</w:t>
      </w:r>
      <w:r>
        <w:rPr>
          <w:spacing w:val="-12"/>
        </w:rPr>
        <w:t xml:space="preserve"> </w:t>
      </w:r>
      <w:r>
        <w:t>stories,</w:t>
      </w:r>
      <w:r>
        <w:rPr>
          <w:spacing w:val="-12"/>
        </w:rPr>
        <w:t xml:space="preserve"> </w:t>
      </w:r>
      <w:r>
        <w:t>links,</w:t>
      </w:r>
      <w:r>
        <w:rPr>
          <w:spacing w:val="-12"/>
        </w:rPr>
        <w:t xml:space="preserve"> </w:t>
      </w:r>
      <w:r>
        <w:t>extracts,</w:t>
      </w:r>
      <w:r>
        <w:rPr>
          <w:spacing w:val="-8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images.</w:t>
      </w:r>
      <w:r>
        <w:rPr>
          <w:spacing w:val="-9"/>
        </w:rPr>
        <w:t xml:space="preserve"> </w:t>
      </w:r>
      <w:r>
        <w:t>Customer</w:t>
      </w:r>
      <w:r>
        <w:rPr>
          <w:spacing w:val="-13"/>
        </w:rPr>
        <w:t xml:space="preserve"> </w:t>
      </w:r>
      <w:r>
        <w:t>engagement</w:t>
      </w:r>
      <w:r>
        <w:rPr>
          <w:spacing w:val="-8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social</w:t>
      </w:r>
      <w:r>
        <w:rPr>
          <w:spacing w:val="-57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is stimulated by content like</w:t>
      </w:r>
      <w:r>
        <w:rPr>
          <w:spacing w:val="-1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(Chu et al., 2019).</w:t>
      </w:r>
    </w:p>
    <w:p w14:paraId="6EA276FB" w14:textId="77777777" w:rsidR="009B7DF0" w:rsidRDefault="009B7DF0">
      <w:pPr>
        <w:pStyle w:val="BodyText"/>
        <w:spacing w:before="9"/>
        <w:rPr>
          <w:sz w:val="20"/>
        </w:rPr>
      </w:pPr>
    </w:p>
    <w:p w14:paraId="69BB70D2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2013 Social Media Industry Report states that marketers may seek additional prospects</w:t>
      </w:r>
      <w:r>
        <w:rPr>
          <w:spacing w:val="1"/>
        </w:rPr>
        <w:t xml:space="preserve"> </w:t>
      </w:r>
      <w:r>
        <w:t xml:space="preserve">from social media communication due to </w:t>
      </w:r>
      <w:r>
        <w:t>improved search ranks, heightened traffic to company</w:t>
      </w:r>
      <w:r>
        <w:rPr>
          <w:spacing w:val="1"/>
        </w:rPr>
        <w:t xml:space="preserve"> </w:t>
      </w:r>
      <w:r>
        <w:t>sites,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increased</w:t>
      </w:r>
      <w:r>
        <w:rPr>
          <w:spacing w:val="-4"/>
        </w:rPr>
        <w:t xml:space="preserve"> </w:t>
      </w:r>
      <w:r>
        <w:t>consumer</w:t>
      </w:r>
      <w:r>
        <w:rPr>
          <w:spacing w:val="-4"/>
        </w:rPr>
        <w:t xml:space="preserve"> </w:t>
      </w:r>
      <w:r>
        <w:t>loyalty</w:t>
      </w:r>
      <w:r>
        <w:rPr>
          <w:spacing w:val="-2"/>
        </w:rPr>
        <w:t xml:space="preserve"> </w:t>
      </w:r>
      <w:r>
        <w:t>(Stelzner,</w:t>
      </w:r>
      <w:r>
        <w:rPr>
          <w:spacing w:val="-4"/>
        </w:rPr>
        <w:t xml:space="preserve"> </w:t>
      </w:r>
      <w:r>
        <w:t>2013).</w:t>
      </w:r>
      <w:r>
        <w:rPr>
          <w:spacing w:val="-3"/>
        </w:rPr>
        <w:t xml:space="preserve"> </w:t>
      </w:r>
      <w:r>
        <w:t>Customer</w:t>
      </w:r>
      <w:r>
        <w:rPr>
          <w:spacing w:val="-4"/>
        </w:rPr>
        <w:t xml:space="preserve"> </w:t>
      </w:r>
      <w:r>
        <w:t>engagement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goal</w:t>
      </w:r>
      <w:r>
        <w:rPr>
          <w:spacing w:val="-58"/>
        </w:rPr>
        <w:t xml:space="preserve"> </w:t>
      </w:r>
      <w:r>
        <w:t>for marketers; according to a 2012 survey, 78 percent of marketers inform that utilizing social</w:t>
      </w:r>
      <w:r>
        <w:rPr>
          <w:spacing w:val="1"/>
        </w:rPr>
        <w:t xml:space="preserve"> </w:t>
      </w:r>
      <w:r>
        <w:t>media</w:t>
      </w:r>
      <w:r>
        <w:rPr>
          <w:spacing w:val="-13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advertise</w:t>
      </w:r>
      <w:r>
        <w:rPr>
          <w:spacing w:val="-10"/>
        </w:rPr>
        <w:t xml:space="preserve"> </w:t>
      </w:r>
      <w:r>
        <w:t>their</w:t>
      </w:r>
      <w:r>
        <w:rPr>
          <w:spacing w:val="-11"/>
        </w:rPr>
        <w:t xml:space="preserve"> </w:t>
      </w:r>
      <w:r>
        <w:t>products</w:t>
      </w:r>
      <w:r>
        <w:rPr>
          <w:spacing w:val="-6"/>
        </w:rPr>
        <w:t xml:space="preserve"> </w:t>
      </w:r>
      <w:r>
        <w:t>improves</w:t>
      </w:r>
      <w:r>
        <w:rPr>
          <w:spacing w:val="-7"/>
        </w:rPr>
        <w:t xml:space="preserve"> </w:t>
      </w:r>
      <w:r>
        <w:t>customer</w:t>
      </w:r>
      <w:r>
        <w:rPr>
          <w:spacing w:val="-8"/>
        </w:rPr>
        <w:t xml:space="preserve"> </w:t>
      </w:r>
      <w:r>
        <w:t>engagement</w:t>
      </w:r>
      <w:r>
        <w:rPr>
          <w:spacing w:val="-10"/>
        </w:rPr>
        <w:t xml:space="preserve"> </w:t>
      </w:r>
      <w:r>
        <w:t>(Nguyen</w:t>
      </w:r>
      <w:r>
        <w:rPr>
          <w:spacing w:val="-3"/>
        </w:rPr>
        <w:t xml:space="preserve"> </w:t>
      </w:r>
      <w:r>
        <w:t>&amp;</w:t>
      </w:r>
      <w:r>
        <w:rPr>
          <w:spacing w:val="-10"/>
        </w:rPr>
        <w:t xml:space="preserve"> </w:t>
      </w:r>
      <w:r>
        <w:t>Duong,</w:t>
      </w:r>
      <w:r>
        <w:rPr>
          <w:spacing w:val="-10"/>
        </w:rPr>
        <w:t xml:space="preserve"> </w:t>
      </w:r>
      <w:r>
        <w:t>2020).</w:t>
      </w:r>
      <w:r>
        <w:rPr>
          <w:spacing w:val="-11"/>
        </w:rPr>
        <w:t xml:space="preserve"> </w:t>
      </w:r>
      <w:r>
        <w:t>Thus,</w:t>
      </w:r>
      <w:r>
        <w:rPr>
          <w:spacing w:val="-5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subsequent</w:t>
      </w:r>
      <w:r>
        <w:rPr>
          <w:spacing w:val="-1"/>
        </w:rPr>
        <w:t xml:space="preserve"> </w:t>
      </w:r>
      <w:r>
        <w:t>hypothesis 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proposed</w:t>
      </w:r>
      <w:r>
        <w:rPr>
          <w:spacing w:val="-1"/>
        </w:rPr>
        <w:t xml:space="preserve"> </w:t>
      </w:r>
      <w:r>
        <w:t>based</w:t>
      </w:r>
      <w:r>
        <w:rPr>
          <w:spacing w:val="3"/>
        </w:rPr>
        <w:t xml:space="preserve"> </w:t>
      </w:r>
      <w:r>
        <w:t>on all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research</w:t>
      </w:r>
      <w:r>
        <w:rPr>
          <w:spacing w:val="3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discussed:</w:t>
      </w:r>
    </w:p>
    <w:p w14:paraId="56E40905" w14:textId="77777777" w:rsidR="009B7DF0" w:rsidRDefault="009B7DF0">
      <w:pPr>
        <w:pStyle w:val="BodyText"/>
        <w:spacing w:before="11"/>
        <w:rPr>
          <w:sz w:val="20"/>
        </w:rPr>
      </w:pPr>
    </w:p>
    <w:p w14:paraId="053AF1C4" w14:textId="77777777" w:rsidR="009B7DF0" w:rsidRDefault="00D9127A">
      <w:pPr>
        <w:ind w:left="1040"/>
        <w:jc w:val="both"/>
        <w:rPr>
          <w:i/>
          <w:sz w:val="24"/>
        </w:rPr>
      </w:pPr>
      <w:r>
        <w:rPr>
          <w:i/>
          <w:sz w:val="24"/>
        </w:rPr>
        <w:t>H6: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media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marketing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has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positive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relationship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with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engagement.</w:t>
      </w:r>
    </w:p>
    <w:p w14:paraId="4159A3BA" w14:textId="77777777" w:rsidR="009B7DF0" w:rsidRDefault="009B7DF0">
      <w:pPr>
        <w:pStyle w:val="BodyText"/>
        <w:spacing w:before="10"/>
        <w:rPr>
          <w:i/>
          <w:sz w:val="32"/>
        </w:rPr>
      </w:pPr>
    </w:p>
    <w:p w14:paraId="26EAE0E7" w14:textId="77777777" w:rsidR="009B7DF0" w:rsidRDefault="00D9127A">
      <w:pPr>
        <w:pStyle w:val="Heading2"/>
        <w:numPr>
          <w:ilvl w:val="1"/>
          <w:numId w:val="7"/>
        </w:numPr>
        <w:tabs>
          <w:tab w:val="left" w:pos="1478"/>
        </w:tabs>
        <w:spacing w:line="362" w:lineRule="auto"/>
        <w:ind w:left="1040" w:right="482" w:firstLine="0"/>
        <w:jc w:val="both"/>
      </w:pPr>
      <w:r>
        <w:t>Social Media Marketing, Consumer Engagement and Consumer Purchase</w:t>
      </w:r>
      <w:r>
        <w:rPr>
          <w:spacing w:val="1"/>
        </w:rPr>
        <w:t xml:space="preserve"> </w:t>
      </w:r>
      <w:r>
        <w:t>Intention</w:t>
      </w:r>
    </w:p>
    <w:p w14:paraId="1BC2B897" w14:textId="77777777" w:rsidR="009B7DF0" w:rsidRDefault="00D9127A">
      <w:pPr>
        <w:pStyle w:val="BodyText"/>
        <w:spacing w:before="234" w:line="360" w:lineRule="auto"/>
        <w:ind w:left="1040" w:right="473" w:firstLine="719"/>
        <w:jc w:val="both"/>
      </w:pPr>
      <w:r>
        <w:t>Barhemmati and Ahmad (2015) studies indicated that consumer engagement performs a</w:t>
      </w:r>
      <w:r>
        <w:rPr>
          <w:spacing w:val="1"/>
        </w:rPr>
        <w:t xml:space="preserve"> </w:t>
      </w:r>
      <w:r>
        <w:t>significant</w:t>
      </w:r>
      <w:r>
        <w:rPr>
          <w:spacing w:val="-9"/>
        </w:rPr>
        <w:t xml:space="preserve"> </w:t>
      </w:r>
      <w:r>
        <w:t>part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purchase</w:t>
      </w:r>
      <w:r>
        <w:rPr>
          <w:spacing w:val="-9"/>
        </w:rPr>
        <w:t xml:space="preserve"> </w:t>
      </w:r>
      <w:r>
        <w:t>decision</w:t>
      </w:r>
      <w:r>
        <w:rPr>
          <w:spacing w:val="-9"/>
        </w:rPr>
        <w:t xml:space="preserve"> </w:t>
      </w:r>
      <w:r>
        <w:t>process</w:t>
      </w:r>
      <w:r>
        <w:rPr>
          <w:spacing w:val="-9"/>
        </w:rPr>
        <w:t xml:space="preserve"> </w:t>
      </w:r>
      <w:r>
        <w:t>since</w:t>
      </w:r>
      <w:r>
        <w:rPr>
          <w:spacing w:val="-10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helps</w:t>
      </w:r>
      <w:r>
        <w:rPr>
          <w:spacing w:val="-8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building</w:t>
      </w:r>
      <w:r>
        <w:rPr>
          <w:spacing w:val="-12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emotional</w:t>
      </w:r>
      <w:r>
        <w:rPr>
          <w:spacing w:val="-8"/>
        </w:rPr>
        <w:t xml:space="preserve"> </w:t>
      </w:r>
      <w:r>
        <w:t>tie</w:t>
      </w:r>
      <w:r>
        <w:rPr>
          <w:spacing w:val="-11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brand and the customer, allowing brands to persuade customers to buy their products. They learn</w:t>
      </w:r>
      <w:r>
        <w:rPr>
          <w:spacing w:val="1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presence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emotive</w:t>
      </w:r>
      <w:r>
        <w:rPr>
          <w:spacing w:val="-13"/>
        </w:rPr>
        <w:t xml:space="preserve"> </w:t>
      </w:r>
      <w:r>
        <w:t>bonds</w:t>
      </w:r>
      <w:r>
        <w:rPr>
          <w:spacing w:val="-12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customers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brands,</w:t>
      </w:r>
      <w:r>
        <w:rPr>
          <w:spacing w:val="-12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achieved</w:t>
      </w:r>
      <w:r>
        <w:rPr>
          <w:spacing w:val="-13"/>
        </w:rPr>
        <w:t xml:space="preserve"> </w:t>
      </w:r>
      <w:r>
        <w:t>via</w:t>
      </w:r>
      <w:r>
        <w:rPr>
          <w:spacing w:val="-6"/>
        </w:rPr>
        <w:t xml:space="preserve"> </w:t>
      </w:r>
      <w:r>
        <w:t>consumer</w:t>
      </w:r>
      <w:r>
        <w:rPr>
          <w:spacing w:val="-57"/>
        </w:rPr>
        <w:t xml:space="preserve"> </w:t>
      </w:r>
      <w:r>
        <w:t>engagement,</w:t>
      </w:r>
      <w:r>
        <w:rPr>
          <w:spacing w:val="1"/>
        </w:rPr>
        <w:t xml:space="preserve"> </w:t>
      </w:r>
      <w:r>
        <w:t>offers</w:t>
      </w:r>
      <w:r>
        <w:rPr>
          <w:spacing w:val="1"/>
        </w:rPr>
        <w:t xml:space="preserve"> </w:t>
      </w:r>
      <w:r>
        <w:t>businesses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great</w:t>
      </w:r>
      <w:r>
        <w:rPr>
          <w:spacing w:val="1"/>
        </w:rPr>
        <w:t xml:space="preserve"> </w:t>
      </w:r>
      <w:r>
        <w:t>opportunity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acco</w:t>
      </w:r>
      <w:r>
        <w:t>mplish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objectives. This method aids in encouraging clients to buy the goods or services offeredby the</w:t>
      </w:r>
      <w:r>
        <w:rPr>
          <w:spacing w:val="1"/>
        </w:rPr>
        <w:t xml:space="preserve"> </w:t>
      </w:r>
      <w:r>
        <w:t>businesses</w:t>
      </w:r>
      <w:r>
        <w:rPr>
          <w:spacing w:val="-1"/>
        </w:rPr>
        <w:t xml:space="preserve"> </w:t>
      </w:r>
      <w:r>
        <w:t>in question.</w:t>
      </w:r>
    </w:p>
    <w:p w14:paraId="183034F3" w14:textId="77777777" w:rsidR="009B7DF0" w:rsidRDefault="009B7DF0">
      <w:pPr>
        <w:pStyle w:val="BodyText"/>
        <w:rPr>
          <w:sz w:val="21"/>
        </w:rPr>
      </w:pPr>
    </w:p>
    <w:p w14:paraId="0C6C1BAF" w14:textId="77777777" w:rsidR="009B7DF0" w:rsidRDefault="00D9127A">
      <w:pPr>
        <w:pStyle w:val="BodyText"/>
        <w:spacing w:line="360" w:lineRule="auto"/>
        <w:ind w:left="1040" w:right="475" w:firstLine="719"/>
        <w:jc w:val="both"/>
      </w:pPr>
      <w:r>
        <w:t>According to Sijabat et al. (2019), the mediation i.e., consumer engagement is beneficial</w:t>
      </w:r>
      <w:r>
        <w:rPr>
          <w:spacing w:val="1"/>
        </w:rPr>
        <w:t xml:space="preserve"> </w:t>
      </w:r>
      <w:r>
        <w:t xml:space="preserve">to businesses </w:t>
      </w:r>
      <w:r>
        <w:t>since using social media marketing as an advertising tool can make customers</w:t>
      </w:r>
      <w:r>
        <w:rPr>
          <w:spacing w:val="1"/>
        </w:rPr>
        <w:t xml:space="preserve"> </w:t>
      </w:r>
      <w:r>
        <w:t>engaged and, as a result, boost their purchase intent. Furthermore, it was determined that e-WoM</w:t>
      </w:r>
      <w:r>
        <w:rPr>
          <w:spacing w:val="-57"/>
        </w:rPr>
        <w:t xml:space="preserve"> </w:t>
      </w:r>
      <w:r>
        <w:t>uses</w:t>
      </w:r>
      <w:r>
        <w:rPr>
          <w:spacing w:val="-11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media</w:t>
      </w:r>
      <w:r>
        <w:rPr>
          <w:spacing w:val="-9"/>
        </w:rPr>
        <w:t xml:space="preserve"> </w:t>
      </w:r>
      <w:r>
        <w:t>marketing</w:t>
      </w:r>
      <w:r>
        <w:rPr>
          <w:spacing w:val="-10"/>
        </w:rPr>
        <w:t xml:space="preserve"> </w:t>
      </w:r>
      <w:r>
        <w:t>channels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affect</w:t>
      </w:r>
      <w:r>
        <w:rPr>
          <w:spacing w:val="-8"/>
        </w:rPr>
        <w:t xml:space="preserve"> </w:t>
      </w:r>
      <w:r>
        <w:t>buyers.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also</w:t>
      </w:r>
      <w:r>
        <w:rPr>
          <w:spacing w:val="-11"/>
        </w:rPr>
        <w:t xml:space="preserve"> </w:t>
      </w:r>
      <w:r>
        <w:t>discovered</w:t>
      </w:r>
      <w:r>
        <w:rPr>
          <w:spacing w:val="-7"/>
        </w:rPr>
        <w:t xml:space="preserve"> </w:t>
      </w:r>
      <w:r>
        <w:t>t</w:t>
      </w:r>
      <w:r>
        <w:t>hat</w:t>
      </w:r>
      <w:r>
        <w:rPr>
          <w:spacing w:val="-11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media</w:t>
      </w:r>
      <w:r>
        <w:rPr>
          <w:spacing w:val="-57"/>
        </w:rPr>
        <w:t xml:space="preserve"> </w:t>
      </w:r>
      <w:r>
        <w:t>utilizer utilize networks to not only improve their business expertise, but also to exchange it with</w:t>
      </w:r>
      <w:r>
        <w:rPr>
          <w:spacing w:val="1"/>
        </w:rPr>
        <w:t xml:space="preserve"> </w:t>
      </w:r>
      <w:r>
        <w:t>peers.</w:t>
      </w:r>
    </w:p>
    <w:p w14:paraId="2A6EAE0A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73178893" w14:textId="77777777" w:rsidR="009B7DF0" w:rsidRDefault="00D9127A">
      <w:pPr>
        <w:pStyle w:val="BodyText"/>
        <w:spacing w:before="79" w:line="360" w:lineRule="auto"/>
        <w:ind w:left="1040" w:right="475" w:firstLine="719"/>
        <w:jc w:val="both"/>
      </w:pPr>
      <w:r>
        <w:t>Prabowo et al. (2019) studies indicated that the social media marketing has a considerable</w:t>
      </w:r>
      <w:r>
        <w:rPr>
          <w:spacing w:val="-57"/>
        </w:rPr>
        <w:t xml:space="preserve"> </w:t>
      </w:r>
      <w:r>
        <w:t xml:space="preserve">impact and influence on </w:t>
      </w:r>
      <w:r>
        <w:t>student engagement and purchase intention. Student engagement serves</w:t>
      </w:r>
      <w:r>
        <w:rPr>
          <w:spacing w:val="1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bridge</w:t>
      </w:r>
      <w:r>
        <w:rPr>
          <w:spacing w:val="-7"/>
        </w:rPr>
        <w:t xml:space="preserve"> </w:t>
      </w:r>
      <w:r>
        <w:t>between</w:t>
      </w:r>
      <w:r>
        <w:rPr>
          <w:spacing w:val="-10"/>
        </w:rPr>
        <w:t xml:space="preserve"> </w:t>
      </w:r>
      <w:r>
        <w:t>social</w:t>
      </w:r>
      <w:r>
        <w:rPr>
          <w:spacing w:val="-5"/>
        </w:rPr>
        <w:t xml:space="preserve"> </w:t>
      </w:r>
      <w:r>
        <w:t>media</w:t>
      </w:r>
      <w:r>
        <w:rPr>
          <w:spacing w:val="-10"/>
        </w:rPr>
        <w:t xml:space="preserve"> </w:t>
      </w:r>
      <w:r>
        <w:t>marketing</w:t>
      </w:r>
      <w:r>
        <w:rPr>
          <w:spacing w:val="-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student</w:t>
      </w:r>
      <w:r>
        <w:rPr>
          <w:spacing w:val="-6"/>
        </w:rPr>
        <w:t xml:space="preserve"> </w:t>
      </w:r>
      <w:r>
        <w:t>purchasing</w:t>
      </w:r>
      <w:r>
        <w:rPr>
          <w:spacing w:val="-5"/>
        </w:rPr>
        <w:t xml:space="preserve"> </w:t>
      </w:r>
      <w:r>
        <w:t>intention.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further</w:t>
      </w:r>
      <w:r>
        <w:rPr>
          <w:spacing w:val="-58"/>
        </w:rPr>
        <w:t xml:space="preserve"> </w:t>
      </w:r>
      <w:r>
        <w:t>indicates that the student engagement in higher education will determine whether or not t</w:t>
      </w:r>
      <w:r>
        <w:t>hey will</w:t>
      </w:r>
      <w:r>
        <w:rPr>
          <w:spacing w:val="-57"/>
        </w:rPr>
        <w:t xml:space="preserve"> </w:t>
      </w:r>
      <w:r>
        <w:t>purchase based on the activities of institutions in social media marketing. Higher education</w:t>
      </w:r>
      <w:r>
        <w:rPr>
          <w:spacing w:val="1"/>
        </w:rPr>
        <w:t xml:space="preserve"> </w:t>
      </w:r>
      <w:r>
        <w:t>institutions can influence students' decisions to attend college by implementing social media</w:t>
      </w:r>
      <w:r>
        <w:rPr>
          <w:spacing w:val="1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activities</w:t>
      </w:r>
      <w:r>
        <w:rPr>
          <w:spacing w:val="-1"/>
        </w:rPr>
        <w:t xml:space="preserve"> </w:t>
      </w:r>
      <w:r>
        <w:t>such as uploading</w:t>
      </w:r>
      <w:r>
        <w:rPr>
          <w:spacing w:val="-1"/>
        </w:rPr>
        <w:t xml:space="preserve"> </w:t>
      </w:r>
      <w:r>
        <w:t>videos,</w:t>
      </w:r>
      <w:r>
        <w:rPr>
          <w:spacing w:val="-2"/>
        </w:rPr>
        <w:t xml:space="preserve"> </w:t>
      </w:r>
      <w:r>
        <w:t>news, and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institutions.</w:t>
      </w:r>
    </w:p>
    <w:p w14:paraId="68DF7286" w14:textId="77777777" w:rsidR="009B7DF0" w:rsidRDefault="009B7DF0">
      <w:pPr>
        <w:pStyle w:val="BodyText"/>
        <w:spacing w:before="10"/>
        <w:rPr>
          <w:sz w:val="20"/>
        </w:rPr>
      </w:pPr>
    </w:p>
    <w:p w14:paraId="5F397A16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Researchers</w:t>
      </w:r>
      <w:r>
        <w:rPr>
          <w:spacing w:val="-10"/>
        </w:rPr>
        <w:t xml:space="preserve"> </w:t>
      </w:r>
      <w:r>
        <w:t>argue</w:t>
      </w:r>
      <w:r>
        <w:rPr>
          <w:spacing w:val="-12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when</w:t>
      </w:r>
      <w:r>
        <w:rPr>
          <w:spacing w:val="-9"/>
        </w:rPr>
        <w:t xml:space="preserve"> </w:t>
      </w:r>
      <w:r>
        <w:t>users</w:t>
      </w:r>
      <w:r>
        <w:rPr>
          <w:spacing w:val="-13"/>
        </w:rPr>
        <w:t xml:space="preserve"> </w:t>
      </w:r>
      <w:r>
        <w:t>participate</w:t>
      </w:r>
      <w:r>
        <w:rPr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various</w:t>
      </w:r>
      <w:r>
        <w:rPr>
          <w:spacing w:val="-10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media</w:t>
      </w:r>
      <w:r>
        <w:rPr>
          <w:spacing w:val="-13"/>
        </w:rPr>
        <w:t xml:space="preserve"> </w:t>
      </w:r>
      <w:r>
        <w:t>platforms,</w:t>
      </w:r>
      <w:r>
        <w:rPr>
          <w:spacing w:val="-8"/>
        </w:rPr>
        <w:t xml:space="preserve"> </w:t>
      </w:r>
      <w:r>
        <w:t>marketer-</w:t>
      </w:r>
      <w:r>
        <w:rPr>
          <w:spacing w:val="-58"/>
        </w:rPr>
        <w:t xml:space="preserve"> </w:t>
      </w:r>
      <w:r>
        <w:t>produced</w:t>
      </w:r>
      <w:r>
        <w:rPr>
          <w:spacing w:val="-10"/>
        </w:rPr>
        <w:t xml:space="preserve"> </w:t>
      </w:r>
      <w:r>
        <w:t>material</w:t>
      </w:r>
      <w:r>
        <w:rPr>
          <w:spacing w:val="-5"/>
        </w:rPr>
        <w:t xml:space="preserve"> </w:t>
      </w:r>
      <w:r>
        <w:t>might</w:t>
      </w:r>
      <w:r>
        <w:rPr>
          <w:spacing w:val="-8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credible</w:t>
      </w:r>
      <w:r>
        <w:rPr>
          <w:spacing w:val="-10"/>
        </w:rPr>
        <w:t xml:space="preserve"> </w:t>
      </w:r>
      <w:r>
        <w:t>provider</w:t>
      </w:r>
      <w:r>
        <w:rPr>
          <w:spacing w:val="-7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info</w:t>
      </w:r>
      <w:r>
        <w:rPr>
          <w:spacing w:val="-8"/>
        </w:rPr>
        <w:t xml:space="preserve"> </w:t>
      </w:r>
      <w:r>
        <w:t>when</w:t>
      </w:r>
      <w:r>
        <w:rPr>
          <w:spacing w:val="-9"/>
        </w:rPr>
        <w:t xml:space="preserve"> </w:t>
      </w:r>
      <w:r>
        <w:t>contrasted</w:t>
      </w:r>
      <w:r>
        <w:rPr>
          <w:spacing w:val="-1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consumer-generated</w:t>
      </w:r>
      <w:r>
        <w:rPr>
          <w:spacing w:val="-58"/>
        </w:rPr>
        <w:t xml:space="preserve"> </w:t>
      </w:r>
      <w:r>
        <w:t>content, which is developed b</w:t>
      </w:r>
      <w:r>
        <w:t>y genuine social media experiences (for example, exchange of info,</w:t>
      </w:r>
      <w:r>
        <w:rPr>
          <w:spacing w:val="-57"/>
        </w:rPr>
        <w:t xml:space="preserve"> </w:t>
      </w:r>
      <w:r>
        <w:t>reviews, opinions, judgments, and recommendations). Because it gives customers confidence in</w:t>
      </w:r>
      <w:r>
        <w:rPr>
          <w:spacing w:val="1"/>
        </w:rPr>
        <w:t xml:space="preserve"> </w:t>
      </w:r>
      <w:r>
        <w:t>their knowledge of products and brands (Huang et al., 2012) and thus create customer purchase</w:t>
      </w:r>
      <w:r>
        <w:rPr>
          <w:spacing w:val="1"/>
        </w:rPr>
        <w:t xml:space="preserve"> </w:t>
      </w:r>
      <w:r>
        <w:t>intent.</w:t>
      </w:r>
    </w:p>
    <w:p w14:paraId="3B0D7E0D" w14:textId="77777777" w:rsidR="009B7DF0" w:rsidRDefault="009B7DF0">
      <w:pPr>
        <w:pStyle w:val="BodyText"/>
        <w:spacing w:before="10"/>
        <w:rPr>
          <w:sz w:val="20"/>
        </w:rPr>
      </w:pPr>
    </w:p>
    <w:p w14:paraId="0FA98D52" w14:textId="77777777" w:rsidR="009B7DF0" w:rsidRDefault="00D9127A">
      <w:pPr>
        <w:pStyle w:val="BodyText"/>
        <w:spacing w:line="360" w:lineRule="auto"/>
        <w:ind w:left="1040" w:right="475" w:firstLine="719"/>
        <w:jc w:val="both"/>
      </w:pPr>
      <w:r>
        <w:t>According to the findings of Mohamad (2018) and Prabowo et al. (2019) studies, 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strong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engagement,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 has a significant and strong impact on customer purchase intentio</w:t>
      </w:r>
      <w:r>
        <w:t>n, social media</w:t>
      </w:r>
      <w:r>
        <w:rPr>
          <w:spacing w:val="1"/>
        </w:rPr>
        <w:t xml:space="preserve"> </w:t>
      </w:r>
      <w:r>
        <w:t>marketing has a significant and strong impact on customer purchase intention, and social media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engagement. Thus, the subsequent hypothesis can be propos</w:t>
      </w:r>
      <w:r>
        <w:t>ed based on all the research findings</w:t>
      </w:r>
      <w:r>
        <w:rPr>
          <w:spacing w:val="1"/>
        </w:rPr>
        <w:t xml:space="preserve"> </w:t>
      </w:r>
      <w:r>
        <w:t>discussed:</w:t>
      </w:r>
    </w:p>
    <w:p w14:paraId="769F3909" w14:textId="77777777" w:rsidR="009B7DF0" w:rsidRDefault="009B7DF0">
      <w:pPr>
        <w:pStyle w:val="BodyText"/>
        <w:rPr>
          <w:sz w:val="21"/>
        </w:rPr>
      </w:pPr>
    </w:p>
    <w:p w14:paraId="555BFB97" w14:textId="77777777" w:rsidR="009B7DF0" w:rsidRDefault="00D9127A">
      <w:pPr>
        <w:spacing w:before="1" w:line="357" w:lineRule="auto"/>
        <w:ind w:left="1040" w:right="1008"/>
        <w:rPr>
          <w:i/>
          <w:sz w:val="24"/>
        </w:rPr>
      </w:pPr>
      <w:r>
        <w:rPr>
          <w:i/>
          <w:sz w:val="24"/>
        </w:rPr>
        <w:t>H7: Consumer engagement mediates the relationship between social media networking and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consumer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purchase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intention.</w:t>
      </w:r>
    </w:p>
    <w:p w14:paraId="44CFAA4B" w14:textId="77777777" w:rsidR="009B7DF0" w:rsidRDefault="009B7DF0">
      <w:pPr>
        <w:spacing w:line="357" w:lineRule="auto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6DC4E24C" w14:textId="77777777" w:rsidR="009B7DF0" w:rsidRDefault="00D9127A">
      <w:pPr>
        <w:pStyle w:val="Heading1"/>
        <w:spacing w:before="57" w:line="487" w:lineRule="auto"/>
        <w:ind w:left="4403" w:right="3837" w:hanging="8"/>
      </w:pPr>
      <w:r>
        <w:t>CHAPTER III</w:t>
      </w:r>
      <w:r>
        <w:rPr>
          <w:spacing w:val="1"/>
        </w:rPr>
        <w:t xml:space="preserve"> </w:t>
      </w:r>
      <w:r>
        <w:rPr>
          <w:spacing w:val="-1"/>
        </w:rPr>
        <w:t>METHODOLOGY</w:t>
      </w:r>
    </w:p>
    <w:p w14:paraId="352A82C2" w14:textId="77777777" w:rsidR="009B7DF0" w:rsidRDefault="00D9127A">
      <w:pPr>
        <w:pStyle w:val="Heading2"/>
        <w:numPr>
          <w:ilvl w:val="1"/>
          <w:numId w:val="6"/>
        </w:numPr>
        <w:tabs>
          <w:tab w:val="left" w:pos="1461"/>
        </w:tabs>
        <w:spacing w:before="14"/>
        <w:ind w:hanging="421"/>
      </w:pPr>
      <w:r>
        <w:t>Research</w:t>
      </w:r>
      <w:r>
        <w:rPr>
          <w:spacing w:val="-8"/>
        </w:rPr>
        <w:t xml:space="preserve"> </w:t>
      </w:r>
      <w:r>
        <w:t>Methodology</w:t>
      </w:r>
    </w:p>
    <w:p w14:paraId="3AE71DC6" w14:textId="77777777" w:rsidR="009B7DF0" w:rsidRDefault="009B7DF0">
      <w:pPr>
        <w:pStyle w:val="BodyText"/>
        <w:spacing w:before="4"/>
        <w:rPr>
          <w:b/>
          <w:sz w:val="34"/>
        </w:rPr>
      </w:pPr>
    </w:p>
    <w:p w14:paraId="4F6E11D7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A</w:t>
      </w:r>
      <w:r>
        <w:rPr>
          <w:spacing w:val="-12"/>
        </w:rPr>
        <w:t xml:space="preserve"> </w:t>
      </w:r>
      <w:r>
        <w:t>research</w:t>
      </w:r>
      <w:r>
        <w:rPr>
          <w:spacing w:val="-8"/>
        </w:rPr>
        <w:t xml:space="preserve"> </w:t>
      </w:r>
      <w:r>
        <w:t>methodology</w:t>
      </w:r>
      <w:r>
        <w:rPr>
          <w:spacing w:val="-5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explanation</w:t>
      </w:r>
      <w:r>
        <w:rPr>
          <w:spacing w:val="-8"/>
        </w:rPr>
        <w:t xml:space="preserve"> </w:t>
      </w:r>
      <w:r>
        <w:t>about</w:t>
      </w:r>
      <w:r>
        <w:rPr>
          <w:spacing w:val="-8"/>
        </w:rPr>
        <w:t xml:space="preserve"> </w:t>
      </w:r>
      <w:r>
        <w:t>how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specific</w:t>
      </w:r>
      <w:r>
        <w:rPr>
          <w:spacing w:val="-9"/>
        </w:rPr>
        <w:t xml:space="preserve"> </w:t>
      </w:r>
      <w:r>
        <w:t>type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study</w:t>
      </w:r>
      <w:r>
        <w:rPr>
          <w:spacing w:val="-10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carried</w:t>
      </w:r>
      <w:r>
        <w:rPr>
          <w:spacing w:val="-11"/>
        </w:rPr>
        <w:t xml:space="preserve"> </w:t>
      </w:r>
      <w:r>
        <w:t>out.</w:t>
      </w:r>
      <w:r>
        <w:rPr>
          <w:spacing w:val="-58"/>
        </w:rPr>
        <w:t xml:space="preserve"> </w:t>
      </w:r>
      <w:r>
        <w:t>It outlines the strategies and practices for obtaining and evaluating data relevant to a certain</w:t>
      </w:r>
      <w:r>
        <w:rPr>
          <w:spacing w:val="1"/>
        </w:rPr>
        <w:t xml:space="preserve"> </w:t>
      </w:r>
      <w:r>
        <w:t>research topic. Research design and methodology are the techniques or methods used to collect,</w:t>
      </w:r>
      <w:r>
        <w:rPr>
          <w:spacing w:val="1"/>
        </w:rPr>
        <w:t xml:space="preserve"> </w:t>
      </w:r>
      <w:r>
        <w:t>c</w:t>
      </w:r>
      <w:r>
        <w:t>hoose, organize, and analyse material about a subject. A research article's methodology assists</w:t>
      </w:r>
      <w:r>
        <w:rPr>
          <w:spacing w:val="1"/>
        </w:rPr>
        <w:t xml:space="preserve"> </w:t>
      </w:r>
      <w:r>
        <w:t>the reader in critically analysing the study's overall accuracy and credibility. This section of the</w:t>
      </w:r>
      <w:r>
        <w:rPr>
          <w:spacing w:val="1"/>
        </w:rPr>
        <w:t xml:space="preserve"> </w:t>
      </w:r>
      <w:r>
        <w:t>paper</w:t>
      </w:r>
      <w:r>
        <w:rPr>
          <w:spacing w:val="-2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help the</w:t>
      </w:r>
      <w:r>
        <w:rPr>
          <w:spacing w:val="-2"/>
        </w:rPr>
        <w:t xml:space="preserve"> </w:t>
      </w:r>
      <w:r>
        <w:t>reader</w:t>
      </w:r>
      <w:r>
        <w:rPr>
          <w:spacing w:val="1"/>
        </w:rPr>
        <w:t xml:space="preserve"> </w:t>
      </w:r>
      <w:r>
        <w:t>to provide</w:t>
      </w:r>
      <w:r>
        <w:rPr>
          <w:spacing w:val="-7"/>
        </w:rPr>
        <w:t xml:space="preserve"> </w:t>
      </w:r>
      <w:r>
        <w:t>better</w:t>
      </w:r>
      <w:r>
        <w:rPr>
          <w:spacing w:val="-1"/>
        </w:rPr>
        <w:t xml:space="preserve"> </w:t>
      </w:r>
      <w:r>
        <w:t>insights</w:t>
      </w:r>
      <w:r>
        <w:rPr>
          <w:spacing w:val="-5"/>
        </w:rPr>
        <w:t xml:space="preserve"> </w:t>
      </w:r>
      <w:r>
        <w:t>on th</w:t>
      </w:r>
      <w:r>
        <w:t>e</w:t>
      </w:r>
      <w:r>
        <w:rPr>
          <w:spacing w:val="-4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as well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reliability</w:t>
      </w:r>
      <w:r>
        <w:rPr>
          <w:spacing w:val="-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validity.</w:t>
      </w:r>
    </w:p>
    <w:p w14:paraId="4CAF47EF" w14:textId="77777777" w:rsidR="009B7DF0" w:rsidRDefault="009B7DF0">
      <w:pPr>
        <w:pStyle w:val="BodyText"/>
        <w:rPr>
          <w:sz w:val="21"/>
        </w:rPr>
      </w:pPr>
    </w:p>
    <w:p w14:paraId="7B678C10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The</w:t>
      </w:r>
      <w:r>
        <w:rPr>
          <w:spacing w:val="-6"/>
        </w:rPr>
        <w:t xml:space="preserve"> </w:t>
      </w:r>
      <w:r>
        <w:t>purpose of</w:t>
      </w:r>
      <w:r>
        <w:rPr>
          <w:spacing w:val="-5"/>
        </w:rPr>
        <w:t xml:space="preserve"> </w:t>
      </w:r>
      <w:r>
        <w:t>study,</w:t>
      </w:r>
      <w:r>
        <w:rPr>
          <w:spacing w:val="-1"/>
        </w:rPr>
        <w:t xml:space="preserve"> </w:t>
      </w:r>
      <w:r>
        <w:t>type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investigation,</w:t>
      </w:r>
      <w:r>
        <w:rPr>
          <w:spacing w:val="-1"/>
        </w:rPr>
        <w:t xml:space="preserve"> </w:t>
      </w:r>
      <w:r>
        <w:t>unit</w:t>
      </w:r>
      <w:r>
        <w:rPr>
          <w:spacing w:val="-2"/>
        </w:rPr>
        <w:t xml:space="preserve"> </w:t>
      </w:r>
      <w:r>
        <w:t>of analysis,</w:t>
      </w:r>
      <w:r>
        <w:rPr>
          <w:spacing w:val="-2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setting and</w:t>
      </w:r>
      <w:r>
        <w:rPr>
          <w:spacing w:val="-4"/>
        </w:rPr>
        <w:t xml:space="preserve"> </w:t>
      </w:r>
      <w:r>
        <w:t>interference</w:t>
      </w:r>
      <w:r>
        <w:rPr>
          <w:spacing w:val="-58"/>
        </w:rPr>
        <w:t xml:space="preserve"> </w:t>
      </w:r>
      <w:r>
        <w:t>population,</w:t>
      </w:r>
      <w:r>
        <w:rPr>
          <w:spacing w:val="-7"/>
        </w:rPr>
        <w:t xml:space="preserve"> </w:t>
      </w:r>
      <w:r>
        <w:t>time</w:t>
      </w:r>
      <w:r>
        <w:rPr>
          <w:spacing w:val="-10"/>
        </w:rPr>
        <w:t xml:space="preserve"> </w:t>
      </w:r>
      <w:r>
        <w:t>horizon,</w:t>
      </w:r>
      <w:r>
        <w:rPr>
          <w:spacing w:val="-7"/>
        </w:rPr>
        <w:t xml:space="preserve"> </w:t>
      </w:r>
      <w:r>
        <w:t>sample</w:t>
      </w:r>
      <w:r>
        <w:rPr>
          <w:spacing w:val="-9"/>
        </w:rPr>
        <w:t xml:space="preserve"> </w:t>
      </w:r>
      <w:r>
        <w:t>technique,</w:t>
      </w:r>
      <w:r>
        <w:rPr>
          <w:spacing w:val="-8"/>
        </w:rPr>
        <w:t xml:space="preserve"> </w:t>
      </w:r>
      <w:r>
        <w:t>sample,</w:t>
      </w:r>
      <w:r>
        <w:rPr>
          <w:spacing w:val="-7"/>
        </w:rPr>
        <w:t xml:space="preserve"> </w:t>
      </w:r>
      <w:r>
        <w:t>instrument,</w:t>
      </w:r>
      <w:r>
        <w:rPr>
          <w:spacing w:val="-5"/>
        </w:rPr>
        <w:t xml:space="preserve"> </w:t>
      </w:r>
      <w:r>
        <w:t>measure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scale,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analytical</w:t>
      </w:r>
      <w:r>
        <w:rPr>
          <w:spacing w:val="-58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discussed in this chapter.</w:t>
      </w:r>
    </w:p>
    <w:p w14:paraId="4E7545C3" w14:textId="77777777" w:rsidR="009B7DF0" w:rsidRDefault="009B7DF0">
      <w:pPr>
        <w:pStyle w:val="BodyText"/>
        <w:spacing w:before="9"/>
        <w:rPr>
          <w:sz w:val="20"/>
        </w:rPr>
      </w:pPr>
    </w:p>
    <w:p w14:paraId="04021EBD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spacing w:before="1"/>
        <w:ind w:hanging="541"/>
      </w:pPr>
      <w:r>
        <w:t>Purpose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study</w:t>
      </w:r>
    </w:p>
    <w:p w14:paraId="6061E46B" w14:textId="77777777" w:rsidR="009B7DF0" w:rsidRDefault="009B7DF0">
      <w:pPr>
        <w:pStyle w:val="BodyText"/>
        <w:spacing w:before="7"/>
        <w:rPr>
          <w:b/>
          <w:sz w:val="29"/>
        </w:rPr>
      </w:pPr>
    </w:p>
    <w:p w14:paraId="2684B9B6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t>The primary goal of this research is to examine the impact of social media marketing on</w:t>
      </w:r>
      <w:r>
        <w:rPr>
          <w:spacing w:val="1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intention,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find</w:t>
      </w:r>
      <w:r>
        <w:rPr>
          <w:spacing w:val="1"/>
        </w:rPr>
        <w:t xml:space="preserve"> </w:t>
      </w:r>
      <w:r>
        <w:t>out</w:t>
      </w:r>
      <w:r>
        <w:rPr>
          <w:spacing w:val="-1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attracts people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brand.</w:t>
      </w:r>
      <w:r>
        <w:rPr>
          <w:spacing w:val="-58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determines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information</w:t>
      </w:r>
      <w:r>
        <w:rPr>
          <w:spacing w:val="-7"/>
        </w:rPr>
        <w:t xml:space="preserve"> </w:t>
      </w:r>
      <w:r>
        <w:t>richness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identifies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Sapphire’s</w:t>
      </w:r>
      <w:r>
        <w:rPr>
          <w:spacing w:val="-12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media</w:t>
      </w:r>
      <w:r>
        <w:rPr>
          <w:spacing w:val="-8"/>
        </w:rPr>
        <w:t xml:space="preserve"> </w:t>
      </w:r>
      <w:r>
        <w:t>marketing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information</w:t>
      </w:r>
      <w:r>
        <w:rPr>
          <w:spacing w:val="-11"/>
        </w:rPr>
        <w:t xml:space="preserve"> </w:t>
      </w:r>
      <w:r>
        <w:t>richness</w:t>
      </w:r>
      <w:r>
        <w:rPr>
          <w:spacing w:val="-10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achieving</w:t>
      </w:r>
      <w:r>
        <w:rPr>
          <w:spacing w:val="-9"/>
        </w:rPr>
        <w:t xml:space="preserve"> </w:t>
      </w:r>
      <w:r>
        <w:t>genuine</w:t>
      </w:r>
      <w:r>
        <w:rPr>
          <w:spacing w:val="-12"/>
        </w:rPr>
        <w:t xml:space="preserve"> </w:t>
      </w:r>
      <w:r>
        <w:t>engagement</w:t>
      </w:r>
      <w:r>
        <w:rPr>
          <w:spacing w:val="-6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connection</w:t>
      </w:r>
      <w:r>
        <w:rPr>
          <w:spacing w:val="-1"/>
        </w:rPr>
        <w:t xml:space="preserve"> </w:t>
      </w:r>
      <w:r>
        <w:t>with its customers.</w:t>
      </w:r>
    </w:p>
    <w:p w14:paraId="4CD5309E" w14:textId="77777777" w:rsidR="009B7DF0" w:rsidRDefault="009B7DF0">
      <w:pPr>
        <w:pStyle w:val="BodyText"/>
        <w:spacing w:before="6"/>
        <w:rPr>
          <w:sz w:val="20"/>
        </w:rPr>
      </w:pPr>
    </w:p>
    <w:p w14:paraId="29B6EB67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spacing w:before="1"/>
        <w:ind w:hanging="541"/>
      </w:pPr>
      <w:r>
        <w:t>Type</w:t>
      </w:r>
      <w:r>
        <w:rPr>
          <w:spacing w:val="-4"/>
        </w:rPr>
        <w:t xml:space="preserve"> </w:t>
      </w:r>
      <w:r>
        <w:t>of Investigation</w:t>
      </w:r>
    </w:p>
    <w:p w14:paraId="69718543" w14:textId="77777777" w:rsidR="009B7DF0" w:rsidRDefault="009B7DF0">
      <w:pPr>
        <w:pStyle w:val="BodyText"/>
        <w:spacing w:before="2"/>
        <w:rPr>
          <w:b/>
          <w:sz w:val="33"/>
        </w:rPr>
      </w:pPr>
    </w:p>
    <w:p w14:paraId="43125A0B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The main goal of this</w:t>
      </w:r>
      <w:r>
        <w:rPr>
          <w:spacing w:val="1"/>
        </w:rPr>
        <w:t xml:space="preserve"> </w:t>
      </w:r>
      <w:r>
        <w:t>re</w:t>
      </w:r>
      <w:r>
        <w:t>search is</w:t>
      </w:r>
      <w:r>
        <w:rPr>
          <w:spacing w:val="1"/>
        </w:rPr>
        <w:t xml:space="preserve"> </w:t>
      </w:r>
      <w:r>
        <w:t>to investigate the relation between</w:t>
      </w:r>
      <w:r>
        <w:rPr>
          <w:spacing w:val="1"/>
        </w:rPr>
        <w:t xml:space="preserve"> </w:t>
      </w:r>
      <w:r>
        <w:t>our dependent</w:t>
      </w:r>
      <w:r>
        <w:rPr>
          <w:spacing w:val="1"/>
        </w:rPr>
        <w:t xml:space="preserve"> </w:t>
      </w:r>
      <w:r>
        <w:rPr>
          <w:spacing w:val="-1"/>
        </w:rPr>
        <w:t>variables,</w:t>
      </w:r>
      <w:r>
        <w:rPr>
          <w:spacing w:val="-15"/>
        </w:rPr>
        <w:t xml:space="preserve"> </w:t>
      </w:r>
      <w:r>
        <w:rPr>
          <w:spacing w:val="-1"/>
        </w:rPr>
        <w:t>social</w:t>
      </w:r>
      <w:r>
        <w:rPr>
          <w:spacing w:val="-13"/>
        </w:rPr>
        <w:t xml:space="preserve"> </w:t>
      </w:r>
      <w:r>
        <w:rPr>
          <w:spacing w:val="-1"/>
        </w:rPr>
        <w:t>media</w:t>
      </w:r>
      <w:r>
        <w:rPr>
          <w:spacing w:val="-14"/>
        </w:rPr>
        <w:t xml:space="preserve"> </w:t>
      </w:r>
      <w:r>
        <w:rPr>
          <w:spacing w:val="-1"/>
        </w:rPr>
        <w:t>marketing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information</w:t>
      </w:r>
      <w:r>
        <w:rPr>
          <w:spacing w:val="-6"/>
        </w:rPr>
        <w:t xml:space="preserve"> </w:t>
      </w:r>
      <w:r>
        <w:t>richness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our</w:t>
      </w:r>
      <w:r>
        <w:rPr>
          <w:spacing w:val="-15"/>
        </w:rPr>
        <w:t xml:space="preserve"> </w:t>
      </w:r>
      <w:r>
        <w:t>independent</w:t>
      </w:r>
      <w:r>
        <w:rPr>
          <w:spacing w:val="-11"/>
        </w:rPr>
        <w:t xml:space="preserve"> </w:t>
      </w:r>
      <w:r>
        <w:t>variable,</w:t>
      </w:r>
      <w:r>
        <w:rPr>
          <w:spacing w:val="-12"/>
        </w:rPr>
        <w:t xml:space="preserve"> </w:t>
      </w:r>
      <w:r>
        <w:t>customer</w:t>
      </w:r>
      <w:r>
        <w:rPr>
          <w:spacing w:val="-58"/>
        </w:rPr>
        <w:t xml:space="preserve"> </w:t>
      </w:r>
      <w:r>
        <w:t>purchase intention using customer engagement as a mediator variable as well as to evaluate our</w:t>
      </w:r>
      <w:r>
        <w:rPr>
          <w:spacing w:val="1"/>
        </w:rPr>
        <w:t xml:space="preserve"> </w:t>
      </w:r>
      <w:r>
        <w:t>hypotheses.</w:t>
      </w:r>
      <w:r>
        <w:rPr>
          <w:spacing w:val="-9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result,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research</w:t>
      </w:r>
      <w:r>
        <w:rPr>
          <w:spacing w:val="-8"/>
        </w:rPr>
        <w:t xml:space="preserve"> </w:t>
      </w:r>
      <w:r>
        <w:t>methodology</w:t>
      </w:r>
      <w:r>
        <w:rPr>
          <w:spacing w:val="-4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thesis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non-experimental,</w:t>
      </w:r>
      <w:r>
        <w:rPr>
          <w:spacing w:val="-8"/>
        </w:rPr>
        <w:t xml:space="preserve"> </w:t>
      </w:r>
      <w:r>
        <w:t>quantitative,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correlational.</w:t>
      </w:r>
    </w:p>
    <w:p w14:paraId="321537C1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7308C632" w14:textId="77777777" w:rsidR="009B7DF0" w:rsidRDefault="00D9127A">
      <w:pPr>
        <w:pStyle w:val="BodyText"/>
        <w:spacing w:before="79" w:line="360" w:lineRule="auto"/>
        <w:ind w:left="1040" w:right="474" w:firstLine="719"/>
        <w:jc w:val="both"/>
      </w:pPr>
      <w:r>
        <w:t>The research conducted was exploratory and descriptive in nature. Exploratory research</w:t>
      </w:r>
      <w:r>
        <w:rPr>
          <w:spacing w:val="1"/>
        </w:rPr>
        <w:t xml:space="preserve"> </w:t>
      </w:r>
      <w:r>
        <w:t xml:space="preserve">relies on correlational statistics </w:t>
      </w:r>
      <w:r>
        <w:t>to examine the extent of influence one variable may have on the</w:t>
      </w:r>
      <w:r>
        <w:rPr>
          <w:spacing w:val="1"/>
        </w:rPr>
        <w:t xml:space="preserve"> </w:t>
      </w:r>
      <w:r>
        <w:t>other and gain a better perspective about the relationship between variables (Clark &amp; Creswell,</w:t>
      </w:r>
      <w:r>
        <w:rPr>
          <w:spacing w:val="1"/>
        </w:rPr>
        <w:t xml:space="preserve"> </w:t>
      </w:r>
      <w:r>
        <w:t>2005).</w:t>
      </w:r>
      <w:r>
        <w:rPr>
          <w:spacing w:val="-2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used quantitative</w:t>
      </w:r>
      <w:r>
        <w:rPr>
          <w:spacing w:val="-1"/>
        </w:rPr>
        <w:t xml:space="preserve"> </w:t>
      </w:r>
      <w:r>
        <w:t>analysis to interpret</w:t>
      </w:r>
      <w:r>
        <w:rPr>
          <w:spacing w:val="2"/>
        </w:rPr>
        <w:t xml:space="preserve"> </w:t>
      </w:r>
      <w:r>
        <w:t>our results.</w:t>
      </w:r>
    </w:p>
    <w:p w14:paraId="32A85943" w14:textId="77777777" w:rsidR="009B7DF0" w:rsidRDefault="009B7DF0">
      <w:pPr>
        <w:pStyle w:val="BodyText"/>
        <w:spacing w:before="8"/>
        <w:rPr>
          <w:sz w:val="20"/>
        </w:rPr>
      </w:pPr>
    </w:p>
    <w:p w14:paraId="7F7524CB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Time</w:t>
      </w:r>
      <w:r>
        <w:rPr>
          <w:spacing w:val="-4"/>
        </w:rPr>
        <w:t xml:space="preserve"> </w:t>
      </w:r>
      <w:r>
        <w:t>horizon</w:t>
      </w:r>
    </w:p>
    <w:p w14:paraId="4C118E8F" w14:textId="77777777" w:rsidR="009B7DF0" w:rsidRDefault="009B7DF0">
      <w:pPr>
        <w:pStyle w:val="BodyText"/>
        <w:rPr>
          <w:b/>
          <w:sz w:val="33"/>
        </w:rPr>
      </w:pPr>
    </w:p>
    <w:p w14:paraId="5896E5E1" w14:textId="77777777" w:rsidR="009B7DF0" w:rsidRDefault="00D9127A">
      <w:pPr>
        <w:pStyle w:val="BodyText"/>
        <w:spacing w:line="360" w:lineRule="auto"/>
        <w:ind w:left="1040" w:right="486" w:firstLine="719"/>
        <w:jc w:val="both"/>
      </w:pPr>
      <w:r>
        <w:t xml:space="preserve">Cross </w:t>
      </w:r>
      <w:r>
        <w:t>sectional design is employed in this research. This research has been conducted to</w:t>
      </w:r>
      <w:r>
        <w:rPr>
          <w:spacing w:val="1"/>
        </w:rPr>
        <w:t xml:space="preserve"> </w:t>
      </w:r>
      <w:r>
        <w:t>provide valuable insights on the effects of information richness and social media marketing on</w:t>
      </w:r>
      <w:r>
        <w:rPr>
          <w:spacing w:val="1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purchase</w:t>
      </w:r>
      <w:r>
        <w:rPr>
          <w:spacing w:val="-5"/>
        </w:rPr>
        <w:t xml:space="preserve"> </w:t>
      </w:r>
      <w:r>
        <w:t>intention. Data</w:t>
      </w:r>
      <w:r>
        <w:rPr>
          <w:spacing w:val="-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collected</w:t>
      </w:r>
      <w:r>
        <w:rPr>
          <w:spacing w:val="-2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self-administered</w:t>
      </w:r>
      <w:r>
        <w:rPr>
          <w:spacing w:val="3"/>
        </w:rPr>
        <w:t xml:space="preserve"> </w:t>
      </w:r>
      <w:r>
        <w:t>ques</w:t>
      </w:r>
      <w:r>
        <w:t>tionnaires.</w:t>
      </w:r>
    </w:p>
    <w:p w14:paraId="2FFDD217" w14:textId="77777777" w:rsidR="009B7DF0" w:rsidRDefault="009B7DF0">
      <w:pPr>
        <w:pStyle w:val="BodyText"/>
        <w:spacing w:before="9"/>
        <w:rPr>
          <w:sz w:val="20"/>
        </w:rPr>
      </w:pPr>
    </w:p>
    <w:p w14:paraId="37717EAB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Interference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Settings</w:t>
      </w:r>
    </w:p>
    <w:p w14:paraId="18153672" w14:textId="77777777" w:rsidR="009B7DF0" w:rsidRDefault="009B7DF0">
      <w:pPr>
        <w:pStyle w:val="BodyText"/>
        <w:rPr>
          <w:b/>
          <w:sz w:val="33"/>
        </w:rPr>
      </w:pPr>
    </w:p>
    <w:p w14:paraId="00D68278" w14:textId="77777777" w:rsidR="009B7DF0" w:rsidRDefault="00D9127A">
      <w:pPr>
        <w:pStyle w:val="BodyText"/>
        <w:spacing w:line="360" w:lineRule="auto"/>
        <w:ind w:left="1040" w:right="479" w:firstLine="719"/>
        <w:jc w:val="both"/>
      </w:pP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settings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non-contrived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gathered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target</w:t>
      </w:r>
      <w:r>
        <w:rPr>
          <w:spacing w:val="1"/>
        </w:rPr>
        <w:t xml:space="preserve"> </w:t>
      </w:r>
      <w:r>
        <w:t>respondents in their normal working environments/routines. The researcher's function will be</w:t>
      </w:r>
      <w:r>
        <w:rPr>
          <w:spacing w:val="1"/>
        </w:rPr>
        <w:t xml:space="preserve"> </w:t>
      </w:r>
      <w:r>
        <w:t>limited</w:t>
      </w:r>
      <w:r>
        <w:rPr>
          <w:spacing w:val="-1"/>
        </w:rPr>
        <w:t xml:space="preserve"> </w:t>
      </w:r>
      <w:r>
        <w:t>to explaining</w:t>
      </w:r>
      <w:r>
        <w:rPr>
          <w:spacing w:val="-1"/>
        </w:rPr>
        <w:t xml:space="preserve"> </w:t>
      </w:r>
      <w:r>
        <w:t>questionnaire</w:t>
      </w:r>
      <w:r>
        <w:rPr>
          <w:spacing w:val="-3"/>
        </w:rPr>
        <w:t xml:space="preserve"> </w:t>
      </w:r>
      <w:r>
        <w:t>items 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study's</w:t>
      </w:r>
      <w:r>
        <w:rPr>
          <w:spacing w:val="-1"/>
        </w:rPr>
        <w:t xml:space="preserve"> </w:t>
      </w:r>
      <w:r>
        <w:t>intent to the</w:t>
      </w:r>
      <w:r>
        <w:rPr>
          <w:spacing w:val="-1"/>
        </w:rPr>
        <w:t xml:space="preserve"> </w:t>
      </w:r>
      <w:r>
        <w:t>participants.</w:t>
      </w:r>
    </w:p>
    <w:p w14:paraId="4057DAE9" w14:textId="77777777" w:rsidR="009B7DF0" w:rsidRDefault="009B7DF0">
      <w:pPr>
        <w:pStyle w:val="BodyText"/>
        <w:spacing w:before="9"/>
        <w:rPr>
          <w:sz w:val="20"/>
        </w:rPr>
      </w:pPr>
    </w:p>
    <w:p w14:paraId="0575E1A9" w14:textId="77777777" w:rsidR="009B7DF0" w:rsidRDefault="00D9127A">
      <w:pPr>
        <w:pStyle w:val="BodyText"/>
        <w:spacing w:line="360" w:lineRule="auto"/>
        <w:ind w:left="1040" w:right="476" w:firstLine="719"/>
        <w:jc w:val="both"/>
      </w:pPr>
      <w:r>
        <w:t>The interference of researchers was negligible. No pressure was placed on respondents to</w:t>
      </w:r>
      <w:r>
        <w:rPr>
          <w:spacing w:val="1"/>
        </w:rPr>
        <w:t xml:space="preserve"> </w:t>
      </w:r>
      <w:r>
        <w:t>respond in a certain way nor were their decisions about their choices in the questionnaires</w:t>
      </w:r>
      <w:r>
        <w:rPr>
          <w:spacing w:val="1"/>
        </w:rPr>
        <w:t xml:space="preserve"> </w:t>
      </w:r>
      <w:r>
        <w:t>influenced</w:t>
      </w:r>
      <w:r>
        <w:rPr>
          <w:spacing w:val="-11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any</w:t>
      </w:r>
      <w:r>
        <w:rPr>
          <w:spacing w:val="-11"/>
        </w:rPr>
        <w:t xml:space="preserve"> </w:t>
      </w:r>
      <w:r>
        <w:t>way.</w:t>
      </w:r>
      <w:r>
        <w:rPr>
          <w:spacing w:val="-8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obtained</w:t>
      </w:r>
      <w:r>
        <w:rPr>
          <w:spacing w:val="-8"/>
        </w:rPr>
        <w:t xml:space="preserve"> </w:t>
      </w:r>
      <w:r>
        <w:t>results</w:t>
      </w:r>
      <w:r>
        <w:rPr>
          <w:spacing w:val="-8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altered,</w:t>
      </w:r>
      <w:r>
        <w:rPr>
          <w:spacing w:val="-8"/>
        </w:rPr>
        <w:t xml:space="preserve"> </w:t>
      </w:r>
      <w:r>
        <w:t>nor</w:t>
      </w:r>
      <w:r>
        <w:rPr>
          <w:spacing w:val="-9"/>
        </w:rPr>
        <w:t xml:space="preserve"> </w:t>
      </w:r>
      <w:r>
        <w:t>were</w:t>
      </w:r>
      <w:r>
        <w:rPr>
          <w:spacing w:val="-12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factors</w:t>
      </w:r>
      <w:r>
        <w:rPr>
          <w:spacing w:val="-9"/>
        </w:rPr>
        <w:t xml:space="preserve"> </w:t>
      </w:r>
      <w:r>
        <w:t>influencing</w:t>
      </w:r>
      <w:r>
        <w:rPr>
          <w:spacing w:val="-58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t>results controlled.</w:t>
      </w:r>
    </w:p>
    <w:p w14:paraId="165EB423" w14:textId="77777777" w:rsidR="009B7DF0" w:rsidRDefault="009B7DF0">
      <w:pPr>
        <w:pStyle w:val="BodyText"/>
        <w:spacing w:before="10"/>
        <w:rPr>
          <w:sz w:val="20"/>
        </w:rPr>
      </w:pPr>
    </w:p>
    <w:p w14:paraId="4A316ED7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spacing w:before="1"/>
        <w:ind w:hanging="541"/>
      </w:pPr>
      <w:r>
        <w:t>Unit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Analysis</w:t>
      </w:r>
    </w:p>
    <w:p w14:paraId="65761CEC" w14:textId="77777777" w:rsidR="009B7DF0" w:rsidRDefault="009B7DF0">
      <w:pPr>
        <w:pStyle w:val="BodyText"/>
        <w:spacing w:before="4"/>
        <w:rPr>
          <w:b/>
          <w:sz w:val="29"/>
        </w:rPr>
      </w:pPr>
    </w:p>
    <w:p w14:paraId="7F407C5F" w14:textId="77777777" w:rsidR="009B7DF0" w:rsidRDefault="00D9127A">
      <w:pPr>
        <w:pStyle w:val="BodyText"/>
        <w:spacing w:line="360" w:lineRule="auto"/>
        <w:ind w:left="1040" w:right="478" w:firstLine="719"/>
        <w:jc w:val="both"/>
      </w:pPr>
      <w:r>
        <w:t>Individuals will be the units of analysis and the participants in our sample were customers</w:t>
      </w:r>
      <w:r>
        <w:rPr>
          <w:spacing w:val="-5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Sapphire.</w:t>
      </w:r>
    </w:p>
    <w:p w14:paraId="67F04544" w14:textId="77777777" w:rsidR="009B7DF0" w:rsidRDefault="00D9127A">
      <w:pPr>
        <w:pStyle w:val="Heading2"/>
        <w:numPr>
          <w:ilvl w:val="1"/>
          <w:numId w:val="6"/>
        </w:numPr>
        <w:tabs>
          <w:tab w:val="left" w:pos="1463"/>
        </w:tabs>
        <w:spacing w:before="206"/>
        <w:ind w:left="1462" w:hanging="423"/>
      </w:pPr>
      <w:r>
        <w:t>Study</w:t>
      </w:r>
      <w:r>
        <w:rPr>
          <w:spacing w:val="-12"/>
        </w:rPr>
        <w:t xml:space="preserve"> </w:t>
      </w:r>
      <w:r>
        <w:t>Variables</w:t>
      </w:r>
    </w:p>
    <w:p w14:paraId="079E2C2E" w14:textId="77777777" w:rsidR="009B7DF0" w:rsidRDefault="009B7DF0">
      <w:pPr>
        <w:pStyle w:val="BodyText"/>
        <w:rPr>
          <w:b/>
          <w:sz w:val="31"/>
        </w:rPr>
      </w:pPr>
    </w:p>
    <w:p w14:paraId="5A119875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t>This</w:t>
      </w:r>
      <w:r>
        <w:rPr>
          <w:spacing w:val="-1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examined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extent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correlation among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variables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interest consisting</w:t>
      </w:r>
      <w:r>
        <w:rPr>
          <w:spacing w:val="-3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social media marketing,</w:t>
      </w:r>
      <w:r>
        <w:rPr>
          <w:spacing w:val="1"/>
        </w:rPr>
        <w:t xml:space="preserve"> </w:t>
      </w:r>
      <w:r>
        <w:t>information richness, consumer engagement and customer purchase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comprehensively</w:t>
      </w:r>
      <w:r>
        <w:rPr>
          <w:spacing w:val="20"/>
        </w:rPr>
        <w:t xml:space="preserve"> </w:t>
      </w:r>
      <w:r>
        <w:t>studied</w:t>
      </w:r>
      <w:r>
        <w:rPr>
          <w:spacing w:val="26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this</w:t>
      </w:r>
      <w:r>
        <w:rPr>
          <w:spacing w:val="17"/>
        </w:rPr>
        <w:t xml:space="preserve"> </w:t>
      </w:r>
      <w:r>
        <w:t>thesis</w:t>
      </w:r>
      <w:r>
        <w:rPr>
          <w:spacing w:val="21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investigate</w:t>
      </w:r>
      <w:r>
        <w:rPr>
          <w:spacing w:val="19"/>
        </w:rPr>
        <w:t xml:space="preserve"> </w:t>
      </w:r>
      <w:r>
        <w:t>influence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them</w:t>
      </w:r>
      <w:r>
        <w:rPr>
          <w:spacing w:val="20"/>
        </w:rPr>
        <w:t xml:space="preserve"> </w:t>
      </w:r>
      <w:r>
        <w:t>on</w:t>
      </w:r>
      <w:r>
        <w:rPr>
          <w:spacing w:val="22"/>
        </w:rPr>
        <w:t xml:space="preserve"> </w:t>
      </w:r>
      <w:r>
        <w:t>Sapphire’s</w:t>
      </w:r>
      <w:r>
        <w:rPr>
          <w:spacing w:val="21"/>
        </w:rPr>
        <w:t xml:space="preserve"> </w:t>
      </w:r>
      <w:r>
        <w:t>customer</w:t>
      </w:r>
    </w:p>
    <w:p w14:paraId="70129FBC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1586EA55" w14:textId="77777777" w:rsidR="009B7DF0" w:rsidRDefault="00D9127A">
      <w:pPr>
        <w:pStyle w:val="BodyText"/>
        <w:spacing w:before="79" w:line="357" w:lineRule="auto"/>
        <w:ind w:left="1040" w:right="489"/>
      </w:pPr>
      <w:r>
        <w:t>purchase</w:t>
      </w:r>
      <w:r>
        <w:rPr>
          <w:spacing w:val="39"/>
        </w:rPr>
        <w:t xml:space="preserve"> </w:t>
      </w:r>
      <w:r>
        <w:t>intention.</w:t>
      </w:r>
      <w:r>
        <w:rPr>
          <w:spacing w:val="40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mediator,</w:t>
      </w:r>
      <w:r>
        <w:rPr>
          <w:spacing w:val="38"/>
        </w:rPr>
        <w:t xml:space="preserve"> </w:t>
      </w:r>
      <w:r>
        <w:t>consumer</w:t>
      </w:r>
      <w:r>
        <w:rPr>
          <w:spacing w:val="37"/>
        </w:rPr>
        <w:t xml:space="preserve"> </w:t>
      </w:r>
      <w:r>
        <w:t>engagement</w:t>
      </w:r>
      <w:r>
        <w:rPr>
          <w:spacing w:val="41"/>
        </w:rPr>
        <w:t xml:space="preserve"> </w:t>
      </w:r>
      <w:r>
        <w:t>was</w:t>
      </w:r>
      <w:r>
        <w:rPr>
          <w:spacing w:val="37"/>
        </w:rPr>
        <w:t xml:space="preserve"> </w:t>
      </w:r>
      <w:r>
        <w:t>involved</w:t>
      </w:r>
      <w:r>
        <w:rPr>
          <w:spacing w:val="40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research</w:t>
      </w:r>
      <w:r>
        <w:rPr>
          <w:spacing w:val="40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indirect</w:t>
      </w:r>
      <w:r>
        <w:rPr>
          <w:spacing w:val="-1"/>
        </w:rPr>
        <w:t xml:space="preserve"> </w:t>
      </w:r>
      <w:r>
        <w:t>relation between</w:t>
      </w:r>
      <w:r>
        <w:rPr>
          <w:spacing w:val="3"/>
        </w:rPr>
        <w:t xml:space="preserve"> </w:t>
      </w:r>
      <w:r>
        <w:t>the interest variables</w:t>
      </w:r>
      <w:r>
        <w:rPr>
          <w:spacing w:val="-1"/>
        </w:rPr>
        <w:t xml:space="preserve"> </w:t>
      </w:r>
      <w:r>
        <w:t xml:space="preserve">of the </w:t>
      </w:r>
      <w:r>
        <w:t>research.</w:t>
      </w:r>
    </w:p>
    <w:p w14:paraId="73D87C3E" w14:textId="77777777" w:rsidR="009B7DF0" w:rsidRDefault="009B7DF0">
      <w:pPr>
        <w:pStyle w:val="BodyText"/>
        <w:spacing w:before="2"/>
        <w:rPr>
          <w:sz w:val="21"/>
        </w:rPr>
      </w:pPr>
    </w:p>
    <w:p w14:paraId="53234DA9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Dependent</w:t>
      </w:r>
      <w:r>
        <w:rPr>
          <w:spacing w:val="-5"/>
        </w:rPr>
        <w:t xml:space="preserve"> </w:t>
      </w:r>
      <w:r>
        <w:t>variable</w:t>
      </w:r>
    </w:p>
    <w:p w14:paraId="0C671F0B" w14:textId="77777777" w:rsidR="009B7DF0" w:rsidRDefault="009B7DF0">
      <w:pPr>
        <w:pStyle w:val="BodyText"/>
        <w:spacing w:before="5"/>
        <w:rPr>
          <w:b/>
          <w:sz w:val="29"/>
        </w:rPr>
      </w:pPr>
    </w:p>
    <w:p w14:paraId="6B1EA9E2" w14:textId="77777777" w:rsidR="009B7DF0" w:rsidRDefault="00D9127A">
      <w:pPr>
        <w:pStyle w:val="BodyText"/>
        <w:spacing w:line="360" w:lineRule="auto"/>
        <w:ind w:left="1040" w:right="474" w:firstLine="719"/>
        <w:jc w:val="both"/>
      </w:pPr>
      <w:r>
        <w:t>Customer purchase intention (CPI) is the dependent variable in the current study. It is</w:t>
      </w:r>
      <w:r>
        <w:rPr>
          <w:spacing w:val="1"/>
        </w:rPr>
        <w:t xml:space="preserve"> </w:t>
      </w:r>
      <w:r>
        <w:t>described as a consumer's attitude toward a certain purchase habit as well as the consumer's</w:t>
      </w:r>
      <w:r>
        <w:rPr>
          <w:spacing w:val="1"/>
        </w:rPr>
        <w:t xml:space="preserve"> </w:t>
      </w:r>
      <w:r>
        <w:t xml:space="preserve">readiness to buy a good or service (Nazrin, </w:t>
      </w:r>
      <w:r>
        <w:t>2016). This study analyzed how purchase intention of</w:t>
      </w:r>
      <w:r>
        <w:rPr>
          <w:spacing w:val="-57"/>
        </w:rPr>
        <w:t xml:space="preserve"> </w:t>
      </w:r>
      <w:r>
        <w:t>Sapphire’s customers depend upon social media marketing and information richness using the</w:t>
      </w:r>
      <w:r>
        <w:rPr>
          <w:spacing w:val="1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engagement as</w:t>
      </w:r>
      <w:r>
        <w:rPr>
          <w:spacing w:val="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variable.</w:t>
      </w:r>
    </w:p>
    <w:p w14:paraId="1268287C" w14:textId="77777777" w:rsidR="009B7DF0" w:rsidRDefault="009B7DF0">
      <w:pPr>
        <w:pStyle w:val="BodyText"/>
        <w:rPr>
          <w:sz w:val="21"/>
        </w:rPr>
      </w:pPr>
    </w:p>
    <w:p w14:paraId="40E5C762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Independent</w:t>
      </w:r>
      <w:r>
        <w:rPr>
          <w:spacing w:val="-7"/>
        </w:rPr>
        <w:t xml:space="preserve"> </w:t>
      </w:r>
      <w:r>
        <w:t>variable</w:t>
      </w:r>
    </w:p>
    <w:p w14:paraId="4A1EC621" w14:textId="77777777" w:rsidR="009B7DF0" w:rsidRDefault="009B7DF0">
      <w:pPr>
        <w:pStyle w:val="BodyText"/>
        <w:spacing w:before="9"/>
        <w:rPr>
          <w:b/>
          <w:sz w:val="32"/>
        </w:rPr>
      </w:pPr>
    </w:p>
    <w:p w14:paraId="19A3BD6D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rPr>
          <w:spacing w:val="-1"/>
        </w:rPr>
        <w:t>Information</w:t>
      </w:r>
      <w:r>
        <w:rPr>
          <w:spacing w:val="-12"/>
        </w:rPr>
        <w:t xml:space="preserve"> </w:t>
      </w:r>
      <w:r>
        <w:rPr>
          <w:spacing w:val="-1"/>
        </w:rPr>
        <w:t>richness</w:t>
      </w:r>
      <w:r>
        <w:rPr>
          <w:spacing w:val="-12"/>
        </w:rPr>
        <w:t xml:space="preserve"> </w:t>
      </w:r>
      <w:r>
        <w:rPr>
          <w:spacing w:val="-1"/>
        </w:rPr>
        <w:t>(IR)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social</w:t>
      </w:r>
      <w:r>
        <w:rPr>
          <w:spacing w:val="-12"/>
        </w:rPr>
        <w:t xml:space="preserve"> </w:t>
      </w:r>
      <w:r>
        <w:rPr>
          <w:spacing w:val="-1"/>
        </w:rPr>
        <w:t>media</w:t>
      </w:r>
      <w:r>
        <w:rPr>
          <w:spacing w:val="-16"/>
        </w:rPr>
        <w:t xml:space="preserve"> </w:t>
      </w:r>
      <w:r>
        <w:t>marketing</w:t>
      </w:r>
      <w:r>
        <w:rPr>
          <w:spacing w:val="-9"/>
        </w:rPr>
        <w:t xml:space="preserve"> </w:t>
      </w:r>
      <w:r>
        <w:t>(</w:t>
      </w:r>
      <w:r>
        <w:t>SMM)</w:t>
      </w:r>
      <w:r>
        <w:rPr>
          <w:spacing w:val="-12"/>
        </w:rPr>
        <w:t xml:space="preserve"> </w:t>
      </w:r>
      <w:r>
        <w:t>are</w:t>
      </w:r>
      <w:r>
        <w:rPr>
          <w:spacing w:val="-17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independent</w:t>
      </w:r>
      <w:r>
        <w:rPr>
          <w:spacing w:val="-11"/>
        </w:rPr>
        <w:t xml:space="preserve"> </w:t>
      </w:r>
      <w:r>
        <w:t>variables</w:t>
      </w:r>
      <w:r>
        <w:rPr>
          <w:spacing w:val="-57"/>
        </w:rPr>
        <w:t xml:space="preserve"> </w:t>
      </w:r>
      <w:r>
        <w:t>in this study. According to Patrakosol (2013), information richness enables individuals to clearly</w:t>
      </w:r>
      <w:r>
        <w:rPr>
          <w:spacing w:val="1"/>
        </w:rPr>
        <w:t xml:space="preserve"> </w:t>
      </w:r>
      <w:r>
        <w:t>understand necessary information and serves as a bridge for communication with consumers.</w:t>
      </w:r>
      <w:r>
        <w:rPr>
          <w:spacing w:val="1"/>
        </w:rPr>
        <w:t xml:space="preserve"> </w:t>
      </w:r>
      <w:r>
        <w:t>Social media marketing is descri</w:t>
      </w:r>
      <w:r>
        <w:t>bed as the utilization of digital and internet technologies for the</w:t>
      </w:r>
      <w:r>
        <w:rPr>
          <w:spacing w:val="1"/>
        </w:rPr>
        <w:t xml:space="preserve"> </w:t>
      </w:r>
      <w:r>
        <w:t>purpose of more effectively communicating and sharing information and expertise with other</w:t>
      </w:r>
      <w:r>
        <w:rPr>
          <w:spacing w:val="1"/>
        </w:rPr>
        <w:t xml:space="preserve"> </w:t>
      </w:r>
      <w:r>
        <w:t>people</w:t>
      </w:r>
      <w:r>
        <w:rPr>
          <w:spacing w:val="-13"/>
        </w:rPr>
        <w:t xml:space="preserve"> </w:t>
      </w:r>
      <w:r>
        <w:t>(Dewing,</w:t>
      </w:r>
      <w:r>
        <w:rPr>
          <w:spacing w:val="-15"/>
        </w:rPr>
        <w:t xml:space="preserve"> </w:t>
      </w:r>
      <w:r>
        <w:t>2019).</w:t>
      </w:r>
      <w:r>
        <w:rPr>
          <w:spacing w:val="-13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thesis</w:t>
      </w:r>
      <w:r>
        <w:rPr>
          <w:spacing w:val="-12"/>
        </w:rPr>
        <w:t xml:space="preserve"> </w:t>
      </w:r>
      <w:r>
        <w:t>examines</w:t>
      </w:r>
      <w:r>
        <w:rPr>
          <w:spacing w:val="-14"/>
        </w:rPr>
        <w:t xml:space="preserve"> </w:t>
      </w:r>
      <w:r>
        <w:t>how</w:t>
      </w:r>
      <w:r>
        <w:rPr>
          <w:spacing w:val="-12"/>
        </w:rPr>
        <w:t xml:space="preserve"> </w:t>
      </w:r>
      <w:r>
        <w:t>social</w:t>
      </w:r>
      <w:r>
        <w:rPr>
          <w:spacing w:val="-14"/>
        </w:rPr>
        <w:t xml:space="preserve"> </w:t>
      </w:r>
      <w:r>
        <w:t>media</w:t>
      </w:r>
      <w:r>
        <w:rPr>
          <w:spacing w:val="-16"/>
        </w:rPr>
        <w:t xml:space="preserve"> </w:t>
      </w:r>
      <w:r>
        <w:t>marketing</w:t>
      </w:r>
      <w:r>
        <w:rPr>
          <w:spacing w:val="-11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informationrichness</w:t>
      </w:r>
      <w:r>
        <w:rPr>
          <w:spacing w:val="-58"/>
        </w:rPr>
        <w:t xml:space="preserve"> </w:t>
      </w:r>
      <w:r>
        <w:t>with the incorporation of consumer engagement effects the purchase intention of customers</w:t>
      </w:r>
      <w:r>
        <w:rPr>
          <w:spacing w:val="1"/>
        </w:rPr>
        <w:t xml:space="preserve"> </w:t>
      </w:r>
      <w:r>
        <w:t>wanting</w:t>
      </w:r>
      <w:r>
        <w:rPr>
          <w:spacing w:val="-1"/>
        </w:rPr>
        <w:t xml:space="preserve"> </w:t>
      </w:r>
      <w:r>
        <w:t>to shop at Sapphire.</w:t>
      </w:r>
    </w:p>
    <w:p w14:paraId="39A6C57B" w14:textId="77777777" w:rsidR="009B7DF0" w:rsidRDefault="009B7DF0">
      <w:pPr>
        <w:pStyle w:val="BodyText"/>
        <w:spacing w:before="11"/>
        <w:rPr>
          <w:sz w:val="20"/>
        </w:rPr>
      </w:pPr>
    </w:p>
    <w:p w14:paraId="4DF2D314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Mediating</w:t>
      </w:r>
      <w:r>
        <w:rPr>
          <w:spacing w:val="-1"/>
        </w:rPr>
        <w:t xml:space="preserve"> </w:t>
      </w:r>
      <w:r>
        <w:t>variable</w:t>
      </w:r>
    </w:p>
    <w:p w14:paraId="77988678" w14:textId="77777777" w:rsidR="009B7DF0" w:rsidRDefault="009B7DF0">
      <w:pPr>
        <w:pStyle w:val="BodyText"/>
        <w:rPr>
          <w:b/>
          <w:sz w:val="33"/>
        </w:rPr>
      </w:pPr>
    </w:p>
    <w:p w14:paraId="316BB27D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In the current study consumer engagement works as the mediator or intervening variable</w:t>
      </w:r>
      <w:r>
        <w:rPr>
          <w:spacing w:val="1"/>
        </w:rPr>
        <w:t xml:space="preserve"> </w:t>
      </w:r>
      <w:r>
        <w:t xml:space="preserve">that links the independent </w:t>
      </w:r>
      <w:r>
        <w:t>variables (information richness and social media marketing) with</w:t>
      </w:r>
      <w:r>
        <w:rPr>
          <w:spacing w:val="1"/>
        </w:rPr>
        <w:t xml:space="preserve"> </w:t>
      </w:r>
      <w:r>
        <w:t>dependent</w:t>
      </w:r>
      <w:r>
        <w:rPr>
          <w:spacing w:val="-2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(customer</w:t>
      </w:r>
      <w:r>
        <w:rPr>
          <w:spacing w:val="-4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intention).</w:t>
      </w:r>
      <w:r>
        <w:rPr>
          <w:spacing w:val="1"/>
        </w:rPr>
        <w:t xml:space="preserve"> </w:t>
      </w:r>
      <w:r>
        <w:t>According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Kang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(2011),</w:t>
      </w:r>
      <w:r>
        <w:rPr>
          <w:spacing w:val="-2"/>
        </w:rPr>
        <w:t xml:space="preserve"> </w:t>
      </w:r>
      <w:r>
        <w:t>low-engaging</w:t>
      </w:r>
      <w:r>
        <w:rPr>
          <w:spacing w:val="-58"/>
        </w:rPr>
        <w:t xml:space="preserve"> </w:t>
      </w:r>
      <w:r>
        <w:t>media are low in information richness whereas, high-engaging media are high in information</w:t>
      </w:r>
      <w:r>
        <w:rPr>
          <w:spacing w:val="1"/>
        </w:rPr>
        <w:t xml:space="preserve"> </w:t>
      </w:r>
      <w:r>
        <w:t>rich</w:t>
      </w:r>
      <w:r>
        <w:t>ness.</w:t>
      </w:r>
      <w:r>
        <w:rPr>
          <w:spacing w:val="-6"/>
        </w:rPr>
        <w:t xml:space="preserve"> </w:t>
      </w:r>
      <w:r>
        <w:t>Macharia</w:t>
      </w:r>
      <w:r>
        <w:rPr>
          <w:spacing w:val="-10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</w:t>
      </w:r>
      <w:r>
        <w:rPr>
          <w:spacing w:val="-5"/>
        </w:rPr>
        <w:t xml:space="preserve"> </w:t>
      </w:r>
      <w:r>
        <w:t>(2019)</w:t>
      </w:r>
      <w:r>
        <w:rPr>
          <w:spacing w:val="-9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indicates</w:t>
      </w:r>
      <w:r>
        <w:rPr>
          <w:spacing w:val="-6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customers</w:t>
      </w:r>
      <w:r>
        <w:rPr>
          <w:spacing w:val="-9"/>
        </w:rPr>
        <w:t xml:space="preserve"> </w:t>
      </w:r>
      <w:r>
        <w:t>make</w:t>
      </w:r>
      <w:r>
        <w:rPr>
          <w:spacing w:val="-10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purchase</w:t>
      </w:r>
      <w:r>
        <w:rPr>
          <w:spacing w:val="-6"/>
        </w:rPr>
        <w:t xml:space="preserve"> </w:t>
      </w:r>
      <w:r>
        <w:t>decision</w:t>
      </w:r>
      <w:r>
        <w:rPr>
          <w:spacing w:val="-6"/>
        </w:rPr>
        <w:t xml:space="preserve"> </w:t>
      </w:r>
      <w:r>
        <w:t>based</w:t>
      </w:r>
      <w:r>
        <w:rPr>
          <w:spacing w:val="-57"/>
        </w:rPr>
        <w:t xml:space="preserve"> </w:t>
      </w:r>
      <w:r>
        <w:t>on the usefulness of the information provided on the social media where highly interactive and</w:t>
      </w:r>
      <w:r>
        <w:rPr>
          <w:spacing w:val="1"/>
        </w:rPr>
        <w:t xml:space="preserve"> </w:t>
      </w:r>
      <w:r>
        <w:t>engaging</w:t>
      </w:r>
      <w:r>
        <w:rPr>
          <w:spacing w:val="-1"/>
        </w:rPr>
        <w:t xml:space="preserve"> </w:t>
      </w:r>
      <w:r>
        <w:t>communications exist before their</w:t>
      </w:r>
      <w:r>
        <w:rPr>
          <w:spacing w:val="1"/>
        </w:rPr>
        <w:t xml:space="preserve"> </w:t>
      </w:r>
      <w:r>
        <w:t>actual</w:t>
      </w:r>
      <w:r>
        <w:rPr>
          <w:spacing w:val="1"/>
        </w:rPr>
        <w:t xml:space="preserve"> </w:t>
      </w:r>
      <w:r>
        <w:t>purchase.</w:t>
      </w:r>
    </w:p>
    <w:p w14:paraId="0BAB39DC" w14:textId="77777777" w:rsidR="009B7DF0" w:rsidRDefault="009B7DF0">
      <w:pPr>
        <w:pStyle w:val="BodyText"/>
        <w:spacing w:before="9"/>
        <w:rPr>
          <w:sz w:val="20"/>
        </w:rPr>
      </w:pPr>
    </w:p>
    <w:p w14:paraId="42D7553C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Demographic</w:t>
      </w:r>
      <w:r>
        <w:rPr>
          <w:spacing w:val="-5"/>
        </w:rPr>
        <w:t xml:space="preserve"> </w:t>
      </w:r>
      <w:r>
        <w:t>Variable</w:t>
      </w:r>
    </w:p>
    <w:p w14:paraId="59EDADFF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0E38E941" w14:textId="77777777" w:rsidR="009B7DF0" w:rsidRDefault="00D9127A">
      <w:pPr>
        <w:pStyle w:val="BodyText"/>
        <w:spacing w:before="79" w:line="360" w:lineRule="auto"/>
        <w:ind w:left="1040" w:right="474" w:firstLine="719"/>
        <w:jc w:val="both"/>
      </w:pPr>
      <w:r>
        <w:t>The</w:t>
      </w:r>
      <w:r>
        <w:rPr>
          <w:spacing w:val="-6"/>
        </w:rPr>
        <w:t xml:space="preserve"> </w:t>
      </w:r>
      <w:r>
        <w:t>demographic</w:t>
      </w:r>
      <w:r>
        <w:rPr>
          <w:spacing w:val="-1"/>
        </w:rPr>
        <w:t xml:space="preserve"> </w:t>
      </w:r>
      <w:r>
        <w:t>variable</w:t>
      </w:r>
      <w:r>
        <w:rPr>
          <w:spacing w:val="-5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age,</w:t>
      </w:r>
      <w:r>
        <w:rPr>
          <w:spacing w:val="-5"/>
        </w:rPr>
        <w:t xml:space="preserve"> </w:t>
      </w:r>
      <w:r>
        <w:t>marital</w:t>
      </w:r>
      <w:r>
        <w:rPr>
          <w:spacing w:val="-1"/>
        </w:rPr>
        <w:t xml:space="preserve"> </w:t>
      </w:r>
      <w:r>
        <w:t>status,</w:t>
      </w:r>
      <w:r>
        <w:rPr>
          <w:spacing w:val="-2"/>
        </w:rPr>
        <w:t xml:space="preserve"> </w:t>
      </w:r>
      <w:r>
        <w:t>residence,</w:t>
      </w:r>
      <w:r>
        <w:rPr>
          <w:spacing w:val="2"/>
        </w:rPr>
        <w:t xml:space="preserve"> </w:t>
      </w:r>
      <w:r>
        <w:t>educational</w:t>
      </w:r>
      <w:r>
        <w:rPr>
          <w:spacing w:val="-58"/>
        </w:rPr>
        <w:t xml:space="preserve"> </w:t>
      </w:r>
      <w:r>
        <w:t>level, and employment status. The first demographic variable, age is divided into 2 groups that is</w:t>
      </w:r>
      <w:r>
        <w:rPr>
          <w:spacing w:val="1"/>
        </w:rPr>
        <w:t xml:space="preserve"> </w:t>
      </w:r>
      <w:r>
        <w:t>1= below 30 years old and 2= a</w:t>
      </w:r>
      <w:r>
        <w:t>bove 31 years old. The second demographic variable is marital</w:t>
      </w:r>
      <w:r>
        <w:rPr>
          <w:spacing w:val="1"/>
        </w:rPr>
        <w:t xml:space="preserve"> </w:t>
      </w:r>
      <w:r>
        <w:t>status which is divided into 5 categories like 1 = single, 2 = married, 3 = separated, 4 = divorced</w:t>
      </w:r>
      <w:r>
        <w:rPr>
          <w:spacing w:val="1"/>
        </w:rPr>
        <w:t xml:space="preserve"> </w:t>
      </w:r>
      <w:r>
        <w:t>and 5 = widowed. The third demographic variable is educational level which is divided into 5</w:t>
      </w:r>
      <w:r>
        <w:rPr>
          <w:spacing w:val="1"/>
        </w:rPr>
        <w:t xml:space="preserve"> </w:t>
      </w:r>
      <w:r>
        <w:t>g</w:t>
      </w:r>
      <w:r>
        <w:t>roups like 1= secondary, 2= higher secondary, 3= bachelor, 4= masters and 5=doctoral. The</w:t>
      </w:r>
      <w:r>
        <w:rPr>
          <w:spacing w:val="1"/>
        </w:rPr>
        <w:t xml:space="preserve"> </w:t>
      </w:r>
      <w:r>
        <w:t>fourth demographic variable is employment status which is divided into 5 categories like 1= full</w:t>
      </w:r>
      <w:r>
        <w:rPr>
          <w:spacing w:val="1"/>
        </w:rPr>
        <w:t xml:space="preserve"> </w:t>
      </w:r>
      <w:r>
        <w:t>time, 2 = part time, 3 = student, 4 = retired and 5 = not working. We</w:t>
      </w:r>
      <w:r>
        <w:t xml:space="preserve"> have chosen these variables</w:t>
      </w:r>
      <w:r>
        <w:rPr>
          <w:spacing w:val="1"/>
        </w:rPr>
        <w:t xml:space="preserve"> </w:t>
      </w:r>
      <w:r>
        <w:t>since</w:t>
      </w:r>
      <w:r>
        <w:rPr>
          <w:spacing w:val="-5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demographic</w:t>
      </w:r>
      <w:r>
        <w:rPr>
          <w:spacing w:val="2"/>
        </w:rPr>
        <w:t xml:space="preserve"> </w:t>
      </w:r>
      <w:r>
        <w:t>variables</w:t>
      </w:r>
      <w:r>
        <w:rPr>
          <w:spacing w:val="-2"/>
        </w:rPr>
        <w:t xml:space="preserve"> </w:t>
      </w:r>
      <w:r>
        <w:t>tend</w:t>
      </w:r>
      <w:r>
        <w:rPr>
          <w:spacing w:val="-2"/>
        </w:rPr>
        <w:t xml:space="preserve"> </w:t>
      </w:r>
      <w:r>
        <w:t>to significantly impact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intention.</w:t>
      </w:r>
    </w:p>
    <w:p w14:paraId="38591F62" w14:textId="77777777" w:rsidR="009B7DF0" w:rsidRDefault="00D9127A">
      <w:pPr>
        <w:pStyle w:val="Heading2"/>
        <w:numPr>
          <w:ilvl w:val="1"/>
          <w:numId w:val="6"/>
        </w:numPr>
        <w:tabs>
          <w:tab w:val="left" w:pos="1461"/>
        </w:tabs>
        <w:spacing w:before="159"/>
        <w:ind w:hanging="421"/>
        <w:jc w:val="both"/>
      </w:pPr>
      <w:r>
        <w:t>Population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Sample</w:t>
      </w:r>
    </w:p>
    <w:p w14:paraId="4E15B1FE" w14:textId="77777777" w:rsidR="009B7DF0" w:rsidRDefault="009B7DF0">
      <w:pPr>
        <w:pStyle w:val="BodyText"/>
        <w:rPr>
          <w:b/>
          <w:sz w:val="35"/>
        </w:rPr>
      </w:pPr>
    </w:p>
    <w:p w14:paraId="315A2A60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Both</w:t>
      </w:r>
      <w:r>
        <w:rPr>
          <w:spacing w:val="1"/>
        </w:rPr>
        <w:t xml:space="preserve"> </w:t>
      </w:r>
      <w:r>
        <w:t>independent,</w:t>
      </w:r>
      <w:r>
        <w:rPr>
          <w:spacing w:val="1"/>
        </w:rPr>
        <w:t xml:space="preserve"> </w:t>
      </w:r>
      <w:r>
        <w:t>mediating,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draw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target</w:t>
      </w:r>
      <w:r>
        <w:rPr>
          <w:spacing w:val="1"/>
        </w:rPr>
        <w:t xml:space="preserve"> </w:t>
      </w:r>
      <w:r>
        <w:t>population and sample therefore</w:t>
      </w:r>
      <w:r>
        <w:t xml:space="preserve"> the population and sample were chosen with the study variables</w:t>
      </w:r>
      <w:r>
        <w:rPr>
          <w:spacing w:val="1"/>
        </w:rPr>
        <w:t xml:space="preserve"> </w:t>
      </w:r>
      <w:r>
        <w:t>in mind. We will only record answers from participants who have had a purchasing experience</w:t>
      </w:r>
      <w:r>
        <w:rPr>
          <w:spacing w:val="1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Sapphire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because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about</w:t>
      </w:r>
      <w:r>
        <w:rPr>
          <w:spacing w:val="-2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purchase</w:t>
      </w:r>
      <w:r>
        <w:rPr>
          <w:spacing w:val="-6"/>
        </w:rPr>
        <w:t xml:space="preserve"> </w:t>
      </w:r>
      <w:r>
        <w:t>intentions</w:t>
      </w:r>
      <w:r>
        <w:rPr>
          <w:spacing w:val="-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customers</w:t>
      </w:r>
      <w:r>
        <w:rPr>
          <w:spacing w:val="-3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i</w:t>
      </w:r>
      <w:r>
        <w:t>nfluenced</w:t>
      </w:r>
      <w:r>
        <w:rPr>
          <w:spacing w:val="-2"/>
        </w:rPr>
        <w:t xml:space="preserve"> </w:t>
      </w:r>
      <w:r>
        <w:t>by our</w:t>
      </w:r>
      <w:r>
        <w:rPr>
          <w:spacing w:val="-1"/>
        </w:rPr>
        <w:t xml:space="preserve"> </w:t>
      </w:r>
      <w:r>
        <w:t>independent variables.</w:t>
      </w:r>
    </w:p>
    <w:p w14:paraId="6B187B31" w14:textId="77777777" w:rsidR="009B7DF0" w:rsidRDefault="009B7DF0">
      <w:pPr>
        <w:pStyle w:val="BodyText"/>
        <w:spacing w:before="9"/>
        <w:rPr>
          <w:sz w:val="20"/>
        </w:rPr>
      </w:pPr>
    </w:p>
    <w:p w14:paraId="253AEA3C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  <w:jc w:val="both"/>
      </w:pPr>
      <w:r>
        <w:t>Target</w:t>
      </w:r>
      <w:r>
        <w:rPr>
          <w:spacing w:val="-4"/>
        </w:rPr>
        <w:t xml:space="preserve"> </w:t>
      </w:r>
      <w:r>
        <w:t>Population</w:t>
      </w:r>
    </w:p>
    <w:p w14:paraId="6038B4C5" w14:textId="77777777" w:rsidR="009B7DF0" w:rsidRDefault="009B7DF0">
      <w:pPr>
        <w:pStyle w:val="BodyText"/>
        <w:rPr>
          <w:b/>
          <w:sz w:val="33"/>
        </w:rPr>
      </w:pPr>
    </w:p>
    <w:p w14:paraId="7A7BD383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The target population included the female customers of Sapphire in Lahore. The motive</w:t>
      </w:r>
      <w:r>
        <w:rPr>
          <w:spacing w:val="1"/>
        </w:rPr>
        <w:t xml:space="preserve"> </w:t>
      </w:r>
      <w:r>
        <w:t>behind targeting Lahore is that it would be easy for us to study how different factors affect</w:t>
      </w:r>
      <w:r>
        <w:rPr>
          <w:spacing w:val="1"/>
        </w:rPr>
        <w:t xml:space="preserve"> </w:t>
      </w:r>
      <w:r>
        <w:t>Sapphire’s</w:t>
      </w:r>
      <w:r>
        <w:rPr>
          <w:spacing w:val="-12"/>
        </w:rPr>
        <w:t xml:space="preserve"> </w:t>
      </w:r>
      <w:r>
        <w:t>customer</w:t>
      </w:r>
      <w:r>
        <w:rPr>
          <w:spacing w:val="-11"/>
        </w:rPr>
        <w:t xml:space="preserve"> </w:t>
      </w:r>
      <w:r>
        <w:t>purchase</w:t>
      </w:r>
      <w:r>
        <w:rPr>
          <w:spacing w:val="-11"/>
        </w:rPr>
        <w:t xml:space="preserve"> </w:t>
      </w:r>
      <w:r>
        <w:t>intention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Lahore.</w:t>
      </w:r>
      <w:r>
        <w:rPr>
          <w:spacing w:val="-6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target</w:t>
      </w:r>
      <w:r>
        <w:rPr>
          <w:spacing w:val="-8"/>
        </w:rPr>
        <w:t xml:space="preserve"> </w:t>
      </w:r>
      <w:r>
        <w:t>population</w:t>
      </w:r>
      <w:r>
        <w:rPr>
          <w:spacing w:val="-10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inclusive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only</w:t>
      </w:r>
      <w:r>
        <w:rPr>
          <w:spacing w:val="-8"/>
        </w:rPr>
        <w:t xml:space="preserve"> </w:t>
      </w:r>
      <w:r>
        <w:t>one</w:t>
      </w:r>
      <w:r>
        <w:rPr>
          <w:spacing w:val="-58"/>
        </w:rPr>
        <w:t xml:space="preserve"> </w:t>
      </w:r>
      <w:r>
        <w:t>genders</w:t>
      </w:r>
      <w:r>
        <w:rPr>
          <w:spacing w:val="-2"/>
        </w:rPr>
        <w:t xml:space="preserve"> </w:t>
      </w:r>
      <w:r>
        <w:t>that is</w:t>
      </w:r>
      <w:r>
        <w:rPr>
          <w:spacing w:val="-1"/>
        </w:rPr>
        <w:t xml:space="preserve"> </w:t>
      </w:r>
      <w:r>
        <w:t>females.</w:t>
      </w:r>
      <w:r>
        <w:rPr>
          <w:spacing w:val="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target</w:t>
      </w:r>
      <w:r>
        <w:rPr>
          <w:spacing w:val="-1"/>
        </w:rPr>
        <w:t xml:space="preserve"> </w:t>
      </w:r>
      <w:r>
        <w:t>population consisted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female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all age</w:t>
      </w:r>
      <w:r>
        <w:rPr>
          <w:spacing w:val="-4"/>
        </w:rPr>
        <w:t xml:space="preserve"> </w:t>
      </w:r>
      <w:r>
        <w:t>groups.</w:t>
      </w:r>
    </w:p>
    <w:p w14:paraId="7B6E42A5" w14:textId="77777777" w:rsidR="009B7DF0" w:rsidRDefault="009B7DF0">
      <w:pPr>
        <w:pStyle w:val="BodyText"/>
        <w:rPr>
          <w:sz w:val="26"/>
        </w:rPr>
      </w:pPr>
    </w:p>
    <w:p w14:paraId="4FFFB019" w14:textId="77777777" w:rsidR="009B7DF0" w:rsidRDefault="009B7DF0">
      <w:pPr>
        <w:pStyle w:val="BodyText"/>
        <w:rPr>
          <w:sz w:val="26"/>
        </w:rPr>
      </w:pPr>
    </w:p>
    <w:p w14:paraId="1F13882D" w14:textId="77777777" w:rsidR="009B7DF0" w:rsidRDefault="009B7DF0">
      <w:pPr>
        <w:pStyle w:val="BodyText"/>
        <w:spacing w:before="8"/>
        <w:rPr>
          <w:sz w:val="25"/>
        </w:rPr>
      </w:pPr>
    </w:p>
    <w:p w14:paraId="4B5BD8B3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  <w:jc w:val="both"/>
      </w:pPr>
      <w:r>
        <w:t>Sampling</w:t>
      </w:r>
      <w:r>
        <w:rPr>
          <w:spacing w:val="-4"/>
        </w:rPr>
        <w:t xml:space="preserve"> </w:t>
      </w:r>
      <w:r>
        <w:t>Design</w:t>
      </w:r>
    </w:p>
    <w:p w14:paraId="1D952744" w14:textId="77777777" w:rsidR="009B7DF0" w:rsidRDefault="009B7DF0">
      <w:pPr>
        <w:pStyle w:val="BodyText"/>
        <w:rPr>
          <w:b/>
          <w:sz w:val="33"/>
        </w:rPr>
      </w:pPr>
    </w:p>
    <w:p w14:paraId="7E10262E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The</w:t>
      </w:r>
      <w:r>
        <w:rPr>
          <w:spacing w:val="1"/>
        </w:rPr>
        <w:t xml:space="preserve"> </w:t>
      </w:r>
      <w:r>
        <w:t>non-probability</w:t>
      </w:r>
      <w:r>
        <w:rPr>
          <w:spacing w:val="1"/>
        </w:rPr>
        <w:t xml:space="preserve"> </w:t>
      </w:r>
      <w:r>
        <w:t>sampling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utilized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comparison</w:t>
      </w:r>
      <w:r>
        <w:rPr>
          <w:spacing w:val="-57"/>
        </w:rPr>
        <w:t xml:space="preserve"> </w:t>
      </w:r>
      <w:r>
        <w:t>between the research variables. The results were obtained using convenience sampling. Due to</w:t>
      </w:r>
      <w:r>
        <w:rPr>
          <w:spacing w:val="1"/>
        </w:rPr>
        <w:t xml:space="preserve"> </w:t>
      </w:r>
      <w:r>
        <w:t>certain</w:t>
      </w:r>
      <w:r>
        <w:rPr>
          <w:spacing w:val="-1"/>
        </w:rPr>
        <w:t xml:space="preserve"> </w:t>
      </w:r>
      <w:r>
        <w:t>limitations, convenience sampling was</w:t>
      </w:r>
      <w:r>
        <w:rPr>
          <w:spacing w:val="-1"/>
        </w:rPr>
        <w:t xml:space="preserve"> </w:t>
      </w:r>
      <w:r>
        <w:t>used effectively.</w:t>
      </w:r>
    </w:p>
    <w:p w14:paraId="4C95A1AE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23686A80" w14:textId="77777777" w:rsidR="009B7DF0" w:rsidRDefault="00D9127A">
      <w:pPr>
        <w:pStyle w:val="BodyText"/>
        <w:spacing w:before="79" w:line="360" w:lineRule="auto"/>
        <w:ind w:left="1040" w:right="474" w:firstLine="719"/>
        <w:jc w:val="both"/>
      </w:pPr>
      <w:r>
        <w:t>The participants were given self-administered survey questionnai</w:t>
      </w:r>
      <w:r>
        <w:t>res. We had successfully</w:t>
      </w:r>
      <w:r>
        <w:rPr>
          <w:spacing w:val="-57"/>
        </w:rPr>
        <w:t xml:space="preserve"> </w:t>
      </w:r>
      <w:r>
        <w:t>targeted Sapphire female buyers in Lahore. Because the purpose of this study is to look at</w:t>
      </w:r>
      <w:r>
        <w:rPr>
          <w:spacing w:val="1"/>
        </w:rPr>
        <w:t xml:space="preserve"> </w:t>
      </w:r>
      <w:r>
        <w:t>customers' intents to shop at Sapphire, all respondents who filled out the survey have previously</w:t>
      </w:r>
      <w:r>
        <w:rPr>
          <w:spacing w:val="1"/>
        </w:rPr>
        <w:t xml:space="preserve"> </w:t>
      </w:r>
      <w:r>
        <w:t>shopped</w:t>
      </w:r>
      <w:r>
        <w:rPr>
          <w:spacing w:val="-5"/>
        </w:rPr>
        <w:t xml:space="preserve"> </w:t>
      </w:r>
      <w:r>
        <w:t>there.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data</w:t>
      </w:r>
      <w:r>
        <w:rPr>
          <w:spacing w:val="3"/>
        </w:rPr>
        <w:t xml:space="preserve"> </w:t>
      </w:r>
      <w:r>
        <w:t>was collected</w:t>
      </w:r>
      <w:r>
        <w:rPr>
          <w:spacing w:val="-2"/>
        </w:rPr>
        <w:t xml:space="preserve"> </w:t>
      </w:r>
      <w:r>
        <w:t>over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course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three</w:t>
      </w:r>
      <w:r>
        <w:rPr>
          <w:spacing w:val="-5"/>
        </w:rPr>
        <w:t xml:space="preserve"> </w:t>
      </w:r>
      <w:r>
        <w:t>weeks,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then</w:t>
      </w:r>
      <w:r>
        <w:rPr>
          <w:spacing w:val="-1"/>
        </w:rPr>
        <w:t xml:space="preserve"> </w:t>
      </w:r>
      <w:r>
        <w:t>entries</w:t>
      </w:r>
      <w:r>
        <w:rPr>
          <w:spacing w:val="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made</w:t>
      </w:r>
      <w:r>
        <w:rPr>
          <w:spacing w:val="-58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SPSS version 21 to carry out the analysis.</w:t>
      </w:r>
    </w:p>
    <w:p w14:paraId="77CA859E" w14:textId="77777777" w:rsidR="009B7DF0" w:rsidRDefault="009B7DF0">
      <w:pPr>
        <w:pStyle w:val="BodyText"/>
        <w:spacing w:before="9"/>
        <w:rPr>
          <w:sz w:val="20"/>
        </w:rPr>
      </w:pPr>
    </w:p>
    <w:p w14:paraId="2F74E56D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The</w:t>
      </w:r>
      <w:r>
        <w:rPr>
          <w:spacing w:val="-4"/>
        </w:rPr>
        <w:t xml:space="preserve"> </w:t>
      </w:r>
      <w:r>
        <w:t>Sample</w:t>
      </w:r>
    </w:p>
    <w:p w14:paraId="32925726" w14:textId="77777777" w:rsidR="009B7DF0" w:rsidRDefault="009B7DF0">
      <w:pPr>
        <w:pStyle w:val="BodyText"/>
        <w:spacing w:before="9"/>
        <w:rPr>
          <w:b/>
          <w:sz w:val="32"/>
        </w:rPr>
      </w:pPr>
    </w:p>
    <w:p w14:paraId="33260A66" w14:textId="77777777" w:rsidR="009B7DF0" w:rsidRDefault="00D9127A">
      <w:pPr>
        <w:pStyle w:val="BodyText"/>
        <w:spacing w:line="360" w:lineRule="auto"/>
        <w:ind w:left="1040" w:right="475" w:firstLine="719"/>
        <w:jc w:val="both"/>
      </w:pPr>
      <w:r>
        <w:t>We</w:t>
      </w:r>
      <w:r>
        <w:rPr>
          <w:spacing w:val="1"/>
        </w:rPr>
        <w:t xml:space="preserve"> </w:t>
      </w:r>
      <w:r>
        <w:t>selected</w:t>
      </w:r>
      <w:r>
        <w:rPr>
          <w:spacing w:val="1"/>
        </w:rPr>
        <w:t xml:space="preserve"> </w:t>
      </w:r>
      <w:r>
        <w:t>female</w:t>
      </w:r>
      <w:r>
        <w:rPr>
          <w:spacing w:val="1"/>
        </w:rPr>
        <w:t xml:space="preserve"> </w:t>
      </w:r>
      <w:r>
        <w:t>shoppers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Sapphire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convenience</w:t>
      </w:r>
      <w:r>
        <w:rPr>
          <w:spacing w:val="-57"/>
        </w:rPr>
        <w:t xml:space="preserve"> </w:t>
      </w:r>
      <w:r>
        <w:t xml:space="preserve">sampling technique. The sample of the research consisted of </w:t>
      </w:r>
      <w:r>
        <w:t>290 customers of Sapphire. The</w:t>
      </w:r>
      <w:r>
        <w:rPr>
          <w:spacing w:val="1"/>
        </w:rPr>
        <w:t xml:space="preserve"> </w:t>
      </w:r>
      <w:r>
        <w:t>sample</w:t>
      </w:r>
      <w:r>
        <w:rPr>
          <w:spacing w:val="-13"/>
        </w:rPr>
        <w:t xml:space="preserve"> </w:t>
      </w:r>
      <w:r>
        <w:t>size</w:t>
      </w:r>
      <w:r>
        <w:rPr>
          <w:spacing w:val="-12"/>
        </w:rPr>
        <w:t xml:space="preserve"> </w:t>
      </w:r>
      <w:r>
        <w:t>would</w:t>
      </w:r>
      <w:r>
        <w:rPr>
          <w:spacing w:val="-11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determined</w:t>
      </w:r>
      <w:r>
        <w:rPr>
          <w:spacing w:val="-10"/>
        </w:rPr>
        <w:t xml:space="preserve"> </w:t>
      </w:r>
      <w:r>
        <w:t>utilizing</w:t>
      </w:r>
      <w:r>
        <w:rPr>
          <w:spacing w:val="-10"/>
        </w:rPr>
        <w:t xml:space="preserve"> </w:t>
      </w:r>
      <w:r>
        <w:t>Item</w:t>
      </w:r>
      <w:r>
        <w:rPr>
          <w:spacing w:val="-8"/>
        </w:rPr>
        <w:t xml:space="preserve"> </w:t>
      </w:r>
      <w:r>
        <w:t>Response</w:t>
      </w:r>
      <w:r>
        <w:rPr>
          <w:spacing w:val="-11"/>
        </w:rPr>
        <w:t xml:space="preserve"> </w:t>
      </w:r>
      <w:r>
        <w:t>Theory</w:t>
      </w:r>
      <w:r>
        <w:rPr>
          <w:spacing w:val="-13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order</w:t>
      </w:r>
      <w:r>
        <w:rPr>
          <w:spacing w:val="-1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generalize</w:t>
      </w:r>
      <w:r>
        <w:rPr>
          <w:spacing w:val="-11"/>
        </w:rPr>
        <w:t xml:space="preserve"> </w:t>
      </w:r>
      <w:r>
        <w:t>our</w:t>
      </w:r>
      <w:r>
        <w:rPr>
          <w:spacing w:val="-12"/>
        </w:rPr>
        <w:t xml:space="preserve"> </w:t>
      </w:r>
      <w:r>
        <w:t>study's</w:t>
      </w:r>
      <w:r>
        <w:rPr>
          <w:spacing w:val="-58"/>
        </w:rPr>
        <w:t xml:space="preserve"> </w:t>
      </w:r>
      <w:r>
        <w:t>findings</w:t>
      </w:r>
      <w:r>
        <w:rPr>
          <w:spacing w:val="-12"/>
        </w:rPr>
        <w:t xml:space="preserve"> </w:t>
      </w:r>
      <w:r>
        <w:t>(Nunnally,</w:t>
      </w:r>
      <w:r>
        <w:rPr>
          <w:spacing w:val="-11"/>
        </w:rPr>
        <w:t xml:space="preserve"> </w:t>
      </w:r>
      <w:r>
        <w:t>1978).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amount</w:t>
      </w:r>
      <w:r>
        <w:rPr>
          <w:spacing w:val="-8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questionnaire</w:t>
      </w:r>
      <w:r>
        <w:rPr>
          <w:spacing w:val="-11"/>
        </w:rPr>
        <w:t xml:space="preserve"> </w:t>
      </w:r>
      <w:r>
        <w:t>items</w:t>
      </w:r>
      <w:r>
        <w:rPr>
          <w:spacing w:val="-9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multiplied</w:t>
      </w:r>
      <w:r>
        <w:rPr>
          <w:spacing w:val="-7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ten.</w:t>
      </w:r>
      <w:r>
        <w:rPr>
          <w:spacing w:val="-12"/>
        </w:rPr>
        <w:t xml:space="preserve"> </w:t>
      </w:r>
      <w:r>
        <w:t>Because</w:t>
      </w:r>
      <w:r>
        <w:rPr>
          <w:spacing w:val="-58"/>
        </w:rPr>
        <w:t xml:space="preserve"> </w:t>
      </w:r>
      <w:r>
        <w:t>our</w:t>
      </w:r>
      <w:r>
        <w:rPr>
          <w:spacing w:val="-9"/>
        </w:rPr>
        <w:t xml:space="preserve"> </w:t>
      </w:r>
      <w:r>
        <w:t>survey</w:t>
      </w:r>
      <w:r>
        <w:rPr>
          <w:spacing w:val="-3"/>
        </w:rPr>
        <w:t xml:space="preserve"> </w:t>
      </w:r>
      <w:r>
        <w:t>form</w:t>
      </w:r>
      <w:r>
        <w:rPr>
          <w:spacing w:val="-5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29</w:t>
      </w:r>
      <w:r>
        <w:rPr>
          <w:spacing w:val="-5"/>
        </w:rPr>
        <w:t xml:space="preserve"> </w:t>
      </w:r>
      <w:r>
        <w:t>items,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sample</w:t>
      </w:r>
      <w:r>
        <w:rPr>
          <w:spacing w:val="-7"/>
        </w:rPr>
        <w:t xml:space="preserve"> </w:t>
      </w:r>
      <w:r>
        <w:t>size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290</w:t>
      </w:r>
      <w:r>
        <w:rPr>
          <w:spacing w:val="-1"/>
        </w:rPr>
        <w:t xml:space="preserve"> </w:t>
      </w:r>
      <w:r>
        <w:t>people</w:t>
      </w:r>
      <w:r>
        <w:rPr>
          <w:spacing w:val="-5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than</w:t>
      </w:r>
      <w:r>
        <w:rPr>
          <w:spacing w:val="-5"/>
        </w:rPr>
        <w:t xml:space="preserve"> </w:t>
      </w:r>
      <w:r>
        <w:t>enough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examine</w:t>
      </w:r>
      <w:r>
        <w:rPr>
          <w:spacing w:val="-57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t>model and generalize</w:t>
      </w:r>
      <w:r>
        <w:rPr>
          <w:spacing w:val="2"/>
        </w:rPr>
        <w:t xml:space="preserve"> </w:t>
      </w:r>
      <w:r>
        <w:t>our findings.</w:t>
      </w:r>
    </w:p>
    <w:p w14:paraId="5569AA5E" w14:textId="77777777" w:rsidR="009B7DF0" w:rsidRDefault="009B7DF0">
      <w:pPr>
        <w:pStyle w:val="BodyText"/>
        <w:spacing w:before="11"/>
        <w:rPr>
          <w:sz w:val="20"/>
        </w:rPr>
      </w:pPr>
    </w:p>
    <w:p w14:paraId="51B9C4A5" w14:textId="77777777" w:rsidR="009B7DF0" w:rsidRDefault="00D9127A">
      <w:pPr>
        <w:pStyle w:val="BodyText"/>
        <w:ind w:left="1040"/>
      </w:pPr>
      <w:r>
        <w:t>Number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items x 10</w:t>
      </w:r>
      <w:r>
        <w:rPr>
          <w:spacing w:val="-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29 x 10=</w:t>
      </w:r>
      <w:r>
        <w:rPr>
          <w:spacing w:val="-4"/>
        </w:rPr>
        <w:t xml:space="preserve"> </w:t>
      </w:r>
      <w:r>
        <w:t>290.</w:t>
      </w:r>
    </w:p>
    <w:p w14:paraId="5EB9C861" w14:textId="77777777" w:rsidR="009B7DF0" w:rsidRDefault="009B7DF0">
      <w:pPr>
        <w:pStyle w:val="BodyText"/>
        <w:spacing w:before="1"/>
        <w:rPr>
          <w:sz w:val="33"/>
        </w:rPr>
      </w:pPr>
    </w:p>
    <w:p w14:paraId="1849144C" w14:textId="77777777" w:rsidR="009B7DF0" w:rsidRDefault="00D9127A">
      <w:pPr>
        <w:pStyle w:val="Heading2"/>
        <w:numPr>
          <w:ilvl w:val="1"/>
          <w:numId w:val="6"/>
        </w:numPr>
        <w:tabs>
          <w:tab w:val="left" w:pos="1461"/>
        </w:tabs>
        <w:ind w:hanging="421"/>
      </w:pPr>
      <w:r>
        <w:t>Data</w:t>
      </w:r>
      <w:r>
        <w:rPr>
          <w:spacing w:val="-15"/>
        </w:rPr>
        <w:t xml:space="preserve"> </w:t>
      </w:r>
      <w:r>
        <w:t>Collection</w:t>
      </w:r>
    </w:p>
    <w:p w14:paraId="469C6008" w14:textId="77777777" w:rsidR="009B7DF0" w:rsidRDefault="009B7DF0">
      <w:pPr>
        <w:pStyle w:val="BodyText"/>
        <w:spacing w:before="8"/>
        <w:rPr>
          <w:b/>
          <w:sz w:val="34"/>
        </w:rPr>
      </w:pPr>
    </w:p>
    <w:p w14:paraId="781CE420" w14:textId="77777777" w:rsidR="009B7DF0" w:rsidRDefault="00D9127A">
      <w:pPr>
        <w:pStyle w:val="BodyText"/>
        <w:spacing w:before="1" w:line="360" w:lineRule="auto"/>
        <w:ind w:left="1040" w:right="472" w:firstLine="719"/>
        <w:jc w:val="both"/>
      </w:pPr>
      <w:r>
        <w:t>For the research, a sample of the Lahore population was chosen. Sapphire's consumers'</w:t>
      </w:r>
      <w:r>
        <w:rPr>
          <w:spacing w:val="1"/>
        </w:rPr>
        <w:t xml:space="preserve"> </w:t>
      </w:r>
      <w:r>
        <w:t>features,</w:t>
      </w:r>
      <w:r>
        <w:rPr>
          <w:spacing w:val="-4"/>
        </w:rPr>
        <w:t xml:space="preserve"> </w:t>
      </w:r>
      <w:r>
        <w:t>interests,</w:t>
      </w:r>
      <w:r>
        <w:rPr>
          <w:spacing w:val="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attitudes</w:t>
      </w:r>
      <w:r>
        <w:rPr>
          <w:spacing w:val="-3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determined</w:t>
      </w:r>
      <w:r>
        <w:rPr>
          <w:spacing w:val="-4"/>
        </w:rPr>
        <w:t xml:space="preserve"> </w:t>
      </w:r>
      <w:r>
        <w:t>using</w:t>
      </w:r>
      <w:r>
        <w:rPr>
          <w:spacing w:val="-3"/>
        </w:rPr>
        <w:t xml:space="preserve"> </w:t>
      </w:r>
      <w:r>
        <w:t>female</w:t>
      </w:r>
      <w:r>
        <w:rPr>
          <w:spacing w:val="-1"/>
        </w:rPr>
        <w:t xml:space="preserve"> </w:t>
      </w:r>
      <w:r>
        <w:t>customers.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sample</w:t>
      </w:r>
      <w:r>
        <w:rPr>
          <w:spacing w:val="-4"/>
        </w:rPr>
        <w:t xml:space="preserve"> </w:t>
      </w:r>
      <w:r>
        <w:t>survey</w:t>
      </w:r>
      <w:r>
        <w:rPr>
          <w:spacing w:val="-2"/>
        </w:rPr>
        <w:t xml:space="preserve"> </w:t>
      </w:r>
      <w:r>
        <w:t>uses</w:t>
      </w:r>
      <w:r>
        <w:rPr>
          <w:spacing w:val="-4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systematic,</w:t>
      </w:r>
      <w:r>
        <w:rPr>
          <w:spacing w:val="-6"/>
        </w:rPr>
        <w:t xml:space="preserve"> </w:t>
      </w:r>
      <w:r>
        <w:t>structured</w:t>
      </w:r>
      <w:r>
        <w:rPr>
          <w:spacing w:val="-4"/>
        </w:rPr>
        <w:t xml:space="preserve"> </w:t>
      </w:r>
      <w:r>
        <w:t>questionnaire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assess</w:t>
      </w:r>
      <w:r>
        <w:rPr>
          <w:spacing w:val="-3"/>
        </w:rPr>
        <w:t xml:space="preserve"> </w:t>
      </w:r>
      <w:r>
        <w:t>people's</w:t>
      </w:r>
      <w:r>
        <w:rPr>
          <w:spacing w:val="-5"/>
        </w:rPr>
        <w:t xml:space="preserve"> </w:t>
      </w:r>
      <w:r>
        <w:t>attitudes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beliefs.</w:t>
      </w:r>
      <w:r>
        <w:rPr>
          <w:spacing w:val="-2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our</w:t>
      </w:r>
      <w:r>
        <w:rPr>
          <w:spacing w:val="-7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 xml:space="preserve">was acquired by posting the questionnaire's link online on Google </w:t>
      </w:r>
      <w:r>
        <w:t>Forms. Following that, the</w:t>
      </w:r>
      <w:r>
        <w:rPr>
          <w:spacing w:val="1"/>
        </w:rPr>
        <w:t xml:space="preserve"> </w:t>
      </w:r>
      <w:r>
        <w:t>questionnaire's link was shared on various social media networks like WhatsApp, Facebook and</w:t>
      </w:r>
      <w:r>
        <w:rPr>
          <w:spacing w:val="1"/>
        </w:rPr>
        <w:t xml:space="preserve"> </w:t>
      </w:r>
      <w:r>
        <w:t>Instagram.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third</w:t>
      </w:r>
      <w:r>
        <w:rPr>
          <w:spacing w:val="-13"/>
        </w:rPr>
        <w:t xml:space="preserve"> </w:t>
      </w:r>
      <w:r>
        <w:t>party</w:t>
      </w:r>
      <w:r>
        <w:rPr>
          <w:spacing w:val="-11"/>
        </w:rPr>
        <w:t xml:space="preserve"> </w:t>
      </w:r>
      <w:r>
        <w:t>(Google</w:t>
      </w:r>
      <w:r>
        <w:rPr>
          <w:spacing w:val="-12"/>
        </w:rPr>
        <w:t xml:space="preserve"> </w:t>
      </w:r>
      <w:r>
        <w:t>Forms)</w:t>
      </w:r>
      <w:r>
        <w:rPr>
          <w:spacing w:val="-12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employed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collect</w:t>
      </w:r>
      <w:r>
        <w:rPr>
          <w:spacing w:val="-11"/>
        </w:rPr>
        <w:t xml:space="preserve"> </w:t>
      </w:r>
      <w:r>
        <w:t>responses</w:t>
      </w:r>
      <w:r>
        <w:rPr>
          <w:spacing w:val="-8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self-administered</w:t>
      </w:r>
      <w:r>
        <w:rPr>
          <w:spacing w:val="-58"/>
        </w:rPr>
        <w:t xml:space="preserve"> </w:t>
      </w:r>
      <w:r>
        <w:t>survey. In contrast to contrived studie</w:t>
      </w:r>
      <w:r>
        <w:t>s, the influence of researchers in non-contrived research is</w:t>
      </w:r>
      <w:r>
        <w:rPr>
          <w:spacing w:val="1"/>
        </w:rPr>
        <w:t xml:space="preserve"> </w:t>
      </w:r>
      <w:r>
        <w:t>low.</w:t>
      </w:r>
      <w:r>
        <w:rPr>
          <w:spacing w:val="-2"/>
        </w:rPr>
        <w:t xml:space="preserve"> </w:t>
      </w:r>
      <w:r>
        <w:t>It took us three</w:t>
      </w:r>
      <w:r>
        <w:rPr>
          <w:spacing w:val="-2"/>
        </w:rPr>
        <w:t xml:space="preserve"> </w:t>
      </w:r>
      <w:r>
        <w:t>weeks</w:t>
      </w:r>
      <w:r>
        <w:rPr>
          <w:spacing w:val="1"/>
        </w:rPr>
        <w:t xml:space="preserve"> </w:t>
      </w:r>
      <w:r>
        <w:t>to collect information</w:t>
      </w:r>
      <w:r>
        <w:rPr>
          <w:spacing w:val="3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Google</w:t>
      </w:r>
      <w:r>
        <w:rPr>
          <w:spacing w:val="-3"/>
        </w:rPr>
        <w:t xml:space="preserve"> </w:t>
      </w:r>
      <w:r>
        <w:t>Forms.</w:t>
      </w:r>
    </w:p>
    <w:p w14:paraId="07689BEF" w14:textId="77777777" w:rsidR="009B7DF0" w:rsidRDefault="009B7DF0">
      <w:pPr>
        <w:pStyle w:val="BodyText"/>
        <w:spacing w:before="10"/>
        <w:rPr>
          <w:sz w:val="20"/>
        </w:rPr>
      </w:pPr>
    </w:p>
    <w:p w14:paraId="5332E07D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Instruments</w:t>
      </w:r>
    </w:p>
    <w:p w14:paraId="61DAEBE2" w14:textId="77777777" w:rsidR="009B7DF0" w:rsidRDefault="009B7DF0">
      <w:pPr>
        <w:pStyle w:val="BodyText"/>
        <w:spacing w:before="7"/>
        <w:rPr>
          <w:b/>
          <w:sz w:val="32"/>
        </w:rPr>
      </w:pPr>
    </w:p>
    <w:p w14:paraId="26981A17" w14:textId="77777777" w:rsidR="009B7DF0" w:rsidRDefault="00D9127A">
      <w:pPr>
        <w:pStyle w:val="BodyText"/>
        <w:spacing w:line="360" w:lineRule="auto"/>
        <w:ind w:left="1040" w:right="479" w:firstLine="719"/>
        <w:jc w:val="both"/>
      </w:pPr>
      <w:r>
        <w:t>For the purpose of research, Google Docs was utilized to accumulate data about the study</w:t>
      </w:r>
      <w:r>
        <w:rPr>
          <w:spacing w:val="-57"/>
        </w:rPr>
        <w:t xml:space="preserve"> </w:t>
      </w:r>
      <w:r>
        <w:t>variables. The idea of using survey was to have close-ended, and self- directed answers. An</w:t>
      </w:r>
      <w:r>
        <w:rPr>
          <w:spacing w:val="1"/>
        </w:rPr>
        <w:t xml:space="preserve"> </w:t>
      </w:r>
      <w:r>
        <w:t>explanation</w:t>
      </w:r>
      <w:r>
        <w:rPr>
          <w:spacing w:val="15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utilizing</w:t>
      </w:r>
      <w:r>
        <w:rPr>
          <w:spacing w:val="17"/>
        </w:rPr>
        <w:t xml:space="preserve"> </w:t>
      </w:r>
      <w:r>
        <w:t>self-directed</w:t>
      </w:r>
      <w:r>
        <w:rPr>
          <w:spacing w:val="14"/>
        </w:rPr>
        <w:t xml:space="preserve"> </w:t>
      </w:r>
      <w:r>
        <w:t>poll</w:t>
      </w:r>
      <w:r>
        <w:rPr>
          <w:spacing w:val="19"/>
        </w:rPr>
        <w:t xml:space="preserve"> </w:t>
      </w:r>
      <w:r>
        <w:t>was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request</w:t>
      </w:r>
      <w:r>
        <w:rPr>
          <w:spacing w:val="17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effectively</w:t>
      </w:r>
      <w:r>
        <w:rPr>
          <w:spacing w:val="16"/>
        </w:rPr>
        <w:t xml:space="preserve"> </w:t>
      </w:r>
      <w:r>
        <w:t>eliminate</w:t>
      </w:r>
      <w:r>
        <w:rPr>
          <w:spacing w:val="16"/>
        </w:rPr>
        <w:t xml:space="preserve"> </w:t>
      </w:r>
      <w:r>
        <w:t>any</w:t>
      </w:r>
      <w:r>
        <w:rPr>
          <w:spacing w:val="14"/>
        </w:rPr>
        <w:t xml:space="preserve"> </w:t>
      </w:r>
      <w:r>
        <w:t>chance</w:t>
      </w:r>
      <w:r>
        <w:rPr>
          <w:spacing w:val="15"/>
        </w:rPr>
        <w:t xml:space="preserve"> </w:t>
      </w:r>
      <w:r>
        <w:t>of</w:t>
      </w:r>
    </w:p>
    <w:p w14:paraId="342DA7CB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68ADC81" w14:textId="77777777" w:rsidR="009B7DF0" w:rsidRDefault="00D9127A">
      <w:pPr>
        <w:pStyle w:val="BodyText"/>
        <w:spacing w:before="79" w:line="360" w:lineRule="auto"/>
        <w:ind w:left="1040" w:right="477"/>
        <w:jc w:val="both"/>
      </w:pPr>
      <w:r>
        <w:t>predisposition emerging in the research. Respondent</w:t>
      </w:r>
      <w:r>
        <w:t>s were asked to select the option which</w:t>
      </w:r>
      <w:r>
        <w:rPr>
          <w:spacing w:val="1"/>
        </w:rPr>
        <w:t xml:space="preserve"> </w:t>
      </w:r>
      <w:r>
        <w:t>resonates well with them, as well as advised to refrain from giving multiple responses. After</w:t>
      </w:r>
      <w:r>
        <w:rPr>
          <w:spacing w:val="1"/>
        </w:rPr>
        <w:t xml:space="preserve"> </w:t>
      </w:r>
      <w:r>
        <w:t>successful completion of the questionnaire, we had thanked participants for their valuable time as</w:t>
      </w:r>
      <w:r>
        <w:rPr>
          <w:spacing w:val="-57"/>
        </w:rPr>
        <w:t xml:space="preserve"> </w:t>
      </w:r>
      <w:r>
        <w:t>well as effort given</w:t>
      </w:r>
      <w:r>
        <w:rPr>
          <w:spacing w:val="1"/>
        </w:rPr>
        <w:t xml:space="preserve"> </w:t>
      </w:r>
      <w:r>
        <w:t>fo</w:t>
      </w:r>
      <w:r>
        <w:t>r</w:t>
      </w:r>
      <w:r>
        <w:rPr>
          <w:spacing w:val="-2"/>
        </w:rPr>
        <w:t xml:space="preserve"> </w:t>
      </w:r>
      <w:r>
        <w:t>filling in the</w:t>
      </w:r>
      <w:r>
        <w:rPr>
          <w:spacing w:val="1"/>
        </w:rPr>
        <w:t xml:space="preserve"> </w:t>
      </w:r>
      <w:r>
        <w:t>questionnaires.</w:t>
      </w:r>
    </w:p>
    <w:p w14:paraId="283A1ED3" w14:textId="77777777" w:rsidR="009B7DF0" w:rsidRDefault="009B7DF0">
      <w:pPr>
        <w:pStyle w:val="BodyText"/>
        <w:spacing w:before="10"/>
        <w:rPr>
          <w:sz w:val="20"/>
        </w:rPr>
      </w:pPr>
    </w:p>
    <w:p w14:paraId="58BD55F3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t>Keeping in view the convenience for the respondents, the questionnaires formed was</w:t>
      </w:r>
      <w:r>
        <w:rPr>
          <w:spacing w:val="1"/>
        </w:rPr>
        <w:t xml:space="preserve"> </w:t>
      </w:r>
      <w:r>
        <w:t>divided into five sections in total. The first section of the questionnaire was concerned with the</w:t>
      </w:r>
      <w:r>
        <w:rPr>
          <w:spacing w:val="1"/>
        </w:rPr>
        <w:t xml:space="preserve"> </w:t>
      </w:r>
      <w:r>
        <w:t>demographic variables which contained va</w:t>
      </w:r>
      <w:r>
        <w:t>riables like age, marital status, residence, educational</w:t>
      </w:r>
      <w:r>
        <w:rPr>
          <w:spacing w:val="1"/>
        </w:rPr>
        <w:t xml:space="preserve"> </w:t>
      </w:r>
      <w:r>
        <w:t>level</w:t>
      </w:r>
      <w:r>
        <w:rPr>
          <w:spacing w:val="-7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employment</w:t>
      </w:r>
      <w:r>
        <w:rPr>
          <w:spacing w:val="-3"/>
        </w:rPr>
        <w:t xml:space="preserve"> </w:t>
      </w:r>
      <w:r>
        <w:t>status.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remaining</w:t>
      </w:r>
      <w:r>
        <w:rPr>
          <w:spacing w:val="-3"/>
        </w:rPr>
        <w:t xml:space="preserve"> </w:t>
      </w:r>
      <w:r>
        <w:t>four</w:t>
      </w:r>
      <w:r>
        <w:rPr>
          <w:spacing w:val="-9"/>
        </w:rPr>
        <w:t xml:space="preserve"> </w:t>
      </w:r>
      <w:r>
        <w:t>sections</w:t>
      </w:r>
      <w:r>
        <w:rPr>
          <w:spacing w:val="-3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concerned</w:t>
      </w:r>
      <w:r>
        <w:rPr>
          <w:spacing w:val="3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corresponding</w:t>
      </w:r>
      <w:r>
        <w:rPr>
          <w:spacing w:val="-58"/>
        </w:rPr>
        <w:t xml:space="preserve"> </w:t>
      </w:r>
      <w:r>
        <w:t>study variables. The second section, which was related to social media marketing of Sapphire</w:t>
      </w:r>
      <w:r>
        <w:rPr>
          <w:spacing w:val="1"/>
        </w:rPr>
        <w:t xml:space="preserve"> </w:t>
      </w:r>
      <w:r>
        <w:t>consisted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nine</w:t>
      </w:r>
      <w:r>
        <w:rPr>
          <w:spacing w:val="-3"/>
        </w:rPr>
        <w:t xml:space="preserve"> </w:t>
      </w:r>
      <w:r>
        <w:t>queries.</w:t>
      </w:r>
      <w:r>
        <w:rPr>
          <w:spacing w:val="2"/>
        </w:rPr>
        <w:t xml:space="preserve"> </w:t>
      </w:r>
      <w:r>
        <w:t>Followed</w:t>
      </w:r>
      <w:r>
        <w:rPr>
          <w:spacing w:val="-2"/>
        </w:rPr>
        <w:t xml:space="preserve"> </w:t>
      </w:r>
      <w:r>
        <w:t>by the</w:t>
      </w:r>
      <w:r>
        <w:rPr>
          <w:spacing w:val="-2"/>
        </w:rPr>
        <w:t xml:space="preserve"> </w:t>
      </w:r>
      <w:r>
        <w:t>third</w:t>
      </w:r>
      <w:r>
        <w:rPr>
          <w:spacing w:val="-5"/>
        </w:rPr>
        <w:t xml:space="preserve"> </w:t>
      </w:r>
      <w:r>
        <w:t>section,</w:t>
      </w:r>
      <w:r>
        <w:rPr>
          <w:spacing w:val="-3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included seven</w:t>
      </w:r>
      <w:r>
        <w:rPr>
          <w:spacing w:val="-1"/>
        </w:rPr>
        <w:t xml:space="preserve"> </w:t>
      </w:r>
      <w:r>
        <w:t>items</w:t>
      </w:r>
      <w:r>
        <w:rPr>
          <w:spacing w:val="-1"/>
        </w:rPr>
        <w:t xml:space="preserve"> </w:t>
      </w:r>
      <w:r>
        <w:t>associated</w:t>
      </w:r>
      <w:r>
        <w:rPr>
          <w:spacing w:val="-4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information richness. There are six queries in the fourth section which were related to consumer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Sapphire’s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brand.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last</w:t>
      </w:r>
      <w:r>
        <w:rPr>
          <w:spacing w:val="1"/>
        </w:rPr>
        <w:t xml:space="preserve"> </w:t>
      </w:r>
      <w:r>
        <w:t>section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encompassed of seven questions corresponding to Sapphire’s customer purchase intention. The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therefore</w:t>
      </w:r>
      <w:r>
        <w:rPr>
          <w:spacing w:val="1"/>
        </w:rPr>
        <w:t xml:space="preserve"> </w:t>
      </w:r>
      <w:r>
        <w:t>consists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29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completed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respective</w:t>
      </w:r>
      <w:r>
        <w:rPr>
          <w:spacing w:val="1"/>
        </w:rPr>
        <w:t xml:space="preserve"> </w:t>
      </w:r>
      <w:r>
        <w:t>participants.</w:t>
      </w:r>
    </w:p>
    <w:p w14:paraId="72972830" w14:textId="77777777" w:rsidR="009B7DF0" w:rsidRDefault="009B7DF0">
      <w:pPr>
        <w:pStyle w:val="BodyText"/>
        <w:rPr>
          <w:sz w:val="21"/>
        </w:rPr>
      </w:pPr>
    </w:p>
    <w:p w14:paraId="2BED9C45" w14:textId="77777777" w:rsidR="009B7DF0" w:rsidRDefault="00D9127A">
      <w:pPr>
        <w:pStyle w:val="Heading2"/>
        <w:numPr>
          <w:ilvl w:val="1"/>
          <w:numId w:val="6"/>
        </w:numPr>
        <w:tabs>
          <w:tab w:val="left" w:pos="1463"/>
        </w:tabs>
        <w:ind w:left="1462" w:hanging="423"/>
      </w:pPr>
      <w:r>
        <w:t>Measurement</w:t>
      </w:r>
      <w:r>
        <w:rPr>
          <w:spacing w:val="-8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Scale</w:t>
      </w:r>
    </w:p>
    <w:p w14:paraId="5590CD05" w14:textId="77777777" w:rsidR="009B7DF0" w:rsidRDefault="009B7DF0">
      <w:pPr>
        <w:pStyle w:val="BodyText"/>
        <w:spacing w:before="11"/>
        <w:rPr>
          <w:b/>
          <w:sz w:val="34"/>
        </w:rPr>
      </w:pPr>
    </w:p>
    <w:p w14:paraId="2F161D5F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To allow the respondent to express how much they approve or disapprove with a given</w:t>
      </w:r>
      <w:r>
        <w:rPr>
          <w:spacing w:val="1"/>
        </w:rPr>
        <w:t xml:space="preserve"> </w:t>
      </w:r>
      <w:r>
        <w:t>claim, a 5 Point Likert scale was utilized. The strength/intensity of the attitude of the items is</w:t>
      </w:r>
      <w:r>
        <w:rPr>
          <w:spacing w:val="1"/>
        </w:rPr>
        <w:t xml:space="preserve"> </w:t>
      </w:r>
      <w:r>
        <w:t xml:space="preserve">measured by a 5-point Likert scale (1 – strongly disagree, 2 - disagree, </w:t>
      </w:r>
      <w:r>
        <w:t>3-neutral, 4- agree, 5-</w:t>
      </w:r>
      <w:r>
        <w:rPr>
          <w:spacing w:val="1"/>
        </w:rPr>
        <w:t xml:space="preserve"> </w:t>
      </w:r>
      <w:r>
        <w:t>strongly</w:t>
      </w:r>
      <w:r>
        <w:rPr>
          <w:spacing w:val="56"/>
        </w:rPr>
        <w:t xml:space="preserve"> </w:t>
      </w:r>
      <w:r>
        <w:t>agree).</w:t>
      </w:r>
      <w:r>
        <w:rPr>
          <w:spacing w:val="59"/>
        </w:rPr>
        <w:t xml:space="preserve"> </w:t>
      </w:r>
      <w:r>
        <w:t>A</w:t>
      </w:r>
      <w:r>
        <w:rPr>
          <w:spacing w:val="59"/>
        </w:rPr>
        <w:t xml:space="preserve"> </w:t>
      </w:r>
      <w:r>
        <w:t>quantitative</w:t>
      </w:r>
      <w:r>
        <w:rPr>
          <w:spacing w:val="56"/>
        </w:rPr>
        <w:t xml:space="preserve"> </w:t>
      </w:r>
      <w:r>
        <w:t>survey</w:t>
      </w:r>
      <w:r>
        <w:rPr>
          <w:spacing w:val="59"/>
        </w:rPr>
        <w:t xml:space="preserve"> </w:t>
      </w:r>
      <w:r>
        <w:t>(questionnaire)</w:t>
      </w:r>
      <w:r>
        <w:rPr>
          <w:spacing w:val="57"/>
        </w:rPr>
        <w:t xml:space="preserve"> </w:t>
      </w:r>
      <w:r>
        <w:t>would</w:t>
      </w:r>
      <w:r>
        <w:rPr>
          <w:spacing w:val="57"/>
        </w:rPr>
        <w:t xml:space="preserve"> </w:t>
      </w:r>
      <w:r>
        <w:t>be</w:t>
      </w:r>
      <w:r>
        <w:rPr>
          <w:spacing w:val="56"/>
        </w:rPr>
        <w:t xml:space="preserve"> </w:t>
      </w:r>
      <w:r>
        <w:t>distributed</w:t>
      </w:r>
      <w:r>
        <w:rPr>
          <w:spacing w:val="56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customers</w:t>
      </w:r>
      <w:r>
        <w:rPr>
          <w:spacing w:val="58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Sapphire in</w:t>
      </w:r>
      <w:r>
        <w:rPr>
          <w:spacing w:val="1"/>
        </w:rPr>
        <w:t xml:space="preserve"> </w:t>
      </w:r>
      <w:r>
        <w:t>Lahore to</w:t>
      </w:r>
      <w:r>
        <w:rPr>
          <w:spacing w:val="1"/>
        </w:rPr>
        <w:t xml:space="preserve"> </w:t>
      </w:r>
      <w:r>
        <w:t>measure different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influencing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Sapphire.</w:t>
      </w:r>
    </w:p>
    <w:p w14:paraId="7E719635" w14:textId="77777777" w:rsidR="009B7DF0" w:rsidRDefault="009B7DF0">
      <w:pPr>
        <w:pStyle w:val="BodyText"/>
        <w:spacing w:before="8"/>
        <w:rPr>
          <w:sz w:val="20"/>
        </w:rPr>
      </w:pPr>
    </w:p>
    <w:p w14:paraId="669C6125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Social</w:t>
      </w:r>
      <w:r>
        <w:rPr>
          <w:spacing w:val="-3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marketing</w:t>
      </w:r>
    </w:p>
    <w:p w14:paraId="1847A5E1" w14:textId="77777777" w:rsidR="009B7DF0" w:rsidRDefault="009B7DF0">
      <w:pPr>
        <w:pStyle w:val="BodyText"/>
        <w:spacing w:before="9"/>
        <w:rPr>
          <w:b/>
          <w:sz w:val="32"/>
        </w:rPr>
      </w:pPr>
    </w:p>
    <w:p w14:paraId="0FB36FA0" w14:textId="77777777" w:rsidR="009B7DF0" w:rsidRDefault="00D9127A">
      <w:pPr>
        <w:pStyle w:val="BodyText"/>
        <w:spacing w:line="360" w:lineRule="auto"/>
        <w:ind w:left="1040" w:right="478" w:firstLine="719"/>
        <w:jc w:val="both"/>
      </w:pPr>
      <w:r>
        <w:t>Sapphire consu</w:t>
      </w:r>
      <w:r>
        <w:t>mers' usage of electronic and Internet technologies to communicate and</w:t>
      </w:r>
      <w:r>
        <w:rPr>
          <w:spacing w:val="1"/>
        </w:rPr>
        <w:t xml:space="preserve"> </w:t>
      </w:r>
      <w:r>
        <w:t>exchange knowledge and opinions about Sapphire with others is measured by social media</w:t>
      </w:r>
      <w:r>
        <w:rPr>
          <w:spacing w:val="1"/>
        </w:rPr>
        <w:t xml:space="preserve"> </w:t>
      </w:r>
      <w:r>
        <w:t>marketing (Dewing, 2019). Nine items scale created by Kim (2012) were used to measure social</w:t>
      </w:r>
      <w:r>
        <w:rPr>
          <w:spacing w:val="1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marketing.</w:t>
      </w:r>
    </w:p>
    <w:p w14:paraId="71CDFA27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0602B0BE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spacing w:before="77"/>
        <w:ind w:hanging="541"/>
      </w:pPr>
      <w:r>
        <w:t>Customer</w:t>
      </w:r>
      <w:r>
        <w:rPr>
          <w:spacing w:val="-6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</w:t>
      </w:r>
    </w:p>
    <w:p w14:paraId="30432531" w14:textId="77777777" w:rsidR="009B7DF0" w:rsidRDefault="009B7DF0">
      <w:pPr>
        <w:pStyle w:val="BodyText"/>
        <w:spacing w:before="11"/>
        <w:rPr>
          <w:b/>
          <w:sz w:val="32"/>
        </w:rPr>
      </w:pPr>
    </w:p>
    <w:p w14:paraId="1AF69D2C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Customer Purchase Intention is a way of measuring how confident customers are in</w:t>
      </w:r>
      <w:r>
        <w:rPr>
          <w:spacing w:val="1"/>
        </w:rPr>
        <w:t xml:space="preserve"> </w:t>
      </w:r>
      <w:r>
        <w:t>acquiring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Sapphire</w:t>
      </w:r>
      <w:r>
        <w:rPr>
          <w:spacing w:val="-8"/>
        </w:rPr>
        <w:t xml:space="preserve"> </w:t>
      </w:r>
      <w:r>
        <w:t>product</w:t>
      </w:r>
      <w:r>
        <w:rPr>
          <w:spacing w:val="-4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service.</w:t>
      </w:r>
      <w:r>
        <w:rPr>
          <w:spacing w:val="-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higher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amount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trust,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ready</w:t>
      </w:r>
      <w:r>
        <w:rPr>
          <w:spacing w:val="-5"/>
        </w:rPr>
        <w:t xml:space="preserve"> </w:t>
      </w:r>
      <w:r>
        <w:t>people</w:t>
      </w:r>
      <w:r>
        <w:rPr>
          <w:spacing w:val="-2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buy.</w:t>
      </w:r>
      <w:r>
        <w:rPr>
          <w:spacing w:val="-8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likely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buyer</w:t>
      </w:r>
      <w:r>
        <w:rPr>
          <w:spacing w:val="-12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acquire</w:t>
      </w:r>
      <w:r>
        <w:rPr>
          <w:spacing w:val="-8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product</w:t>
      </w:r>
      <w:r>
        <w:rPr>
          <w:spacing w:val="-6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service</w:t>
      </w:r>
      <w:r>
        <w:rPr>
          <w:spacing w:val="-12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near</w:t>
      </w:r>
      <w:r>
        <w:rPr>
          <w:spacing w:val="-4"/>
        </w:rPr>
        <w:t xml:space="preserve"> </w:t>
      </w:r>
      <w:r>
        <w:t>future,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higher</w:t>
      </w:r>
      <w:r>
        <w:rPr>
          <w:spacing w:val="-9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purchase</w:t>
      </w:r>
      <w:r>
        <w:rPr>
          <w:spacing w:val="-13"/>
        </w:rPr>
        <w:t xml:space="preserve"> </w:t>
      </w:r>
      <w:r>
        <w:t>intention</w:t>
      </w:r>
      <w:r>
        <w:rPr>
          <w:spacing w:val="-10"/>
        </w:rPr>
        <w:t xml:space="preserve"> </w:t>
      </w:r>
      <w:r>
        <w:t>(Martins</w:t>
      </w:r>
      <w:r>
        <w:rPr>
          <w:spacing w:val="-10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al.,</w:t>
      </w:r>
      <w:r>
        <w:rPr>
          <w:spacing w:val="-11"/>
        </w:rPr>
        <w:t xml:space="preserve"> </w:t>
      </w:r>
      <w:r>
        <w:t>2019).</w:t>
      </w:r>
      <w:r>
        <w:rPr>
          <w:spacing w:val="-11"/>
        </w:rPr>
        <w:t xml:space="preserve"> </w:t>
      </w:r>
      <w:r>
        <w:t>Seven</w:t>
      </w:r>
      <w:r>
        <w:rPr>
          <w:spacing w:val="-11"/>
        </w:rPr>
        <w:t xml:space="preserve"> </w:t>
      </w:r>
      <w:r>
        <w:t>items</w:t>
      </w:r>
      <w:r>
        <w:rPr>
          <w:spacing w:val="-7"/>
        </w:rPr>
        <w:t xml:space="preserve"> </w:t>
      </w:r>
      <w:r>
        <w:t>scale</w:t>
      </w:r>
      <w:r>
        <w:rPr>
          <w:spacing w:val="-11"/>
        </w:rPr>
        <w:t xml:space="preserve"> </w:t>
      </w:r>
      <w:r>
        <w:t>developed</w:t>
      </w:r>
      <w:r>
        <w:rPr>
          <w:spacing w:val="-12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Hussain</w:t>
      </w:r>
      <w:r>
        <w:rPr>
          <w:spacing w:val="-5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Toor</w:t>
      </w:r>
      <w:r>
        <w:rPr>
          <w:spacing w:val="-12"/>
        </w:rPr>
        <w:t xml:space="preserve"> </w:t>
      </w:r>
      <w:r>
        <w:t>(2017)</w:t>
      </w:r>
      <w:r>
        <w:rPr>
          <w:spacing w:val="-58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used to measure</w:t>
      </w:r>
      <w:r>
        <w:rPr>
          <w:spacing w:val="-2"/>
        </w:rPr>
        <w:t xml:space="preserve"> </w:t>
      </w:r>
      <w:r>
        <w:t>consumer</w:t>
      </w:r>
      <w:r>
        <w:rPr>
          <w:spacing w:val="-1"/>
        </w:rPr>
        <w:t xml:space="preserve"> </w:t>
      </w:r>
      <w:r>
        <w:t>purchase</w:t>
      </w:r>
      <w:r>
        <w:rPr>
          <w:spacing w:val="-1"/>
        </w:rPr>
        <w:t xml:space="preserve"> </w:t>
      </w:r>
      <w:r>
        <w:t>intention.</w:t>
      </w:r>
    </w:p>
    <w:p w14:paraId="01F868B2" w14:textId="77777777" w:rsidR="009B7DF0" w:rsidRDefault="009B7DF0">
      <w:pPr>
        <w:pStyle w:val="BodyText"/>
        <w:spacing w:before="9"/>
        <w:rPr>
          <w:sz w:val="20"/>
        </w:rPr>
      </w:pPr>
    </w:p>
    <w:p w14:paraId="31D5219F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Consumer</w:t>
      </w:r>
      <w:r>
        <w:rPr>
          <w:spacing w:val="-4"/>
        </w:rPr>
        <w:t xml:space="preserve"> </w:t>
      </w:r>
      <w:r>
        <w:t>engagement</w:t>
      </w:r>
    </w:p>
    <w:p w14:paraId="5877AA01" w14:textId="77777777" w:rsidR="009B7DF0" w:rsidRDefault="009B7DF0">
      <w:pPr>
        <w:pStyle w:val="BodyText"/>
        <w:spacing w:before="8"/>
        <w:rPr>
          <w:b/>
          <w:sz w:val="29"/>
        </w:rPr>
      </w:pPr>
    </w:p>
    <w:p w14:paraId="01C1BFA9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t>Consumer engagement measures the intensity of a consumer’s physical, intellectual and</w:t>
      </w:r>
      <w:r>
        <w:rPr>
          <w:spacing w:val="1"/>
        </w:rPr>
        <w:t xml:space="preserve"> </w:t>
      </w:r>
      <w:r>
        <w:t>emotive presence in their relation with Sapphire’s products and services (Imtiaz et al., 2019).</w:t>
      </w:r>
      <w:r>
        <w:rPr>
          <w:spacing w:val="1"/>
        </w:rPr>
        <w:t xml:space="preserve"> </w:t>
      </w:r>
      <w:r>
        <w:t>Six</w:t>
      </w:r>
      <w:r>
        <w:rPr>
          <w:spacing w:val="-58"/>
        </w:rPr>
        <w:t xml:space="preserve"> </w:t>
      </w:r>
      <w:r>
        <w:t>items</w:t>
      </w:r>
      <w:r>
        <w:rPr>
          <w:spacing w:val="-1"/>
        </w:rPr>
        <w:t xml:space="preserve"> </w:t>
      </w:r>
      <w:r>
        <w:t>scale</w:t>
      </w:r>
      <w:r>
        <w:rPr>
          <w:spacing w:val="-2"/>
        </w:rPr>
        <w:t xml:space="preserve"> </w:t>
      </w:r>
      <w:r>
        <w:t>developed</w:t>
      </w:r>
      <w:r>
        <w:rPr>
          <w:spacing w:val="-2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(Hussain</w:t>
      </w:r>
      <w:r>
        <w:rPr>
          <w:spacing w:val="-1"/>
        </w:rPr>
        <w:t xml:space="preserve"> </w:t>
      </w:r>
      <w:r>
        <w:t>&amp; Toor,</w:t>
      </w:r>
      <w:r>
        <w:rPr>
          <w:spacing w:val="-2"/>
        </w:rPr>
        <w:t xml:space="preserve"> </w:t>
      </w:r>
      <w:r>
        <w:t>2017)</w:t>
      </w:r>
      <w:r>
        <w:rPr>
          <w:spacing w:val="-2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measure</w:t>
      </w:r>
      <w:r>
        <w:rPr>
          <w:spacing w:val="-4"/>
        </w:rPr>
        <w:t xml:space="preserve"> </w:t>
      </w:r>
      <w:r>
        <w:t>c</w:t>
      </w:r>
      <w:r>
        <w:t>ustomer</w:t>
      </w:r>
      <w:r>
        <w:rPr>
          <w:spacing w:val="-1"/>
        </w:rPr>
        <w:t xml:space="preserve"> </w:t>
      </w:r>
      <w:r>
        <w:t>engagement.</w:t>
      </w:r>
    </w:p>
    <w:p w14:paraId="00E25AF7" w14:textId="77777777" w:rsidR="009B7DF0" w:rsidRDefault="009B7DF0">
      <w:pPr>
        <w:pStyle w:val="BodyText"/>
        <w:spacing w:before="9"/>
        <w:rPr>
          <w:sz w:val="20"/>
        </w:rPr>
      </w:pPr>
    </w:p>
    <w:p w14:paraId="06C85B6D" w14:textId="77777777" w:rsidR="009B7DF0" w:rsidRDefault="00D9127A">
      <w:pPr>
        <w:pStyle w:val="Heading3"/>
        <w:numPr>
          <w:ilvl w:val="2"/>
          <w:numId w:val="6"/>
        </w:numPr>
        <w:tabs>
          <w:tab w:val="left" w:pos="1581"/>
        </w:tabs>
        <w:ind w:hanging="541"/>
      </w:pPr>
      <w:r>
        <w:t>Information</w:t>
      </w:r>
      <w:r>
        <w:rPr>
          <w:spacing w:val="-4"/>
        </w:rPr>
        <w:t xml:space="preserve"> </w:t>
      </w:r>
      <w:r>
        <w:t>Richness</w:t>
      </w:r>
    </w:p>
    <w:p w14:paraId="4F6816B8" w14:textId="77777777" w:rsidR="009B7DF0" w:rsidRDefault="009B7DF0">
      <w:pPr>
        <w:pStyle w:val="BodyText"/>
        <w:spacing w:before="9"/>
        <w:rPr>
          <w:b/>
          <w:sz w:val="32"/>
        </w:rPr>
      </w:pPr>
    </w:p>
    <w:p w14:paraId="673C6B69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t>Information richness measures</w:t>
      </w:r>
      <w:r>
        <w:rPr>
          <w:spacing w:val="1"/>
        </w:rPr>
        <w:t xml:space="preserve"> </w:t>
      </w:r>
      <w:r>
        <w:t>how quality of information provided</w:t>
      </w:r>
      <w:r>
        <w:rPr>
          <w:spacing w:val="1"/>
        </w:rPr>
        <w:t xml:space="preserve"> </w:t>
      </w:r>
      <w:r>
        <w:t>on social media</w:t>
      </w:r>
      <w:r>
        <w:rPr>
          <w:spacing w:val="1"/>
        </w:rPr>
        <w:t xml:space="preserve"> </w:t>
      </w:r>
      <w:r>
        <w:t>indicates the ability to vary Sapphire’s customer’s understanding of information (Daft &amp; Langel,</w:t>
      </w:r>
      <w:r>
        <w:rPr>
          <w:spacing w:val="1"/>
        </w:rPr>
        <w:t xml:space="preserve"> </w:t>
      </w:r>
      <w:r>
        <w:rPr>
          <w:spacing w:val="-1"/>
        </w:rPr>
        <w:t>1986).</w:t>
      </w:r>
      <w:r>
        <w:rPr>
          <w:spacing w:val="-18"/>
        </w:rPr>
        <w:t xml:space="preserve"> </w:t>
      </w:r>
      <w:r>
        <w:rPr>
          <w:spacing w:val="-1"/>
        </w:rPr>
        <w:t>Seven</w:t>
      </w:r>
      <w:r>
        <w:rPr>
          <w:spacing w:val="-15"/>
        </w:rPr>
        <w:t xml:space="preserve"> </w:t>
      </w:r>
      <w:r>
        <w:rPr>
          <w:spacing w:val="-1"/>
        </w:rPr>
        <w:t>items</w:t>
      </w:r>
      <w:r>
        <w:rPr>
          <w:spacing w:val="-12"/>
        </w:rPr>
        <w:t xml:space="preserve"> </w:t>
      </w:r>
      <w:r>
        <w:rPr>
          <w:spacing w:val="-1"/>
        </w:rPr>
        <w:t>scale</w:t>
      </w:r>
      <w:r>
        <w:rPr>
          <w:spacing w:val="-12"/>
        </w:rPr>
        <w:t xml:space="preserve"> </w:t>
      </w:r>
      <w:r>
        <w:rPr>
          <w:spacing w:val="-1"/>
        </w:rPr>
        <w:t>developed</w:t>
      </w:r>
      <w:r>
        <w:rPr>
          <w:spacing w:val="-13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Barnes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Vidgen</w:t>
      </w:r>
      <w:r>
        <w:rPr>
          <w:spacing w:val="-10"/>
        </w:rPr>
        <w:t xml:space="preserve"> </w:t>
      </w:r>
      <w:r>
        <w:t>(2003)</w:t>
      </w:r>
      <w:r>
        <w:rPr>
          <w:spacing w:val="-16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used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measure</w:t>
      </w:r>
      <w:r>
        <w:rPr>
          <w:spacing w:val="-16"/>
        </w:rPr>
        <w:t xml:space="preserve"> </w:t>
      </w:r>
      <w:r>
        <w:t>information</w:t>
      </w:r>
      <w:r>
        <w:rPr>
          <w:spacing w:val="-57"/>
        </w:rPr>
        <w:t xml:space="preserve"> </w:t>
      </w:r>
      <w:r>
        <w:t>richness.</w:t>
      </w:r>
    </w:p>
    <w:p w14:paraId="13F19402" w14:textId="77777777" w:rsidR="009B7DF0" w:rsidRDefault="009B7DF0">
      <w:pPr>
        <w:pStyle w:val="BodyText"/>
        <w:rPr>
          <w:sz w:val="26"/>
        </w:rPr>
      </w:pPr>
    </w:p>
    <w:p w14:paraId="35C7C3AE" w14:textId="77777777" w:rsidR="009B7DF0" w:rsidRDefault="009B7DF0">
      <w:pPr>
        <w:pStyle w:val="BodyText"/>
        <w:rPr>
          <w:sz w:val="26"/>
        </w:rPr>
      </w:pPr>
    </w:p>
    <w:p w14:paraId="4BAAB178" w14:textId="77777777" w:rsidR="009B7DF0" w:rsidRDefault="009B7DF0">
      <w:pPr>
        <w:pStyle w:val="BodyText"/>
        <w:spacing w:before="4"/>
        <w:rPr>
          <w:sz w:val="37"/>
        </w:rPr>
      </w:pPr>
    </w:p>
    <w:p w14:paraId="6E671877" w14:textId="77777777" w:rsidR="009B7DF0" w:rsidRDefault="00D9127A">
      <w:pPr>
        <w:pStyle w:val="Heading3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3.1</w:t>
      </w:r>
    </w:p>
    <w:p w14:paraId="04227F33" w14:textId="77777777" w:rsidR="009B7DF0" w:rsidRDefault="00D9127A">
      <w:pPr>
        <w:spacing w:before="139"/>
        <w:ind w:left="1139" w:right="578"/>
        <w:jc w:val="center"/>
        <w:rPr>
          <w:b/>
          <w:i/>
          <w:sz w:val="24"/>
        </w:rPr>
      </w:pPr>
      <w:r>
        <w:rPr>
          <w:b/>
          <w:i/>
          <w:sz w:val="24"/>
        </w:rPr>
        <w:t>Study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variables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in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questionnaire</w:t>
      </w:r>
    </w:p>
    <w:p w14:paraId="3A7685A5" w14:textId="77777777" w:rsidR="009B7DF0" w:rsidRDefault="009B7DF0">
      <w:pPr>
        <w:pStyle w:val="BodyText"/>
        <w:rPr>
          <w:b/>
          <w:i/>
          <w:sz w:val="12"/>
        </w:rPr>
      </w:pPr>
    </w:p>
    <w:tbl>
      <w:tblPr>
        <w:tblW w:w="0" w:type="auto"/>
        <w:tblInd w:w="10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2"/>
        <w:gridCol w:w="1558"/>
        <w:gridCol w:w="852"/>
        <w:gridCol w:w="1702"/>
        <w:gridCol w:w="1416"/>
        <w:gridCol w:w="2977"/>
      </w:tblGrid>
      <w:tr w:rsidR="009B7DF0" w14:paraId="087055F1" w14:textId="77777777">
        <w:trPr>
          <w:trHeight w:val="753"/>
        </w:trPr>
        <w:tc>
          <w:tcPr>
            <w:tcW w:w="852" w:type="dxa"/>
          </w:tcPr>
          <w:p w14:paraId="6FF1D4AB" w14:textId="77777777" w:rsidR="009B7DF0" w:rsidRDefault="00D9127A">
            <w:pPr>
              <w:pStyle w:val="TableParagraph"/>
              <w:spacing w:line="273" w:lineRule="exact"/>
              <w:ind w:left="170" w:right="159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SR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#</w:t>
            </w:r>
          </w:p>
        </w:tc>
        <w:tc>
          <w:tcPr>
            <w:tcW w:w="1558" w:type="dxa"/>
          </w:tcPr>
          <w:p w14:paraId="2B789A22" w14:textId="77777777" w:rsidR="009B7DF0" w:rsidRDefault="00D9127A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</w:p>
        </w:tc>
        <w:tc>
          <w:tcPr>
            <w:tcW w:w="852" w:type="dxa"/>
          </w:tcPr>
          <w:p w14:paraId="4CBDE77D" w14:textId="77777777" w:rsidR="009B7DF0" w:rsidRDefault="00D9127A">
            <w:pPr>
              <w:pStyle w:val="TableParagraph"/>
              <w:spacing w:before="1"/>
              <w:ind w:left="110"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No. of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items</w:t>
            </w:r>
          </w:p>
        </w:tc>
        <w:tc>
          <w:tcPr>
            <w:tcW w:w="1702" w:type="dxa"/>
          </w:tcPr>
          <w:p w14:paraId="2C6677C9" w14:textId="77777777" w:rsidR="009B7DF0" w:rsidRDefault="00D9127A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Author</w:t>
            </w:r>
          </w:p>
        </w:tc>
        <w:tc>
          <w:tcPr>
            <w:tcW w:w="1416" w:type="dxa"/>
          </w:tcPr>
          <w:p w14:paraId="720E1788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Scale</w:t>
            </w:r>
          </w:p>
        </w:tc>
        <w:tc>
          <w:tcPr>
            <w:tcW w:w="2977" w:type="dxa"/>
          </w:tcPr>
          <w:p w14:paraId="21A9C17B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Sample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items</w:t>
            </w:r>
          </w:p>
        </w:tc>
      </w:tr>
      <w:tr w:rsidR="009B7DF0" w14:paraId="4C81D79F" w14:textId="77777777">
        <w:trPr>
          <w:trHeight w:val="950"/>
        </w:trPr>
        <w:tc>
          <w:tcPr>
            <w:tcW w:w="852" w:type="dxa"/>
          </w:tcPr>
          <w:p w14:paraId="589DB240" w14:textId="77777777" w:rsidR="009B7DF0" w:rsidRDefault="00D9127A">
            <w:pPr>
              <w:pStyle w:val="TableParagraph"/>
              <w:spacing w:line="276" w:lineRule="exact"/>
              <w:ind w:left="168" w:right="159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1558" w:type="dxa"/>
          </w:tcPr>
          <w:p w14:paraId="34CC27D4" w14:textId="77777777" w:rsidR="009B7DF0" w:rsidRDefault="00D9127A">
            <w:pPr>
              <w:pStyle w:val="TableParagraph"/>
              <w:spacing w:before="4" w:line="237" w:lineRule="auto"/>
              <w:ind w:left="110" w:right="228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Engagement</w:t>
            </w:r>
          </w:p>
        </w:tc>
        <w:tc>
          <w:tcPr>
            <w:tcW w:w="852" w:type="dxa"/>
          </w:tcPr>
          <w:p w14:paraId="1720BD0B" w14:textId="77777777" w:rsidR="009B7DF0" w:rsidRDefault="00D9127A">
            <w:pPr>
              <w:pStyle w:val="TableParagraph"/>
              <w:spacing w:line="276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702" w:type="dxa"/>
          </w:tcPr>
          <w:p w14:paraId="5E011E58" w14:textId="77777777" w:rsidR="009B7DF0" w:rsidRDefault="00D9127A">
            <w:pPr>
              <w:pStyle w:val="TableParagraph"/>
              <w:tabs>
                <w:tab w:val="left" w:pos="1247"/>
              </w:tabs>
              <w:spacing w:before="4" w:line="237" w:lineRule="auto"/>
              <w:ind w:left="110" w:right="101"/>
              <w:rPr>
                <w:sz w:val="24"/>
              </w:rPr>
            </w:pPr>
            <w:r>
              <w:rPr>
                <w:sz w:val="24"/>
              </w:rPr>
              <w:t>Hussain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Toor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(2017)</w:t>
            </w:r>
          </w:p>
        </w:tc>
        <w:tc>
          <w:tcPr>
            <w:tcW w:w="1416" w:type="dxa"/>
          </w:tcPr>
          <w:p w14:paraId="6BF5FD84" w14:textId="77777777" w:rsidR="009B7DF0" w:rsidRDefault="00D9127A">
            <w:pPr>
              <w:pStyle w:val="TableParagraph"/>
              <w:spacing w:line="276" w:lineRule="exact"/>
              <w:ind w:left="112"/>
              <w:rPr>
                <w:sz w:val="24"/>
              </w:rPr>
            </w:pPr>
            <w:r>
              <w:rPr>
                <w:sz w:val="24"/>
              </w:rPr>
              <w:t>Five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points</w:t>
            </w:r>
          </w:p>
          <w:p w14:paraId="570BB234" w14:textId="77777777" w:rsidR="009B7DF0" w:rsidRDefault="00D9127A">
            <w:pPr>
              <w:pStyle w:val="TableParagraph"/>
              <w:spacing w:before="199"/>
              <w:ind w:left="112"/>
              <w:rPr>
                <w:sz w:val="24"/>
              </w:rPr>
            </w:pPr>
            <w:r>
              <w:rPr>
                <w:sz w:val="24"/>
              </w:rPr>
              <w:t>Likert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Scale</w:t>
            </w:r>
          </w:p>
        </w:tc>
        <w:tc>
          <w:tcPr>
            <w:tcW w:w="2977" w:type="dxa"/>
          </w:tcPr>
          <w:p w14:paraId="76C05B77" w14:textId="77777777" w:rsidR="009B7DF0" w:rsidRDefault="00D9127A">
            <w:pPr>
              <w:pStyle w:val="TableParagraph"/>
              <w:tabs>
                <w:tab w:val="left" w:pos="398"/>
                <w:tab w:val="left" w:pos="897"/>
                <w:tab w:val="left" w:pos="1942"/>
                <w:tab w:val="left" w:pos="2578"/>
              </w:tabs>
              <w:spacing w:before="4" w:line="237" w:lineRule="auto"/>
              <w:ind w:left="112" w:right="97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z w:val="24"/>
              </w:rPr>
              <w:tab/>
              <w:t>am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involved</w:t>
            </w:r>
            <w:r>
              <w:rPr>
                <w:sz w:val="24"/>
              </w:rPr>
              <w:tab/>
              <w:t>with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brand.</w:t>
            </w:r>
          </w:p>
        </w:tc>
      </w:tr>
      <w:tr w:rsidR="009B7DF0" w14:paraId="3A0296CE" w14:textId="77777777">
        <w:trPr>
          <w:trHeight w:val="952"/>
        </w:trPr>
        <w:tc>
          <w:tcPr>
            <w:tcW w:w="852" w:type="dxa"/>
          </w:tcPr>
          <w:p w14:paraId="2C39BE1D" w14:textId="77777777" w:rsidR="009B7DF0" w:rsidRDefault="00D9127A">
            <w:pPr>
              <w:pStyle w:val="TableParagraph"/>
              <w:spacing w:line="273" w:lineRule="exact"/>
              <w:ind w:left="168" w:right="159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1558" w:type="dxa"/>
          </w:tcPr>
          <w:p w14:paraId="3E3F1FB9" w14:textId="77777777" w:rsidR="009B7DF0" w:rsidRDefault="00D9127A">
            <w:pPr>
              <w:pStyle w:val="TableParagraph"/>
              <w:spacing w:before="3" w:line="237" w:lineRule="auto"/>
              <w:ind w:left="110" w:right="159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Marketing</w:t>
            </w:r>
          </w:p>
        </w:tc>
        <w:tc>
          <w:tcPr>
            <w:tcW w:w="852" w:type="dxa"/>
          </w:tcPr>
          <w:p w14:paraId="16B0D719" w14:textId="77777777" w:rsidR="009B7DF0" w:rsidRDefault="00D9127A">
            <w:pPr>
              <w:pStyle w:val="TableParagraph"/>
              <w:spacing w:line="27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702" w:type="dxa"/>
          </w:tcPr>
          <w:p w14:paraId="19389A39" w14:textId="77777777" w:rsidR="009B7DF0" w:rsidRDefault="00D9127A">
            <w:pPr>
              <w:pStyle w:val="TableParagraph"/>
              <w:tabs>
                <w:tab w:val="left" w:pos="746"/>
                <w:tab w:val="left" w:pos="1298"/>
              </w:tabs>
              <w:spacing w:before="3" w:line="237" w:lineRule="auto"/>
              <w:ind w:left="110" w:right="104"/>
              <w:rPr>
                <w:sz w:val="24"/>
              </w:rPr>
            </w:pPr>
            <w:r>
              <w:rPr>
                <w:sz w:val="24"/>
              </w:rPr>
              <w:t>Kim</w:t>
            </w:r>
            <w:r>
              <w:rPr>
                <w:sz w:val="24"/>
              </w:rPr>
              <w:tab/>
              <w:t>and</w:t>
            </w:r>
            <w:r>
              <w:rPr>
                <w:sz w:val="24"/>
              </w:rPr>
              <w:tab/>
            </w:r>
            <w:r>
              <w:rPr>
                <w:spacing w:val="-5"/>
                <w:sz w:val="24"/>
              </w:rPr>
              <w:t>Ko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(2012)</w:t>
            </w:r>
          </w:p>
        </w:tc>
        <w:tc>
          <w:tcPr>
            <w:tcW w:w="1416" w:type="dxa"/>
          </w:tcPr>
          <w:p w14:paraId="2B8142C4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Five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points</w:t>
            </w:r>
          </w:p>
          <w:p w14:paraId="18EB2CAD" w14:textId="77777777" w:rsidR="009B7DF0" w:rsidRDefault="00D9127A">
            <w:pPr>
              <w:pStyle w:val="TableParagraph"/>
              <w:spacing w:before="204"/>
              <w:ind w:left="112"/>
              <w:rPr>
                <w:sz w:val="24"/>
              </w:rPr>
            </w:pPr>
            <w:r>
              <w:rPr>
                <w:sz w:val="24"/>
              </w:rPr>
              <w:t>Likert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Scale</w:t>
            </w:r>
          </w:p>
        </w:tc>
        <w:tc>
          <w:tcPr>
            <w:tcW w:w="2977" w:type="dxa"/>
          </w:tcPr>
          <w:p w14:paraId="111DA9AA" w14:textId="77777777" w:rsidR="009B7DF0" w:rsidRDefault="00D9127A">
            <w:pPr>
              <w:pStyle w:val="TableParagraph"/>
              <w:tabs>
                <w:tab w:val="left" w:pos="734"/>
                <w:tab w:val="left" w:pos="1716"/>
                <w:tab w:val="left" w:pos="2309"/>
              </w:tabs>
              <w:spacing w:before="3" w:line="237" w:lineRule="auto"/>
              <w:ind w:left="112" w:right="9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z w:val="24"/>
              </w:rPr>
              <w:tab/>
              <w:t>website</w:t>
            </w:r>
            <w:r>
              <w:rPr>
                <w:sz w:val="24"/>
              </w:rPr>
              <w:tab/>
              <w:t>and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apps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good.</w:t>
            </w:r>
          </w:p>
        </w:tc>
      </w:tr>
    </w:tbl>
    <w:p w14:paraId="10603195" w14:textId="77777777" w:rsidR="009B7DF0" w:rsidRDefault="009B7DF0">
      <w:pPr>
        <w:spacing w:line="237" w:lineRule="auto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55AE550" w14:textId="77777777" w:rsidR="009B7DF0" w:rsidRDefault="009B7DF0">
      <w:pPr>
        <w:pStyle w:val="BodyText"/>
        <w:rPr>
          <w:b/>
          <w:i/>
          <w:sz w:val="5"/>
        </w:rPr>
      </w:pPr>
    </w:p>
    <w:tbl>
      <w:tblPr>
        <w:tblW w:w="0" w:type="auto"/>
        <w:tblInd w:w="10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2"/>
        <w:gridCol w:w="1558"/>
        <w:gridCol w:w="852"/>
        <w:gridCol w:w="1702"/>
        <w:gridCol w:w="1416"/>
        <w:gridCol w:w="2977"/>
      </w:tblGrid>
      <w:tr w:rsidR="009B7DF0" w14:paraId="275C6EE6" w14:textId="77777777">
        <w:trPr>
          <w:trHeight w:val="952"/>
        </w:trPr>
        <w:tc>
          <w:tcPr>
            <w:tcW w:w="852" w:type="dxa"/>
          </w:tcPr>
          <w:p w14:paraId="1B1C1325" w14:textId="77777777" w:rsidR="009B7DF0" w:rsidRDefault="00D9127A">
            <w:pPr>
              <w:pStyle w:val="TableParagraph"/>
              <w:spacing w:line="273" w:lineRule="exact"/>
              <w:ind w:left="168" w:right="159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1558" w:type="dxa"/>
          </w:tcPr>
          <w:p w14:paraId="1F172731" w14:textId="77777777" w:rsidR="009B7DF0" w:rsidRDefault="00D9127A">
            <w:pPr>
              <w:pStyle w:val="TableParagraph"/>
              <w:ind w:left="110" w:right="282"/>
              <w:rPr>
                <w:sz w:val="24"/>
              </w:rPr>
            </w:pPr>
            <w:r>
              <w:rPr>
                <w:spacing w:val="-1"/>
                <w:sz w:val="24"/>
              </w:rPr>
              <w:t>Information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Richness</w:t>
            </w:r>
          </w:p>
        </w:tc>
        <w:tc>
          <w:tcPr>
            <w:tcW w:w="852" w:type="dxa"/>
          </w:tcPr>
          <w:p w14:paraId="564757D8" w14:textId="77777777" w:rsidR="009B7DF0" w:rsidRDefault="00D9127A">
            <w:pPr>
              <w:pStyle w:val="TableParagraph"/>
              <w:spacing w:line="27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702" w:type="dxa"/>
          </w:tcPr>
          <w:p w14:paraId="0A01D988" w14:textId="77777777" w:rsidR="009B7DF0" w:rsidRDefault="00D9127A">
            <w:pPr>
              <w:pStyle w:val="TableParagraph"/>
              <w:tabs>
                <w:tab w:val="left" w:pos="1245"/>
              </w:tabs>
              <w:ind w:left="110" w:right="103"/>
              <w:rPr>
                <w:sz w:val="24"/>
              </w:rPr>
            </w:pPr>
            <w:r>
              <w:rPr>
                <w:sz w:val="24"/>
              </w:rPr>
              <w:t>Barnes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Vidgen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(2003)</w:t>
            </w:r>
          </w:p>
        </w:tc>
        <w:tc>
          <w:tcPr>
            <w:tcW w:w="1416" w:type="dxa"/>
          </w:tcPr>
          <w:p w14:paraId="0402E4A4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Five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points</w:t>
            </w:r>
          </w:p>
          <w:p w14:paraId="7E0A1DD3" w14:textId="77777777" w:rsidR="009B7DF0" w:rsidRDefault="00D9127A">
            <w:pPr>
              <w:pStyle w:val="TableParagraph"/>
              <w:spacing w:before="201"/>
              <w:ind w:left="112"/>
              <w:rPr>
                <w:sz w:val="24"/>
              </w:rPr>
            </w:pPr>
            <w:r>
              <w:rPr>
                <w:sz w:val="24"/>
              </w:rPr>
              <w:t>Likert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Scale</w:t>
            </w:r>
          </w:p>
        </w:tc>
        <w:tc>
          <w:tcPr>
            <w:tcW w:w="2977" w:type="dxa"/>
          </w:tcPr>
          <w:p w14:paraId="652714F9" w14:textId="77777777" w:rsidR="009B7DF0" w:rsidRDefault="00D9127A">
            <w:pPr>
              <w:pStyle w:val="TableParagraph"/>
              <w:ind w:left="112" w:right="28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brand’s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provides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rich content.</w:t>
            </w:r>
          </w:p>
        </w:tc>
      </w:tr>
      <w:tr w:rsidR="009B7DF0" w14:paraId="450C1506" w14:textId="77777777">
        <w:trPr>
          <w:trHeight w:val="1029"/>
        </w:trPr>
        <w:tc>
          <w:tcPr>
            <w:tcW w:w="852" w:type="dxa"/>
          </w:tcPr>
          <w:p w14:paraId="20172A40" w14:textId="77777777" w:rsidR="009B7DF0" w:rsidRDefault="00D9127A">
            <w:pPr>
              <w:pStyle w:val="TableParagraph"/>
              <w:spacing w:line="273" w:lineRule="exact"/>
              <w:ind w:left="168" w:right="159"/>
              <w:jc w:val="center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1558" w:type="dxa"/>
          </w:tcPr>
          <w:p w14:paraId="33BC91AC" w14:textId="77777777" w:rsidR="009B7DF0" w:rsidRDefault="00D9127A">
            <w:pPr>
              <w:pStyle w:val="TableParagraph"/>
              <w:ind w:left="110" w:right="431"/>
              <w:rPr>
                <w:sz w:val="24"/>
              </w:rPr>
            </w:pPr>
            <w:r>
              <w:rPr>
                <w:sz w:val="24"/>
              </w:rPr>
              <w:t>Consumer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852" w:type="dxa"/>
          </w:tcPr>
          <w:p w14:paraId="642D44B4" w14:textId="77777777" w:rsidR="009B7DF0" w:rsidRDefault="00D9127A">
            <w:pPr>
              <w:pStyle w:val="TableParagraph"/>
              <w:spacing w:line="27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702" w:type="dxa"/>
          </w:tcPr>
          <w:p w14:paraId="37B1A9B3" w14:textId="77777777" w:rsidR="009B7DF0" w:rsidRDefault="00D9127A">
            <w:pPr>
              <w:pStyle w:val="TableParagraph"/>
              <w:tabs>
                <w:tab w:val="left" w:pos="1247"/>
              </w:tabs>
              <w:ind w:left="110" w:right="101"/>
              <w:rPr>
                <w:sz w:val="24"/>
              </w:rPr>
            </w:pPr>
            <w:r>
              <w:rPr>
                <w:sz w:val="24"/>
              </w:rPr>
              <w:t>Hussain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Toor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(2017)</w:t>
            </w:r>
          </w:p>
        </w:tc>
        <w:tc>
          <w:tcPr>
            <w:tcW w:w="1416" w:type="dxa"/>
          </w:tcPr>
          <w:p w14:paraId="35C7F89E" w14:textId="77777777" w:rsidR="009B7DF0" w:rsidRDefault="00D9127A">
            <w:pPr>
              <w:pStyle w:val="TableParagraph"/>
              <w:spacing w:line="410" w:lineRule="auto"/>
              <w:ind w:left="112"/>
              <w:rPr>
                <w:sz w:val="24"/>
              </w:rPr>
            </w:pPr>
            <w:r>
              <w:rPr>
                <w:sz w:val="24"/>
              </w:rPr>
              <w:t>Five points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Likert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Scale</w:t>
            </w:r>
          </w:p>
        </w:tc>
        <w:tc>
          <w:tcPr>
            <w:tcW w:w="2977" w:type="dxa"/>
          </w:tcPr>
          <w:p w14:paraId="53998EE7" w14:textId="77777777" w:rsidR="009B7DF0" w:rsidRDefault="00D9127A">
            <w:pPr>
              <w:pStyle w:val="TableParagraph"/>
              <w:ind w:left="112" w:right="106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intend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brand.</w:t>
            </w:r>
          </w:p>
        </w:tc>
      </w:tr>
    </w:tbl>
    <w:p w14:paraId="7B8F709A" w14:textId="77777777" w:rsidR="009B7DF0" w:rsidRDefault="009B7DF0">
      <w:pPr>
        <w:pStyle w:val="BodyText"/>
        <w:spacing w:before="2"/>
        <w:rPr>
          <w:b/>
          <w:i/>
          <w:sz w:val="13"/>
        </w:rPr>
      </w:pPr>
    </w:p>
    <w:p w14:paraId="48DFB397" w14:textId="77777777" w:rsidR="009B7DF0" w:rsidRDefault="00D9127A">
      <w:pPr>
        <w:pStyle w:val="Heading2"/>
        <w:numPr>
          <w:ilvl w:val="1"/>
          <w:numId w:val="6"/>
        </w:numPr>
        <w:tabs>
          <w:tab w:val="left" w:pos="1461"/>
        </w:tabs>
        <w:spacing w:before="89"/>
        <w:ind w:hanging="421"/>
      </w:pPr>
      <w:r>
        <w:t>Analytical</w:t>
      </w:r>
      <w:r>
        <w:rPr>
          <w:spacing w:val="-8"/>
        </w:rPr>
        <w:t xml:space="preserve"> </w:t>
      </w:r>
      <w:r>
        <w:t>approach</w:t>
      </w:r>
    </w:p>
    <w:p w14:paraId="48F97435" w14:textId="77777777" w:rsidR="009B7DF0" w:rsidRDefault="009B7DF0">
      <w:pPr>
        <w:pStyle w:val="BodyText"/>
        <w:spacing w:before="7"/>
        <w:rPr>
          <w:b/>
          <w:sz w:val="27"/>
        </w:rPr>
      </w:pPr>
    </w:p>
    <w:p w14:paraId="24EBF29E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Statistical Package for Social Sciences (SPSS) and Process Hayes software was</w:t>
      </w:r>
      <w:r>
        <w:t xml:space="preserve"> used for</w:t>
      </w:r>
      <w:r>
        <w:rPr>
          <w:spacing w:val="1"/>
        </w:rPr>
        <w:t xml:space="preserve"> </w:t>
      </w:r>
      <w:r>
        <w:t>statistical analysis. Study hypotheses were examined using SPSS Process macro model 4 created</w:t>
      </w:r>
      <w:r>
        <w:rPr>
          <w:spacing w:val="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(Preacher</w:t>
      </w:r>
      <w:r>
        <w:rPr>
          <w:spacing w:val="-7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Hayes,</w:t>
      </w:r>
      <w:r>
        <w:rPr>
          <w:spacing w:val="-6"/>
        </w:rPr>
        <w:t xml:space="preserve"> </w:t>
      </w:r>
      <w:r>
        <w:t>2008).</w:t>
      </w:r>
      <w:r>
        <w:rPr>
          <w:spacing w:val="-5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examined</w:t>
      </w:r>
      <w:r>
        <w:rPr>
          <w:spacing w:val="-6"/>
        </w:rPr>
        <w:t xml:space="preserve"> </w:t>
      </w:r>
      <w:r>
        <w:t>direct</w:t>
      </w:r>
      <w:r>
        <w:rPr>
          <w:spacing w:val="-5"/>
        </w:rPr>
        <w:t xml:space="preserve"> </w:t>
      </w:r>
      <w:r>
        <w:t>impact</w:t>
      </w:r>
      <w:r>
        <w:rPr>
          <w:spacing w:val="-2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social</w:t>
      </w:r>
      <w:r>
        <w:rPr>
          <w:spacing w:val="-6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marketing</w:t>
      </w:r>
      <w:r>
        <w:rPr>
          <w:spacing w:val="-6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consumer</w:t>
      </w:r>
      <w:r>
        <w:rPr>
          <w:spacing w:val="-58"/>
        </w:rPr>
        <w:t xml:space="preserve"> </w:t>
      </w:r>
      <w:r>
        <w:t>purchase intention and direct impact of information richnes</w:t>
      </w:r>
      <w:r>
        <w:t>s on consumer purchase intention. We</w:t>
      </w:r>
      <w:r>
        <w:rPr>
          <w:spacing w:val="-57"/>
        </w:rPr>
        <w:t xml:space="preserve"> </w:t>
      </w:r>
      <w:r>
        <w:t>also investigate the indirect impact of social media marketing on consumer purchase intention</w:t>
      </w:r>
      <w:r>
        <w:rPr>
          <w:spacing w:val="1"/>
        </w:rPr>
        <w:t xml:space="preserve"> </w:t>
      </w:r>
      <w:r>
        <w:t>through</w:t>
      </w:r>
      <w:r>
        <w:rPr>
          <w:spacing w:val="-5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indirect</w:t>
      </w:r>
      <w:r>
        <w:rPr>
          <w:spacing w:val="-2"/>
        </w:rPr>
        <w:t xml:space="preserve"> </w:t>
      </w:r>
      <w:r>
        <w:t>impact of</w:t>
      </w:r>
      <w:r>
        <w:rPr>
          <w:spacing w:val="-4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richness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purchase</w:t>
      </w:r>
      <w:r>
        <w:rPr>
          <w:spacing w:val="-58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 xml:space="preserve">through consumer </w:t>
      </w:r>
      <w:r>
        <w:t>engagement.</w:t>
      </w:r>
      <w:r>
        <w:rPr>
          <w:spacing w:val="-1"/>
        </w:rPr>
        <w:t xml:space="preserve"> </w:t>
      </w:r>
      <w:r>
        <w:t>Mediation effects</w:t>
      </w:r>
      <w:r>
        <w:rPr>
          <w:spacing w:val="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computed.</w:t>
      </w:r>
    </w:p>
    <w:p w14:paraId="0AC75751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1C6D6F95" w14:textId="77777777" w:rsidR="009B7DF0" w:rsidRDefault="00D9127A">
      <w:pPr>
        <w:pStyle w:val="Heading1"/>
        <w:spacing w:before="57"/>
        <w:ind w:right="584"/>
      </w:pPr>
      <w:r>
        <w:t>CHAPTER</w:t>
      </w:r>
      <w:r>
        <w:rPr>
          <w:spacing w:val="-5"/>
        </w:rPr>
        <w:t xml:space="preserve"> </w:t>
      </w:r>
      <w:r>
        <w:t>IV</w:t>
      </w:r>
    </w:p>
    <w:p w14:paraId="2D5E609A" w14:textId="77777777" w:rsidR="009B7DF0" w:rsidRDefault="009B7DF0">
      <w:pPr>
        <w:pStyle w:val="BodyText"/>
        <w:spacing w:before="9"/>
        <w:rPr>
          <w:b/>
          <w:sz w:val="36"/>
        </w:rPr>
      </w:pPr>
    </w:p>
    <w:p w14:paraId="18ACB3A3" w14:textId="77777777" w:rsidR="009B7DF0" w:rsidRDefault="00D9127A">
      <w:pPr>
        <w:spacing w:before="1"/>
        <w:ind w:left="1137" w:right="584"/>
        <w:jc w:val="center"/>
        <w:rPr>
          <w:b/>
          <w:sz w:val="32"/>
        </w:rPr>
      </w:pPr>
      <w:r>
        <w:rPr>
          <w:b/>
          <w:sz w:val="32"/>
        </w:rPr>
        <w:t>RESULTS</w:t>
      </w:r>
    </w:p>
    <w:p w14:paraId="347436D4" w14:textId="77777777" w:rsidR="009B7DF0" w:rsidRDefault="00D9127A">
      <w:pPr>
        <w:pStyle w:val="BodyText"/>
        <w:spacing w:before="184" w:line="360" w:lineRule="auto"/>
        <w:ind w:left="1040" w:right="477" w:firstLine="719"/>
        <w:jc w:val="both"/>
      </w:pPr>
      <w:r>
        <w:t>This section of the research paper focuses on the quantitative research. The link between</w:t>
      </w:r>
      <w:r>
        <w:rPr>
          <w:spacing w:val="1"/>
        </w:rPr>
        <w:t xml:space="preserve"> </w:t>
      </w:r>
      <w:r>
        <w:t xml:space="preserve">demographic characteristics and research variables was investigated using data </w:t>
      </w:r>
      <w:r>
        <w:t>analysis. The data</w:t>
      </w:r>
      <w:r>
        <w:rPr>
          <w:spacing w:val="-57"/>
        </w:rPr>
        <w:t xml:space="preserve"> </w:t>
      </w:r>
      <w:r>
        <w:t>was gathered using the convenience sample approach, and survey questions were disseminated</w:t>
      </w:r>
      <w:r>
        <w:rPr>
          <w:spacing w:val="1"/>
        </w:rPr>
        <w:t xml:space="preserve"> </w:t>
      </w:r>
      <w:r>
        <w:t>online. To obtain data from Sapphire's customers, we utilized a variety of social media platforms.</w:t>
      </w:r>
      <w:r>
        <w:rPr>
          <w:spacing w:val="-57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section also includes interpretations in</w:t>
      </w:r>
      <w:r>
        <w:rPr>
          <w:spacing w:val="-1"/>
        </w:rPr>
        <w:t xml:space="preserve"> </w:t>
      </w:r>
      <w:r>
        <w:t>a</w:t>
      </w:r>
      <w:r>
        <w:t>ddition</w:t>
      </w:r>
      <w:r>
        <w:rPr>
          <w:spacing w:val="2"/>
        </w:rPr>
        <w:t xml:space="preserve"> </w:t>
      </w:r>
      <w:r>
        <w:t>to data</w:t>
      </w:r>
      <w:r>
        <w:rPr>
          <w:spacing w:val="-1"/>
        </w:rPr>
        <w:t xml:space="preserve"> </w:t>
      </w:r>
      <w:r>
        <w:t>analysis.</w:t>
      </w:r>
    </w:p>
    <w:p w14:paraId="696828D9" w14:textId="77777777" w:rsidR="009B7DF0" w:rsidRDefault="009B7DF0">
      <w:pPr>
        <w:pStyle w:val="BodyText"/>
        <w:spacing w:before="1"/>
        <w:rPr>
          <w:sz w:val="21"/>
        </w:rPr>
      </w:pPr>
    </w:p>
    <w:p w14:paraId="5BF3F1C2" w14:textId="77777777" w:rsidR="009B7DF0" w:rsidRDefault="00D9127A">
      <w:pPr>
        <w:pStyle w:val="Heading2"/>
        <w:numPr>
          <w:ilvl w:val="1"/>
          <w:numId w:val="5"/>
        </w:numPr>
        <w:tabs>
          <w:tab w:val="left" w:pos="1415"/>
        </w:tabs>
      </w:pPr>
      <w:r>
        <w:t>Descriptive</w:t>
      </w:r>
      <w:r>
        <w:rPr>
          <w:spacing w:val="-12"/>
        </w:rPr>
        <w:t xml:space="preserve"> </w:t>
      </w:r>
      <w:r>
        <w:t>Statistics</w:t>
      </w:r>
    </w:p>
    <w:p w14:paraId="388E9304" w14:textId="77777777" w:rsidR="009B7DF0" w:rsidRDefault="009B7DF0">
      <w:pPr>
        <w:pStyle w:val="BodyText"/>
        <w:spacing w:before="11"/>
        <w:rPr>
          <w:b/>
        </w:rPr>
      </w:pPr>
    </w:p>
    <w:p w14:paraId="50AADDBD" w14:textId="77777777" w:rsidR="009B7DF0" w:rsidRDefault="00D9127A">
      <w:pPr>
        <w:pStyle w:val="BodyText"/>
        <w:spacing w:line="360" w:lineRule="auto"/>
        <w:ind w:left="1040" w:right="473" w:firstLine="599"/>
        <w:jc w:val="both"/>
      </w:pPr>
      <w:r>
        <w:t>Frequency analysis of participant characteristic is done, and their results are interpreted.</w:t>
      </w:r>
      <w:r>
        <w:rPr>
          <w:spacing w:val="1"/>
        </w:rPr>
        <w:t xml:space="preserve"> </w:t>
      </w:r>
      <w:r>
        <w:t>Bivariate analysis is also done, and then their results were interpreted. Lastly, we found out the</w:t>
      </w:r>
      <w:r>
        <w:rPr>
          <w:spacing w:val="1"/>
        </w:rPr>
        <w:t xml:space="preserve"> </w:t>
      </w:r>
      <w:r>
        <w:t>descriptive</w:t>
      </w:r>
      <w:r>
        <w:rPr>
          <w:spacing w:val="-4"/>
        </w:rPr>
        <w:t xml:space="preserve"> </w:t>
      </w:r>
      <w:r>
        <w:t>s</w:t>
      </w:r>
      <w:r>
        <w:t>tatistics of demographic and study variables.</w:t>
      </w:r>
    </w:p>
    <w:p w14:paraId="46097AF8" w14:textId="77777777" w:rsidR="009B7DF0" w:rsidRDefault="009B7DF0">
      <w:pPr>
        <w:pStyle w:val="BodyText"/>
        <w:spacing w:before="9"/>
        <w:rPr>
          <w:sz w:val="20"/>
        </w:rPr>
      </w:pPr>
    </w:p>
    <w:p w14:paraId="74BF57BA" w14:textId="77777777" w:rsidR="009B7DF0" w:rsidRDefault="00D9127A">
      <w:pPr>
        <w:pStyle w:val="Heading3"/>
        <w:numPr>
          <w:ilvl w:val="2"/>
          <w:numId w:val="5"/>
        </w:numPr>
        <w:tabs>
          <w:tab w:val="left" w:pos="1581"/>
        </w:tabs>
        <w:ind w:hanging="541"/>
      </w:pPr>
      <w:r>
        <w:t>Frequency</w:t>
      </w:r>
      <w:r>
        <w:rPr>
          <w:spacing w:val="5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Participants’</w:t>
      </w:r>
      <w:r>
        <w:rPr>
          <w:spacing w:val="-7"/>
        </w:rPr>
        <w:t xml:space="preserve"> </w:t>
      </w:r>
      <w:r>
        <w:t>Characteristics</w:t>
      </w:r>
    </w:p>
    <w:p w14:paraId="6B958064" w14:textId="77777777" w:rsidR="009B7DF0" w:rsidRDefault="009B7DF0">
      <w:pPr>
        <w:pStyle w:val="BodyText"/>
        <w:spacing w:before="10"/>
        <w:rPr>
          <w:b/>
          <w:sz w:val="25"/>
        </w:rPr>
      </w:pPr>
    </w:p>
    <w:p w14:paraId="616B660D" w14:textId="77777777" w:rsidR="009B7DF0" w:rsidRDefault="00D9127A">
      <w:pPr>
        <w:ind w:left="1139" w:right="575"/>
        <w:jc w:val="center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4.1</w:t>
      </w:r>
    </w:p>
    <w:p w14:paraId="7036E5F3" w14:textId="77777777" w:rsidR="009B7DF0" w:rsidRDefault="00D9127A">
      <w:pPr>
        <w:spacing w:before="140"/>
        <w:ind w:left="1139" w:right="576"/>
        <w:jc w:val="center"/>
        <w:rPr>
          <w:b/>
          <w:i/>
          <w:sz w:val="24"/>
        </w:rPr>
      </w:pPr>
      <w:r>
        <w:rPr>
          <w:b/>
          <w:i/>
          <w:sz w:val="24"/>
        </w:rPr>
        <w:t>Frequency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Analysis of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Age</w:t>
      </w:r>
    </w:p>
    <w:p w14:paraId="05208455" w14:textId="77777777" w:rsidR="009B7DF0" w:rsidRDefault="009B7DF0">
      <w:pPr>
        <w:pStyle w:val="BodyText"/>
        <w:spacing w:before="2"/>
        <w:rPr>
          <w:b/>
          <w:i/>
          <w:sz w:val="26"/>
        </w:rPr>
      </w:pPr>
    </w:p>
    <w:tbl>
      <w:tblPr>
        <w:tblW w:w="0" w:type="auto"/>
        <w:tblInd w:w="2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58"/>
        <w:gridCol w:w="2155"/>
        <w:gridCol w:w="2155"/>
      </w:tblGrid>
      <w:tr w:rsidR="009B7DF0" w14:paraId="29D66681" w14:textId="77777777">
        <w:trPr>
          <w:trHeight w:val="273"/>
        </w:trPr>
        <w:tc>
          <w:tcPr>
            <w:tcW w:w="2158" w:type="dxa"/>
          </w:tcPr>
          <w:p w14:paraId="4B815777" w14:textId="77777777" w:rsidR="009B7DF0" w:rsidRDefault="00D9127A">
            <w:pPr>
              <w:pStyle w:val="TableParagraph"/>
              <w:spacing w:line="253" w:lineRule="exact"/>
              <w:ind w:left="217" w:right="2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  <w:tc>
          <w:tcPr>
            <w:tcW w:w="2155" w:type="dxa"/>
          </w:tcPr>
          <w:p w14:paraId="3C055EFA" w14:textId="77777777" w:rsidR="009B7DF0" w:rsidRDefault="00D9127A">
            <w:pPr>
              <w:pStyle w:val="TableParagraph"/>
              <w:spacing w:line="253" w:lineRule="exact"/>
              <w:ind w:left="508" w:right="5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155" w:type="dxa"/>
          </w:tcPr>
          <w:p w14:paraId="35196221" w14:textId="77777777" w:rsidR="009B7DF0" w:rsidRDefault="00D9127A">
            <w:pPr>
              <w:pStyle w:val="TableParagraph"/>
              <w:spacing w:line="253" w:lineRule="exact"/>
              <w:ind w:left="508" w:right="4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</w:t>
            </w:r>
          </w:p>
        </w:tc>
      </w:tr>
      <w:tr w:rsidR="009B7DF0" w14:paraId="4B7D4F2C" w14:textId="77777777">
        <w:trPr>
          <w:trHeight w:val="275"/>
        </w:trPr>
        <w:tc>
          <w:tcPr>
            <w:tcW w:w="2158" w:type="dxa"/>
          </w:tcPr>
          <w:p w14:paraId="21272687" w14:textId="77777777" w:rsidR="009B7DF0" w:rsidRDefault="00D9127A">
            <w:pPr>
              <w:pStyle w:val="TableParagraph"/>
              <w:spacing w:line="256" w:lineRule="exact"/>
              <w:ind w:left="224" w:right="209"/>
              <w:jc w:val="center"/>
              <w:rPr>
                <w:sz w:val="24"/>
              </w:rPr>
            </w:pPr>
            <w:r>
              <w:rPr>
                <w:sz w:val="24"/>
              </w:rPr>
              <w:t>Below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2155" w:type="dxa"/>
          </w:tcPr>
          <w:p w14:paraId="75FDBD57" w14:textId="77777777" w:rsidR="009B7DF0" w:rsidRDefault="00D9127A">
            <w:pPr>
              <w:pStyle w:val="TableParagraph"/>
              <w:spacing w:line="256" w:lineRule="exact"/>
              <w:ind w:left="508" w:right="493"/>
              <w:jc w:val="center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2155" w:type="dxa"/>
          </w:tcPr>
          <w:p w14:paraId="2255AA91" w14:textId="77777777" w:rsidR="009B7DF0" w:rsidRDefault="00D9127A">
            <w:pPr>
              <w:pStyle w:val="TableParagraph"/>
              <w:spacing w:line="256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21.0</w:t>
            </w:r>
          </w:p>
        </w:tc>
      </w:tr>
      <w:tr w:rsidR="009B7DF0" w14:paraId="18649A4E" w14:textId="77777777">
        <w:trPr>
          <w:trHeight w:val="278"/>
        </w:trPr>
        <w:tc>
          <w:tcPr>
            <w:tcW w:w="2158" w:type="dxa"/>
          </w:tcPr>
          <w:p w14:paraId="2153244D" w14:textId="77777777" w:rsidR="009B7DF0" w:rsidRDefault="00D9127A">
            <w:pPr>
              <w:pStyle w:val="TableParagraph"/>
              <w:spacing w:line="258" w:lineRule="exact"/>
              <w:ind w:left="219" w:right="209"/>
              <w:jc w:val="center"/>
              <w:rPr>
                <w:sz w:val="24"/>
              </w:rPr>
            </w:pPr>
            <w:r>
              <w:rPr>
                <w:sz w:val="24"/>
              </w:rPr>
              <w:t>Above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31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2155" w:type="dxa"/>
          </w:tcPr>
          <w:p w14:paraId="0DA4653C" w14:textId="77777777" w:rsidR="009B7DF0" w:rsidRDefault="00D9127A">
            <w:pPr>
              <w:pStyle w:val="TableParagraph"/>
              <w:spacing w:line="258" w:lineRule="exact"/>
              <w:ind w:left="508" w:right="493"/>
              <w:jc w:val="center"/>
              <w:rPr>
                <w:sz w:val="24"/>
              </w:rPr>
            </w:pPr>
            <w:r>
              <w:rPr>
                <w:sz w:val="24"/>
              </w:rPr>
              <w:t>229</w:t>
            </w:r>
          </w:p>
        </w:tc>
        <w:tc>
          <w:tcPr>
            <w:tcW w:w="2155" w:type="dxa"/>
          </w:tcPr>
          <w:p w14:paraId="76CC584E" w14:textId="77777777" w:rsidR="009B7DF0" w:rsidRDefault="00D9127A">
            <w:pPr>
              <w:pStyle w:val="TableParagraph"/>
              <w:spacing w:line="258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79.0</w:t>
            </w:r>
          </w:p>
        </w:tc>
      </w:tr>
    </w:tbl>
    <w:p w14:paraId="66806073" w14:textId="77777777" w:rsidR="009B7DF0" w:rsidRDefault="009B7DF0">
      <w:pPr>
        <w:pStyle w:val="BodyText"/>
        <w:spacing w:before="9"/>
        <w:rPr>
          <w:b/>
          <w:i/>
          <w:sz w:val="20"/>
        </w:rPr>
      </w:pPr>
    </w:p>
    <w:p w14:paraId="66010BDE" w14:textId="77777777" w:rsidR="009B7DF0" w:rsidRDefault="00D9127A">
      <w:pPr>
        <w:pStyle w:val="Heading3"/>
      </w:pPr>
      <w:r>
        <w:t>Graphical</w:t>
      </w:r>
      <w:r>
        <w:rPr>
          <w:spacing w:val="-4"/>
        </w:rPr>
        <w:t xml:space="preserve"> </w:t>
      </w:r>
      <w:r>
        <w:t>Illustration</w:t>
      </w:r>
    </w:p>
    <w:p w14:paraId="513139A9" w14:textId="77777777" w:rsidR="009B7DF0" w:rsidRDefault="00D9127A">
      <w:pPr>
        <w:pStyle w:val="BodyText"/>
        <w:spacing w:before="6"/>
        <w:rPr>
          <w:b/>
          <w:sz w:val="21"/>
        </w:rPr>
      </w:pPr>
      <w:r>
        <w:pict w14:anchorId="0855C9B9">
          <v:group id="_x0000_s1151" style="position:absolute;margin-left:169.15pt;margin-top:14.4pt;width:273.1pt;height:135pt;z-index:-15720448;mso-wrap-distance-left:0;mso-wrap-distance-right:0;mso-position-horizontal-relative:page" coordorigin="3383,288" coordsize="5462,2700">
            <v:shape id="_x0000_s1165" type="#_x0000_t75" style="position:absolute;left:3390;top:295;width:5447;height:2685">
              <v:imagedata r:id="rId41" o:title=""/>
            </v:shape>
            <v:shape id="_x0000_s1164" type="#_x0000_t75" style="position:absolute;left:4711;top:929;width:1483;height:1506">
              <v:imagedata r:id="rId42" o:title=""/>
            </v:shape>
            <v:shape id="_x0000_s1163" type="#_x0000_t75" style="position:absolute;left:3993;top:922;width:2231;height:2057">
              <v:imagedata r:id="rId43" o:title=""/>
            </v:shape>
            <v:shape id="_x0000_s1162" style="position:absolute;left:5120;top:1339;width:688;height:710" coordorigin="5120,1339" coordsize="688,710" path="m5120,1339r,710l5808,1874r-22,-71l5758,1736r-36,-63l5681,1614r-46,-54l5583,1511r-56,-44l5467,1429r-64,-31l5336,1373r-70,-19l5194,1343r-74,-4xe" fillcolor="#ff8427" stroked="f">
              <v:path arrowok="t"/>
            </v:shape>
            <v:shape id="_x0000_s1161" style="position:absolute;left:4410;top:1339;width:1420;height:1421" coordorigin="4410,1339" coordsize="1420,1421" path="m5120,1339r-88,5l4945,1361r-74,23l4801,1414r-65,37l4676,1494r-55,49l4572,1597r-44,59l4491,1718r-30,66l4437,1853r-17,72l4411,1998r-1,75l4416,2149r15,76l4454,2299r31,69l4522,2433r43,60l4614,2548r54,49l4726,2641r63,37l4855,2709r69,23l4995,2749r73,9l5143,2760r76,-7l5295,2738r74,-23l5439,2684r65,-37l5564,2604r55,-48l5668,2502r43,-59l5748,2381r31,-66l5803,2246r17,-72l5829,2101r1,-75l5823,1950r-15,-76l5120,2049r,-710xe" fillcolor="#b02400" stroked="f">
              <v:path arrowok="t"/>
            </v:shape>
            <v:shape id="_x0000_s1160" type="#_x0000_t75" style="position:absolute;left:5116;top:1618;width:629;height:332">
              <v:imagedata r:id="rId44" o:title=""/>
            </v:shape>
            <v:shape id="_x0000_s1159" type="#_x0000_t75" style="position:absolute;left:5157;top:1661;width:469;height:170">
              <v:imagedata r:id="rId45" o:title=""/>
            </v:shape>
            <v:shape id="_x0000_s1158" type="#_x0000_t75" style="position:absolute;left:4627;top:2175;width:629;height:389">
              <v:imagedata r:id="rId46" o:title=""/>
            </v:shape>
            <v:shape id="_x0000_s1157" type="#_x0000_t75" style="position:absolute;left:4668;top:2217;width:470;height:227">
              <v:imagedata r:id="rId47" o:title=""/>
            </v:shape>
            <v:rect id="_x0000_s1156" style="position:absolute;left:6851;top:1667;width:1866;height:767" fillcolor="#f0f0f0" stroked="f">
              <v:fill opacity="25443f"/>
            </v:rect>
            <v:rect id="_x0000_s1155" style="position:absolute;left:6956;top:1799;width:120;height:120" fillcolor="#ff8427" stroked="f"/>
            <v:rect id="_x0000_s1154" style="position:absolute;left:6956;top:2182;width:120;height:120" fillcolor="#b02400" stroked="f"/>
            <v:shape id="_x0000_s1153" type="#_x0000_t202" style="position:absolute;left:3390;top:295;width:5447;height:2685" filled="f" strokecolor="#bdbdbd">
              <v:textbox inset="0,0,0,0">
                <w:txbxContent>
                  <w:p w14:paraId="7621A9A8" w14:textId="77777777" w:rsidR="009B7DF0" w:rsidRDefault="00D9127A">
                    <w:pPr>
                      <w:spacing w:before="157"/>
                      <w:ind w:left="1986" w:right="1134" w:hanging="850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Frequency</w:t>
                    </w:r>
                    <w:r>
                      <w:rPr>
                        <w:b/>
                        <w:spacing w:val="-20"/>
                        <w:sz w:val="28"/>
                      </w:rPr>
                      <w:t xml:space="preserve"> </w:t>
                    </w:r>
                    <w:r>
                      <w:rPr>
                        <w:b/>
                        <w:spacing w:val="-1"/>
                        <w:sz w:val="28"/>
                      </w:rPr>
                      <w:t>Analysis</w:t>
                    </w:r>
                    <w:r>
                      <w:rPr>
                        <w:b/>
                        <w:spacing w:val="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of</w:t>
                    </w:r>
                    <w:r>
                      <w:rPr>
                        <w:b/>
                        <w:spacing w:val="-2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Age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(Frequency)</w:t>
                    </w:r>
                  </w:p>
                  <w:p w14:paraId="04767A56" w14:textId="77777777" w:rsidR="009B7DF0" w:rsidRDefault="009B7DF0">
                    <w:pPr>
                      <w:rPr>
                        <w:b/>
                        <w:sz w:val="30"/>
                      </w:rPr>
                    </w:pPr>
                  </w:p>
                  <w:p w14:paraId="503FE2B9" w14:textId="77777777" w:rsidR="009B7DF0" w:rsidRDefault="00D9127A">
                    <w:pPr>
                      <w:spacing w:before="186"/>
                      <w:ind w:left="1873" w:right="3315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61</w:t>
                    </w:r>
                  </w:p>
                  <w:p w14:paraId="3DE9B6DD" w14:textId="77777777" w:rsidR="009B7DF0" w:rsidRDefault="009B7DF0">
                    <w:pPr>
                      <w:rPr>
                        <w:rFonts w:ascii="Calibri"/>
                        <w:b/>
                        <w:sz w:val="28"/>
                      </w:rPr>
                    </w:pPr>
                  </w:p>
                  <w:p w14:paraId="4A190617" w14:textId="77777777" w:rsidR="009B7DF0" w:rsidRDefault="00D9127A">
                    <w:pPr>
                      <w:ind w:left="1355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229</w:t>
                    </w:r>
                  </w:p>
                </w:txbxContent>
              </v:textbox>
            </v:shape>
            <v:shape id="_x0000_s1152" type="#_x0000_t202" style="position:absolute;left:6851;top:1667;width:1866;height:767" filled="f" stroked="f">
              <v:textbox inset="0,0,0,0">
                <w:txbxContent>
                  <w:p w14:paraId="7BE00765" w14:textId="77777777" w:rsidR="009B7DF0" w:rsidRDefault="00D9127A">
                    <w:pPr>
                      <w:spacing w:before="45"/>
                      <w:ind w:left="28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Below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30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years</w:t>
                    </w:r>
                  </w:p>
                  <w:p w14:paraId="5C889ED5" w14:textId="77777777" w:rsidR="009B7DF0" w:rsidRDefault="00D9127A">
                    <w:pPr>
                      <w:spacing w:before="108"/>
                      <w:ind w:left="28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Above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years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687DE574" w14:textId="77777777" w:rsidR="009B7DF0" w:rsidRDefault="00D9127A">
      <w:pPr>
        <w:spacing w:before="111"/>
        <w:ind w:left="1139" w:right="576"/>
        <w:jc w:val="center"/>
        <w:rPr>
          <w:b/>
          <w:i/>
          <w:sz w:val="24"/>
        </w:rPr>
      </w:pPr>
      <w:r>
        <w:rPr>
          <w:b/>
          <w:sz w:val="24"/>
        </w:rPr>
        <w:t>Figure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4.1:</w:t>
      </w:r>
      <w:r>
        <w:rPr>
          <w:b/>
          <w:spacing w:val="-5"/>
          <w:sz w:val="24"/>
        </w:rPr>
        <w:t xml:space="preserve"> </w:t>
      </w:r>
      <w:r>
        <w:rPr>
          <w:b/>
          <w:i/>
          <w:sz w:val="24"/>
        </w:rPr>
        <w:t>Frequency Analysis of Age</w:t>
      </w:r>
    </w:p>
    <w:p w14:paraId="40D883E8" w14:textId="77777777" w:rsidR="009B7DF0" w:rsidRDefault="009B7DF0">
      <w:pPr>
        <w:jc w:val="center"/>
        <w:rPr>
          <w:sz w:val="24"/>
        </w:rPr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4D494348" w14:textId="77777777" w:rsidR="009B7DF0" w:rsidRDefault="00D9127A">
      <w:pPr>
        <w:pStyle w:val="Heading3"/>
        <w:spacing w:before="77"/>
      </w:pPr>
      <w:r>
        <w:t>Interpretation</w:t>
      </w:r>
    </w:p>
    <w:p w14:paraId="0EA6FF7F" w14:textId="77777777" w:rsidR="009B7DF0" w:rsidRDefault="009B7DF0">
      <w:pPr>
        <w:pStyle w:val="BodyText"/>
        <w:spacing w:before="11"/>
        <w:rPr>
          <w:b/>
          <w:sz w:val="32"/>
        </w:rPr>
      </w:pPr>
    </w:p>
    <w:p w14:paraId="37A4528D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t>We</w:t>
      </w:r>
      <w:r>
        <w:rPr>
          <w:spacing w:val="-5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performed</w:t>
      </w:r>
      <w:r>
        <w:rPr>
          <w:spacing w:val="-1"/>
        </w:rPr>
        <w:t xml:space="preserve"> </w:t>
      </w:r>
      <w:r>
        <w:t>frequency</w:t>
      </w:r>
      <w:r>
        <w:rPr>
          <w:spacing w:val="-3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t>demographic</w:t>
      </w:r>
      <w:r>
        <w:rPr>
          <w:spacing w:val="-4"/>
        </w:rPr>
        <w:t xml:space="preserve"> </w:t>
      </w:r>
      <w:r>
        <w:t>variable</w:t>
      </w:r>
      <w:r>
        <w:rPr>
          <w:spacing w:val="-4"/>
        </w:rPr>
        <w:t xml:space="preserve"> </w:t>
      </w:r>
      <w:r>
        <w:t>“Age.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results</w:t>
      </w:r>
      <w:r>
        <w:rPr>
          <w:spacing w:val="-3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 xml:space="preserve">age have showed </w:t>
      </w:r>
      <w:r>
        <w:t>that out of total 290 respondents 61 (21.0 %) have age above 31 years and</w:t>
      </w:r>
      <w:r>
        <w:rPr>
          <w:spacing w:val="1"/>
        </w:rPr>
        <w:t xml:space="preserve"> </w:t>
      </w:r>
      <w:r>
        <w:t>231(79.0) respondent have age below 30 years.</w:t>
      </w:r>
      <w:r>
        <w:rPr>
          <w:spacing w:val="1"/>
        </w:rPr>
        <w:t xml:space="preserve"> </w:t>
      </w:r>
      <w:r>
        <w:t>It has been observed that</w:t>
      </w:r>
      <w:r>
        <w:rPr>
          <w:spacing w:val="1"/>
        </w:rPr>
        <w:t xml:space="preserve"> </w:t>
      </w:r>
      <w:r>
        <w:t>there were more</w:t>
      </w:r>
      <w:r>
        <w:rPr>
          <w:spacing w:val="1"/>
        </w:rPr>
        <w:t xml:space="preserve"> </w:t>
      </w:r>
      <w:r>
        <w:t>respondents</w:t>
      </w:r>
      <w:r>
        <w:rPr>
          <w:spacing w:val="-1"/>
        </w:rPr>
        <w:t xml:space="preserve"> </w:t>
      </w:r>
      <w:r>
        <w:t>aged below</w:t>
      </w:r>
      <w:r>
        <w:rPr>
          <w:spacing w:val="5"/>
        </w:rPr>
        <w:t xml:space="preserve"> </w:t>
      </w:r>
      <w:r>
        <w:t>30</w:t>
      </w:r>
      <w:r>
        <w:rPr>
          <w:spacing w:val="-1"/>
        </w:rPr>
        <w:t xml:space="preserve"> </w:t>
      </w:r>
      <w:r>
        <w:t>years old.  Table</w:t>
      </w:r>
      <w:r>
        <w:rPr>
          <w:spacing w:val="-1"/>
        </w:rPr>
        <w:t xml:space="preserve"> </w:t>
      </w:r>
      <w:r>
        <w:t>4.1 illustrates these results.</w:t>
      </w:r>
    </w:p>
    <w:p w14:paraId="35FFB388" w14:textId="77777777" w:rsidR="009B7DF0" w:rsidRDefault="00D9127A">
      <w:pPr>
        <w:pStyle w:val="Heading3"/>
        <w:spacing w:before="159"/>
        <w:ind w:left="5245"/>
        <w:jc w:val="both"/>
      </w:pPr>
      <w:r>
        <w:t>Table</w:t>
      </w:r>
      <w:r>
        <w:rPr>
          <w:spacing w:val="-1"/>
        </w:rPr>
        <w:t xml:space="preserve"> </w:t>
      </w:r>
      <w:r>
        <w:t>4.2</w:t>
      </w:r>
    </w:p>
    <w:p w14:paraId="2D9726BF" w14:textId="77777777" w:rsidR="009B7DF0" w:rsidRDefault="00D9127A">
      <w:pPr>
        <w:spacing w:before="139"/>
        <w:ind w:left="1139" w:right="576"/>
        <w:jc w:val="center"/>
        <w:rPr>
          <w:b/>
          <w:i/>
          <w:sz w:val="24"/>
        </w:rPr>
      </w:pPr>
      <w:r>
        <w:rPr>
          <w:b/>
          <w:i/>
          <w:sz w:val="24"/>
        </w:rPr>
        <w:t>Frequency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Analysis of Marital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Status</w:t>
      </w:r>
    </w:p>
    <w:p w14:paraId="1AB64C06" w14:textId="77777777" w:rsidR="009B7DF0" w:rsidRDefault="009B7DF0">
      <w:pPr>
        <w:pStyle w:val="BodyText"/>
        <w:spacing w:before="11"/>
        <w:rPr>
          <w:b/>
          <w:i/>
          <w:sz w:val="11"/>
        </w:rPr>
      </w:pPr>
    </w:p>
    <w:tbl>
      <w:tblPr>
        <w:tblW w:w="0" w:type="auto"/>
        <w:tblInd w:w="2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58"/>
        <w:gridCol w:w="2155"/>
        <w:gridCol w:w="2155"/>
      </w:tblGrid>
      <w:tr w:rsidR="009B7DF0" w14:paraId="6242A2AA" w14:textId="77777777">
        <w:trPr>
          <w:trHeight w:val="276"/>
        </w:trPr>
        <w:tc>
          <w:tcPr>
            <w:tcW w:w="2158" w:type="dxa"/>
          </w:tcPr>
          <w:p w14:paraId="5E8F4577" w14:textId="77777777" w:rsidR="009B7DF0" w:rsidRDefault="00D9127A">
            <w:pPr>
              <w:pStyle w:val="TableParagraph"/>
              <w:spacing w:line="256" w:lineRule="exact"/>
              <w:ind w:left="215" w:right="2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Marital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Status</w:t>
            </w:r>
          </w:p>
        </w:tc>
        <w:tc>
          <w:tcPr>
            <w:tcW w:w="2155" w:type="dxa"/>
          </w:tcPr>
          <w:p w14:paraId="3968C46B" w14:textId="77777777" w:rsidR="009B7DF0" w:rsidRDefault="00D9127A">
            <w:pPr>
              <w:pStyle w:val="TableParagraph"/>
              <w:spacing w:line="256" w:lineRule="exact"/>
              <w:ind w:left="508" w:right="5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155" w:type="dxa"/>
          </w:tcPr>
          <w:p w14:paraId="0343FCB7" w14:textId="77777777" w:rsidR="009B7DF0" w:rsidRDefault="00D9127A">
            <w:pPr>
              <w:pStyle w:val="TableParagraph"/>
              <w:spacing w:line="256" w:lineRule="exact"/>
              <w:ind w:left="508" w:right="4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</w:t>
            </w:r>
          </w:p>
        </w:tc>
      </w:tr>
      <w:tr w:rsidR="009B7DF0" w14:paraId="259AEF66" w14:textId="77777777">
        <w:trPr>
          <w:trHeight w:val="277"/>
        </w:trPr>
        <w:tc>
          <w:tcPr>
            <w:tcW w:w="2158" w:type="dxa"/>
          </w:tcPr>
          <w:p w14:paraId="316737B7" w14:textId="77777777" w:rsidR="009B7DF0" w:rsidRDefault="00D9127A">
            <w:pPr>
              <w:pStyle w:val="TableParagraph"/>
              <w:spacing w:line="258" w:lineRule="exact"/>
              <w:ind w:left="225" w:right="209"/>
              <w:jc w:val="center"/>
              <w:rPr>
                <w:sz w:val="24"/>
              </w:rPr>
            </w:pPr>
            <w:r>
              <w:rPr>
                <w:sz w:val="24"/>
              </w:rPr>
              <w:t>Single</w:t>
            </w:r>
          </w:p>
        </w:tc>
        <w:tc>
          <w:tcPr>
            <w:tcW w:w="2155" w:type="dxa"/>
          </w:tcPr>
          <w:p w14:paraId="5FD13DCC" w14:textId="77777777" w:rsidR="009B7DF0" w:rsidRDefault="00D9127A">
            <w:pPr>
              <w:pStyle w:val="TableParagraph"/>
              <w:spacing w:line="258" w:lineRule="exact"/>
              <w:ind w:left="508" w:right="493"/>
              <w:jc w:val="center"/>
              <w:rPr>
                <w:sz w:val="24"/>
              </w:rPr>
            </w:pPr>
            <w:r>
              <w:rPr>
                <w:sz w:val="24"/>
              </w:rPr>
              <w:t>206</w:t>
            </w:r>
          </w:p>
        </w:tc>
        <w:tc>
          <w:tcPr>
            <w:tcW w:w="2155" w:type="dxa"/>
          </w:tcPr>
          <w:p w14:paraId="793C9E89" w14:textId="77777777" w:rsidR="009B7DF0" w:rsidRDefault="00D9127A">
            <w:pPr>
              <w:pStyle w:val="TableParagraph"/>
              <w:spacing w:line="258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71.0</w:t>
            </w:r>
          </w:p>
        </w:tc>
      </w:tr>
      <w:tr w:rsidR="009B7DF0" w14:paraId="41B86266" w14:textId="77777777">
        <w:trPr>
          <w:trHeight w:val="275"/>
        </w:trPr>
        <w:tc>
          <w:tcPr>
            <w:tcW w:w="2158" w:type="dxa"/>
          </w:tcPr>
          <w:p w14:paraId="43DED8D2" w14:textId="77777777" w:rsidR="009B7DF0" w:rsidRDefault="00D9127A">
            <w:pPr>
              <w:pStyle w:val="TableParagraph"/>
              <w:spacing w:line="256" w:lineRule="exact"/>
              <w:ind w:left="218" w:right="209"/>
              <w:jc w:val="center"/>
              <w:rPr>
                <w:sz w:val="24"/>
              </w:rPr>
            </w:pPr>
            <w:r>
              <w:rPr>
                <w:sz w:val="24"/>
              </w:rPr>
              <w:t>Married</w:t>
            </w:r>
          </w:p>
        </w:tc>
        <w:tc>
          <w:tcPr>
            <w:tcW w:w="2155" w:type="dxa"/>
          </w:tcPr>
          <w:p w14:paraId="5730D60A" w14:textId="77777777" w:rsidR="009B7DF0" w:rsidRDefault="00D9127A">
            <w:pPr>
              <w:pStyle w:val="TableParagraph"/>
              <w:spacing w:line="256" w:lineRule="exact"/>
              <w:ind w:left="508" w:right="493"/>
              <w:jc w:val="center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  <w:tc>
          <w:tcPr>
            <w:tcW w:w="2155" w:type="dxa"/>
          </w:tcPr>
          <w:p w14:paraId="0790311A" w14:textId="77777777" w:rsidR="009B7DF0" w:rsidRDefault="00D9127A">
            <w:pPr>
              <w:pStyle w:val="TableParagraph"/>
              <w:spacing w:line="256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18.6</w:t>
            </w:r>
          </w:p>
        </w:tc>
      </w:tr>
      <w:tr w:rsidR="009B7DF0" w14:paraId="14D9EE1B" w14:textId="77777777">
        <w:trPr>
          <w:trHeight w:val="273"/>
        </w:trPr>
        <w:tc>
          <w:tcPr>
            <w:tcW w:w="2158" w:type="dxa"/>
          </w:tcPr>
          <w:p w14:paraId="59A3C67C" w14:textId="77777777" w:rsidR="009B7DF0" w:rsidRDefault="00D9127A">
            <w:pPr>
              <w:pStyle w:val="TableParagraph"/>
              <w:spacing w:line="253" w:lineRule="exact"/>
              <w:ind w:left="218" w:right="209"/>
              <w:jc w:val="center"/>
              <w:rPr>
                <w:sz w:val="24"/>
              </w:rPr>
            </w:pPr>
            <w:r>
              <w:rPr>
                <w:sz w:val="24"/>
              </w:rPr>
              <w:t>Separated</w:t>
            </w:r>
          </w:p>
        </w:tc>
        <w:tc>
          <w:tcPr>
            <w:tcW w:w="2155" w:type="dxa"/>
          </w:tcPr>
          <w:p w14:paraId="7B025E4E" w14:textId="77777777" w:rsidR="009B7DF0" w:rsidRDefault="00D9127A"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2155" w:type="dxa"/>
          </w:tcPr>
          <w:p w14:paraId="24E8DFAE" w14:textId="77777777" w:rsidR="009B7DF0" w:rsidRDefault="00D9127A">
            <w:pPr>
              <w:pStyle w:val="TableParagraph"/>
              <w:spacing w:line="253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</w:tr>
      <w:tr w:rsidR="009B7DF0" w14:paraId="69A0A4B7" w14:textId="77777777">
        <w:trPr>
          <w:trHeight w:val="275"/>
        </w:trPr>
        <w:tc>
          <w:tcPr>
            <w:tcW w:w="2158" w:type="dxa"/>
          </w:tcPr>
          <w:p w14:paraId="079037C3" w14:textId="77777777" w:rsidR="009B7DF0" w:rsidRDefault="00D9127A">
            <w:pPr>
              <w:pStyle w:val="TableParagraph"/>
              <w:spacing w:line="256" w:lineRule="exact"/>
              <w:ind w:left="218" w:right="209"/>
              <w:jc w:val="center"/>
              <w:rPr>
                <w:sz w:val="24"/>
              </w:rPr>
            </w:pPr>
            <w:r>
              <w:rPr>
                <w:sz w:val="24"/>
              </w:rPr>
              <w:t>Divorced</w:t>
            </w:r>
          </w:p>
        </w:tc>
        <w:tc>
          <w:tcPr>
            <w:tcW w:w="2155" w:type="dxa"/>
          </w:tcPr>
          <w:p w14:paraId="42B7DEEC" w14:textId="77777777" w:rsidR="009B7DF0" w:rsidRDefault="00D9127A">
            <w:pPr>
              <w:pStyle w:val="TableParagraph"/>
              <w:spacing w:line="256" w:lineRule="exact"/>
              <w:ind w:left="508" w:right="493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155" w:type="dxa"/>
          </w:tcPr>
          <w:p w14:paraId="22EFEE96" w14:textId="77777777" w:rsidR="009B7DF0" w:rsidRDefault="00D9127A">
            <w:pPr>
              <w:pStyle w:val="TableParagraph"/>
              <w:spacing w:line="256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4.8</w:t>
            </w:r>
          </w:p>
        </w:tc>
      </w:tr>
      <w:tr w:rsidR="009B7DF0" w14:paraId="7BBB5DDA" w14:textId="77777777">
        <w:trPr>
          <w:trHeight w:val="275"/>
        </w:trPr>
        <w:tc>
          <w:tcPr>
            <w:tcW w:w="2158" w:type="dxa"/>
          </w:tcPr>
          <w:p w14:paraId="52DBF179" w14:textId="77777777" w:rsidR="009B7DF0" w:rsidRDefault="00D9127A">
            <w:pPr>
              <w:pStyle w:val="TableParagraph"/>
              <w:spacing w:line="256" w:lineRule="exact"/>
              <w:ind w:left="215" w:right="209"/>
              <w:jc w:val="center"/>
              <w:rPr>
                <w:sz w:val="24"/>
              </w:rPr>
            </w:pPr>
            <w:r>
              <w:rPr>
                <w:sz w:val="24"/>
              </w:rPr>
              <w:t>Widowed</w:t>
            </w:r>
          </w:p>
        </w:tc>
        <w:tc>
          <w:tcPr>
            <w:tcW w:w="2155" w:type="dxa"/>
          </w:tcPr>
          <w:p w14:paraId="5ACB857F" w14:textId="77777777" w:rsidR="009B7DF0" w:rsidRDefault="00D9127A">
            <w:pPr>
              <w:pStyle w:val="TableParagraph"/>
              <w:spacing w:line="256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155" w:type="dxa"/>
          </w:tcPr>
          <w:p w14:paraId="4CCD5179" w14:textId="77777777" w:rsidR="009B7DF0" w:rsidRDefault="00D9127A">
            <w:pPr>
              <w:pStyle w:val="TableParagraph"/>
              <w:spacing w:line="256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2.4</w:t>
            </w:r>
          </w:p>
        </w:tc>
      </w:tr>
    </w:tbl>
    <w:p w14:paraId="5E0C7EA9" w14:textId="77777777" w:rsidR="009B7DF0" w:rsidRDefault="009B7DF0">
      <w:pPr>
        <w:pStyle w:val="BodyText"/>
        <w:spacing w:before="9"/>
        <w:rPr>
          <w:b/>
          <w:i/>
          <w:sz w:val="20"/>
        </w:rPr>
      </w:pPr>
    </w:p>
    <w:p w14:paraId="20640D03" w14:textId="77777777" w:rsidR="009B7DF0" w:rsidRDefault="00D9127A">
      <w:pPr>
        <w:pStyle w:val="Heading3"/>
      </w:pPr>
      <w:r>
        <w:t>Graphical</w:t>
      </w:r>
      <w:r>
        <w:rPr>
          <w:spacing w:val="-4"/>
        </w:rPr>
        <w:t xml:space="preserve"> </w:t>
      </w:r>
      <w:r>
        <w:t>Illustration</w:t>
      </w:r>
    </w:p>
    <w:p w14:paraId="3953E9FB" w14:textId="77777777" w:rsidR="009B7DF0" w:rsidRDefault="00D9127A">
      <w:pPr>
        <w:pStyle w:val="BodyText"/>
        <w:spacing w:before="8"/>
        <w:rPr>
          <w:b/>
          <w:sz w:val="21"/>
        </w:rPr>
      </w:pPr>
      <w:r>
        <w:pict w14:anchorId="5E287474">
          <v:group id="_x0000_s1120" style="position:absolute;margin-left:146.65pt;margin-top:14.45pt;width:318.3pt;height:235.05pt;z-index:-15719936;mso-wrap-distance-left:0;mso-wrap-distance-right:0;mso-position-horizontal-relative:page" coordorigin="2933,289" coordsize="6366,4701">
            <v:shape id="_x0000_s1150" type="#_x0000_t75" style="position:absolute;left:2940;top:296;width:6351;height:4686">
              <v:imagedata r:id="rId48" o:title=""/>
            </v:shape>
            <v:shape id="_x0000_s1149" type="#_x0000_t75" style="position:absolute;left:3307;top:902;width:4218;height:4078">
              <v:imagedata r:id="rId49" o:title=""/>
            </v:shape>
            <v:shape id="_x0000_s1148" type="#_x0000_t75" style="position:absolute;left:3271;top:1267;width:2527;height:2603">
              <v:imagedata r:id="rId50" o:title=""/>
            </v:shape>
            <v:shape id="_x0000_s1147" type="#_x0000_t75" style="position:absolute;left:3952;top:1097;width:1838;height:2349">
              <v:imagedata r:id="rId51" o:title=""/>
            </v:shape>
            <v:shape id="_x0000_s1146" type="#_x0000_t75" style="position:absolute;left:4240;top:941;width:1547;height:2505">
              <v:imagedata r:id="rId52" o:title=""/>
            </v:shape>
            <v:shape id="_x0000_s1145" type="#_x0000_t75" style="position:absolute;left:4737;top:919;width:1045;height:2529">
              <v:imagedata r:id="rId53" o:title=""/>
            </v:shape>
            <v:shape id="_x0000_s1144" style="position:absolute;left:3744;top:1340;width:3369;height:3422" coordorigin="3744,1341" coordsize="3369,3422" path="m5402,1341r,1711l3744,3474r21,75l3789,3622r27,72l3846,3764r33,68l3915,3899r39,64l3995,4026r44,61l4085,4145r49,56l4185,4255r54,52l4294,4356r58,47l4411,4447r62,41l4536,4527r65,37l4667,4597r68,31l4805,4655r70,25l4947,4702r74,18l5095,4735r75,12l5247,4756r77,5l5402,4763r76,-2l5553,4756r75,-8l5701,4737r73,-15l5845,4705r70,-20l5984,4661r67,-26l6117,4607r65,-32l6245,4541r61,-36l6366,4466r58,-42l6480,4381r54,-46l6586,4286r51,-50l6685,4184r46,-54l6774,4074r42,-58l6855,3956r36,-61l6925,3832r32,-65l6985,3701r26,-67l7035,3565r20,-70l7072,3424r15,-73l7098,3278r8,-75l7111,3128r2,-76l7111,2976r-5,-76l7098,2826r-11,-74l7072,2680r-17,-71l7035,2539r-24,-69l6985,2402r-28,-66l6925,2272r-34,-63l6855,2148r-39,-60l6774,2030r-43,-56l6685,1920r-48,-53l6586,1817r-52,-48l6480,1723r-56,-44l6366,1638r-60,-39l6245,1563r-63,-34l6117,1497r-66,-29l5984,1442r-69,-23l5845,1399r-71,-18l5701,1367r-73,-11l5553,1347r-75,-4l5402,1341xe" fillcolor="#ff8427" stroked="f">
              <v:path arrowok="t"/>
            </v:shape>
            <v:shape id="_x0000_s1143" style="position:absolute;left:3692;top:1689;width:1711;height:1784" coordorigin="3692,1690" coordsize="1711,1784" path="m4367,1690r-61,49l4247,1791r-57,54l4137,1901r-51,58l4038,2019r-45,62l3951,2145r-38,66l3877,2278r-33,69l3814,2417r-27,71l3764,2560r-20,73l3727,2708r-14,74l3703,2858r-7,76l3692,3011r,77l3695,3165r7,77l3713,3319r14,78l3745,3474,5403,3052,4367,1690xe" fillcolor="#b64724" stroked="f">
              <v:path arrowok="t"/>
            </v:shape>
            <v:shape id="_x0000_s1142" style="position:absolute;left:4367;top:1514;width:1036;height:1537" coordorigin="4367,1515" coordsize="1036,1537" path="m4651,1515r-74,38l4505,1595r-70,46l4367,1690,5403,3052,4651,1515xe" fillcolor="#e84a20" stroked="f">
              <v:path arrowok="t"/>
            </v:shape>
            <v:shape id="_x0000_s1141" style="position:absolute;left:4651;top:1360;width:752;height:1692" coordorigin="4651,1361" coordsize="752,1692" path="m5144,1361r-73,13l4999,1390r-72,19l4857,1431r-70,25l4718,1485r-67,31l5403,3053,5144,1361xe" fillcolor="#c90" stroked="f">
              <v:path arrowok="t"/>
            </v:shape>
            <v:shape id="_x0000_s1140" style="position:absolute;left:5144;top:1340;width:259;height:1711" coordorigin="5144,1341" coordsize="259,1711" path="m5403,1341r-65,1l5273,1346r-64,6l5144,1360r259,1692l5403,1341xe" fillcolor="#b02400" stroked="f">
              <v:path arrowok="t"/>
            </v:shape>
            <v:shape id="_x0000_s1139" type="#_x0000_t75" style="position:absolute;left:5824;top:3382;width:586;height:466">
              <v:imagedata r:id="rId54" o:title=""/>
            </v:shape>
            <v:shape id="_x0000_s1138" type="#_x0000_t75" style="position:absolute;left:5866;top:3424;width:425;height:305">
              <v:imagedata r:id="rId55" o:title=""/>
            </v:shape>
            <v:shape id="_x0000_s1137" type="#_x0000_t75" style="position:absolute;left:3952;top:2570;width:512;height:349">
              <v:imagedata r:id="rId56" o:title=""/>
            </v:shape>
            <v:shape id="_x0000_s1136" type="#_x0000_t75" style="position:absolute;left:3993;top:2613;width:352;height:186">
              <v:imagedata r:id="rId57" o:title=""/>
            </v:shape>
            <v:shape id="_x0000_s1135" type="#_x0000_t75" style="position:absolute;left:4459;top:1639;width:339;height:416">
              <v:imagedata r:id="rId58" o:title=""/>
            </v:shape>
            <v:shape id="_x0000_s1134" type="#_x0000_t75" style="position:absolute;left:4501;top:1681;width:179;height:256">
              <v:imagedata r:id="rId59" o:title=""/>
            </v:shape>
            <v:shape id="_x0000_s1133" type="#_x0000_t75" style="position:absolute;left:4723;top:1423;width:485;height:341">
              <v:imagedata r:id="rId60" o:title=""/>
            </v:shape>
            <v:shape id="_x0000_s1132" type="#_x0000_t75" style="position:absolute;left:4764;top:1465;width:324;height:179">
              <v:imagedata r:id="rId61" o:title=""/>
            </v:shape>
            <v:shape id="_x0000_s1131" type="#_x0000_t75" style="position:absolute;left:5184;top:1334;width:305;height:341">
              <v:imagedata r:id="rId62" o:title=""/>
            </v:shape>
            <v:shape id="_x0000_s1130" type="#_x0000_t75" style="position:absolute;left:5225;top:1376;width:146;height:179">
              <v:imagedata r:id="rId63" o:title=""/>
            </v:shape>
            <v:rect id="_x0000_s1129" style="position:absolute;left:7865;top:2093;width:1306;height:1916" fillcolor="#f0f0f0" stroked="f">
              <v:fill opacity="25443f"/>
            </v:rect>
            <v:rect id="_x0000_s1128" style="position:absolute;left:7970;top:2225;width:120;height:120" fillcolor="#ff8427" stroked="f"/>
            <v:rect id="_x0000_s1127" style="position:absolute;left:7970;top:2608;width:120;height:120" fillcolor="#b64724" stroked="f"/>
            <v:rect id="_x0000_s1126" style="position:absolute;left:7970;top:2992;width:120;height:120" fillcolor="#e84a20" stroked="f"/>
            <v:rect id="_x0000_s1125" style="position:absolute;left:7970;top:3375;width:120;height:120" fillcolor="#c90" stroked="f"/>
            <v:rect id="_x0000_s1124" style="position:absolute;left:7970;top:3758;width:120;height:120" fillcolor="#b02400" stroked="f"/>
            <v:shape id="_x0000_s1123" style="position:absolute;left:4547;top:1417;width:794;height:472" coordorigin="4547,1417" coordsize="794,472" o:spt="100" adj="0,,0" path="m4633,1820r,-13l4632,1801r,-4l4631,1792r-2,-9l4627,1779r-1,-1l4623,1772r-3,-3l4614,1764r-4,-2l4608,1761r,53l4605,1816r-2,2l4599,1819r-3,1l4592,1820r-6,l4583,1820r-2,-1l4579,1818r-2,-1l4576,1815r-2,-1l4574,1811r-2,-5l4572,1803r,-8l4572,1794r1,-3l4574,1788r1,-2l4576,1784r2,-2l4580,1781r2,-1l4584,1778r3,l4593,1778r2,1l4598,1780r2,1l4602,1783r3,5l4606,1792r2,9l4608,1806r,8l4608,1761r-2,-1l4602,1759r-5,-1l4584,1758r-7,1l4572,1762r-6,2l4562,1767r-4,4l4555,1774r-3,5l4550,1784r-2,6l4547,1795r,13l4548,1813r1,5l4550,1822r3,4l4558,1833r4,3l4567,1837r4,2l4577,1840r12,l4594,1839r4,-1l4602,1836r4,-1l4609,1833r-1,4l4608,1839r,3l4607,1847r-1,4l4604,1855r-2,3l4599,1861r-3,3l4589,1868r-5,1l4576,1869r-3,l4568,1868r-3,-1l4561,1866r-1,l4558,1865r-1,l4556,1864r-2,l4553,1865r,l4552,1866r,1l4552,1867r,11l4552,1880r1,1l4553,1882r1,1l4555,1883r1,1l4557,1885r2,l4561,1886r4,1l4568,1888r5,l4576,1889r10,l4593,1888r6,-2l4605,1883r5,-2l4614,1877r4,-3l4621,1869r,l4624,1864r2,-4l4628,1855r1,-5l4631,1844r1,-5l4632,1833r1,-10l4633,1820xm5341,1426r-1,-5l5339,1418r-2,-1l5261,1417r-2,1l5258,1418r,1l5257,1422r,3l5257,1432r,3l5258,1439r1,1l5313,1440r-44,98l5268,1539r,2l5269,1542r2,1l5272,1543r7,1l5290,1544r4,-1l5295,1542r1,-1l5296,1541r42,-97l5340,1439r1,-11l5341,1426xe" stroked="f">
              <v:stroke joinstyle="round"/>
              <v:formulas/>
              <v:path arrowok="t" o:connecttype="segments"/>
            </v:shape>
            <v:shape id="_x0000_s1122" type="#_x0000_t202" style="position:absolute;left:2940;top:296;width:6351;height:4686" filled="f" strokecolor="#bdbdbd">
              <v:textbox inset="0,0,0,0">
                <w:txbxContent>
                  <w:p w14:paraId="071EC265" w14:textId="77777777" w:rsidR="009B7DF0" w:rsidRDefault="00D9127A">
                    <w:pPr>
                      <w:spacing w:before="155"/>
                      <w:ind w:left="934" w:right="941"/>
                      <w:jc w:val="center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Frequency</w:t>
                    </w:r>
                    <w:r>
                      <w:rPr>
                        <w:b/>
                        <w:spacing w:val="-2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Analysis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of</w:t>
                    </w:r>
                    <w:r>
                      <w:rPr>
                        <w:b/>
                        <w:spacing w:val="-8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Marital</w:t>
                    </w:r>
                    <w:r>
                      <w:rPr>
                        <w:b/>
                        <w:spacing w:val="-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Status</w:t>
                    </w:r>
                  </w:p>
                  <w:p w14:paraId="4214641A" w14:textId="77777777" w:rsidR="009B7DF0" w:rsidRDefault="00D9127A">
                    <w:pPr>
                      <w:spacing w:before="2"/>
                      <w:ind w:left="934" w:right="929"/>
                      <w:jc w:val="center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(Frequency)</w:t>
                    </w:r>
                  </w:p>
                  <w:p w14:paraId="2350FF45" w14:textId="77777777" w:rsidR="009B7DF0" w:rsidRDefault="009B7DF0">
                    <w:pPr>
                      <w:spacing w:before="4"/>
                      <w:rPr>
                        <w:b/>
                        <w:sz w:val="29"/>
                      </w:rPr>
                    </w:pPr>
                  </w:p>
                  <w:p w14:paraId="755DCFB5" w14:textId="77777777" w:rsidR="009B7DF0" w:rsidRDefault="00D9127A">
                    <w:pPr>
                      <w:ind w:left="1877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14</w:t>
                    </w:r>
                  </w:p>
                  <w:p w14:paraId="2AF64432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44A30C4E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3E1BD385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4C8E5E39" w14:textId="77777777" w:rsidR="009B7DF0" w:rsidRDefault="00D9127A">
                    <w:pPr>
                      <w:spacing w:before="175"/>
                      <w:ind w:left="1121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54</w:t>
                    </w:r>
                  </w:p>
                  <w:p w14:paraId="0CC1806F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7668DFFD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3065D98F" w14:textId="77777777" w:rsidR="009B7DF0" w:rsidRDefault="00D9127A">
                    <w:pPr>
                      <w:spacing w:before="139"/>
                      <w:ind w:left="873" w:right="941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206</w:t>
                    </w:r>
                  </w:p>
                </w:txbxContent>
              </v:textbox>
            </v:shape>
            <v:shape id="_x0000_s1121" type="#_x0000_t202" style="position:absolute;left:7865;top:2093;width:1306;height:1916" filled="f" stroked="f">
              <v:textbox inset="0,0,0,0">
                <w:txbxContent>
                  <w:p w14:paraId="21C8EBEC" w14:textId="77777777" w:rsidR="009B7DF0" w:rsidRDefault="00D9127A">
                    <w:pPr>
                      <w:spacing w:before="42" w:line="333" w:lineRule="auto"/>
                      <w:ind w:left="279" w:right="6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Single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Married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Seperated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Divorced</w:t>
                    </w:r>
                  </w:p>
                  <w:p w14:paraId="340F9407" w14:textId="77777777" w:rsidR="009B7DF0" w:rsidRDefault="00D9127A">
                    <w:pPr>
                      <w:spacing w:line="268" w:lineRule="exact"/>
                      <w:ind w:left="27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Widowed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63441D5F" w14:textId="77777777" w:rsidR="009B7DF0" w:rsidRDefault="00D9127A">
      <w:pPr>
        <w:spacing w:before="122"/>
        <w:ind w:left="1139" w:right="581"/>
        <w:jc w:val="center"/>
        <w:rPr>
          <w:b/>
          <w:i/>
          <w:sz w:val="24"/>
        </w:rPr>
      </w:pPr>
      <w:r>
        <w:rPr>
          <w:b/>
          <w:sz w:val="24"/>
        </w:rPr>
        <w:t>Figure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4.2:</w:t>
      </w:r>
      <w:r>
        <w:rPr>
          <w:b/>
          <w:spacing w:val="-5"/>
          <w:sz w:val="24"/>
        </w:rPr>
        <w:t xml:space="preserve"> </w:t>
      </w:r>
      <w:r>
        <w:rPr>
          <w:b/>
          <w:i/>
          <w:sz w:val="24"/>
        </w:rPr>
        <w:t>Frequency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Analysis of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Marital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Status</w:t>
      </w:r>
    </w:p>
    <w:p w14:paraId="4727A186" w14:textId="77777777" w:rsidR="009B7DF0" w:rsidRDefault="009B7DF0">
      <w:pPr>
        <w:pStyle w:val="BodyText"/>
        <w:rPr>
          <w:b/>
          <w:i/>
          <w:sz w:val="26"/>
        </w:rPr>
      </w:pPr>
    </w:p>
    <w:p w14:paraId="566C6D9E" w14:textId="77777777" w:rsidR="009B7DF0" w:rsidRDefault="009B7DF0">
      <w:pPr>
        <w:pStyle w:val="BodyText"/>
        <w:rPr>
          <w:b/>
          <w:i/>
          <w:sz w:val="26"/>
        </w:rPr>
      </w:pPr>
    </w:p>
    <w:p w14:paraId="18B61B5F" w14:textId="77777777" w:rsidR="009B7DF0" w:rsidRDefault="009B7DF0">
      <w:pPr>
        <w:pStyle w:val="BodyText"/>
        <w:spacing w:before="5"/>
        <w:rPr>
          <w:b/>
          <w:i/>
          <w:sz w:val="35"/>
        </w:rPr>
      </w:pPr>
    </w:p>
    <w:p w14:paraId="1D44BE3E" w14:textId="77777777" w:rsidR="009B7DF0" w:rsidRDefault="00D9127A">
      <w:pPr>
        <w:pStyle w:val="Heading3"/>
      </w:pPr>
      <w:r>
        <w:t>Interpretation</w:t>
      </w:r>
    </w:p>
    <w:p w14:paraId="714302DF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32D2279D" w14:textId="77777777" w:rsidR="009B7DF0" w:rsidRDefault="00D9127A">
      <w:pPr>
        <w:pStyle w:val="BodyText"/>
        <w:spacing w:before="79" w:line="360" w:lineRule="auto"/>
        <w:ind w:left="1040" w:right="470" w:firstLine="719"/>
        <w:jc w:val="both"/>
      </w:pPr>
      <w:r>
        <w:t>We</w:t>
      </w:r>
      <w:r>
        <w:rPr>
          <w:spacing w:val="-13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performed</w:t>
      </w:r>
      <w:r>
        <w:rPr>
          <w:spacing w:val="-10"/>
        </w:rPr>
        <w:t xml:space="preserve"> </w:t>
      </w:r>
      <w:r>
        <w:t>frequency</w:t>
      </w:r>
      <w:r>
        <w:rPr>
          <w:spacing w:val="-11"/>
        </w:rPr>
        <w:t xml:space="preserve"> </w:t>
      </w:r>
      <w:r>
        <w:t>analysis</w:t>
      </w:r>
      <w:r>
        <w:rPr>
          <w:spacing w:val="-10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our</w:t>
      </w:r>
      <w:r>
        <w:rPr>
          <w:spacing w:val="-11"/>
        </w:rPr>
        <w:t xml:space="preserve"> </w:t>
      </w:r>
      <w:r>
        <w:t>demographic</w:t>
      </w:r>
      <w:r>
        <w:rPr>
          <w:spacing w:val="38"/>
        </w:rPr>
        <w:t xml:space="preserve"> </w:t>
      </w:r>
      <w:r>
        <w:t>variable</w:t>
      </w:r>
      <w:r>
        <w:rPr>
          <w:spacing w:val="-9"/>
        </w:rPr>
        <w:t xml:space="preserve"> </w:t>
      </w:r>
      <w:r>
        <w:t>“Marital</w:t>
      </w:r>
      <w:r>
        <w:rPr>
          <w:spacing w:val="-10"/>
        </w:rPr>
        <w:t xml:space="preserve"> </w:t>
      </w:r>
      <w:r>
        <w:t>Status”.</w:t>
      </w:r>
      <w:r>
        <w:rPr>
          <w:spacing w:val="-1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results for marital status have</w:t>
      </w:r>
      <w:r>
        <w:t xml:space="preserve"> showed that out of total 290 respondents, 206 (71.0%) respondents</w:t>
      </w:r>
      <w:r>
        <w:rPr>
          <w:spacing w:val="1"/>
        </w:rPr>
        <w:t xml:space="preserve"> </w:t>
      </w:r>
      <w:r>
        <w:t>were single, 54(18.6%) respondents were married, 9 (3.1%) were Separated, 14(4.8%) were</w:t>
      </w:r>
      <w:r>
        <w:rPr>
          <w:spacing w:val="1"/>
        </w:rPr>
        <w:t xml:space="preserve"> </w:t>
      </w:r>
      <w:r>
        <w:t>divorced while rest of the 7 (2.4%) were Widowed. It has been observed that representation of</w:t>
      </w:r>
      <w:r>
        <w:rPr>
          <w:spacing w:val="1"/>
        </w:rPr>
        <w:t xml:space="preserve"> </w:t>
      </w:r>
      <w:r>
        <w:t>single</w:t>
      </w:r>
      <w:r>
        <w:rPr>
          <w:spacing w:val="-7"/>
        </w:rPr>
        <w:t xml:space="preserve"> </w:t>
      </w:r>
      <w:r>
        <w:t>respondents</w:t>
      </w:r>
      <w:r>
        <w:rPr>
          <w:spacing w:val="-5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compared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rest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respondents.</w:t>
      </w:r>
      <w:r>
        <w:rPr>
          <w:spacing w:val="-5"/>
        </w:rPr>
        <w:t xml:space="preserve"> </w:t>
      </w:r>
      <w:r>
        <w:t>Table</w:t>
      </w:r>
      <w:r>
        <w:rPr>
          <w:spacing w:val="-2"/>
        </w:rPr>
        <w:t xml:space="preserve"> </w:t>
      </w:r>
      <w:r>
        <w:t>4.2</w:t>
      </w:r>
      <w:r>
        <w:rPr>
          <w:spacing w:val="-6"/>
        </w:rPr>
        <w:t xml:space="preserve"> </w:t>
      </w:r>
      <w:r>
        <w:t>illustrates</w:t>
      </w:r>
      <w:r>
        <w:rPr>
          <w:spacing w:val="-6"/>
        </w:rPr>
        <w:t xml:space="preserve"> </w:t>
      </w:r>
      <w:r>
        <w:t>these</w:t>
      </w:r>
      <w:r>
        <w:rPr>
          <w:spacing w:val="-58"/>
        </w:rPr>
        <w:t xml:space="preserve"> </w:t>
      </w:r>
      <w:r>
        <w:t>results.</w:t>
      </w:r>
    </w:p>
    <w:p w14:paraId="43467C97" w14:textId="77777777" w:rsidR="009B7DF0" w:rsidRDefault="00D9127A">
      <w:pPr>
        <w:pStyle w:val="Heading3"/>
        <w:spacing w:before="156"/>
        <w:ind w:left="5248"/>
        <w:jc w:val="both"/>
      </w:pPr>
      <w:r>
        <w:t>Table</w:t>
      </w:r>
      <w:r>
        <w:rPr>
          <w:spacing w:val="-1"/>
        </w:rPr>
        <w:t xml:space="preserve"> </w:t>
      </w:r>
      <w:r>
        <w:t>4.3</w:t>
      </w:r>
    </w:p>
    <w:p w14:paraId="02267C6F" w14:textId="77777777" w:rsidR="009B7DF0" w:rsidRDefault="00D9127A">
      <w:pPr>
        <w:spacing w:before="140"/>
        <w:ind w:left="1139" w:right="580"/>
        <w:jc w:val="center"/>
        <w:rPr>
          <w:b/>
          <w:i/>
          <w:sz w:val="24"/>
        </w:rPr>
      </w:pPr>
      <w:r>
        <w:rPr>
          <w:b/>
          <w:i/>
          <w:sz w:val="24"/>
        </w:rPr>
        <w:t>Frequency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Analysis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Education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Level</w:t>
      </w:r>
    </w:p>
    <w:p w14:paraId="19805E0E" w14:textId="77777777" w:rsidR="009B7DF0" w:rsidRDefault="009B7DF0">
      <w:pPr>
        <w:pStyle w:val="BodyText"/>
        <w:spacing w:before="2"/>
        <w:rPr>
          <w:b/>
          <w:i/>
          <w:sz w:val="12"/>
        </w:rPr>
      </w:pPr>
    </w:p>
    <w:tbl>
      <w:tblPr>
        <w:tblW w:w="0" w:type="auto"/>
        <w:tblInd w:w="2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58"/>
        <w:gridCol w:w="2155"/>
        <w:gridCol w:w="2155"/>
      </w:tblGrid>
      <w:tr w:rsidR="009B7DF0" w14:paraId="64AA4DC9" w14:textId="77777777">
        <w:trPr>
          <w:trHeight w:val="275"/>
        </w:trPr>
        <w:tc>
          <w:tcPr>
            <w:tcW w:w="2158" w:type="dxa"/>
            <w:tcBorders>
              <w:bottom w:val="single" w:sz="8" w:space="0" w:color="000000"/>
            </w:tcBorders>
          </w:tcPr>
          <w:p w14:paraId="6CA50D9C" w14:textId="77777777" w:rsidR="009B7DF0" w:rsidRDefault="00D9127A">
            <w:pPr>
              <w:pStyle w:val="TableParagraph"/>
              <w:spacing w:line="255" w:lineRule="exact"/>
              <w:ind w:left="227" w:right="2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Education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Level</w:t>
            </w:r>
          </w:p>
        </w:tc>
        <w:tc>
          <w:tcPr>
            <w:tcW w:w="2155" w:type="dxa"/>
            <w:tcBorders>
              <w:bottom w:val="single" w:sz="8" w:space="0" w:color="000000"/>
            </w:tcBorders>
          </w:tcPr>
          <w:p w14:paraId="1308184E" w14:textId="77777777" w:rsidR="009B7DF0" w:rsidRDefault="00D9127A">
            <w:pPr>
              <w:pStyle w:val="TableParagraph"/>
              <w:spacing w:line="255" w:lineRule="exact"/>
              <w:ind w:left="508" w:right="5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155" w:type="dxa"/>
            <w:tcBorders>
              <w:bottom w:val="single" w:sz="8" w:space="0" w:color="000000"/>
            </w:tcBorders>
          </w:tcPr>
          <w:p w14:paraId="38991AEA" w14:textId="77777777" w:rsidR="009B7DF0" w:rsidRDefault="00D9127A">
            <w:pPr>
              <w:pStyle w:val="TableParagraph"/>
              <w:spacing w:line="255" w:lineRule="exact"/>
              <w:ind w:left="508" w:right="4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</w:t>
            </w:r>
          </w:p>
        </w:tc>
      </w:tr>
      <w:tr w:rsidR="009B7DF0" w14:paraId="061C51B2" w14:textId="77777777">
        <w:trPr>
          <w:trHeight w:val="275"/>
        </w:trPr>
        <w:tc>
          <w:tcPr>
            <w:tcW w:w="215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7476FC7F" w14:textId="77777777" w:rsidR="009B7DF0" w:rsidRDefault="00D9127A">
            <w:pPr>
              <w:pStyle w:val="TableParagraph"/>
              <w:spacing w:line="255" w:lineRule="exact"/>
              <w:ind w:left="193" w:right="180"/>
              <w:jc w:val="center"/>
              <w:rPr>
                <w:sz w:val="24"/>
              </w:rPr>
            </w:pPr>
            <w:r>
              <w:rPr>
                <w:sz w:val="24"/>
              </w:rPr>
              <w:t>Bachelors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13C1843C" w14:textId="77777777" w:rsidR="009B7DF0" w:rsidRDefault="00D9127A">
            <w:pPr>
              <w:pStyle w:val="TableParagraph"/>
              <w:spacing w:line="255" w:lineRule="exact"/>
              <w:ind w:left="848" w:right="838"/>
              <w:jc w:val="center"/>
              <w:rPr>
                <w:sz w:val="24"/>
              </w:rPr>
            </w:pPr>
            <w:r>
              <w:rPr>
                <w:sz w:val="24"/>
              </w:rPr>
              <w:t>152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1FA9B16" w14:textId="77777777" w:rsidR="009B7DF0" w:rsidRDefault="00D9127A">
            <w:pPr>
              <w:pStyle w:val="TableParagraph"/>
              <w:spacing w:line="255" w:lineRule="exact"/>
              <w:ind w:left="851" w:right="838"/>
              <w:jc w:val="center"/>
              <w:rPr>
                <w:sz w:val="24"/>
              </w:rPr>
            </w:pPr>
            <w:r>
              <w:rPr>
                <w:sz w:val="24"/>
              </w:rPr>
              <w:t>52.4</w:t>
            </w:r>
          </w:p>
        </w:tc>
      </w:tr>
      <w:tr w:rsidR="009B7DF0" w14:paraId="19AF02D1" w14:textId="77777777">
        <w:trPr>
          <w:trHeight w:val="275"/>
        </w:trPr>
        <w:tc>
          <w:tcPr>
            <w:tcW w:w="215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776BDB6" w14:textId="77777777" w:rsidR="009B7DF0" w:rsidRDefault="00D9127A">
            <w:pPr>
              <w:pStyle w:val="TableParagraph"/>
              <w:spacing w:line="255" w:lineRule="exact"/>
              <w:ind w:left="193" w:right="180"/>
              <w:jc w:val="center"/>
              <w:rPr>
                <w:sz w:val="24"/>
              </w:rPr>
            </w:pPr>
            <w:r>
              <w:rPr>
                <w:sz w:val="24"/>
              </w:rPr>
              <w:t>Doctoral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7158A162" w14:textId="77777777" w:rsidR="009B7DF0" w:rsidRDefault="00D9127A">
            <w:pPr>
              <w:pStyle w:val="TableParagraph"/>
              <w:spacing w:line="255" w:lineRule="exact"/>
              <w:ind w:left="848" w:right="838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703418F9" w14:textId="77777777" w:rsidR="009B7DF0" w:rsidRDefault="00D9127A">
            <w:pPr>
              <w:pStyle w:val="TableParagraph"/>
              <w:spacing w:line="255" w:lineRule="exact"/>
              <w:ind w:left="851" w:right="838"/>
              <w:jc w:val="center"/>
              <w:rPr>
                <w:sz w:val="24"/>
              </w:rPr>
            </w:pPr>
            <w:r>
              <w:rPr>
                <w:sz w:val="24"/>
              </w:rPr>
              <w:t>5.5</w:t>
            </w:r>
          </w:p>
        </w:tc>
      </w:tr>
      <w:tr w:rsidR="009B7DF0" w14:paraId="44A11117" w14:textId="77777777">
        <w:trPr>
          <w:trHeight w:val="275"/>
        </w:trPr>
        <w:tc>
          <w:tcPr>
            <w:tcW w:w="215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6A0BD73A" w14:textId="77777777" w:rsidR="009B7DF0" w:rsidRDefault="00D9127A">
            <w:pPr>
              <w:pStyle w:val="TableParagraph"/>
              <w:spacing w:line="255" w:lineRule="exact"/>
              <w:ind w:left="193" w:right="183"/>
              <w:jc w:val="center"/>
              <w:rPr>
                <w:sz w:val="24"/>
              </w:rPr>
            </w:pPr>
            <w:r>
              <w:rPr>
                <w:sz w:val="24"/>
              </w:rPr>
              <w:t>Higher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Secondary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634CBAF6" w14:textId="77777777" w:rsidR="009B7DF0" w:rsidRDefault="00D9127A">
            <w:pPr>
              <w:pStyle w:val="TableParagraph"/>
              <w:spacing w:line="255" w:lineRule="exact"/>
              <w:ind w:left="848" w:right="838"/>
              <w:jc w:val="center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11AD68FB" w14:textId="77777777" w:rsidR="009B7DF0" w:rsidRDefault="00D9127A">
            <w:pPr>
              <w:pStyle w:val="TableParagraph"/>
              <w:spacing w:line="255" w:lineRule="exact"/>
              <w:ind w:left="851" w:right="838"/>
              <w:jc w:val="center"/>
              <w:rPr>
                <w:sz w:val="24"/>
              </w:rPr>
            </w:pPr>
            <w:r>
              <w:rPr>
                <w:sz w:val="24"/>
              </w:rPr>
              <w:t>16.2</w:t>
            </w:r>
          </w:p>
        </w:tc>
      </w:tr>
      <w:tr w:rsidR="009B7DF0" w14:paraId="1CF07768" w14:textId="77777777">
        <w:trPr>
          <w:trHeight w:val="275"/>
        </w:trPr>
        <w:tc>
          <w:tcPr>
            <w:tcW w:w="215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72198A20" w14:textId="77777777" w:rsidR="009B7DF0" w:rsidRDefault="00D9127A">
            <w:pPr>
              <w:pStyle w:val="TableParagraph"/>
              <w:spacing w:line="255" w:lineRule="exact"/>
              <w:ind w:left="193" w:right="182"/>
              <w:jc w:val="center"/>
              <w:rPr>
                <w:sz w:val="24"/>
              </w:rPr>
            </w:pPr>
            <w:r>
              <w:rPr>
                <w:sz w:val="24"/>
              </w:rPr>
              <w:t>Masters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58D4E79B" w14:textId="77777777" w:rsidR="009B7DF0" w:rsidRDefault="00D9127A">
            <w:pPr>
              <w:pStyle w:val="TableParagraph"/>
              <w:spacing w:line="255" w:lineRule="exact"/>
              <w:ind w:left="848" w:right="838"/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7AC61A6B" w14:textId="77777777" w:rsidR="009B7DF0" w:rsidRDefault="00D9127A">
            <w:pPr>
              <w:pStyle w:val="TableParagraph"/>
              <w:spacing w:line="255" w:lineRule="exact"/>
              <w:ind w:left="851" w:right="838"/>
              <w:jc w:val="center"/>
              <w:rPr>
                <w:sz w:val="24"/>
              </w:rPr>
            </w:pPr>
            <w:r>
              <w:rPr>
                <w:sz w:val="24"/>
              </w:rPr>
              <w:t>19.0</w:t>
            </w:r>
          </w:p>
        </w:tc>
      </w:tr>
      <w:tr w:rsidR="009B7DF0" w14:paraId="77DCD588" w14:textId="77777777">
        <w:trPr>
          <w:trHeight w:val="277"/>
        </w:trPr>
        <w:tc>
          <w:tcPr>
            <w:tcW w:w="215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5021800F" w14:textId="77777777" w:rsidR="009B7DF0" w:rsidRDefault="00D9127A">
            <w:pPr>
              <w:pStyle w:val="TableParagraph"/>
              <w:spacing w:line="258" w:lineRule="exact"/>
              <w:ind w:left="193" w:right="179"/>
              <w:jc w:val="center"/>
              <w:rPr>
                <w:sz w:val="24"/>
              </w:rPr>
            </w:pPr>
            <w:r>
              <w:rPr>
                <w:sz w:val="24"/>
              </w:rPr>
              <w:t>Secondary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303AB0E4" w14:textId="77777777" w:rsidR="009B7DF0" w:rsidRDefault="00D9127A">
            <w:pPr>
              <w:pStyle w:val="TableParagraph"/>
              <w:spacing w:line="258" w:lineRule="exact"/>
              <w:ind w:left="848" w:right="838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21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56A0F4D1" w14:textId="77777777" w:rsidR="009B7DF0" w:rsidRDefault="00D9127A">
            <w:pPr>
              <w:pStyle w:val="TableParagraph"/>
              <w:spacing w:line="258" w:lineRule="exact"/>
              <w:ind w:left="851" w:right="838"/>
              <w:jc w:val="center"/>
              <w:rPr>
                <w:sz w:val="24"/>
              </w:rPr>
            </w:pPr>
            <w:r>
              <w:rPr>
                <w:sz w:val="24"/>
              </w:rPr>
              <w:t>6.9</w:t>
            </w:r>
          </w:p>
        </w:tc>
      </w:tr>
    </w:tbl>
    <w:p w14:paraId="6DF8B9EA" w14:textId="77777777" w:rsidR="009B7DF0" w:rsidRDefault="009B7DF0">
      <w:pPr>
        <w:pStyle w:val="BodyText"/>
        <w:spacing w:before="9"/>
        <w:rPr>
          <w:b/>
          <w:i/>
          <w:sz w:val="20"/>
        </w:rPr>
      </w:pPr>
    </w:p>
    <w:p w14:paraId="7A013B6B" w14:textId="77777777" w:rsidR="009B7DF0" w:rsidRDefault="00D9127A">
      <w:pPr>
        <w:pStyle w:val="Heading3"/>
      </w:pPr>
      <w:r>
        <w:t>Graphical</w:t>
      </w:r>
      <w:r>
        <w:rPr>
          <w:spacing w:val="-4"/>
        </w:rPr>
        <w:t xml:space="preserve"> </w:t>
      </w:r>
      <w:r>
        <w:t>Illustration</w:t>
      </w:r>
    </w:p>
    <w:p w14:paraId="1C5169FD" w14:textId="77777777" w:rsidR="009B7DF0" w:rsidRDefault="00D9127A">
      <w:pPr>
        <w:pStyle w:val="BodyText"/>
        <w:spacing w:before="8"/>
        <w:rPr>
          <w:b/>
          <w:sz w:val="21"/>
        </w:rPr>
      </w:pPr>
      <w:r>
        <w:pict w14:anchorId="51087376">
          <v:group id="_x0000_s1090" style="position:absolute;margin-left:139.15pt;margin-top:14.5pt;width:332.7pt;height:205.5pt;z-index:-15719424;mso-wrap-distance-left:0;mso-wrap-distance-right:0;mso-position-horizontal-relative:page" coordorigin="2783,290" coordsize="6654,4110">
            <v:shape id="_x0000_s1119" type="#_x0000_t75" style="position:absolute;left:2790;top:297;width:6639;height:4095">
              <v:imagedata r:id="rId64" o:title=""/>
            </v:shape>
            <v:shape id="_x0000_s1118" type="#_x0000_t75" style="position:absolute;left:4588;top:585;width:2632;height:3807">
              <v:imagedata r:id="rId65" o:title=""/>
            </v:shape>
            <v:shape id="_x0000_s1117" type="#_x0000_t75" style="position:absolute;left:4082;top:2176;width:1552;height:2216">
              <v:imagedata r:id="rId66" o:title=""/>
            </v:shape>
            <v:shape id="_x0000_s1116" type="#_x0000_t75" style="position:absolute;left:3254;top:2179;width:2387;height:2193">
              <v:imagedata r:id="rId67" o:title=""/>
            </v:shape>
            <v:shape id="_x0000_s1115" type="#_x0000_t75" style="position:absolute;left:3252;top:746;width:2390;height:2330">
              <v:imagedata r:id="rId68" o:title=""/>
            </v:shape>
            <v:shape id="_x0000_s1114" type="#_x0000_t75" style="position:absolute;left:4176;top:600;width:1456;height:2390">
              <v:imagedata r:id="rId69" o:title=""/>
            </v:shape>
            <v:shape id="_x0000_s1113" style="position:absolute;left:5009;top:1019;width:1815;height:3153" coordorigin="5009,1019" coordsize="1815,3153" path="m5248,1019r,1577l5009,4154r60,8l5128,4168r60,3l5248,4172r76,-1l5399,4165r75,-9l5547,4144r72,-16l5690,4109r70,-22l5828,4062r66,-28l5959,4003r64,-34l6084,3932r60,-39l6201,3851r56,-44l6311,3760r51,-49l6411,3659r47,-53l6503,3550r42,-58l6584,3432r37,-61l6655,3308r31,-65l6714,3176r25,-68l6761,3039r19,-71l6796,2896r12,-74l6817,2748r5,-76l6824,2596r-2,-76l6817,2444r-9,-74l6796,2296r-16,-72l6761,2153r-22,-69l6714,2016r-28,-67l6655,1884r-34,-63l6584,1760r-39,-60l6503,1642r-45,-56l6411,1533r-49,-52l6311,1432r-54,-47l6201,1341r-57,-42l6084,1259r-61,-36l5959,1189r-65,-31l5828,1130r-68,-26l5690,1082r-71,-18l5547,1048r-73,-12l5399,1027r-75,-6l5248,1019xe" fillcolor="#e84a20" stroked="f">
              <v:path arrowok="t"/>
            </v:shape>
            <v:shape id="_x0000_s1112" style="position:absolute;left:4494;top:2596;width:754;height:1558" coordorigin="4494,2596" coordsize="754,1558" path="m5248,2596l4494,3981r70,35l4635,4049r72,28l4781,4102r75,21l4932,4141r77,13l5248,2596xe" fillcolor="#ff8427" stroked="f">
              <v:path arrowok="t"/>
            </v:shape>
            <v:shape id="_x0000_s1111" style="position:absolute;left:3673;top:2596;width:1575;height:1385" coordorigin="3673,2596" coordsize="1575,1385" path="m5248,2596r-1575,85l3680,2759r9,77l3703,2912r17,74l3741,3060r24,72l3793,3203r30,69l3858,3340r37,66l3935,3470r44,62l4025,3592r49,57l4126,3704r55,53l4239,3808r60,47l4361,3900r66,42l4494,3981,5248,2596xe" fillcolor="#b64724" stroked="f">
              <v:path arrowok="t"/>
            </v:shape>
            <v:shape id="_x0000_s1110" style="position:absolute;left:3671;top:1165;width:1577;height:1516" coordorigin="3671,1165" coordsize="1577,1516" path="m4586,1165r-70,34l4449,1236r-64,41l4322,1319r-60,46l4205,1413r-55,51l4098,1517r-50,56l4001,1630r-44,60l3916,1752r-38,63l3843,1880r-32,67l3782,2016r-26,70l3733,2157r-19,72l3699,2302r-13,75l3678,2452r-5,76l3671,2604r2,77l5248,2596,4586,1165xe" fillcolor="#ff8427" stroked="f">
              <v:path arrowok="t"/>
            </v:shape>
            <v:shape id="_x0000_s1109" style="position:absolute;left:4585;top:1019;width:662;height:1577" coordorigin="4585,1019" coordsize="662,1577" path="m5247,1019r-76,2l5095,1027r-76,9l4945,1049r-74,16l4798,1085r-73,23l4654,1135r-69,30l5247,2596r,-1577xe" fillcolor="#c90" stroked="f">
              <v:path arrowok="t"/>
            </v:shape>
            <v:shape id="_x0000_s1108" type="#_x0000_t75" style="position:absolute;left:5779;top:2462;width:586;height:466">
              <v:imagedata r:id="rId54" o:title=""/>
            </v:shape>
            <v:shape id="_x0000_s1107" type="#_x0000_t75" style="position:absolute;left:5821;top:2503;width:425;height:305">
              <v:imagedata r:id="rId70" o:title=""/>
            </v:shape>
            <v:shape id="_x0000_s1106" type="#_x0000_t75" style="position:absolute;left:4668;top:3643;width:485;height:464">
              <v:imagedata r:id="rId71" o:title=""/>
            </v:shape>
            <v:shape id="_x0000_s1105" type="#_x0000_t75" style="position:absolute;left:4710;top:3684;width:323;height:305">
              <v:imagedata r:id="rId72" o:title=""/>
            </v:shape>
            <v:shape id="_x0000_s1104" type="#_x0000_t75" style="position:absolute;left:4377;top:2822;width:485;height:466">
              <v:imagedata r:id="rId73" o:title=""/>
            </v:shape>
            <v:shape id="_x0000_s1103" type="#_x0000_t75" style="position:absolute;left:4419;top:2864;width:323;height:305">
              <v:imagedata r:id="rId74" o:title=""/>
            </v:shape>
            <v:shape id="_x0000_s1102" type="#_x0000_t75" style="position:absolute;left:4368;top:1996;width:485;height:464">
              <v:imagedata r:id="rId75" o:title=""/>
            </v:shape>
            <v:shape id="_x0000_s1101" type="#_x0000_t75" style="position:absolute;left:4410;top:2037;width:323;height:305">
              <v:imagedata r:id="rId76" o:title=""/>
            </v:shape>
            <v:shape id="_x0000_s1100" type="#_x0000_t75" style="position:absolute;left:4804;top:1079;width:485;height:464">
              <v:imagedata r:id="rId71" o:title=""/>
            </v:shape>
            <v:shape id="_x0000_s1099" type="#_x0000_t75" style="position:absolute;left:4846;top:1120;width:323;height:305">
              <v:imagedata r:id="rId77" o:title=""/>
            </v:shape>
            <v:rect id="_x0000_s1098" style="position:absolute;left:7705;top:1802;width:1604;height:1587" fillcolor="#f0f0f0" stroked="f">
              <v:fill opacity="25443f"/>
            </v:rect>
            <v:rect id="_x0000_s1097" style="position:absolute;left:7795;top:1916;width:90;height:90" fillcolor="#e84a20" stroked="f"/>
            <v:rect id="_x0000_s1096" style="position:absolute;left:7795;top:2233;width:90;height:90" fillcolor="#ff8427" stroked="f"/>
            <v:rect id="_x0000_s1095" style="position:absolute;left:7795;top:2551;width:90;height:90" fillcolor="#b64724" stroked="f"/>
            <v:rect id="_x0000_s1094" style="position:absolute;left:7795;top:2868;width:90;height:90" fillcolor="#ff8427" stroked="f"/>
            <v:rect id="_x0000_s1093" style="position:absolute;left:7795;top:3185;width:90;height:90" fillcolor="#c90" stroked="f"/>
            <v:shape id="_x0000_s1092" type="#_x0000_t202" style="position:absolute;left:2790;top:297;width:6639;height:4095" filled="f" strokecolor="#bdbdbd">
              <v:textbox inset="0,0,0,0">
                <w:txbxContent>
                  <w:p w14:paraId="498F3D02" w14:textId="77777777" w:rsidR="009B7DF0" w:rsidRDefault="00D9127A">
                    <w:pPr>
                      <w:spacing w:before="143"/>
                      <w:ind w:left="967" w:right="982"/>
                      <w:jc w:val="center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Frequency</w:t>
                    </w:r>
                    <w:r>
                      <w:rPr>
                        <w:b/>
                        <w:spacing w:val="-2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Analysis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of</w:t>
                    </w:r>
                    <w:r>
                      <w:rPr>
                        <w:b/>
                        <w:spacing w:val="-5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8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Level</w:t>
                    </w:r>
                  </w:p>
                  <w:p w14:paraId="17245D94" w14:textId="77777777" w:rsidR="009B7DF0" w:rsidRDefault="009B7DF0">
                    <w:pPr>
                      <w:spacing w:before="1"/>
                      <w:rPr>
                        <w:b/>
                        <w:sz w:val="34"/>
                      </w:rPr>
                    </w:pPr>
                  </w:p>
                  <w:p w14:paraId="6926C729" w14:textId="77777777" w:rsidR="009B7DF0" w:rsidRDefault="00D9127A">
                    <w:pPr>
                      <w:ind w:left="2109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20</w:t>
                    </w:r>
                  </w:p>
                  <w:p w14:paraId="0FB36C47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714DA759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4B19ED14" w14:textId="77777777" w:rsidR="009B7DF0" w:rsidRDefault="009B7DF0">
                    <w:pPr>
                      <w:spacing w:before="2"/>
                      <w:rPr>
                        <w:rFonts w:ascii="Calibri"/>
                        <w:b/>
                        <w:sz w:val="15"/>
                      </w:rPr>
                    </w:pPr>
                  </w:p>
                  <w:p w14:paraId="3CA8F9E6" w14:textId="77777777" w:rsidR="009B7DF0" w:rsidRDefault="00D9127A">
                    <w:pPr>
                      <w:ind w:left="1674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55</w:t>
                    </w:r>
                  </w:p>
                  <w:p w14:paraId="3987BA08" w14:textId="77777777" w:rsidR="009B7DF0" w:rsidRDefault="009B7DF0">
                    <w:pPr>
                      <w:spacing w:before="4"/>
                      <w:rPr>
                        <w:rFonts w:ascii="Calibri"/>
                        <w:b/>
                        <w:sz w:val="18"/>
                      </w:rPr>
                    </w:pPr>
                  </w:p>
                  <w:p w14:paraId="26F897B4" w14:textId="77777777" w:rsidR="009B7DF0" w:rsidRDefault="00D9127A">
                    <w:pPr>
                      <w:ind w:left="835" w:right="982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152</w:t>
                    </w:r>
                  </w:p>
                  <w:p w14:paraId="29E0A338" w14:textId="77777777" w:rsidR="009B7DF0" w:rsidRDefault="00D9127A">
                    <w:pPr>
                      <w:spacing w:before="116"/>
                      <w:ind w:left="1681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47</w:t>
                    </w:r>
                  </w:p>
                  <w:p w14:paraId="29E2521E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6A751A45" w14:textId="77777777" w:rsidR="009B7DF0" w:rsidRDefault="009B7DF0">
                    <w:pPr>
                      <w:rPr>
                        <w:rFonts w:ascii="Calibri"/>
                        <w:b/>
                        <w:sz w:val="27"/>
                      </w:rPr>
                    </w:pPr>
                  </w:p>
                  <w:p w14:paraId="297DACF3" w14:textId="77777777" w:rsidR="009B7DF0" w:rsidRDefault="00D9127A">
                    <w:pPr>
                      <w:ind w:left="1972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16</w:t>
                    </w:r>
                  </w:p>
                </w:txbxContent>
              </v:textbox>
            </v:shape>
            <v:shape id="_x0000_s1091" type="#_x0000_t202" style="position:absolute;left:7705;top:1802;width:1604;height:1587" filled="f" stroked="f">
              <v:textbox inset="0,0,0,0">
                <w:txbxContent>
                  <w:p w14:paraId="76B22A60" w14:textId="77777777" w:rsidR="009B7DF0" w:rsidRDefault="00D9127A">
                    <w:pPr>
                      <w:spacing w:before="49" w:line="367" w:lineRule="auto"/>
                      <w:ind w:left="218" w:right="716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Bachelor</w:t>
                    </w:r>
                    <w:r>
                      <w:rPr>
                        <w:color w:val="404040"/>
                        <w:spacing w:val="-42"/>
                        <w:sz w:val="18"/>
                      </w:rPr>
                      <w:t xml:space="preserve"> </w:t>
                    </w:r>
                    <w:r>
                      <w:rPr>
                        <w:color w:val="404040"/>
                        <w:sz w:val="18"/>
                      </w:rPr>
                      <w:t>Doctoral</w:t>
                    </w:r>
                  </w:p>
                  <w:p w14:paraId="2C10A54E" w14:textId="77777777" w:rsidR="009B7DF0" w:rsidRDefault="00D9127A">
                    <w:pPr>
                      <w:spacing w:line="360" w:lineRule="auto"/>
                      <w:ind w:left="218" w:right="77"/>
                      <w:rPr>
                        <w:sz w:val="18"/>
                      </w:rPr>
                    </w:pPr>
                    <w:r>
                      <w:rPr>
                        <w:color w:val="404040"/>
                        <w:spacing w:val="-1"/>
                        <w:sz w:val="18"/>
                      </w:rPr>
                      <w:t>Higher Secondary</w:t>
                    </w:r>
                    <w:r>
                      <w:rPr>
                        <w:color w:val="404040"/>
                        <w:spacing w:val="-42"/>
                        <w:sz w:val="18"/>
                      </w:rPr>
                      <w:t xml:space="preserve"> </w:t>
                    </w:r>
                    <w:r>
                      <w:rPr>
                        <w:color w:val="404040"/>
                        <w:sz w:val="18"/>
                      </w:rPr>
                      <w:t>Masters</w:t>
                    </w:r>
                    <w:r>
                      <w:rPr>
                        <w:color w:val="404040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color w:val="404040"/>
                        <w:sz w:val="18"/>
                      </w:rPr>
                      <w:t>Secondary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7A5BDAF6" w14:textId="77777777" w:rsidR="009B7DF0" w:rsidRDefault="00D9127A">
      <w:pPr>
        <w:spacing w:before="89"/>
        <w:ind w:left="1138" w:right="584"/>
        <w:jc w:val="center"/>
        <w:rPr>
          <w:b/>
          <w:i/>
          <w:sz w:val="24"/>
        </w:rPr>
      </w:pPr>
      <w:r>
        <w:rPr>
          <w:b/>
          <w:sz w:val="24"/>
        </w:rPr>
        <w:t>Figure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4.3:</w:t>
      </w:r>
      <w:r>
        <w:rPr>
          <w:b/>
          <w:spacing w:val="-6"/>
          <w:sz w:val="24"/>
        </w:rPr>
        <w:t xml:space="preserve"> </w:t>
      </w:r>
      <w:r>
        <w:rPr>
          <w:b/>
          <w:i/>
          <w:sz w:val="24"/>
        </w:rPr>
        <w:t>Frequency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Analysis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Education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Level</w:t>
      </w:r>
    </w:p>
    <w:p w14:paraId="30EBF738" w14:textId="77777777" w:rsidR="009B7DF0" w:rsidRDefault="009B7DF0">
      <w:pPr>
        <w:pStyle w:val="BodyText"/>
        <w:rPr>
          <w:b/>
          <w:i/>
          <w:sz w:val="26"/>
        </w:rPr>
      </w:pPr>
    </w:p>
    <w:p w14:paraId="6777EFE4" w14:textId="77777777" w:rsidR="009B7DF0" w:rsidRDefault="009B7DF0">
      <w:pPr>
        <w:pStyle w:val="BodyText"/>
        <w:rPr>
          <w:b/>
          <w:i/>
          <w:sz w:val="26"/>
        </w:rPr>
      </w:pPr>
    </w:p>
    <w:p w14:paraId="7F3AE1C7" w14:textId="77777777" w:rsidR="009B7DF0" w:rsidRDefault="009B7DF0">
      <w:pPr>
        <w:pStyle w:val="BodyText"/>
        <w:rPr>
          <w:b/>
          <w:i/>
          <w:sz w:val="26"/>
        </w:rPr>
      </w:pPr>
    </w:p>
    <w:p w14:paraId="10F49B56" w14:textId="77777777" w:rsidR="009B7DF0" w:rsidRDefault="009B7DF0">
      <w:pPr>
        <w:pStyle w:val="BodyText"/>
        <w:spacing w:before="7"/>
        <w:rPr>
          <w:b/>
          <w:i/>
          <w:sz w:val="23"/>
        </w:rPr>
      </w:pPr>
    </w:p>
    <w:p w14:paraId="12F7F874" w14:textId="77777777" w:rsidR="009B7DF0" w:rsidRDefault="00D9127A">
      <w:pPr>
        <w:pStyle w:val="Heading3"/>
      </w:pPr>
      <w:r>
        <w:t>Interpretation</w:t>
      </w:r>
    </w:p>
    <w:p w14:paraId="4E03352F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6C1C2B02" w14:textId="77777777" w:rsidR="009B7DF0" w:rsidRDefault="00D9127A">
      <w:pPr>
        <w:pStyle w:val="BodyText"/>
        <w:spacing w:before="79" w:line="360" w:lineRule="auto"/>
        <w:ind w:left="1040" w:right="473" w:firstLine="719"/>
        <w:jc w:val="both"/>
      </w:pPr>
      <w:r>
        <w:t>We have performed frequency analysis on our demographic variable “Education Level”.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results</w:t>
      </w:r>
      <w:r>
        <w:rPr>
          <w:spacing w:val="-10"/>
        </w:rPr>
        <w:t xml:space="preserve"> </w:t>
      </w:r>
      <w:r>
        <w:rPr>
          <w:spacing w:val="-1"/>
        </w:rPr>
        <w:t>for</w:t>
      </w:r>
      <w:r>
        <w:rPr>
          <w:spacing w:val="-11"/>
        </w:rPr>
        <w:t xml:space="preserve"> </w:t>
      </w:r>
      <w:r>
        <w:rPr>
          <w:spacing w:val="-1"/>
        </w:rPr>
        <w:t>education</w:t>
      </w:r>
      <w:r>
        <w:rPr>
          <w:spacing w:val="-9"/>
        </w:rPr>
        <w:t xml:space="preserve"> </w:t>
      </w:r>
      <w:r>
        <w:rPr>
          <w:spacing w:val="-1"/>
        </w:rPr>
        <w:t>level</w:t>
      </w:r>
      <w:r>
        <w:rPr>
          <w:spacing w:val="-9"/>
        </w:rPr>
        <w:t xml:space="preserve"> </w:t>
      </w:r>
      <w:r>
        <w:rPr>
          <w:spacing w:val="-1"/>
        </w:rPr>
        <w:t>have</w:t>
      </w:r>
      <w:r>
        <w:rPr>
          <w:spacing w:val="-9"/>
        </w:rPr>
        <w:t xml:space="preserve"> </w:t>
      </w:r>
      <w:r>
        <w:rPr>
          <w:spacing w:val="-1"/>
        </w:rPr>
        <w:t>showed</w:t>
      </w:r>
      <w:r>
        <w:rPr>
          <w:spacing w:val="-10"/>
        </w:rPr>
        <w:t xml:space="preserve"> </w:t>
      </w:r>
      <w:r>
        <w:rPr>
          <w:spacing w:val="-1"/>
        </w:rPr>
        <w:t>that</w:t>
      </w:r>
      <w:r>
        <w:rPr>
          <w:spacing w:val="-10"/>
        </w:rPr>
        <w:t xml:space="preserve"> </w:t>
      </w:r>
      <w:r>
        <w:t>20</w:t>
      </w:r>
      <w:r>
        <w:rPr>
          <w:spacing w:val="-8"/>
        </w:rPr>
        <w:t xml:space="preserve"> </w:t>
      </w:r>
      <w:r>
        <w:t>(6.9%)</w:t>
      </w:r>
      <w:r>
        <w:rPr>
          <w:spacing w:val="-10"/>
        </w:rPr>
        <w:t xml:space="preserve"> </w:t>
      </w:r>
      <w:r>
        <w:t>respondents</w:t>
      </w:r>
      <w:r>
        <w:rPr>
          <w:spacing w:val="-9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Secondary</w:t>
      </w:r>
      <w:r>
        <w:rPr>
          <w:spacing w:val="-7"/>
        </w:rPr>
        <w:t xml:space="preserve"> </w:t>
      </w:r>
      <w:r>
        <w:t>education,</w:t>
      </w:r>
      <w:r>
        <w:rPr>
          <w:spacing w:val="-57"/>
        </w:rPr>
        <w:t xml:space="preserve"> </w:t>
      </w:r>
      <w:r>
        <w:t>47(16.2%)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Secondary</w:t>
      </w:r>
      <w:r>
        <w:rPr>
          <w:spacing w:val="1"/>
        </w:rPr>
        <w:t xml:space="preserve"> </w:t>
      </w:r>
      <w:r>
        <w:t>ed</w:t>
      </w:r>
      <w:r>
        <w:t>ucation,</w:t>
      </w:r>
      <w:r>
        <w:rPr>
          <w:spacing w:val="1"/>
        </w:rPr>
        <w:t xml:space="preserve"> </w:t>
      </w:r>
      <w:r>
        <w:t>152</w:t>
      </w:r>
      <w:r>
        <w:rPr>
          <w:spacing w:val="1"/>
        </w:rPr>
        <w:t xml:space="preserve"> </w:t>
      </w:r>
      <w:r>
        <w:t>(52.0%)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bachelor’s</w:t>
      </w:r>
      <w:r>
        <w:rPr>
          <w:spacing w:val="-7"/>
        </w:rPr>
        <w:t xml:space="preserve"> </w:t>
      </w:r>
      <w:r>
        <w:t>education,</w:t>
      </w:r>
      <w:r>
        <w:rPr>
          <w:spacing w:val="-6"/>
        </w:rPr>
        <w:t xml:space="preserve"> </w:t>
      </w:r>
      <w:r>
        <w:t>55</w:t>
      </w:r>
      <w:r>
        <w:rPr>
          <w:spacing w:val="-1"/>
        </w:rPr>
        <w:t xml:space="preserve"> </w:t>
      </w:r>
      <w:r>
        <w:t>(19.0%)</w:t>
      </w:r>
      <w:r>
        <w:rPr>
          <w:spacing w:val="-7"/>
        </w:rPr>
        <w:t xml:space="preserve"> </w:t>
      </w:r>
      <w:r>
        <w:t>respondents</w:t>
      </w:r>
      <w:r>
        <w:rPr>
          <w:spacing w:val="-4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Masters</w:t>
      </w:r>
      <w:r>
        <w:rPr>
          <w:spacing w:val="-3"/>
        </w:rPr>
        <w:t xml:space="preserve"> </w:t>
      </w:r>
      <w:r>
        <w:t>education,</w:t>
      </w:r>
      <w:r>
        <w:rPr>
          <w:spacing w:val="-6"/>
        </w:rPr>
        <w:t xml:space="preserve"> </w:t>
      </w:r>
      <w:r>
        <w:t>while</w:t>
      </w:r>
      <w:r>
        <w:rPr>
          <w:spacing w:val="-6"/>
        </w:rPr>
        <w:t xml:space="preserve"> </w:t>
      </w:r>
      <w:r>
        <w:t>rest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16</w:t>
      </w:r>
      <w:r>
        <w:rPr>
          <w:spacing w:val="-3"/>
        </w:rPr>
        <w:t xml:space="preserve"> </w:t>
      </w:r>
      <w:r>
        <w:t>(6.0%)</w:t>
      </w:r>
      <w:r>
        <w:rPr>
          <w:spacing w:val="-58"/>
        </w:rPr>
        <w:t xml:space="preserve"> </w:t>
      </w:r>
      <w:r>
        <w:t>participants</w:t>
      </w:r>
      <w:r>
        <w:rPr>
          <w:spacing w:val="-4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doctoral</w:t>
      </w:r>
      <w:r>
        <w:rPr>
          <w:spacing w:val="-1"/>
        </w:rPr>
        <w:t xml:space="preserve"> </w:t>
      </w:r>
      <w:r>
        <w:t>education.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has been</w:t>
      </w:r>
      <w:r>
        <w:rPr>
          <w:spacing w:val="-4"/>
        </w:rPr>
        <w:t xml:space="preserve"> </w:t>
      </w:r>
      <w:r>
        <w:t>observed</w:t>
      </w:r>
      <w:r>
        <w:rPr>
          <w:spacing w:val="-1"/>
        </w:rPr>
        <w:t xml:space="preserve"> </w:t>
      </w:r>
      <w:r>
        <w:t>from the</w:t>
      </w:r>
      <w:r>
        <w:rPr>
          <w:spacing w:val="-4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set that</w:t>
      </w:r>
      <w:r>
        <w:rPr>
          <w:spacing w:val="-1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participants</w:t>
      </w:r>
      <w:r>
        <w:rPr>
          <w:spacing w:val="-58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done</w:t>
      </w:r>
      <w:r>
        <w:rPr>
          <w:spacing w:val="-1"/>
        </w:rPr>
        <w:t xml:space="preserve"> </w:t>
      </w:r>
      <w:r>
        <w:t xml:space="preserve">Bachelor. </w:t>
      </w:r>
      <w:r>
        <w:t>Table 4.3 illustrates these</w:t>
      </w:r>
      <w:r>
        <w:rPr>
          <w:spacing w:val="-1"/>
        </w:rPr>
        <w:t xml:space="preserve"> </w:t>
      </w:r>
      <w:r>
        <w:t>results.</w:t>
      </w:r>
    </w:p>
    <w:p w14:paraId="0FAACAE4" w14:textId="77777777" w:rsidR="009B7DF0" w:rsidRDefault="00D9127A">
      <w:pPr>
        <w:pStyle w:val="Heading3"/>
        <w:spacing w:before="156"/>
        <w:ind w:left="5248"/>
        <w:jc w:val="both"/>
      </w:pPr>
      <w:r>
        <w:t>Table</w:t>
      </w:r>
      <w:r>
        <w:rPr>
          <w:spacing w:val="-1"/>
        </w:rPr>
        <w:t xml:space="preserve"> </w:t>
      </w:r>
      <w:r>
        <w:t>4.4</w:t>
      </w:r>
    </w:p>
    <w:p w14:paraId="26363451" w14:textId="77777777" w:rsidR="009B7DF0" w:rsidRDefault="00D9127A">
      <w:pPr>
        <w:spacing w:before="140"/>
        <w:ind w:left="1139" w:right="573"/>
        <w:jc w:val="center"/>
        <w:rPr>
          <w:b/>
          <w:i/>
          <w:sz w:val="24"/>
        </w:rPr>
      </w:pPr>
      <w:r>
        <w:rPr>
          <w:b/>
          <w:i/>
          <w:sz w:val="24"/>
        </w:rPr>
        <w:t>Frequency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Analysis of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Employment Status</w:t>
      </w:r>
    </w:p>
    <w:p w14:paraId="0881D6B4" w14:textId="77777777" w:rsidR="009B7DF0" w:rsidRDefault="009B7DF0">
      <w:pPr>
        <w:pStyle w:val="BodyText"/>
        <w:spacing w:before="2"/>
        <w:rPr>
          <w:b/>
          <w:i/>
          <w:sz w:val="12"/>
        </w:rPr>
      </w:pPr>
    </w:p>
    <w:tbl>
      <w:tblPr>
        <w:tblW w:w="0" w:type="auto"/>
        <w:tblInd w:w="2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58"/>
        <w:gridCol w:w="2155"/>
        <w:gridCol w:w="2155"/>
      </w:tblGrid>
      <w:tr w:rsidR="009B7DF0" w14:paraId="57E8F42F" w14:textId="77777777">
        <w:trPr>
          <w:trHeight w:val="551"/>
        </w:trPr>
        <w:tc>
          <w:tcPr>
            <w:tcW w:w="2158" w:type="dxa"/>
          </w:tcPr>
          <w:p w14:paraId="7816719B" w14:textId="77777777" w:rsidR="009B7DF0" w:rsidRDefault="00D9127A">
            <w:pPr>
              <w:pStyle w:val="TableParagraph"/>
              <w:spacing w:line="276" w:lineRule="exact"/>
              <w:ind w:left="760" w:right="392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Employment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Status</w:t>
            </w:r>
          </w:p>
        </w:tc>
        <w:tc>
          <w:tcPr>
            <w:tcW w:w="2155" w:type="dxa"/>
          </w:tcPr>
          <w:p w14:paraId="10114CAF" w14:textId="77777777" w:rsidR="009B7DF0" w:rsidRDefault="00D9127A">
            <w:pPr>
              <w:pStyle w:val="TableParagraph"/>
              <w:spacing w:line="273" w:lineRule="exact"/>
              <w:ind w:left="508" w:right="5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155" w:type="dxa"/>
          </w:tcPr>
          <w:p w14:paraId="02B79558" w14:textId="77777777" w:rsidR="009B7DF0" w:rsidRDefault="00D9127A">
            <w:pPr>
              <w:pStyle w:val="TableParagraph"/>
              <w:spacing w:line="273" w:lineRule="exact"/>
              <w:ind w:left="508" w:right="4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</w:t>
            </w:r>
          </w:p>
        </w:tc>
      </w:tr>
      <w:tr w:rsidR="009B7DF0" w14:paraId="3DB53B48" w14:textId="77777777">
        <w:trPr>
          <w:trHeight w:val="275"/>
        </w:trPr>
        <w:tc>
          <w:tcPr>
            <w:tcW w:w="2158" w:type="dxa"/>
          </w:tcPr>
          <w:p w14:paraId="1EEC9728" w14:textId="77777777" w:rsidR="009B7DF0" w:rsidRDefault="00D9127A">
            <w:pPr>
              <w:pStyle w:val="TableParagraph"/>
              <w:spacing w:line="255" w:lineRule="exact"/>
              <w:ind w:left="223" w:right="209"/>
              <w:jc w:val="center"/>
              <w:rPr>
                <w:sz w:val="24"/>
              </w:rPr>
            </w:pPr>
            <w:r>
              <w:rPr>
                <w:sz w:val="24"/>
              </w:rPr>
              <w:t>Full Time</w:t>
            </w:r>
          </w:p>
        </w:tc>
        <w:tc>
          <w:tcPr>
            <w:tcW w:w="2155" w:type="dxa"/>
          </w:tcPr>
          <w:p w14:paraId="756F891C" w14:textId="77777777" w:rsidR="009B7DF0" w:rsidRDefault="00D9127A">
            <w:pPr>
              <w:pStyle w:val="TableParagraph"/>
              <w:spacing w:line="255" w:lineRule="exact"/>
              <w:ind w:left="508" w:right="493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2155" w:type="dxa"/>
          </w:tcPr>
          <w:p w14:paraId="52EBDE1F" w14:textId="77777777" w:rsidR="009B7DF0" w:rsidRDefault="00D9127A">
            <w:pPr>
              <w:pStyle w:val="TableParagraph"/>
              <w:spacing w:line="255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16.6</w:t>
            </w:r>
          </w:p>
        </w:tc>
      </w:tr>
      <w:tr w:rsidR="009B7DF0" w14:paraId="2D60F405" w14:textId="77777777">
        <w:trPr>
          <w:trHeight w:val="275"/>
        </w:trPr>
        <w:tc>
          <w:tcPr>
            <w:tcW w:w="2158" w:type="dxa"/>
          </w:tcPr>
          <w:p w14:paraId="6CB001D6" w14:textId="77777777" w:rsidR="009B7DF0" w:rsidRDefault="00D9127A">
            <w:pPr>
              <w:pStyle w:val="TableParagraph"/>
              <w:spacing w:line="256" w:lineRule="exact"/>
              <w:ind w:left="220" w:right="209"/>
              <w:jc w:val="center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Working</w:t>
            </w:r>
          </w:p>
        </w:tc>
        <w:tc>
          <w:tcPr>
            <w:tcW w:w="2155" w:type="dxa"/>
          </w:tcPr>
          <w:p w14:paraId="37434FED" w14:textId="77777777" w:rsidR="009B7DF0" w:rsidRDefault="00D9127A">
            <w:pPr>
              <w:pStyle w:val="TableParagraph"/>
              <w:spacing w:line="256" w:lineRule="exact"/>
              <w:ind w:left="508" w:right="493"/>
              <w:jc w:val="center"/>
              <w:rPr>
                <w:sz w:val="24"/>
              </w:rPr>
            </w:pPr>
            <w:r>
              <w:rPr>
                <w:sz w:val="24"/>
              </w:rPr>
              <w:t>69</w:t>
            </w:r>
          </w:p>
        </w:tc>
        <w:tc>
          <w:tcPr>
            <w:tcW w:w="2155" w:type="dxa"/>
          </w:tcPr>
          <w:p w14:paraId="2C5E0134" w14:textId="77777777" w:rsidR="009B7DF0" w:rsidRDefault="00D9127A">
            <w:pPr>
              <w:pStyle w:val="TableParagraph"/>
              <w:spacing w:line="256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23.8</w:t>
            </w:r>
          </w:p>
        </w:tc>
      </w:tr>
      <w:tr w:rsidR="009B7DF0" w14:paraId="1424C095" w14:textId="77777777">
        <w:trPr>
          <w:trHeight w:val="275"/>
        </w:trPr>
        <w:tc>
          <w:tcPr>
            <w:tcW w:w="2158" w:type="dxa"/>
          </w:tcPr>
          <w:p w14:paraId="7B7E2C45" w14:textId="77777777" w:rsidR="009B7DF0" w:rsidRDefault="00D9127A">
            <w:pPr>
              <w:pStyle w:val="TableParagraph"/>
              <w:spacing w:line="256" w:lineRule="exact"/>
              <w:ind w:left="223" w:right="209"/>
              <w:jc w:val="center"/>
              <w:rPr>
                <w:sz w:val="24"/>
              </w:rPr>
            </w:pPr>
            <w:r>
              <w:rPr>
                <w:sz w:val="24"/>
              </w:rPr>
              <w:t>Part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Time</w:t>
            </w:r>
          </w:p>
        </w:tc>
        <w:tc>
          <w:tcPr>
            <w:tcW w:w="2155" w:type="dxa"/>
          </w:tcPr>
          <w:p w14:paraId="327545B5" w14:textId="77777777" w:rsidR="009B7DF0" w:rsidRDefault="00D9127A">
            <w:pPr>
              <w:pStyle w:val="TableParagraph"/>
              <w:spacing w:line="256" w:lineRule="exact"/>
              <w:ind w:left="508" w:right="493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2155" w:type="dxa"/>
          </w:tcPr>
          <w:p w14:paraId="5800074C" w14:textId="77777777" w:rsidR="009B7DF0" w:rsidRDefault="00D9127A">
            <w:pPr>
              <w:pStyle w:val="TableParagraph"/>
              <w:spacing w:line="256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7.6</w:t>
            </w:r>
          </w:p>
        </w:tc>
      </w:tr>
      <w:tr w:rsidR="009B7DF0" w14:paraId="36E9E3D7" w14:textId="77777777">
        <w:trPr>
          <w:trHeight w:val="273"/>
        </w:trPr>
        <w:tc>
          <w:tcPr>
            <w:tcW w:w="2158" w:type="dxa"/>
          </w:tcPr>
          <w:p w14:paraId="60FCE307" w14:textId="77777777" w:rsidR="009B7DF0" w:rsidRDefault="00D9127A">
            <w:pPr>
              <w:pStyle w:val="TableParagraph"/>
              <w:spacing w:line="253" w:lineRule="exact"/>
              <w:ind w:left="224" w:right="209"/>
              <w:jc w:val="center"/>
              <w:rPr>
                <w:sz w:val="24"/>
              </w:rPr>
            </w:pPr>
            <w:r>
              <w:rPr>
                <w:sz w:val="24"/>
              </w:rPr>
              <w:t>Retired</w:t>
            </w:r>
          </w:p>
        </w:tc>
        <w:tc>
          <w:tcPr>
            <w:tcW w:w="2155" w:type="dxa"/>
          </w:tcPr>
          <w:p w14:paraId="609E67A5" w14:textId="77777777" w:rsidR="009B7DF0" w:rsidRDefault="00D9127A"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155" w:type="dxa"/>
          </w:tcPr>
          <w:p w14:paraId="37FB188E" w14:textId="77777777" w:rsidR="009B7DF0" w:rsidRDefault="00D9127A">
            <w:pPr>
              <w:pStyle w:val="TableParagraph"/>
              <w:spacing w:line="253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0.7</w:t>
            </w:r>
          </w:p>
        </w:tc>
      </w:tr>
      <w:tr w:rsidR="009B7DF0" w14:paraId="412E9BFA" w14:textId="77777777">
        <w:trPr>
          <w:trHeight w:val="277"/>
        </w:trPr>
        <w:tc>
          <w:tcPr>
            <w:tcW w:w="2158" w:type="dxa"/>
          </w:tcPr>
          <w:p w14:paraId="45D68A4B" w14:textId="77777777" w:rsidR="009B7DF0" w:rsidRDefault="00D9127A">
            <w:pPr>
              <w:pStyle w:val="TableParagraph"/>
              <w:spacing w:line="258" w:lineRule="exact"/>
              <w:ind w:left="225" w:right="209"/>
              <w:jc w:val="center"/>
              <w:rPr>
                <w:sz w:val="24"/>
              </w:rPr>
            </w:pPr>
            <w:r>
              <w:rPr>
                <w:sz w:val="24"/>
              </w:rPr>
              <w:t>Student</w:t>
            </w:r>
          </w:p>
        </w:tc>
        <w:tc>
          <w:tcPr>
            <w:tcW w:w="2155" w:type="dxa"/>
          </w:tcPr>
          <w:p w14:paraId="52843B42" w14:textId="77777777" w:rsidR="009B7DF0" w:rsidRDefault="00D9127A">
            <w:pPr>
              <w:pStyle w:val="TableParagraph"/>
              <w:spacing w:line="258" w:lineRule="exact"/>
              <w:ind w:left="508" w:right="493"/>
              <w:jc w:val="center"/>
              <w:rPr>
                <w:sz w:val="24"/>
              </w:rPr>
            </w:pPr>
            <w:r>
              <w:rPr>
                <w:sz w:val="24"/>
              </w:rPr>
              <w:t>149</w:t>
            </w:r>
          </w:p>
        </w:tc>
        <w:tc>
          <w:tcPr>
            <w:tcW w:w="2155" w:type="dxa"/>
          </w:tcPr>
          <w:p w14:paraId="35E22EEA" w14:textId="77777777" w:rsidR="009B7DF0" w:rsidRDefault="00D9127A">
            <w:pPr>
              <w:pStyle w:val="TableParagraph"/>
              <w:spacing w:line="258" w:lineRule="exact"/>
              <w:ind w:left="508" w:right="495"/>
              <w:jc w:val="center"/>
              <w:rPr>
                <w:sz w:val="24"/>
              </w:rPr>
            </w:pPr>
            <w:r>
              <w:rPr>
                <w:sz w:val="24"/>
              </w:rPr>
              <w:t>51.4</w:t>
            </w:r>
          </w:p>
        </w:tc>
      </w:tr>
    </w:tbl>
    <w:p w14:paraId="34229EE9" w14:textId="77777777" w:rsidR="009B7DF0" w:rsidRDefault="009B7DF0">
      <w:pPr>
        <w:pStyle w:val="BodyText"/>
        <w:spacing w:before="9"/>
        <w:rPr>
          <w:b/>
          <w:i/>
          <w:sz w:val="20"/>
        </w:rPr>
      </w:pPr>
    </w:p>
    <w:p w14:paraId="2F37295C" w14:textId="77777777" w:rsidR="009B7DF0" w:rsidRDefault="00D9127A">
      <w:pPr>
        <w:pStyle w:val="Heading3"/>
      </w:pPr>
      <w:r>
        <w:t>Graphical</w:t>
      </w:r>
      <w:r>
        <w:rPr>
          <w:spacing w:val="-4"/>
        </w:rPr>
        <w:t xml:space="preserve"> </w:t>
      </w:r>
      <w:r>
        <w:t>Illustration</w:t>
      </w:r>
    </w:p>
    <w:p w14:paraId="723A8AA8" w14:textId="77777777" w:rsidR="009B7DF0" w:rsidRDefault="00D9127A">
      <w:pPr>
        <w:pStyle w:val="BodyText"/>
        <w:spacing w:before="7"/>
        <w:rPr>
          <w:b/>
          <w:sz w:val="21"/>
        </w:rPr>
      </w:pPr>
      <w:r>
        <w:pict w14:anchorId="4C42503B">
          <v:group id="_x0000_s1059" style="position:absolute;margin-left:140.65pt;margin-top:14.45pt;width:330.4pt;height:210.6pt;z-index:-15718912;mso-wrap-distance-left:0;mso-wrap-distance-right:0;mso-position-horizontal-relative:page" coordorigin="2813,289" coordsize="6608,4212">
            <v:shape id="_x0000_s1089" type="#_x0000_t75" style="position:absolute;left:2820;top:296;width:6593;height:4197">
              <v:imagedata r:id="rId78" o:title=""/>
            </v:shape>
            <v:shape id="_x0000_s1088" type="#_x0000_t75" style="position:absolute;left:4824;top:923;width:2073;height:2277">
              <v:imagedata r:id="rId79" o:title=""/>
            </v:shape>
            <v:shape id="_x0000_s1087" type="#_x0000_t75" style="position:absolute;left:4821;top:1643;width:2279;height:2766">
              <v:imagedata r:id="rId80" o:title=""/>
            </v:shape>
            <v:shape id="_x0000_s1086" type="#_x0000_t75" style="position:absolute;left:4828;top:2389;width:1634;height:2103">
              <v:imagedata r:id="rId81" o:title=""/>
            </v:shape>
            <v:shape id="_x0000_s1085" type="#_x0000_t75" style="position:absolute;left:4836;top:2389;width:974;height:2103">
              <v:imagedata r:id="rId82" o:title=""/>
            </v:shape>
            <v:shape id="_x0000_s1084" type="#_x0000_t75" style="position:absolute;left:3355;top:908;width:2406;height:3584">
              <v:imagedata r:id="rId83" o:title=""/>
            </v:shape>
            <v:shape id="_x0000_s1083" style="position:absolute;left:5240;top:1340;width:1265;height:1467" coordorigin="5240,1340" coordsize="1265,1467" path="m5240,1340r,1467l6505,2065r-41,-66l6420,1935r-48,-60l6322,1817r-53,-55l6214,1710r-58,-48l6096,1616r-63,-43l5969,1534r-66,-35l5834,1466r-69,-29l5693,1412r-73,-21l5546,1373r-75,-14l5395,1349r-77,-7l5240,1340xe" fillcolor="#dd5f00" stroked="f">
              <v:path arrowok="t"/>
            </v:shape>
            <v:shape id="_x0000_s1082" style="position:absolute;left:5240;top:2064;width:1467;height:1947" coordorigin="5240,2064" coordsize="1467,1947" path="m6505,2064l5240,2806r836,1205l6138,3966r58,-48l6252,3868r52,-53l6354,3761r46,-57l6443,3645r40,-60l6520,3522r34,-63l6584,3393r27,-66l6635,3259r20,-68l6673,3121r13,-70l6696,2980r7,-71l6707,2837r-1,-72l6703,2693r-8,-72l6684,2550r-14,-72l6652,2407r-22,-70l6604,2267r-29,-69l6542,2130r-37,-66xe" fillcolor="#b64724" stroked="f">
              <v:path arrowok="t"/>
            </v:shape>
            <v:shape id="_x0000_s1081" style="position:absolute;left:5240;top:2807;width:836;height:1454" coordorigin="5240,2807" coordsize="836,1454" path="m5240,2807r190,1454l5507,4249r76,-16l5658,4213r74,-24l5804,4161r71,-32l5944,4094r67,-39l6076,4012,5240,2807xe" fillcolor="#ff8427" stroked="f">
              <v:path arrowok="t"/>
            </v:shape>
            <v:shape id="_x0000_s1080" style="position:absolute;left:5240;top:2807;width:190;height:1461" coordorigin="5240,2807" coordsize="190,1461" path="m5240,2807r127,1461l5383,4267r47,-6l5240,2807xe" fillcolor="#c90" stroked="f">
              <v:path arrowok="t"/>
            </v:shape>
            <v:shape id="_x0000_s1079" style="position:absolute;left:3773;top:1340;width:1593;height:2933" coordorigin="3773,1340" coordsize="1593,2933" path="m5239,1340r-63,2l5112,1346r-75,8l4964,1367r-73,15l4821,1401r-70,23l4684,1449r-66,29l4554,1510r-62,35l4431,1583r-58,40l4317,1666r-53,46l4212,1760r-49,51l4117,1864r-44,55l4031,1976r-38,59l3957,2095r-33,63l3894,2222r-27,66l3844,2355r-21,69l3806,2494r-13,71l3782,2637r-6,73l3773,2784r1,75l3778,2934r9,75l3799,3083r16,72l3834,3226r22,69l3882,3363r29,66l3943,3493r34,62l4015,3615r41,58l4099,3729r46,54l4193,3834r50,49l4296,3930r55,44l4408,4015r59,39l4528,4089r62,33l4655,4152r65,27l4788,4203r68,20l4926,4240r71,14l5069,4264r73,7l5216,4273r75,l5366,4268,5239,2807r,-1467xe" fillcolor="#b02400" stroked="f">
              <v:path arrowok="t"/>
            </v:shape>
            <v:shape id="_x0000_s1078" type="#_x0000_t75" style="position:absolute;left:5361;top:1777;width:485;height:466">
              <v:imagedata r:id="rId84" o:title=""/>
            </v:shape>
            <v:shape id="_x0000_s1077" type="#_x0000_t75" style="position:absolute;left:5403;top:1818;width:323;height:305">
              <v:imagedata r:id="rId85" o:title=""/>
            </v:shape>
            <v:shape id="_x0000_s1076" type="#_x0000_t75" style="position:absolute;left:5973;top:2711;width:483;height:466">
              <v:imagedata r:id="rId86" o:title=""/>
            </v:shape>
            <v:shape id="_x0000_s1075" type="#_x0000_t75" style="position:absolute;left:6015;top:2752;width:323;height:305">
              <v:imagedata r:id="rId87" o:title=""/>
            </v:shape>
            <v:shape id="_x0000_s1074" type="#_x0000_t75" style="position:absolute;left:5560;top:3716;width:485;height:466">
              <v:imagedata r:id="rId73" o:title=""/>
            </v:shape>
            <v:shape id="_x0000_s1073" type="#_x0000_t75" style="position:absolute;left:5603;top:3758;width:323;height:305">
              <v:imagedata r:id="rId88" o:title=""/>
            </v:shape>
            <v:shape id="_x0000_s1072" type="#_x0000_t75" style="position:absolute;left:5179;top:3522;width:384;height:464">
              <v:imagedata r:id="rId89" o:title=""/>
            </v:shape>
            <v:shape id="_x0000_s1071" type="#_x0000_t75" style="position:absolute;left:5222;top:3563;width:222;height:305">
              <v:imagedata r:id="rId90" o:title=""/>
            </v:shape>
            <v:shape id="_x0000_s1070" type="#_x0000_t75" style="position:absolute;left:4075;top:2444;width:584;height:466">
              <v:imagedata r:id="rId91" o:title=""/>
            </v:shape>
            <v:shape id="_x0000_s1069" type="#_x0000_t75" style="position:absolute;left:4115;top:2486;width:425;height:305">
              <v:imagedata r:id="rId92" o:title=""/>
            </v:shape>
            <v:rect id="_x0000_s1068" style="position:absolute;left:7660;top:1849;width:1633;height:1916" fillcolor="#f0f0f0" stroked="f">
              <v:fill opacity="25443f"/>
            </v:rect>
            <v:rect id="_x0000_s1067" style="position:absolute;left:7765;top:1980;width:120;height:120" fillcolor="#dd5f00" stroked="f"/>
            <v:rect id="_x0000_s1066" style="position:absolute;left:7765;top:2364;width:120;height:120" fillcolor="#b64724" stroked="f"/>
            <v:rect id="_x0000_s1065" style="position:absolute;left:7765;top:2747;width:120;height:120" fillcolor="#ff8427" stroked="f"/>
            <v:rect id="_x0000_s1064" style="position:absolute;left:7765;top:3130;width:120;height:120" fillcolor="#c90" stroked="f"/>
            <v:rect id="_x0000_s1063" style="position:absolute;left:7765;top:3513;width:120;height:120" fillcolor="#b02400" stroked="f"/>
            <v:shape id="_x0000_s1062" style="position:absolute;left:5288;top:3663;width:84;height:129" coordorigin="5288,3664" coordsize="84,129" path="m5335,3664r-11,l5320,3664r-29,18l5291,3689r1,7l5293,3696r1,l5295,3696r1,l5299,3694r6,-4l5314,3687r3,l5324,3687r12,10l5337,3698r,2l5337,3705r-43,61l5291,3769r-2,5l5288,3779r1,6l5290,3789r2,2l5295,3792r73,l5369,3792r1,-1l5370,3791r1,l5371,3789r1,-4l5372,3782r,-4l5372,3776r-1,-3l5370,3772r-2,-1l5319,3771r27,-29l5367,3701r,-9l5341,3665r-6,-1xe" stroked="f">
              <v:path arrowok="t"/>
            </v:shape>
            <v:shape id="_x0000_s1061" type="#_x0000_t202" style="position:absolute;left:2820;top:296;width:6593;height:4197" filled="f" strokecolor="#bdbdbd">
              <v:textbox inset="0,0,0,0">
                <w:txbxContent>
                  <w:p w14:paraId="118AEAFE" w14:textId="77777777" w:rsidR="009B7DF0" w:rsidRDefault="00D9127A">
                    <w:pPr>
                      <w:spacing w:before="156" w:line="242" w:lineRule="auto"/>
                      <w:ind w:left="2652" w:hanging="189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Frequency</w:t>
                    </w:r>
                    <w:r>
                      <w:rPr>
                        <w:b/>
                        <w:spacing w:val="-23"/>
                        <w:sz w:val="28"/>
                      </w:rPr>
                      <w:t xml:space="preserve"> </w:t>
                    </w:r>
                    <w:r>
                      <w:rPr>
                        <w:b/>
                        <w:spacing w:val="-1"/>
                        <w:sz w:val="28"/>
                      </w:rPr>
                      <w:t>Analysis</w:t>
                    </w:r>
                    <w:r>
                      <w:rPr>
                        <w:b/>
                        <w:spacing w:val="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of</w:t>
                    </w:r>
                    <w:r>
                      <w:rPr>
                        <w:b/>
                        <w:spacing w:val="-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Employment</w:t>
                    </w:r>
                    <w:r>
                      <w:rPr>
                        <w:b/>
                        <w:spacing w:val="-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Status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Frequency</w:t>
                    </w:r>
                  </w:p>
                  <w:p w14:paraId="1965D962" w14:textId="77777777" w:rsidR="009B7DF0" w:rsidRDefault="009B7DF0">
                    <w:pPr>
                      <w:rPr>
                        <w:b/>
                        <w:sz w:val="30"/>
                      </w:rPr>
                    </w:pPr>
                  </w:p>
                  <w:p w14:paraId="73514689" w14:textId="77777777" w:rsidR="009B7DF0" w:rsidRDefault="009B7DF0">
                    <w:pPr>
                      <w:spacing w:before="3"/>
                      <w:rPr>
                        <w:b/>
                        <w:sz w:val="35"/>
                      </w:rPr>
                    </w:pPr>
                  </w:p>
                  <w:p w14:paraId="100BEFFB" w14:textId="77777777" w:rsidR="009B7DF0" w:rsidRDefault="00D9127A">
                    <w:pPr>
                      <w:ind w:left="1329" w:right="2431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48</w:t>
                    </w:r>
                  </w:p>
                  <w:p w14:paraId="35022D8D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2F9A4AFF" w14:textId="77777777" w:rsidR="009B7DF0" w:rsidRDefault="00D9127A">
                    <w:pPr>
                      <w:spacing w:before="179"/>
                      <w:ind w:left="144" w:right="3718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149</w:t>
                    </w:r>
                  </w:p>
                  <w:p w14:paraId="4D3BEB22" w14:textId="77777777" w:rsidR="009B7DF0" w:rsidRDefault="00D9127A">
                    <w:pPr>
                      <w:spacing w:before="22"/>
                      <w:ind w:left="1329" w:right="1210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69</w:t>
                    </w:r>
                  </w:p>
                  <w:p w14:paraId="0EB850AB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4FFB7761" w14:textId="77777777" w:rsidR="009B7DF0" w:rsidRDefault="009B7DF0">
                    <w:pPr>
                      <w:rPr>
                        <w:rFonts w:ascii="Calibri"/>
                        <w:b/>
                        <w:sz w:val="20"/>
                      </w:rPr>
                    </w:pPr>
                  </w:p>
                  <w:p w14:paraId="7D1F941C" w14:textId="77777777" w:rsidR="009B7DF0" w:rsidRDefault="009B7DF0">
                    <w:pPr>
                      <w:spacing w:before="5"/>
                      <w:rPr>
                        <w:rFonts w:ascii="Calibri"/>
                        <w:b/>
                      </w:rPr>
                    </w:pPr>
                  </w:p>
                  <w:p w14:paraId="3F81E823" w14:textId="77777777" w:rsidR="009B7DF0" w:rsidRDefault="00D9127A">
                    <w:pPr>
                      <w:ind w:left="1329" w:right="2028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22</w:t>
                    </w:r>
                  </w:p>
                </w:txbxContent>
              </v:textbox>
            </v:shape>
            <v:shape id="_x0000_s1060" type="#_x0000_t202" style="position:absolute;left:7660;top:1849;width:1633;height:1916" filled="f" stroked="f">
              <v:textbox inset="0,0,0,0">
                <w:txbxContent>
                  <w:p w14:paraId="7F2426E4" w14:textId="77777777" w:rsidR="009B7DF0" w:rsidRDefault="00D9127A">
                    <w:pPr>
                      <w:spacing w:before="45" w:line="333" w:lineRule="auto"/>
                      <w:ind w:left="280" w:right="81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Full Time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pacing w:val="-2"/>
                        <w:sz w:val="24"/>
                      </w:rPr>
                      <w:t>Not Working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Part Time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Retired</w:t>
                    </w:r>
                  </w:p>
                  <w:p w14:paraId="28F4EED8" w14:textId="77777777" w:rsidR="009B7DF0" w:rsidRDefault="00D9127A">
                    <w:pPr>
                      <w:spacing w:line="268" w:lineRule="exact"/>
                      <w:ind w:left="28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Student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4AE63FDF" w14:textId="77777777" w:rsidR="009B7DF0" w:rsidRDefault="00D9127A">
      <w:pPr>
        <w:spacing w:before="98"/>
        <w:ind w:left="1139" w:right="576"/>
        <w:jc w:val="center"/>
        <w:rPr>
          <w:b/>
          <w:i/>
          <w:sz w:val="24"/>
        </w:rPr>
      </w:pPr>
      <w:r>
        <w:rPr>
          <w:b/>
          <w:sz w:val="24"/>
        </w:rPr>
        <w:t>Figure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4.4:</w:t>
      </w:r>
      <w:r>
        <w:rPr>
          <w:b/>
          <w:spacing w:val="-5"/>
          <w:sz w:val="24"/>
        </w:rPr>
        <w:t xml:space="preserve"> </w:t>
      </w:r>
      <w:r>
        <w:rPr>
          <w:b/>
          <w:i/>
          <w:sz w:val="24"/>
        </w:rPr>
        <w:t>Frequency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Analysis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Employment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Status</w:t>
      </w:r>
    </w:p>
    <w:p w14:paraId="7E2D3D20" w14:textId="77777777" w:rsidR="009B7DF0" w:rsidRDefault="009B7DF0">
      <w:pPr>
        <w:pStyle w:val="BodyText"/>
        <w:spacing w:before="1"/>
        <w:rPr>
          <w:b/>
          <w:i/>
          <w:sz w:val="31"/>
        </w:rPr>
      </w:pPr>
    </w:p>
    <w:p w14:paraId="288F0324" w14:textId="77777777" w:rsidR="009B7DF0" w:rsidRDefault="00D9127A">
      <w:pPr>
        <w:pStyle w:val="Heading3"/>
      </w:pPr>
      <w:r>
        <w:t>Interpretation</w:t>
      </w:r>
    </w:p>
    <w:p w14:paraId="11784224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4D8E0C2F" w14:textId="77777777" w:rsidR="009B7DF0" w:rsidRDefault="00D9127A">
      <w:pPr>
        <w:pStyle w:val="BodyText"/>
        <w:spacing w:before="79" w:line="360" w:lineRule="auto"/>
        <w:ind w:left="1040" w:right="473" w:firstLine="719"/>
        <w:jc w:val="both"/>
      </w:pPr>
      <w:r>
        <w:t xml:space="preserve">Lastly, the results for frequency </w:t>
      </w:r>
      <w:r>
        <w:t>analysis of employment status have showed that out of</w:t>
      </w:r>
      <w:r>
        <w:rPr>
          <w:spacing w:val="1"/>
        </w:rPr>
        <w:t xml:space="preserve"> </w:t>
      </w:r>
      <w:r>
        <w:t>total 290 respondents, 48 (16.6%) respondents are working full time, 69 (23.8%) respondents are</w:t>
      </w:r>
      <w:r>
        <w:rPr>
          <w:spacing w:val="-57"/>
        </w:rPr>
        <w:t xml:space="preserve"> </w:t>
      </w:r>
      <w:r>
        <w:t>not working, 22 (7.6%) respondents are working as a part time, and 2 (0.7%) respondents are</w:t>
      </w:r>
      <w:r>
        <w:rPr>
          <w:spacing w:val="1"/>
        </w:rPr>
        <w:t xml:space="preserve"> </w:t>
      </w:r>
      <w:r>
        <w:t>retired</w:t>
      </w:r>
      <w:r>
        <w:rPr>
          <w:spacing w:val="-7"/>
        </w:rPr>
        <w:t xml:space="preserve"> </w:t>
      </w:r>
      <w:r>
        <w:t>while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rest</w:t>
      </w:r>
      <w:r>
        <w:rPr>
          <w:spacing w:val="-4"/>
        </w:rPr>
        <w:t xml:space="preserve"> </w:t>
      </w:r>
      <w:r>
        <w:t>148</w:t>
      </w:r>
      <w:r>
        <w:rPr>
          <w:spacing w:val="-1"/>
        </w:rPr>
        <w:t xml:space="preserve"> </w:t>
      </w:r>
      <w:r>
        <w:t>(51.4%)</w:t>
      </w:r>
      <w:r>
        <w:rPr>
          <w:spacing w:val="-5"/>
        </w:rPr>
        <w:t xml:space="preserve"> </w:t>
      </w:r>
      <w:r>
        <w:t>respondent’s</w:t>
      </w:r>
      <w:r>
        <w:rPr>
          <w:spacing w:val="-5"/>
        </w:rPr>
        <w:t xml:space="preserve"> </w:t>
      </w:r>
      <w:r>
        <w:t>employment</w:t>
      </w:r>
      <w:r>
        <w:rPr>
          <w:spacing w:val="-5"/>
        </w:rPr>
        <w:t xml:space="preserve"> </w:t>
      </w:r>
      <w:r>
        <w:t>status</w:t>
      </w:r>
      <w:r>
        <w:rPr>
          <w:spacing w:val="-6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student.</w:t>
      </w:r>
      <w:r>
        <w:rPr>
          <w:spacing w:val="-5"/>
        </w:rPr>
        <w:t xml:space="preserve"> </w:t>
      </w:r>
      <w:r>
        <w:t>Results</w:t>
      </w:r>
      <w:r>
        <w:rPr>
          <w:spacing w:val="-5"/>
        </w:rPr>
        <w:t xml:space="preserve"> </w:t>
      </w:r>
      <w:r>
        <w:t>showed</w:t>
      </w:r>
      <w:r>
        <w:rPr>
          <w:spacing w:val="-6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most of participants are</w:t>
      </w:r>
      <w:r>
        <w:rPr>
          <w:spacing w:val="-5"/>
        </w:rPr>
        <w:t xml:space="preserve"> </w:t>
      </w:r>
      <w:r>
        <w:t>students. Table 4.4 illustrates</w:t>
      </w:r>
      <w:r>
        <w:rPr>
          <w:spacing w:val="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results.</w:t>
      </w:r>
    </w:p>
    <w:p w14:paraId="5D764E40" w14:textId="77777777" w:rsidR="009B7DF0" w:rsidRDefault="009B7DF0">
      <w:pPr>
        <w:pStyle w:val="BodyText"/>
        <w:spacing w:before="7"/>
        <w:rPr>
          <w:sz w:val="20"/>
        </w:rPr>
      </w:pPr>
    </w:p>
    <w:p w14:paraId="1EA4CBA9" w14:textId="77777777" w:rsidR="009B7DF0" w:rsidRDefault="00D9127A">
      <w:pPr>
        <w:pStyle w:val="Heading3"/>
        <w:numPr>
          <w:ilvl w:val="2"/>
          <w:numId w:val="5"/>
        </w:numPr>
        <w:tabs>
          <w:tab w:val="left" w:pos="1581"/>
        </w:tabs>
        <w:ind w:hanging="541"/>
      </w:pPr>
      <w:r>
        <w:t>Bivariate</w:t>
      </w:r>
      <w:r>
        <w:rPr>
          <w:spacing w:val="-5"/>
        </w:rPr>
        <w:t xml:space="preserve"> </w:t>
      </w:r>
      <w:r>
        <w:t>Analysis</w:t>
      </w:r>
    </w:p>
    <w:p w14:paraId="3325E724" w14:textId="77777777" w:rsidR="009B7DF0" w:rsidRDefault="009B7DF0">
      <w:pPr>
        <w:pStyle w:val="BodyText"/>
        <w:spacing w:before="1"/>
        <w:rPr>
          <w:b/>
          <w:sz w:val="26"/>
        </w:rPr>
      </w:pPr>
    </w:p>
    <w:p w14:paraId="50211443" w14:textId="77777777" w:rsidR="009B7DF0" w:rsidRDefault="00D9127A">
      <w:pPr>
        <w:ind w:left="1139" w:right="575"/>
        <w:jc w:val="center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4.5</w:t>
      </w:r>
    </w:p>
    <w:p w14:paraId="2013336C" w14:textId="77777777" w:rsidR="009B7DF0" w:rsidRDefault="00D9127A">
      <w:pPr>
        <w:spacing w:before="137"/>
        <w:ind w:left="1139" w:right="574"/>
        <w:jc w:val="center"/>
        <w:rPr>
          <w:b/>
          <w:i/>
          <w:sz w:val="24"/>
        </w:rPr>
      </w:pPr>
      <w:r>
        <w:rPr>
          <w:b/>
          <w:i/>
          <w:sz w:val="24"/>
        </w:rPr>
        <w:t>Age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&amp;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Marital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status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Cross tabulation</w:t>
      </w:r>
    </w:p>
    <w:p w14:paraId="1BA86AFD" w14:textId="77777777" w:rsidR="009B7DF0" w:rsidRDefault="009B7DF0">
      <w:pPr>
        <w:pStyle w:val="BodyText"/>
        <w:spacing w:before="2"/>
        <w:rPr>
          <w:b/>
          <w:i/>
          <w:sz w:val="12"/>
        </w:rPr>
      </w:pPr>
    </w:p>
    <w:tbl>
      <w:tblPr>
        <w:tblW w:w="0" w:type="auto"/>
        <w:tblInd w:w="1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7"/>
        <w:gridCol w:w="1003"/>
        <w:gridCol w:w="1404"/>
        <w:gridCol w:w="1274"/>
        <w:gridCol w:w="1418"/>
        <w:gridCol w:w="1132"/>
        <w:gridCol w:w="1416"/>
        <w:gridCol w:w="993"/>
      </w:tblGrid>
      <w:tr w:rsidR="009B7DF0" w14:paraId="09C9238F" w14:textId="77777777">
        <w:trPr>
          <w:trHeight w:val="275"/>
        </w:trPr>
        <w:tc>
          <w:tcPr>
            <w:tcW w:w="1850" w:type="dxa"/>
            <w:gridSpan w:val="2"/>
            <w:vMerge w:val="restart"/>
          </w:tcPr>
          <w:p w14:paraId="271D1A98" w14:textId="77777777" w:rsidR="009B7DF0" w:rsidRDefault="009B7DF0">
            <w:pPr>
              <w:pStyle w:val="TableParagraph"/>
            </w:pPr>
          </w:p>
        </w:tc>
        <w:tc>
          <w:tcPr>
            <w:tcW w:w="6644" w:type="dxa"/>
            <w:gridSpan w:val="5"/>
          </w:tcPr>
          <w:p w14:paraId="2291F2EA" w14:textId="77777777" w:rsidR="009B7DF0" w:rsidRDefault="00D9127A">
            <w:pPr>
              <w:pStyle w:val="TableParagraph"/>
              <w:spacing w:line="256" w:lineRule="exact"/>
              <w:ind w:left="2565" w:right="25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Marital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Status</w:t>
            </w:r>
          </w:p>
        </w:tc>
        <w:tc>
          <w:tcPr>
            <w:tcW w:w="993" w:type="dxa"/>
            <w:vMerge w:val="restart"/>
          </w:tcPr>
          <w:p w14:paraId="5420CF9A" w14:textId="77777777" w:rsidR="009B7DF0" w:rsidRDefault="00D9127A">
            <w:pPr>
              <w:pStyle w:val="TableParagraph"/>
              <w:spacing w:line="273" w:lineRule="exact"/>
              <w:ind w:left="236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</w:tr>
      <w:tr w:rsidR="009B7DF0" w14:paraId="0B80315C" w14:textId="77777777">
        <w:trPr>
          <w:trHeight w:val="275"/>
        </w:trPr>
        <w:tc>
          <w:tcPr>
            <w:tcW w:w="1850" w:type="dxa"/>
            <w:gridSpan w:val="2"/>
            <w:vMerge/>
            <w:tcBorders>
              <w:top w:val="nil"/>
            </w:tcBorders>
          </w:tcPr>
          <w:p w14:paraId="0465EBE9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 w14:paraId="5517FDA5" w14:textId="77777777" w:rsidR="009B7DF0" w:rsidRDefault="00D9127A">
            <w:pPr>
              <w:pStyle w:val="TableParagraph"/>
              <w:spacing w:line="256" w:lineRule="exact"/>
              <w:ind w:left="215" w:right="2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Divorced</w:t>
            </w:r>
          </w:p>
        </w:tc>
        <w:tc>
          <w:tcPr>
            <w:tcW w:w="1274" w:type="dxa"/>
          </w:tcPr>
          <w:p w14:paraId="146A7F08" w14:textId="77777777" w:rsidR="009B7DF0" w:rsidRDefault="00D9127A">
            <w:pPr>
              <w:pStyle w:val="TableParagraph"/>
              <w:spacing w:line="256" w:lineRule="exact"/>
              <w:ind w:left="185" w:right="1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Married</w:t>
            </w:r>
          </w:p>
        </w:tc>
        <w:tc>
          <w:tcPr>
            <w:tcW w:w="1418" w:type="dxa"/>
          </w:tcPr>
          <w:p w14:paraId="54981273" w14:textId="77777777" w:rsidR="009B7DF0" w:rsidRDefault="00D9127A">
            <w:pPr>
              <w:pStyle w:val="TableParagraph"/>
              <w:spacing w:line="256" w:lineRule="exact"/>
              <w:ind w:left="174" w:right="1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Separated</w:t>
            </w:r>
          </w:p>
        </w:tc>
        <w:tc>
          <w:tcPr>
            <w:tcW w:w="1132" w:type="dxa"/>
          </w:tcPr>
          <w:p w14:paraId="6908969F" w14:textId="77777777" w:rsidR="009B7DF0" w:rsidRDefault="00D9127A">
            <w:pPr>
              <w:pStyle w:val="TableParagraph"/>
              <w:spacing w:line="256" w:lineRule="exact"/>
              <w:ind w:left="241" w:right="2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Single</w:t>
            </w:r>
          </w:p>
        </w:tc>
        <w:tc>
          <w:tcPr>
            <w:tcW w:w="1416" w:type="dxa"/>
          </w:tcPr>
          <w:p w14:paraId="09875198" w14:textId="77777777" w:rsidR="009B7DF0" w:rsidRDefault="00D9127A">
            <w:pPr>
              <w:pStyle w:val="TableParagraph"/>
              <w:spacing w:line="256" w:lineRule="exact"/>
              <w:ind w:left="205" w:right="1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Widowed</w:t>
            </w:r>
          </w:p>
        </w:tc>
        <w:tc>
          <w:tcPr>
            <w:tcW w:w="993" w:type="dxa"/>
            <w:vMerge/>
            <w:tcBorders>
              <w:top w:val="nil"/>
            </w:tcBorders>
          </w:tcPr>
          <w:p w14:paraId="2751E30D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35E42CB4" w14:textId="77777777">
        <w:trPr>
          <w:trHeight w:val="825"/>
        </w:trPr>
        <w:tc>
          <w:tcPr>
            <w:tcW w:w="847" w:type="dxa"/>
            <w:vMerge w:val="restart"/>
          </w:tcPr>
          <w:p w14:paraId="4FF23C69" w14:textId="77777777" w:rsidR="009B7DF0" w:rsidRDefault="009B7DF0">
            <w:pPr>
              <w:pStyle w:val="TableParagraph"/>
              <w:rPr>
                <w:b/>
                <w:i/>
                <w:sz w:val="26"/>
              </w:rPr>
            </w:pPr>
          </w:p>
          <w:p w14:paraId="1B046582" w14:textId="77777777" w:rsidR="009B7DF0" w:rsidRDefault="009B7DF0">
            <w:pPr>
              <w:pStyle w:val="TableParagraph"/>
              <w:spacing w:before="8"/>
              <w:rPr>
                <w:b/>
                <w:i/>
                <w:sz w:val="21"/>
              </w:rPr>
            </w:pPr>
          </w:p>
          <w:p w14:paraId="12B6EC25" w14:textId="77777777" w:rsidR="009B7DF0" w:rsidRDefault="00D9127A">
            <w:pPr>
              <w:pStyle w:val="TableParagraph"/>
              <w:ind w:left="194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  <w:tc>
          <w:tcPr>
            <w:tcW w:w="1003" w:type="dxa"/>
          </w:tcPr>
          <w:p w14:paraId="0E8DF899" w14:textId="77777777" w:rsidR="009B7DF0" w:rsidRDefault="00D9127A">
            <w:pPr>
              <w:pStyle w:val="TableParagraph"/>
              <w:ind w:left="386" w:right="142" w:hanging="209"/>
              <w:rPr>
                <w:b/>
                <w:sz w:val="24"/>
              </w:rPr>
            </w:pPr>
            <w:r>
              <w:rPr>
                <w:b/>
                <w:sz w:val="24"/>
              </w:rPr>
              <w:t>Above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31</w:t>
            </w:r>
          </w:p>
          <w:p w14:paraId="7786BF0D" w14:textId="77777777" w:rsidR="009B7DF0" w:rsidRDefault="00D9127A">
            <w:pPr>
              <w:pStyle w:val="TableParagraph"/>
              <w:spacing w:line="254" w:lineRule="exact"/>
              <w:ind w:left="232"/>
              <w:rPr>
                <w:b/>
                <w:sz w:val="24"/>
              </w:rPr>
            </w:pPr>
            <w:r>
              <w:rPr>
                <w:b/>
                <w:sz w:val="24"/>
              </w:rPr>
              <w:t>years</w:t>
            </w:r>
          </w:p>
        </w:tc>
        <w:tc>
          <w:tcPr>
            <w:tcW w:w="1404" w:type="dxa"/>
          </w:tcPr>
          <w:p w14:paraId="075C3BC7" w14:textId="77777777" w:rsidR="009B7DF0" w:rsidRDefault="00D9127A">
            <w:pPr>
              <w:pStyle w:val="TableParagraph"/>
              <w:spacing w:line="270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274" w:type="dxa"/>
          </w:tcPr>
          <w:p w14:paraId="786E040D" w14:textId="77777777" w:rsidR="009B7DF0" w:rsidRDefault="00D9127A">
            <w:pPr>
              <w:pStyle w:val="TableParagraph"/>
              <w:spacing w:line="270" w:lineRule="exact"/>
              <w:ind w:left="185" w:right="166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418" w:type="dxa"/>
          </w:tcPr>
          <w:p w14:paraId="2F9E60DB" w14:textId="77777777" w:rsidR="009B7DF0" w:rsidRDefault="00D9127A">
            <w:pPr>
              <w:pStyle w:val="TableParagraph"/>
              <w:spacing w:line="270" w:lineRule="exact"/>
              <w:ind w:left="25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32" w:type="dxa"/>
          </w:tcPr>
          <w:p w14:paraId="69F68E64" w14:textId="77777777" w:rsidR="009B7DF0" w:rsidRDefault="00D9127A">
            <w:pPr>
              <w:pStyle w:val="TableParagraph"/>
              <w:spacing w:line="270" w:lineRule="exact"/>
              <w:ind w:left="241" w:right="212"/>
              <w:jc w:val="center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1416" w:type="dxa"/>
          </w:tcPr>
          <w:p w14:paraId="32C1948E" w14:textId="77777777" w:rsidR="009B7DF0" w:rsidRDefault="00D9127A">
            <w:pPr>
              <w:pStyle w:val="TableParagraph"/>
              <w:spacing w:line="270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993" w:type="dxa"/>
          </w:tcPr>
          <w:p w14:paraId="476CD996" w14:textId="77777777" w:rsidR="009B7DF0" w:rsidRDefault="00D9127A">
            <w:pPr>
              <w:pStyle w:val="TableParagraph"/>
              <w:spacing w:line="270" w:lineRule="exact"/>
              <w:ind w:left="392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</w:tr>
      <w:tr w:rsidR="009B7DF0" w14:paraId="37075322" w14:textId="77777777">
        <w:trPr>
          <w:trHeight w:val="827"/>
        </w:trPr>
        <w:tc>
          <w:tcPr>
            <w:tcW w:w="847" w:type="dxa"/>
            <w:vMerge/>
            <w:tcBorders>
              <w:top w:val="nil"/>
            </w:tcBorders>
          </w:tcPr>
          <w:p w14:paraId="0D93CDBC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03" w:type="dxa"/>
          </w:tcPr>
          <w:p w14:paraId="7A485EB0" w14:textId="77777777" w:rsidR="009B7DF0" w:rsidRDefault="00D9127A">
            <w:pPr>
              <w:pStyle w:val="TableParagraph"/>
              <w:spacing w:before="1"/>
              <w:ind w:left="386" w:right="157" w:hanging="197"/>
              <w:rPr>
                <w:b/>
                <w:sz w:val="24"/>
              </w:rPr>
            </w:pPr>
            <w:r>
              <w:rPr>
                <w:b/>
                <w:sz w:val="24"/>
              </w:rPr>
              <w:t>Below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30</w:t>
            </w:r>
          </w:p>
          <w:p w14:paraId="45658B63" w14:textId="77777777" w:rsidR="009B7DF0" w:rsidRDefault="00D9127A">
            <w:pPr>
              <w:pStyle w:val="TableParagraph"/>
              <w:spacing w:line="254" w:lineRule="exact"/>
              <w:ind w:left="232"/>
              <w:rPr>
                <w:b/>
                <w:sz w:val="24"/>
              </w:rPr>
            </w:pPr>
            <w:r>
              <w:rPr>
                <w:b/>
                <w:sz w:val="24"/>
              </w:rPr>
              <w:t>years</w:t>
            </w:r>
          </w:p>
        </w:tc>
        <w:tc>
          <w:tcPr>
            <w:tcW w:w="1404" w:type="dxa"/>
          </w:tcPr>
          <w:p w14:paraId="63A11BC5" w14:textId="77777777" w:rsidR="009B7DF0" w:rsidRDefault="00D9127A">
            <w:pPr>
              <w:pStyle w:val="TableParagraph"/>
              <w:spacing w:line="273" w:lineRule="exact"/>
              <w:ind w:left="215" w:right="197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274" w:type="dxa"/>
          </w:tcPr>
          <w:p w14:paraId="36B3475C" w14:textId="77777777" w:rsidR="009B7DF0" w:rsidRDefault="00D9127A">
            <w:pPr>
              <w:pStyle w:val="TableParagraph"/>
              <w:spacing w:line="273" w:lineRule="exact"/>
              <w:ind w:left="185" w:right="166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418" w:type="dxa"/>
          </w:tcPr>
          <w:p w14:paraId="16C55264" w14:textId="77777777" w:rsidR="009B7DF0" w:rsidRDefault="00D9127A">
            <w:pPr>
              <w:pStyle w:val="TableParagraph"/>
              <w:spacing w:line="273" w:lineRule="exact"/>
              <w:ind w:left="25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132" w:type="dxa"/>
          </w:tcPr>
          <w:p w14:paraId="2AF6821F" w14:textId="77777777" w:rsidR="009B7DF0" w:rsidRDefault="00D9127A">
            <w:pPr>
              <w:pStyle w:val="TableParagraph"/>
              <w:spacing w:line="273" w:lineRule="exact"/>
              <w:ind w:left="241" w:right="212"/>
              <w:jc w:val="center"/>
              <w:rPr>
                <w:sz w:val="24"/>
              </w:rPr>
            </w:pPr>
            <w:r>
              <w:rPr>
                <w:sz w:val="24"/>
              </w:rPr>
              <w:t>172</w:t>
            </w:r>
          </w:p>
        </w:tc>
        <w:tc>
          <w:tcPr>
            <w:tcW w:w="1416" w:type="dxa"/>
          </w:tcPr>
          <w:p w14:paraId="4DEAB727" w14:textId="77777777" w:rsidR="009B7DF0" w:rsidRDefault="00D9127A">
            <w:pPr>
              <w:pStyle w:val="TableParagraph"/>
              <w:spacing w:line="273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3" w:type="dxa"/>
          </w:tcPr>
          <w:p w14:paraId="40812F7B" w14:textId="77777777" w:rsidR="009B7DF0" w:rsidRDefault="00D9127A">
            <w:pPr>
              <w:pStyle w:val="TableParagraph"/>
              <w:spacing w:line="273" w:lineRule="exact"/>
              <w:ind w:left="332"/>
              <w:rPr>
                <w:sz w:val="24"/>
              </w:rPr>
            </w:pPr>
            <w:r>
              <w:rPr>
                <w:sz w:val="24"/>
              </w:rPr>
              <w:t>229</w:t>
            </w:r>
          </w:p>
        </w:tc>
      </w:tr>
      <w:tr w:rsidR="009B7DF0" w14:paraId="25222A8C" w14:textId="77777777">
        <w:trPr>
          <w:trHeight w:val="277"/>
        </w:trPr>
        <w:tc>
          <w:tcPr>
            <w:tcW w:w="1850" w:type="dxa"/>
            <w:gridSpan w:val="2"/>
          </w:tcPr>
          <w:p w14:paraId="2F0D03D6" w14:textId="77777777" w:rsidR="009B7DF0" w:rsidRDefault="00D9127A">
            <w:pPr>
              <w:pStyle w:val="TableParagraph"/>
              <w:spacing w:line="258" w:lineRule="exact"/>
              <w:ind w:left="632" w:right="6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404" w:type="dxa"/>
          </w:tcPr>
          <w:p w14:paraId="21590355" w14:textId="77777777" w:rsidR="009B7DF0" w:rsidRDefault="00D9127A">
            <w:pPr>
              <w:pStyle w:val="TableParagraph"/>
              <w:spacing w:line="258" w:lineRule="exact"/>
              <w:ind w:left="215" w:right="197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274" w:type="dxa"/>
          </w:tcPr>
          <w:p w14:paraId="6EE19E81" w14:textId="77777777" w:rsidR="009B7DF0" w:rsidRDefault="00D9127A">
            <w:pPr>
              <w:pStyle w:val="TableParagraph"/>
              <w:spacing w:line="258" w:lineRule="exact"/>
              <w:ind w:left="185" w:right="166"/>
              <w:jc w:val="center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  <w:tc>
          <w:tcPr>
            <w:tcW w:w="1418" w:type="dxa"/>
          </w:tcPr>
          <w:p w14:paraId="608AB7C4" w14:textId="77777777" w:rsidR="009B7DF0" w:rsidRDefault="00D9127A">
            <w:pPr>
              <w:pStyle w:val="TableParagraph"/>
              <w:spacing w:line="258" w:lineRule="exact"/>
              <w:ind w:left="25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132" w:type="dxa"/>
          </w:tcPr>
          <w:p w14:paraId="44B8D29D" w14:textId="77777777" w:rsidR="009B7DF0" w:rsidRDefault="00D9127A">
            <w:pPr>
              <w:pStyle w:val="TableParagraph"/>
              <w:spacing w:line="258" w:lineRule="exact"/>
              <w:ind w:left="241" w:right="212"/>
              <w:jc w:val="center"/>
              <w:rPr>
                <w:sz w:val="24"/>
              </w:rPr>
            </w:pPr>
            <w:r>
              <w:rPr>
                <w:sz w:val="24"/>
              </w:rPr>
              <w:t>206</w:t>
            </w:r>
          </w:p>
        </w:tc>
        <w:tc>
          <w:tcPr>
            <w:tcW w:w="1416" w:type="dxa"/>
          </w:tcPr>
          <w:p w14:paraId="0174A6E8" w14:textId="77777777" w:rsidR="009B7DF0" w:rsidRDefault="00D9127A">
            <w:pPr>
              <w:pStyle w:val="TableParagraph"/>
              <w:spacing w:line="258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93" w:type="dxa"/>
          </w:tcPr>
          <w:p w14:paraId="7333CBE6" w14:textId="77777777" w:rsidR="009B7DF0" w:rsidRDefault="00D9127A">
            <w:pPr>
              <w:pStyle w:val="TableParagraph"/>
              <w:spacing w:line="258" w:lineRule="exact"/>
              <w:ind w:left="332"/>
              <w:rPr>
                <w:b/>
                <w:sz w:val="24"/>
              </w:rPr>
            </w:pPr>
            <w:r>
              <w:rPr>
                <w:b/>
                <w:sz w:val="24"/>
              </w:rPr>
              <w:t>290</w:t>
            </w:r>
          </w:p>
        </w:tc>
      </w:tr>
    </w:tbl>
    <w:p w14:paraId="2AC702C5" w14:textId="77777777" w:rsidR="009B7DF0" w:rsidRDefault="009B7DF0">
      <w:pPr>
        <w:pStyle w:val="BodyText"/>
        <w:spacing w:before="7"/>
        <w:rPr>
          <w:b/>
          <w:i/>
          <w:sz w:val="20"/>
        </w:rPr>
      </w:pPr>
    </w:p>
    <w:p w14:paraId="2FC2051A" w14:textId="77777777" w:rsidR="009B7DF0" w:rsidRDefault="00D9127A">
      <w:pPr>
        <w:pStyle w:val="Heading3"/>
      </w:pPr>
      <w:r>
        <w:pict w14:anchorId="270CC386">
          <v:group id="_x0000_s1027" style="position:absolute;left:0;text-align:left;margin-left:106.15pt;margin-top:28.25pt;width:398.85pt;height:198.75pt;z-index:-18473984;mso-position-horizontal-relative:page" coordorigin="2123,565" coordsize="7977,3975">
            <v:shape id="_x0000_s1058" style="position:absolute;left:3070;top:2471;width:4155;height:588" coordorigin="3070,2471" coordsize="4155,588" o:spt="100" adj="0,,0" path="m3070,3059r1888,m5211,3059r1700,m7164,3059r61,m3070,2764r3841,m7164,2764r61,m3070,2471r3841,m7164,2471r61,e" filled="f" strokecolor="#e6e6e0">
              <v:stroke joinstyle="round"/>
              <v:formulas/>
              <v:path arrowok="t" o:connecttype="segments"/>
            </v:shape>
            <v:shape id="_x0000_s1057" type="#_x0000_t75" style="position:absolute;left:6597;top:3152;width:254;height:200">
              <v:imagedata r:id="rId93" o:title=""/>
            </v:shape>
            <v:shape id="_x0000_s1056" type="#_x0000_t75" style="position:absolute;left:6911;top:2341;width:254;height:1012">
              <v:imagedata r:id="rId94" o:title=""/>
            </v:shape>
            <v:shape id="_x0000_s1055" type="#_x0000_t75" style="position:absolute;left:3510;top:3270;width:568;height:83">
              <v:imagedata r:id="rId95" o:title=""/>
            </v:shape>
            <v:shape id="_x0000_s1054" type="#_x0000_t75" style="position:absolute;left:4330;top:3246;width:254;height:106">
              <v:imagedata r:id="rId96" o:title=""/>
            </v:shape>
            <v:shape id="_x0000_s1053" type="#_x0000_t75" style="position:absolute;left:4644;top:3140;width:254;height:212">
              <v:imagedata r:id="rId97" o:title=""/>
            </v:shape>
            <v:shape id="_x0000_s1052" type="#_x0000_t75" style="position:absolute;left:4957;top:3035;width:254;height:318">
              <v:imagedata r:id="rId98" o:title=""/>
            </v:shape>
            <v:shape id="_x0000_s1051" type="#_x0000_t75" style="position:absolute;left:6091;top:3299;width:254;height:53">
              <v:imagedata r:id="rId99" o:title=""/>
            </v:shape>
            <v:shape id="_x0000_s1050" style="position:absolute;left:7478;top:3059;width:1701;height:2" coordorigin="7478,3059" coordsize="1701,0" o:spt="100" adj="0,,0" path="m7478,3059r1387,m9118,3059r61,e" filled="f" strokecolor="#e6e6e0">
              <v:stroke joinstyle="round"/>
              <v:formulas/>
              <v:path arrowok="t" o:connecttype="segments"/>
            </v:shape>
            <v:shape id="_x0000_s1049" type="#_x0000_t75" style="position:absolute;left:8864;top:2993;width:254;height:359">
              <v:imagedata r:id="rId100" o:title=""/>
            </v:shape>
            <v:shape id="_x0000_s1048" style="position:absolute;left:7478;top:2176;width:2014;height:883" coordorigin="7478,2176" coordsize="2014,883" o:spt="100" adj="0,,0" path="m9432,3059r60,m7478,2764r1701,m9432,2764r60,m9432,2471r60,m7478,2176r1701,m9432,2176r60,e" filled="f" strokecolor="#e6e6e0">
              <v:stroke joinstyle="round"/>
              <v:formulas/>
              <v:path arrowok="t" o:connecttype="segments"/>
            </v:shape>
            <v:shape id="_x0000_s1047" type="#_x0000_t75" style="position:absolute;left:9178;top:2006;width:254;height:1347">
              <v:imagedata r:id="rId101" o:title=""/>
            </v:shape>
            <v:line id="_x0000_s1046" style="position:absolute" from="3070,2176" to="7225,2176" strokecolor="#e6e6e0"/>
            <v:shape id="_x0000_s1045" type="#_x0000_t75" style="position:absolute;left:7225;top:2141;width:254;height:1212">
              <v:imagedata r:id="rId102" o:title=""/>
            </v:shape>
            <v:shape id="_x0000_s1044" style="position:absolute;left:3070;top:1588;width:6802;height:1471" coordorigin="3070,1588" coordsize="6802,1471" o:spt="100" adj="0,,0" path="m9745,3059r127,m9745,2764r127,m9745,2471r127,m9745,2176r127,m3070,1883r6422,m3070,1588r6802,e" filled="f" strokecolor="#e6e6e0">
              <v:stroke joinstyle="round"/>
              <v:formulas/>
              <v:path arrowok="t" o:connecttype="segments"/>
            </v:shape>
            <v:shape id="_x0000_s1043" type="#_x0000_t75" style="position:absolute;left:9492;top:1647;width:254;height:1706">
              <v:imagedata r:id="rId103" o:title=""/>
            </v:shape>
            <v:shape id="_x0000_s1042" type="#_x0000_t75" style="position:absolute;left:8358;top:3311;width:254;height:42">
              <v:imagedata r:id="rId104" o:title=""/>
            </v:shape>
            <v:line id="_x0000_s1041" style="position:absolute" from="3070,1294" to="9872,1294" strokecolor="#e6e6e0"/>
            <v:shape id="_x0000_s1040" type="#_x0000_t75" style="position:absolute;left:3994;top:4208;width:90;height:90">
              <v:imagedata r:id="rId105" o:title=""/>
            </v:shape>
            <v:shape id="_x0000_s1039" type="#_x0000_t75" style="position:absolute;left:5886;top:4208;width:90;height:90">
              <v:imagedata r:id="rId106" o:title=""/>
            </v:shape>
            <v:shape id="_x0000_s1038" type="#_x0000_t75" style="position:absolute;left:7758;top:4208;width:90;height:90">
              <v:imagedata r:id="rId107" o:title=""/>
            </v:shape>
            <v:rect id="_x0000_s1037" style="position:absolute;left:2130;top:572;width:7962;height:3960" filled="f" strokecolor="#e6e6e0"/>
            <v:shape id="_x0000_s1036" type="#_x0000_t202" style="position:absolute;left:2647;top:734;width:7281;height:1233" filled="f" stroked="f">
              <v:textbox inset="0,0,0,0">
                <w:txbxContent>
                  <w:p w14:paraId="39999AE5" w14:textId="77777777" w:rsidR="009B7DF0" w:rsidRDefault="00D9127A">
                    <w:pPr>
                      <w:spacing w:line="311" w:lineRule="exact"/>
                      <w:ind w:left="1632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Age</w:t>
                    </w:r>
                    <w:r>
                      <w:rPr>
                        <w:b/>
                        <w:spacing w:val="-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and</w:t>
                    </w:r>
                    <w:r>
                      <w:rPr>
                        <w:b/>
                        <w:spacing w:val="-4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Marital</w:t>
                    </w:r>
                    <w:r>
                      <w:rPr>
                        <w:b/>
                        <w:spacing w:val="-4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Status</w:t>
                    </w:r>
                    <w:r>
                      <w:rPr>
                        <w:b/>
                        <w:spacing w:val="-5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Graph</w:t>
                    </w:r>
                  </w:p>
                  <w:p w14:paraId="54D82712" w14:textId="77777777" w:rsidR="009B7DF0" w:rsidRDefault="00D9127A">
                    <w:pPr>
                      <w:spacing w:before="138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505046"/>
                        <w:sz w:val="18"/>
                      </w:rPr>
                      <w:t>350</w:t>
                    </w:r>
                  </w:p>
                  <w:p w14:paraId="035FBC41" w14:textId="77777777" w:rsidR="009B7DF0" w:rsidRDefault="00D9127A">
                    <w:pPr>
                      <w:spacing w:before="89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505046"/>
                        <w:sz w:val="18"/>
                      </w:rPr>
                      <w:t>300</w:t>
                    </w:r>
                  </w:p>
                  <w:p w14:paraId="0AC5AD82" w14:textId="77777777" w:rsidR="009B7DF0" w:rsidRDefault="00D9127A">
                    <w:pPr>
                      <w:tabs>
                        <w:tab w:val="left" w:pos="6839"/>
                      </w:tabs>
                      <w:spacing w:before="50"/>
                      <w:rPr>
                        <w:rFonts w:ascii="Calibri"/>
                        <w:sz w:val="18"/>
                      </w:rPr>
                    </w:pPr>
                    <w:r>
                      <w:rPr>
                        <w:b/>
                        <w:color w:val="505046"/>
                        <w:sz w:val="18"/>
                      </w:rPr>
                      <w:t>250</w:t>
                    </w:r>
                    <w:r>
                      <w:rPr>
                        <w:b/>
                        <w:color w:val="505046"/>
                        <w:sz w:val="18"/>
                      </w:rPr>
                      <w:tab/>
                    </w:r>
                    <w:r>
                      <w:rPr>
                        <w:rFonts w:ascii="Calibri"/>
                        <w:color w:val="505046"/>
                        <w:position w:val="2"/>
                        <w:sz w:val="18"/>
                      </w:rPr>
                      <w:t>290</w:t>
                    </w:r>
                    <w:r>
                      <w:rPr>
                        <w:rFonts w:ascii="Calibri"/>
                        <w:color w:val="505046"/>
                        <w:position w:val="2"/>
                        <w:sz w:val="18"/>
                        <w:u w:val="single" w:color="E6E6E0"/>
                      </w:rPr>
                      <w:t xml:space="preserve">  </w:t>
                    </w:r>
                  </w:p>
                </w:txbxContent>
              </v:textbox>
            </v:shape>
            <v:shape id="_x0000_s1035" type="#_x0000_t202" style="position:absolute;left:2647;top:2065;width:294;height:797" filled="f" stroked="f">
              <v:textbox inset="0,0,0,0">
                <w:txbxContent>
                  <w:p w14:paraId="35A2F5AD" w14:textId="77777777" w:rsidR="009B7DF0" w:rsidRDefault="00D9127A">
                    <w:pPr>
                      <w:spacing w:line="199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505046"/>
                        <w:sz w:val="18"/>
                      </w:rPr>
                      <w:t>200</w:t>
                    </w:r>
                  </w:p>
                  <w:p w14:paraId="47B7BAE0" w14:textId="77777777" w:rsidR="009B7DF0" w:rsidRDefault="00D9127A">
                    <w:pPr>
                      <w:spacing w:before="95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505046"/>
                        <w:sz w:val="18"/>
                      </w:rPr>
                      <w:t>150</w:t>
                    </w:r>
                  </w:p>
                  <w:p w14:paraId="6E88F2B9" w14:textId="77777777" w:rsidR="009B7DF0" w:rsidRDefault="00D9127A">
                    <w:pPr>
                      <w:spacing w:before="88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505046"/>
                        <w:sz w:val="18"/>
                      </w:rPr>
                      <w:t>100</w:t>
                    </w:r>
                  </w:p>
                </w:txbxContent>
              </v:textbox>
            </v:shape>
            <v:shape id="_x0000_s1034" type="#_x0000_t202" style="position:absolute;left:7218;top:2143;width:2248;height:317" filled="f" stroked="f">
              <v:textbox inset="0,0,0,0">
                <w:txbxContent>
                  <w:p w14:paraId="72DC0F83" w14:textId="77777777" w:rsidR="009B7DF0" w:rsidRDefault="00D9127A">
                    <w:pPr>
                      <w:spacing w:line="142" w:lineRule="exact"/>
                      <w:ind w:left="1954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05046"/>
                        <w:sz w:val="18"/>
                      </w:rPr>
                      <w:t>229</w:t>
                    </w:r>
                  </w:p>
                  <w:p w14:paraId="7F4C0906" w14:textId="77777777" w:rsidR="009B7DF0" w:rsidRDefault="00D9127A">
                    <w:pPr>
                      <w:tabs>
                        <w:tab w:val="left" w:pos="1996"/>
                      </w:tabs>
                      <w:spacing w:line="175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05046"/>
                        <w:sz w:val="18"/>
                      </w:rPr>
                      <w:t>206</w:t>
                    </w:r>
                    <w:r>
                      <w:rPr>
                        <w:rFonts w:ascii="Calibri"/>
                        <w:color w:val="505046"/>
                        <w:sz w:val="18"/>
                        <w:u w:val="single" w:color="E6E6E0"/>
                      </w:rPr>
                      <w:t xml:space="preserve"> </w:t>
                    </w:r>
                    <w:r>
                      <w:rPr>
                        <w:rFonts w:ascii="Calibri"/>
                        <w:color w:val="505046"/>
                        <w:sz w:val="18"/>
                        <w:u w:val="single" w:color="E6E6E0"/>
                      </w:rPr>
                      <w:tab/>
                    </w:r>
                  </w:p>
                </w:txbxContent>
              </v:textbox>
            </v:shape>
            <v:shape id="_x0000_s1033" type="#_x0000_t202" style="position:absolute;left:6903;top:2479;width:294;height:180" filled="f" stroked="f">
              <v:textbox inset="0,0,0,0">
                <w:txbxContent>
                  <w:p w14:paraId="4D368E3E" w14:textId="77777777" w:rsidR="009B7DF0" w:rsidRDefault="00D9127A">
                    <w:pPr>
                      <w:spacing w:line="180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05046"/>
                        <w:sz w:val="18"/>
                      </w:rPr>
                      <w:t>172</w:t>
                    </w:r>
                  </w:p>
                </w:txbxContent>
              </v:textbox>
            </v:shape>
            <v:shape id="_x0000_s1032" type="#_x0000_t202" style="position:absolute;left:2736;top:2955;width:203;height:498" filled="f" stroked="f">
              <v:textbox inset="0,0,0,0">
                <w:txbxContent>
                  <w:p w14:paraId="14E9EACC" w14:textId="77777777" w:rsidR="009B7DF0" w:rsidRDefault="00D9127A">
                    <w:pPr>
                      <w:spacing w:line="199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505046"/>
                        <w:sz w:val="18"/>
                      </w:rPr>
                      <w:t>50</w:t>
                    </w:r>
                  </w:p>
                  <w:p w14:paraId="6CE13F91" w14:textId="77777777" w:rsidR="009B7DF0" w:rsidRDefault="00D9127A">
                    <w:pPr>
                      <w:spacing w:before="90"/>
                      <w:ind w:left="88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505046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031" type="#_x0000_t202" style="position:absolute;left:3278;top:3091;width:782;height:180" filled="f" stroked="f">
              <v:textbox inset="0,0,0,0">
                <w:txbxContent>
                  <w:p w14:paraId="640B3D6B" w14:textId="77777777" w:rsidR="009B7DF0" w:rsidRDefault="00D9127A">
                    <w:pPr>
                      <w:spacing w:line="180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05046"/>
                        <w:sz w:val="18"/>
                      </w:rPr>
                      <w:t xml:space="preserve">2   </w:t>
                    </w:r>
                    <w:r>
                      <w:rPr>
                        <w:rFonts w:ascii="Calibri"/>
                        <w:color w:val="505046"/>
                        <w:spacing w:val="10"/>
                        <w:sz w:val="18"/>
                      </w:rPr>
                      <w:t xml:space="preserve"> 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 xml:space="preserve">12  </w:t>
                    </w:r>
                    <w:r>
                      <w:rPr>
                        <w:rFonts w:ascii="Calibri"/>
                        <w:color w:val="505046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>14</w:t>
                    </w:r>
                  </w:p>
                </w:txbxContent>
              </v:textbox>
            </v:shape>
            <v:shape id="_x0000_s1030" type="#_x0000_t202" style="position:absolute;left:4369;top:3091;width:2471;height:180" filled="f" stroked="f">
              <v:textbox inset="0,0,0,0">
                <w:txbxContent>
                  <w:p w14:paraId="1ED97F92" w14:textId="77777777" w:rsidR="009B7DF0" w:rsidRDefault="00D9127A">
                    <w:pPr>
                      <w:tabs>
                        <w:tab w:val="left" w:pos="1178"/>
                        <w:tab w:val="left" w:pos="1492"/>
                        <w:tab w:val="left" w:pos="1807"/>
                        <w:tab w:val="left" w:pos="2268"/>
                      </w:tabs>
                      <w:spacing w:line="180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05046"/>
                        <w:sz w:val="18"/>
                      </w:rPr>
                      <w:t xml:space="preserve">18  </w:t>
                    </w:r>
                    <w:r>
                      <w:rPr>
                        <w:rFonts w:ascii="Calibri"/>
                        <w:color w:val="505046"/>
                        <w:spacing w:val="6"/>
                        <w:sz w:val="18"/>
                      </w:rPr>
                      <w:t xml:space="preserve"> 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 xml:space="preserve">36  </w:t>
                    </w:r>
                    <w:r>
                      <w:rPr>
                        <w:rFonts w:ascii="Calibri"/>
                        <w:color w:val="505046"/>
                        <w:spacing w:val="7"/>
                        <w:sz w:val="18"/>
                      </w:rPr>
                      <w:t xml:space="preserve"> 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>54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ab/>
                      <w:t>3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ab/>
                      <w:t>6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ab/>
                      <w:t>9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ab/>
                      <w:t>34</w:t>
                    </w:r>
                  </w:p>
                </w:txbxContent>
              </v:textbox>
            </v:shape>
            <v:shape id="_x0000_s1029" type="#_x0000_t202" style="position:absolute;left:7815;top:3091;width:1291;height:180" filled="f" stroked="f">
              <v:textbox inset="0,0,0,0">
                <w:txbxContent>
                  <w:p w14:paraId="25DF6CBD" w14:textId="77777777" w:rsidR="009B7DF0" w:rsidRDefault="00D9127A">
                    <w:pPr>
                      <w:tabs>
                        <w:tab w:val="left" w:pos="311"/>
                        <w:tab w:val="left" w:pos="626"/>
                        <w:tab w:val="left" w:pos="1087"/>
                      </w:tabs>
                      <w:spacing w:line="180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05046"/>
                        <w:sz w:val="18"/>
                      </w:rPr>
                      <w:t>4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ab/>
                      <w:t>3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ab/>
                      <w:t>7</w:t>
                    </w:r>
                    <w:r>
                      <w:rPr>
                        <w:rFonts w:ascii="Calibri"/>
                        <w:color w:val="505046"/>
                        <w:sz w:val="18"/>
                      </w:rPr>
                      <w:tab/>
                      <w:t>61</w:t>
                    </w:r>
                  </w:p>
                </w:txbxContent>
              </v:textbox>
            </v:shape>
            <v:shape id="_x0000_s1028" type="#_x0000_t202" style="position:absolute;left:4124;top:4151;width:4196;height:200" filled="f" stroked="f">
              <v:textbox inset="0,0,0,0">
                <w:txbxContent>
                  <w:p w14:paraId="55860D8C" w14:textId="77777777" w:rsidR="009B7DF0" w:rsidRDefault="00D9127A">
                    <w:pPr>
                      <w:tabs>
                        <w:tab w:val="left" w:pos="1891"/>
                        <w:tab w:val="left" w:pos="3763"/>
                      </w:tabs>
                      <w:spacing w:line="199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505046"/>
                        <w:sz w:val="18"/>
                      </w:rPr>
                      <w:t>Age</w:t>
                    </w:r>
                    <w:r>
                      <w:rPr>
                        <w:b/>
                        <w:color w:val="505046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505046"/>
                        <w:sz w:val="18"/>
                      </w:rPr>
                      <w:t>Above</w:t>
                    </w:r>
                    <w:r>
                      <w:rPr>
                        <w:b/>
                        <w:color w:val="505046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505046"/>
                        <w:sz w:val="18"/>
                      </w:rPr>
                      <w:t>31</w:t>
                    </w:r>
                    <w:r>
                      <w:rPr>
                        <w:b/>
                        <w:color w:val="505046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505046"/>
                        <w:sz w:val="18"/>
                      </w:rPr>
                      <w:t>years</w:t>
                    </w:r>
                    <w:r>
                      <w:rPr>
                        <w:b/>
                        <w:color w:val="505046"/>
                        <w:sz w:val="18"/>
                      </w:rPr>
                      <w:tab/>
                      <w:t>Age</w:t>
                    </w:r>
                    <w:r>
                      <w:rPr>
                        <w:b/>
                        <w:color w:val="505046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505046"/>
                        <w:sz w:val="18"/>
                      </w:rPr>
                      <w:t>Below</w:t>
                    </w:r>
                    <w:r>
                      <w:rPr>
                        <w:b/>
                        <w:color w:val="505046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505046"/>
                        <w:sz w:val="18"/>
                      </w:rPr>
                      <w:t>30</w:t>
                    </w:r>
                    <w:r>
                      <w:rPr>
                        <w:b/>
                        <w:color w:val="505046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505046"/>
                        <w:sz w:val="18"/>
                      </w:rPr>
                      <w:t>years</w:t>
                    </w:r>
                    <w:r>
                      <w:rPr>
                        <w:b/>
                        <w:color w:val="505046"/>
                        <w:sz w:val="18"/>
                      </w:rPr>
                      <w:tab/>
                      <w:t>Total</w:t>
                    </w:r>
                  </w:p>
                </w:txbxContent>
              </v:textbox>
            </v:shape>
            <w10:wrap anchorx="page"/>
          </v:group>
        </w:pict>
      </w:r>
      <w:r>
        <w:pict w14:anchorId="2FB5A839">
          <v:shape id="_x0000_s1026" type="#_x0000_t202" style="position:absolute;left:0;text-align:left;margin-left:118.7pt;margin-top:94.9pt;width:12pt;height:42.95pt;z-index:15739392;mso-position-horizontal-relative:page" filled="f" stroked="f">
            <v:textbox style="layout-flow:vertical;mso-layout-flow-alt:bottom-to-top" inset="0,0,0,0">
              <w:txbxContent>
                <w:p w14:paraId="4CF3BB80" w14:textId="77777777" w:rsidR="009B7DF0" w:rsidRDefault="00D9127A">
                  <w:pPr>
                    <w:spacing w:before="12"/>
                    <w:ind w:left="20"/>
                    <w:rPr>
                      <w:b/>
                      <w:sz w:val="18"/>
                    </w:rPr>
                  </w:pPr>
                  <w:r>
                    <w:rPr>
                      <w:b/>
                      <w:color w:val="505046"/>
                      <w:sz w:val="18"/>
                    </w:rPr>
                    <w:t>Frequency</w:t>
                  </w:r>
                </w:p>
              </w:txbxContent>
            </v:textbox>
            <w10:wrap anchorx="page"/>
          </v:shape>
        </w:pict>
      </w:r>
      <w:r>
        <w:t>Graphical</w:t>
      </w:r>
      <w:r>
        <w:rPr>
          <w:spacing w:val="-4"/>
        </w:rPr>
        <w:t xml:space="preserve"> </w:t>
      </w:r>
      <w:r>
        <w:t>Illustration</w:t>
      </w:r>
    </w:p>
    <w:p w14:paraId="414A7F80" w14:textId="77777777" w:rsidR="009B7DF0" w:rsidRDefault="009B7DF0">
      <w:pPr>
        <w:pStyle w:val="BodyText"/>
        <w:rPr>
          <w:b/>
          <w:sz w:val="20"/>
        </w:rPr>
      </w:pPr>
    </w:p>
    <w:p w14:paraId="620A2F29" w14:textId="77777777" w:rsidR="009B7DF0" w:rsidRDefault="009B7DF0">
      <w:pPr>
        <w:pStyle w:val="BodyText"/>
        <w:rPr>
          <w:b/>
          <w:sz w:val="20"/>
        </w:rPr>
      </w:pPr>
    </w:p>
    <w:p w14:paraId="3BC013AF" w14:textId="77777777" w:rsidR="009B7DF0" w:rsidRDefault="009B7DF0">
      <w:pPr>
        <w:pStyle w:val="BodyText"/>
        <w:rPr>
          <w:b/>
          <w:sz w:val="20"/>
        </w:rPr>
      </w:pPr>
    </w:p>
    <w:p w14:paraId="52BFE79B" w14:textId="77777777" w:rsidR="009B7DF0" w:rsidRDefault="009B7DF0">
      <w:pPr>
        <w:pStyle w:val="BodyText"/>
        <w:rPr>
          <w:b/>
          <w:sz w:val="20"/>
        </w:rPr>
      </w:pPr>
    </w:p>
    <w:p w14:paraId="272506A4" w14:textId="77777777" w:rsidR="009B7DF0" w:rsidRDefault="009B7DF0">
      <w:pPr>
        <w:pStyle w:val="BodyText"/>
        <w:rPr>
          <w:b/>
          <w:sz w:val="20"/>
        </w:rPr>
      </w:pPr>
    </w:p>
    <w:p w14:paraId="527C998B" w14:textId="77777777" w:rsidR="009B7DF0" w:rsidRDefault="009B7DF0">
      <w:pPr>
        <w:pStyle w:val="BodyText"/>
        <w:rPr>
          <w:b/>
          <w:sz w:val="20"/>
        </w:rPr>
      </w:pPr>
    </w:p>
    <w:p w14:paraId="111B4CC7" w14:textId="77777777" w:rsidR="009B7DF0" w:rsidRDefault="009B7DF0">
      <w:pPr>
        <w:pStyle w:val="BodyText"/>
        <w:rPr>
          <w:b/>
          <w:sz w:val="20"/>
        </w:rPr>
      </w:pPr>
    </w:p>
    <w:p w14:paraId="5F5D3B9E" w14:textId="77777777" w:rsidR="009B7DF0" w:rsidRDefault="009B7DF0">
      <w:pPr>
        <w:pStyle w:val="BodyText"/>
        <w:rPr>
          <w:b/>
          <w:sz w:val="20"/>
        </w:rPr>
      </w:pPr>
    </w:p>
    <w:p w14:paraId="16C507A0" w14:textId="77777777" w:rsidR="009B7DF0" w:rsidRDefault="009B7DF0">
      <w:pPr>
        <w:pStyle w:val="BodyText"/>
        <w:rPr>
          <w:b/>
          <w:sz w:val="20"/>
        </w:rPr>
      </w:pPr>
    </w:p>
    <w:p w14:paraId="1FC235D5" w14:textId="77777777" w:rsidR="009B7DF0" w:rsidRDefault="009B7DF0">
      <w:pPr>
        <w:pStyle w:val="BodyText"/>
        <w:rPr>
          <w:b/>
          <w:sz w:val="20"/>
        </w:rPr>
      </w:pPr>
    </w:p>
    <w:p w14:paraId="7897E266" w14:textId="77777777" w:rsidR="009B7DF0" w:rsidRDefault="009B7DF0">
      <w:pPr>
        <w:pStyle w:val="BodyText"/>
        <w:rPr>
          <w:b/>
          <w:sz w:val="20"/>
        </w:rPr>
      </w:pPr>
    </w:p>
    <w:p w14:paraId="75D561D5" w14:textId="77777777" w:rsidR="009B7DF0" w:rsidRDefault="009B7DF0">
      <w:pPr>
        <w:pStyle w:val="BodyText"/>
        <w:rPr>
          <w:b/>
          <w:sz w:val="20"/>
        </w:rPr>
      </w:pPr>
    </w:p>
    <w:p w14:paraId="16170F1C" w14:textId="77777777" w:rsidR="009B7DF0" w:rsidRDefault="009B7DF0">
      <w:pPr>
        <w:pStyle w:val="BodyText"/>
        <w:spacing w:before="11"/>
        <w:rPr>
          <w:b/>
          <w:sz w:val="26"/>
        </w:rPr>
      </w:pPr>
    </w:p>
    <w:tbl>
      <w:tblPr>
        <w:tblW w:w="0" w:type="auto"/>
        <w:tblInd w:w="267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8"/>
        <w:gridCol w:w="1008"/>
        <w:gridCol w:w="1376"/>
        <w:gridCol w:w="939"/>
        <w:gridCol w:w="1190"/>
        <w:gridCol w:w="1134"/>
      </w:tblGrid>
      <w:tr w:rsidR="009B7DF0" w14:paraId="013EA90C" w14:textId="77777777">
        <w:trPr>
          <w:trHeight w:val="634"/>
        </w:trPr>
        <w:tc>
          <w:tcPr>
            <w:tcW w:w="1158" w:type="dxa"/>
            <w:tcBorders>
              <w:top w:val="single" w:sz="6" w:space="0" w:color="E6E6E0"/>
              <w:left w:val="single" w:sz="6" w:space="0" w:color="E6E6E0"/>
            </w:tcBorders>
          </w:tcPr>
          <w:p w14:paraId="0DAB59DA" w14:textId="77777777" w:rsidR="009B7DF0" w:rsidRDefault="00D9127A">
            <w:pPr>
              <w:pStyle w:val="TableParagraph"/>
              <w:spacing w:before="94"/>
              <w:ind w:left="232"/>
              <w:rPr>
                <w:sz w:val="18"/>
              </w:rPr>
            </w:pPr>
            <w:r>
              <w:rPr>
                <w:color w:val="505046"/>
                <w:sz w:val="18"/>
              </w:rPr>
              <w:t>Divorced</w:t>
            </w:r>
          </w:p>
        </w:tc>
        <w:tc>
          <w:tcPr>
            <w:tcW w:w="1008" w:type="dxa"/>
            <w:tcBorders>
              <w:top w:val="single" w:sz="6" w:space="0" w:color="E6E6E0"/>
            </w:tcBorders>
          </w:tcPr>
          <w:p w14:paraId="01A2A7E9" w14:textId="77777777" w:rsidR="009B7DF0" w:rsidRDefault="00D9127A">
            <w:pPr>
              <w:pStyle w:val="TableParagraph"/>
              <w:spacing w:before="94"/>
              <w:ind w:left="261"/>
              <w:rPr>
                <w:sz w:val="18"/>
              </w:rPr>
            </w:pPr>
            <w:r>
              <w:rPr>
                <w:color w:val="505046"/>
                <w:sz w:val="18"/>
              </w:rPr>
              <w:t>Married</w:t>
            </w:r>
          </w:p>
        </w:tc>
        <w:tc>
          <w:tcPr>
            <w:tcW w:w="1376" w:type="dxa"/>
            <w:tcBorders>
              <w:top w:val="single" w:sz="6" w:space="0" w:color="E6E6E0"/>
            </w:tcBorders>
          </w:tcPr>
          <w:p w14:paraId="58105376" w14:textId="77777777" w:rsidR="009B7DF0" w:rsidRDefault="00D9127A">
            <w:pPr>
              <w:pStyle w:val="TableParagraph"/>
              <w:spacing w:line="324" w:lineRule="exact"/>
              <w:ind w:left="179" w:firstLine="141"/>
              <w:rPr>
                <w:sz w:val="18"/>
              </w:rPr>
            </w:pPr>
            <w:r>
              <w:rPr>
                <w:color w:val="505046"/>
                <w:sz w:val="18"/>
              </w:rPr>
              <w:t>Separated</w:t>
            </w:r>
            <w:r>
              <w:rPr>
                <w:color w:val="505046"/>
                <w:spacing w:val="1"/>
                <w:sz w:val="18"/>
              </w:rPr>
              <w:t xml:space="preserve"> </w:t>
            </w:r>
            <w:r>
              <w:rPr>
                <w:color w:val="505046"/>
                <w:spacing w:val="-2"/>
                <w:sz w:val="18"/>
              </w:rPr>
              <w:t>Marital</w:t>
            </w:r>
            <w:r>
              <w:rPr>
                <w:color w:val="505046"/>
                <w:spacing w:val="-7"/>
                <w:sz w:val="18"/>
              </w:rPr>
              <w:t xml:space="preserve"> </w:t>
            </w:r>
            <w:r>
              <w:rPr>
                <w:color w:val="505046"/>
                <w:spacing w:val="-2"/>
                <w:sz w:val="18"/>
              </w:rPr>
              <w:t>Status</w:t>
            </w:r>
          </w:p>
        </w:tc>
        <w:tc>
          <w:tcPr>
            <w:tcW w:w="939" w:type="dxa"/>
            <w:tcBorders>
              <w:top w:val="single" w:sz="6" w:space="0" w:color="E6E6E0"/>
            </w:tcBorders>
          </w:tcPr>
          <w:p w14:paraId="055EAA17" w14:textId="77777777" w:rsidR="009B7DF0" w:rsidRDefault="00D9127A">
            <w:pPr>
              <w:pStyle w:val="TableParagraph"/>
              <w:spacing w:before="94"/>
              <w:ind w:left="205"/>
              <w:rPr>
                <w:sz w:val="18"/>
              </w:rPr>
            </w:pPr>
            <w:r>
              <w:rPr>
                <w:color w:val="505046"/>
                <w:sz w:val="18"/>
              </w:rPr>
              <w:t>Single</w:t>
            </w:r>
          </w:p>
        </w:tc>
        <w:tc>
          <w:tcPr>
            <w:tcW w:w="1190" w:type="dxa"/>
            <w:tcBorders>
              <w:top w:val="single" w:sz="6" w:space="0" w:color="E6E6E0"/>
              <w:right w:val="single" w:sz="6" w:space="0" w:color="E6E6E0"/>
            </w:tcBorders>
          </w:tcPr>
          <w:p w14:paraId="1BAFF997" w14:textId="77777777" w:rsidR="009B7DF0" w:rsidRDefault="00D9127A">
            <w:pPr>
              <w:pStyle w:val="TableParagraph"/>
              <w:spacing w:before="94"/>
              <w:ind w:left="281"/>
              <w:rPr>
                <w:sz w:val="18"/>
              </w:rPr>
            </w:pPr>
            <w:r>
              <w:rPr>
                <w:color w:val="505046"/>
                <w:sz w:val="18"/>
              </w:rPr>
              <w:t>Widowed</w:t>
            </w:r>
          </w:p>
        </w:tc>
        <w:tc>
          <w:tcPr>
            <w:tcW w:w="1134" w:type="dxa"/>
            <w:tcBorders>
              <w:top w:val="single" w:sz="6" w:space="0" w:color="E6E6E0"/>
              <w:left w:val="single" w:sz="6" w:space="0" w:color="E6E6E0"/>
              <w:right w:val="single" w:sz="6" w:space="0" w:color="E6E6E0"/>
            </w:tcBorders>
          </w:tcPr>
          <w:p w14:paraId="4906E966" w14:textId="77777777" w:rsidR="009B7DF0" w:rsidRDefault="009B7DF0">
            <w:pPr>
              <w:pStyle w:val="TableParagraph"/>
              <w:rPr>
                <w:b/>
                <w:sz w:val="20"/>
              </w:rPr>
            </w:pPr>
          </w:p>
          <w:p w14:paraId="2934DC33" w14:textId="77777777" w:rsidR="009B7DF0" w:rsidRDefault="009B7DF0">
            <w:pPr>
              <w:pStyle w:val="TableParagraph"/>
              <w:spacing w:before="1"/>
              <w:rPr>
                <w:b/>
                <w:sz w:val="16"/>
              </w:rPr>
            </w:pPr>
          </w:p>
          <w:p w14:paraId="6BF06AD0" w14:textId="77777777" w:rsidR="009B7DF0" w:rsidRDefault="00D9127A">
            <w:pPr>
              <w:pStyle w:val="TableParagraph"/>
              <w:spacing w:line="199" w:lineRule="exact"/>
              <w:ind w:left="378"/>
              <w:rPr>
                <w:sz w:val="18"/>
              </w:rPr>
            </w:pPr>
            <w:r>
              <w:rPr>
                <w:color w:val="505046"/>
                <w:sz w:val="18"/>
              </w:rPr>
              <w:t>Total</w:t>
            </w:r>
          </w:p>
        </w:tc>
      </w:tr>
    </w:tbl>
    <w:p w14:paraId="5BE7F205" w14:textId="77777777" w:rsidR="009B7DF0" w:rsidRDefault="009B7DF0">
      <w:pPr>
        <w:pStyle w:val="BodyText"/>
        <w:rPr>
          <w:b/>
          <w:sz w:val="26"/>
        </w:rPr>
      </w:pPr>
    </w:p>
    <w:p w14:paraId="6C3CA0A7" w14:textId="77777777" w:rsidR="009B7DF0" w:rsidRDefault="009B7DF0">
      <w:pPr>
        <w:pStyle w:val="BodyText"/>
        <w:spacing w:before="11"/>
        <w:rPr>
          <w:b/>
          <w:sz w:val="33"/>
        </w:rPr>
      </w:pPr>
    </w:p>
    <w:p w14:paraId="6CEC0F1E" w14:textId="77777777" w:rsidR="009B7DF0" w:rsidRDefault="00D9127A">
      <w:pPr>
        <w:ind w:left="1139" w:right="584"/>
        <w:jc w:val="center"/>
        <w:rPr>
          <w:b/>
          <w:i/>
          <w:sz w:val="24"/>
        </w:rPr>
      </w:pPr>
      <w:r>
        <w:rPr>
          <w:b/>
          <w:sz w:val="24"/>
        </w:rPr>
        <w:t>Figure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4.5:</w:t>
      </w:r>
      <w:r>
        <w:rPr>
          <w:b/>
          <w:spacing w:val="-5"/>
          <w:sz w:val="24"/>
        </w:rPr>
        <w:t xml:space="preserve"> </w:t>
      </w:r>
      <w:r>
        <w:rPr>
          <w:b/>
          <w:i/>
          <w:sz w:val="24"/>
        </w:rPr>
        <w:t>Age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&amp;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Marital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status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Cross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tabulation</w:t>
      </w:r>
    </w:p>
    <w:p w14:paraId="370CD3D5" w14:textId="77777777" w:rsidR="009B7DF0" w:rsidRDefault="009B7DF0">
      <w:pPr>
        <w:pStyle w:val="BodyText"/>
        <w:spacing w:before="2"/>
        <w:rPr>
          <w:b/>
          <w:i/>
          <w:sz w:val="33"/>
        </w:rPr>
      </w:pPr>
    </w:p>
    <w:p w14:paraId="02275572" w14:textId="77777777" w:rsidR="009B7DF0" w:rsidRDefault="00D9127A">
      <w:pPr>
        <w:pStyle w:val="Heading3"/>
      </w:pPr>
      <w:r>
        <w:t>Interpretation</w:t>
      </w:r>
    </w:p>
    <w:p w14:paraId="3A059955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03D81E16" w14:textId="77777777" w:rsidR="009B7DF0" w:rsidRDefault="00D9127A">
      <w:pPr>
        <w:pStyle w:val="BodyText"/>
        <w:spacing w:before="79" w:line="360" w:lineRule="auto"/>
        <w:ind w:left="1040" w:right="471" w:firstLine="719"/>
        <w:jc w:val="both"/>
      </w:pPr>
      <w:r>
        <w:t>We performed Bivariate Analysis (Cross tabulation) between our study variables Age and</w:t>
      </w:r>
      <w:r>
        <w:rPr>
          <w:spacing w:val="-57"/>
        </w:rPr>
        <w:t xml:space="preserve"> </w:t>
      </w:r>
      <w:r>
        <w:t>Marital</w:t>
      </w:r>
      <w:r>
        <w:rPr>
          <w:spacing w:val="-10"/>
        </w:rPr>
        <w:t xml:space="preserve"> </w:t>
      </w:r>
      <w:r>
        <w:t>Status.</w:t>
      </w:r>
      <w:r>
        <w:rPr>
          <w:spacing w:val="-11"/>
        </w:rPr>
        <w:t xml:space="preserve"> </w:t>
      </w:r>
      <w:r>
        <w:t>We</w:t>
      </w:r>
      <w:r>
        <w:rPr>
          <w:spacing w:val="-12"/>
        </w:rPr>
        <w:t xml:space="preserve"> </w:t>
      </w:r>
      <w:r>
        <w:t>investigated</w:t>
      </w:r>
      <w:r>
        <w:rPr>
          <w:spacing w:val="-8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information</w:t>
      </w:r>
      <w:r>
        <w:rPr>
          <w:spacing w:val="-11"/>
        </w:rPr>
        <w:t xml:space="preserve"> </w:t>
      </w:r>
      <w:r>
        <w:t>between</w:t>
      </w:r>
      <w:r>
        <w:rPr>
          <w:spacing w:val="-8"/>
        </w:rPr>
        <w:t xml:space="preserve"> </w:t>
      </w:r>
      <w:r>
        <w:t>Age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marital</w:t>
      </w:r>
      <w:r>
        <w:rPr>
          <w:spacing w:val="-7"/>
        </w:rPr>
        <w:t xml:space="preserve"> </w:t>
      </w:r>
      <w:r>
        <w:t>status</w:t>
      </w:r>
      <w:r>
        <w:rPr>
          <w:spacing w:val="-7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total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290</w:t>
      </w:r>
      <w:r>
        <w:rPr>
          <w:spacing w:val="-57"/>
        </w:rPr>
        <w:t xml:space="preserve"> </w:t>
      </w:r>
      <w:r>
        <w:t>respondents. The result</w:t>
      </w:r>
      <w:r>
        <w:t>s show there are a total of 229 respondents aged below 30 years old out of</w:t>
      </w:r>
      <w:r>
        <w:rPr>
          <w:spacing w:val="-57"/>
        </w:rPr>
        <w:t xml:space="preserve"> </w:t>
      </w:r>
      <w:r>
        <w:t>which 172 respondents are single, 36 respondents are married, 12 respondents are divorced, 6</w:t>
      </w:r>
      <w:r>
        <w:rPr>
          <w:spacing w:val="1"/>
        </w:rPr>
        <w:t xml:space="preserve"> </w:t>
      </w:r>
      <w:r>
        <w:t>respondents are separated, and 3 respondents are divorced. Moreover, there are a total o</w:t>
      </w:r>
      <w:r>
        <w:t>f 61</w:t>
      </w:r>
      <w:r>
        <w:rPr>
          <w:spacing w:val="1"/>
        </w:rPr>
        <w:t xml:space="preserve"> </w:t>
      </w:r>
      <w:r>
        <w:t>respondents aged above 31 years old out of which 34 respondents are single, 18 respondents are</w:t>
      </w:r>
      <w:r>
        <w:rPr>
          <w:spacing w:val="1"/>
        </w:rPr>
        <w:t xml:space="preserve"> </w:t>
      </w:r>
      <w:r>
        <w:t>married, 2 respondents are divorced, 3 respondents are separated, 4 are widowed. So, there are</w:t>
      </w:r>
      <w:r>
        <w:rPr>
          <w:spacing w:val="1"/>
        </w:rPr>
        <w:t xml:space="preserve"> </w:t>
      </w:r>
      <w:r>
        <w:t>more single respondents in our data set. There are a total of</w:t>
      </w:r>
      <w:r>
        <w:t xml:space="preserve"> 206 single respondents which show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most of</w:t>
      </w:r>
      <w:r>
        <w:rPr>
          <w:spacing w:val="-1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single.</w:t>
      </w:r>
      <w:r>
        <w:rPr>
          <w:spacing w:val="59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4.5</w:t>
      </w:r>
      <w:r>
        <w:rPr>
          <w:spacing w:val="2"/>
        </w:rPr>
        <w:t xml:space="preserve"> </w:t>
      </w:r>
      <w:r>
        <w:t>illustrates these</w:t>
      </w:r>
      <w:r>
        <w:rPr>
          <w:spacing w:val="-1"/>
        </w:rPr>
        <w:t xml:space="preserve"> </w:t>
      </w:r>
      <w:r>
        <w:t>results.</w:t>
      </w:r>
    </w:p>
    <w:p w14:paraId="1506F20F" w14:textId="77777777" w:rsidR="009B7DF0" w:rsidRDefault="009B7DF0">
      <w:pPr>
        <w:pStyle w:val="BodyText"/>
        <w:spacing w:before="11"/>
        <w:rPr>
          <w:sz w:val="20"/>
        </w:rPr>
      </w:pPr>
    </w:p>
    <w:p w14:paraId="4680E88A" w14:textId="77777777" w:rsidR="009B7DF0" w:rsidRDefault="00D9127A">
      <w:pPr>
        <w:pStyle w:val="Heading2"/>
        <w:numPr>
          <w:ilvl w:val="1"/>
          <w:numId w:val="5"/>
        </w:numPr>
        <w:tabs>
          <w:tab w:val="left" w:pos="1461"/>
        </w:tabs>
        <w:ind w:left="1460" w:hanging="421"/>
      </w:pPr>
      <w:r>
        <w:t>Descriptive</w:t>
      </w:r>
      <w:r>
        <w:rPr>
          <w:spacing w:val="-9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(Mean</w:t>
      </w:r>
      <w:r>
        <w:rPr>
          <w:spacing w:val="-11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Standard</w:t>
      </w:r>
      <w:r>
        <w:rPr>
          <w:spacing w:val="-10"/>
        </w:rPr>
        <w:t xml:space="preserve"> </w:t>
      </w:r>
      <w:r>
        <w:t>Deviation)</w:t>
      </w:r>
    </w:p>
    <w:p w14:paraId="5A65CDB9" w14:textId="77777777" w:rsidR="009B7DF0" w:rsidRDefault="00D9127A">
      <w:pPr>
        <w:pStyle w:val="Heading3"/>
        <w:numPr>
          <w:ilvl w:val="2"/>
          <w:numId w:val="5"/>
        </w:numPr>
        <w:tabs>
          <w:tab w:val="left" w:pos="1581"/>
        </w:tabs>
        <w:spacing w:before="236"/>
        <w:ind w:hanging="541"/>
      </w:pPr>
      <w:r>
        <w:t>Descriptive</w:t>
      </w:r>
      <w:r>
        <w:rPr>
          <w:spacing w:val="-6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Demographic</w:t>
      </w:r>
      <w:r>
        <w:rPr>
          <w:spacing w:val="-5"/>
        </w:rPr>
        <w:t xml:space="preserve"> </w:t>
      </w:r>
      <w:r>
        <w:t>Characteristics</w:t>
      </w:r>
    </w:p>
    <w:p w14:paraId="0E921903" w14:textId="77777777" w:rsidR="009B7DF0" w:rsidRDefault="00D9127A">
      <w:pPr>
        <w:spacing w:before="161"/>
        <w:ind w:left="1139" w:right="575"/>
        <w:jc w:val="center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4.6</w:t>
      </w:r>
    </w:p>
    <w:p w14:paraId="15D643A9" w14:textId="77777777" w:rsidR="009B7DF0" w:rsidRDefault="00D9127A">
      <w:pPr>
        <w:spacing w:before="139"/>
        <w:ind w:left="1139" w:right="581"/>
        <w:jc w:val="center"/>
        <w:rPr>
          <w:b/>
          <w:i/>
          <w:sz w:val="24"/>
        </w:rPr>
      </w:pPr>
      <w:r>
        <w:rPr>
          <w:b/>
          <w:i/>
          <w:sz w:val="24"/>
        </w:rPr>
        <w:t>Participants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Characteristics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Descriptive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Analysis</w:t>
      </w:r>
    </w:p>
    <w:p w14:paraId="57EE6D61" w14:textId="77777777" w:rsidR="009B7DF0" w:rsidRDefault="009B7DF0">
      <w:pPr>
        <w:pStyle w:val="BodyText"/>
        <w:rPr>
          <w:b/>
          <w:i/>
          <w:sz w:val="12"/>
        </w:rPr>
      </w:pPr>
    </w:p>
    <w:tbl>
      <w:tblPr>
        <w:tblW w:w="0" w:type="auto"/>
        <w:tblInd w:w="17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9"/>
        <w:gridCol w:w="1334"/>
        <w:gridCol w:w="1586"/>
        <w:gridCol w:w="1583"/>
        <w:gridCol w:w="1588"/>
      </w:tblGrid>
      <w:tr w:rsidR="009B7DF0" w14:paraId="77A284C7" w14:textId="77777777">
        <w:trPr>
          <w:trHeight w:val="551"/>
        </w:trPr>
        <w:tc>
          <w:tcPr>
            <w:tcW w:w="1839" w:type="dxa"/>
          </w:tcPr>
          <w:p w14:paraId="70E70AE9" w14:textId="77777777" w:rsidR="009B7DF0" w:rsidRDefault="00D9127A">
            <w:pPr>
              <w:pStyle w:val="TableParagraph"/>
              <w:spacing w:line="273" w:lineRule="exact"/>
              <w:ind w:left="141"/>
              <w:rPr>
                <w:b/>
                <w:sz w:val="24"/>
              </w:rPr>
            </w:pPr>
            <w:r>
              <w:rPr>
                <w:b/>
                <w:sz w:val="24"/>
              </w:rPr>
              <w:t>Characteristics</w:t>
            </w:r>
          </w:p>
        </w:tc>
        <w:tc>
          <w:tcPr>
            <w:tcW w:w="1334" w:type="dxa"/>
          </w:tcPr>
          <w:p w14:paraId="6A9A8354" w14:textId="77777777" w:rsidR="009B7DF0" w:rsidRDefault="00D9127A">
            <w:pPr>
              <w:pStyle w:val="TableParagraph"/>
              <w:spacing w:line="273" w:lineRule="exact"/>
              <w:ind w:left="136" w:right="1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Minimum</w:t>
            </w:r>
          </w:p>
        </w:tc>
        <w:tc>
          <w:tcPr>
            <w:tcW w:w="1586" w:type="dxa"/>
          </w:tcPr>
          <w:p w14:paraId="44AD22EE" w14:textId="77777777" w:rsidR="009B7DF0" w:rsidRDefault="00D9127A">
            <w:pPr>
              <w:pStyle w:val="TableParagraph"/>
              <w:spacing w:line="273" w:lineRule="exact"/>
              <w:ind w:left="241" w:right="2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Maximum</w:t>
            </w:r>
          </w:p>
        </w:tc>
        <w:tc>
          <w:tcPr>
            <w:tcW w:w="1583" w:type="dxa"/>
          </w:tcPr>
          <w:p w14:paraId="4121D024" w14:textId="77777777" w:rsidR="009B7DF0" w:rsidRDefault="00D9127A">
            <w:pPr>
              <w:pStyle w:val="TableParagraph"/>
              <w:spacing w:line="273" w:lineRule="exact"/>
              <w:ind w:left="481" w:right="4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1588" w:type="dxa"/>
          </w:tcPr>
          <w:p w14:paraId="493ABA16" w14:textId="77777777" w:rsidR="009B7DF0" w:rsidRDefault="00D9127A">
            <w:pPr>
              <w:pStyle w:val="TableParagraph"/>
              <w:spacing w:line="265" w:lineRule="exact"/>
              <w:ind w:left="285" w:right="2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 w14:paraId="6D01C2FE" w14:textId="77777777" w:rsidR="009B7DF0" w:rsidRDefault="00D9127A">
            <w:pPr>
              <w:pStyle w:val="TableParagraph"/>
              <w:spacing w:line="266" w:lineRule="exact"/>
              <w:ind w:left="285" w:right="2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Deviation</w:t>
            </w:r>
          </w:p>
        </w:tc>
      </w:tr>
      <w:tr w:rsidR="009B7DF0" w14:paraId="59789C91" w14:textId="77777777">
        <w:trPr>
          <w:trHeight w:val="278"/>
        </w:trPr>
        <w:tc>
          <w:tcPr>
            <w:tcW w:w="1839" w:type="dxa"/>
          </w:tcPr>
          <w:p w14:paraId="30CCC5E6" w14:textId="77777777" w:rsidR="009B7DF0" w:rsidRDefault="00D9127A">
            <w:pPr>
              <w:pStyle w:val="TableParagraph"/>
              <w:spacing w:line="258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  <w:tc>
          <w:tcPr>
            <w:tcW w:w="1334" w:type="dxa"/>
          </w:tcPr>
          <w:p w14:paraId="3AD0C8EB" w14:textId="77777777" w:rsidR="009B7DF0" w:rsidRDefault="00D9127A">
            <w:pPr>
              <w:pStyle w:val="TableParagraph"/>
              <w:spacing w:line="258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6" w:type="dxa"/>
          </w:tcPr>
          <w:p w14:paraId="76B8BA55" w14:textId="77777777" w:rsidR="009B7DF0" w:rsidRDefault="00D9127A">
            <w:pPr>
              <w:pStyle w:val="TableParagraph"/>
              <w:spacing w:line="258" w:lineRule="exact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83" w:type="dxa"/>
          </w:tcPr>
          <w:p w14:paraId="27D13C5A" w14:textId="77777777" w:rsidR="009B7DF0" w:rsidRDefault="00D9127A">
            <w:pPr>
              <w:pStyle w:val="TableParagraph"/>
              <w:spacing w:line="258" w:lineRule="exact"/>
              <w:ind w:left="481" w:right="461"/>
              <w:jc w:val="center"/>
              <w:rPr>
                <w:sz w:val="24"/>
              </w:rPr>
            </w:pPr>
            <w:r>
              <w:rPr>
                <w:sz w:val="24"/>
              </w:rPr>
              <w:t>1.21</w:t>
            </w:r>
          </w:p>
        </w:tc>
        <w:tc>
          <w:tcPr>
            <w:tcW w:w="1588" w:type="dxa"/>
          </w:tcPr>
          <w:p w14:paraId="21050AB6" w14:textId="77777777" w:rsidR="009B7DF0" w:rsidRDefault="00D9127A">
            <w:pPr>
              <w:pStyle w:val="TableParagraph"/>
              <w:spacing w:line="258" w:lineRule="exact"/>
              <w:ind w:right="500"/>
              <w:jc w:val="right"/>
              <w:rPr>
                <w:sz w:val="24"/>
              </w:rPr>
            </w:pPr>
            <w:r>
              <w:rPr>
                <w:sz w:val="24"/>
              </w:rPr>
              <w:t>0.406</w:t>
            </w:r>
          </w:p>
        </w:tc>
      </w:tr>
      <w:tr w:rsidR="009B7DF0" w14:paraId="5B7C7888" w14:textId="77777777">
        <w:trPr>
          <w:trHeight w:val="275"/>
        </w:trPr>
        <w:tc>
          <w:tcPr>
            <w:tcW w:w="1839" w:type="dxa"/>
          </w:tcPr>
          <w:p w14:paraId="031B4637" w14:textId="77777777" w:rsidR="009B7DF0" w:rsidRDefault="00D9127A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Education</w:t>
            </w:r>
          </w:p>
        </w:tc>
        <w:tc>
          <w:tcPr>
            <w:tcW w:w="1334" w:type="dxa"/>
          </w:tcPr>
          <w:p w14:paraId="48614FCC" w14:textId="77777777" w:rsidR="009B7DF0" w:rsidRDefault="00D9127A">
            <w:pPr>
              <w:pStyle w:val="TableParagraph"/>
              <w:spacing w:line="256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6" w:type="dxa"/>
          </w:tcPr>
          <w:p w14:paraId="583F1835" w14:textId="77777777" w:rsidR="009B7DF0" w:rsidRDefault="00D9127A">
            <w:pPr>
              <w:pStyle w:val="TableParagraph"/>
              <w:spacing w:line="256" w:lineRule="exact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83" w:type="dxa"/>
          </w:tcPr>
          <w:p w14:paraId="07908498" w14:textId="77777777" w:rsidR="009B7DF0" w:rsidRDefault="00D9127A">
            <w:pPr>
              <w:pStyle w:val="TableParagraph"/>
              <w:spacing w:line="256" w:lineRule="exact"/>
              <w:ind w:left="481" w:right="461"/>
              <w:jc w:val="center"/>
              <w:rPr>
                <w:sz w:val="24"/>
              </w:rPr>
            </w:pPr>
            <w:r>
              <w:rPr>
                <w:sz w:val="24"/>
              </w:rPr>
              <w:t>3.00</w:t>
            </w:r>
          </w:p>
        </w:tc>
        <w:tc>
          <w:tcPr>
            <w:tcW w:w="1588" w:type="dxa"/>
          </w:tcPr>
          <w:p w14:paraId="4E3B7ECE" w14:textId="77777777" w:rsidR="009B7DF0" w:rsidRDefault="00D9127A">
            <w:pPr>
              <w:pStyle w:val="TableParagraph"/>
              <w:spacing w:line="256" w:lineRule="exact"/>
              <w:ind w:right="500"/>
              <w:jc w:val="right"/>
              <w:rPr>
                <w:sz w:val="24"/>
              </w:rPr>
            </w:pPr>
            <w:r>
              <w:rPr>
                <w:sz w:val="24"/>
              </w:rPr>
              <w:t>0.923</w:t>
            </w:r>
          </w:p>
        </w:tc>
      </w:tr>
      <w:tr w:rsidR="009B7DF0" w14:paraId="01236A7B" w14:textId="77777777">
        <w:trPr>
          <w:trHeight w:val="551"/>
        </w:trPr>
        <w:tc>
          <w:tcPr>
            <w:tcW w:w="1839" w:type="dxa"/>
          </w:tcPr>
          <w:p w14:paraId="5128CF20" w14:textId="77777777" w:rsidR="009B7DF0" w:rsidRDefault="00D9127A">
            <w:pPr>
              <w:pStyle w:val="TableParagraph"/>
              <w:spacing w:line="276" w:lineRule="exact"/>
              <w:ind w:left="110" w:right="379"/>
              <w:rPr>
                <w:b/>
                <w:sz w:val="24"/>
              </w:rPr>
            </w:pPr>
            <w:r>
              <w:rPr>
                <w:b/>
                <w:sz w:val="24"/>
              </w:rPr>
              <w:t>Employment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Status</w:t>
            </w:r>
          </w:p>
        </w:tc>
        <w:tc>
          <w:tcPr>
            <w:tcW w:w="1334" w:type="dxa"/>
          </w:tcPr>
          <w:p w14:paraId="259ED0AC" w14:textId="77777777" w:rsidR="009B7DF0" w:rsidRDefault="00D9127A">
            <w:pPr>
              <w:pStyle w:val="TableParagraph"/>
              <w:spacing w:line="273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6" w:type="dxa"/>
          </w:tcPr>
          <w:p w14:paraId="58B82C5A" w14:textId="77777777" w:rsidR="009B7DF0" w:rsidRDefault="00D9127A">
            <w:pPr>
              <w:pStyle w:val="TableParagraph"/>
              <w:spacing w:line="273" w:lineRule="exact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83" w:type="dxa"/>
          </w:tcPr>
          <w:p w14:paraId="2C8A58AE" w14:textId="77777777" w:rsidR="009B7DF0" w:rsidRDefault="00D9127A">
            <w:pPr>
              <w:pStyle w:val="TableParagraph"/>
              <w:spacing w:line="273" w:lineRule="exact"/>
              <w:ind w:left="481" w:right="461"/>
              <w:jc w:val="center"/>
              <w:rPr>
                <w:sz w:val="24"/>
              </w:rPr>
            </w:pPr>
            <w:r>
              <w:rPr>
                <w:sz w:val="24"/>
              </w:rPr>
              <w:t>3.08</w:t>
            </w:r>
          </w:p>
        </w:tc>
        <w:tc>
          <w:tcPr>
            <w:tcW w:w="1588" w:type="dxa"/>
          </w:tcPr>
          <w:p w14:paraId="5278D8D6" w14:textId="77777777" w:rsidR="009B7DF0" w:rsidRDefault="00D9127A">
            <w:pPr>
              <w:pStyle w:val="TableParagraph"/>
              <w:spacing w:line="273" w:lineRule="exact"/>
              <w:ind w:right="500"/>
              <w:jc w:val="right"/>
              <w:rPr>
                <w:sz w:val="24"/>
              </w:rPr>
            </w:pPr>
            <w:r>
              <w:rPr>
                <w:sz w:val="24"/>
              </w:rPr>
              <w:t>1.303</w:t>
            </w:r>
          </w:p>
        </w:tc>
      </w:tr>
      <w:tr w:rsidR="009B7DF0" w14:paraId="35AACF08" w14:textId="77777777">
        <w:trPr>
          <w:trHeight w:val="275"/>
        </w:trPr>
        <w:tc>
          <w:tcPr>
            <w:tcW w:w="1839" w:type="dxa"/>
          </w:tcPr>
          <w:p w14:paraId="46B890E7" w14:textId="77777777" w:rsidR="009B7DF0" w:rsidRDefault="00D9127A">
            <w:pPr>
              <w:pStyle w:val="TableParagraph"/>
              <w:spacing w:line="255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Marital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Status</w:t>
            </w:r>
          </w:p>
        </w:tc>
        <w:tc>
          <w:tcPr>
            <w:tcW w:w="1334" w:type="dxa"/>
          </w:tcPr>
          <w:p w14:paraId="319BCBCE" w14:textId="77777777" w:rsidR="009B7DF0" w:rsidRDefault="00D9127A">
            <w:pPr>
              <w:pStyle w:val="TableParagraph"/>
              <w:spacing w:line="25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6" w:type="dxa"/>
          </w:tcPr>
          <w:p w14:paraId="40E673A1" w14:textId="77777777" w:rsidR="009B7DF0" w:rsidRDefault="00D9127A">
            <w:pPr>
              <w:pStyle w:val="TableParagraph"/>
              <w:spacing w:line="255" w:lineRule="exact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83" w:type="dxa"/>
          </w:tcPr>
          <w:p w14:paraId="63EEC080" w14:textId="77777777" w:rsidR="009B7DF0" w:rsidRDefault="00D9127A">
            <w:pPr>
              <w:pStyle w:val="TableParagraph"/>
              <w:spacing w:line="255" w:lineRule="exact"/>
              <w:ind w:left="481" w:right="461"/>
              <w:jc w:val="center"/>
              <w:rPr>
                <w:sz w:val="24"/>
              </w:rPr>
            </w:pPr>
            <w:r>
              <w:rPr>
                <w:sz w:val="24"/>
              </w:rPr>
              <w:t>1.49</w:t>
            </w:r>
          </w:p>
        </w:tc>
        <w:tc>
          <w:tcPr>
            <w:tcW w:w="1588" w:type="dxa"/>
          </w:tcPr>
          <w:p w14:paraId="595BE69C" w14:textId="77777777" w:rsidR="009B7DF0" w:rsidRDefault="00D9127A">
            <w:pPr>
              <w:pStyle w:val="TableParagraph"/>
              <w:spacing w:line="255" w:lineRule="exact"/>
              <w:ind w:right="500"/>
              <w:jc w:val="right"/>
              <w:rPr>
                <w:sz w:val="24"/>
              </w:rPr>
            </w:pPr>
            <w:r>
              <w:rPr>
                <w:sz w:val="24"/>
              </w:rPr>
              <w:t>0.946</w:t>
            </w:r>
          </w:p>
        </w:tc>
      </w:tr>
    </w:tbl>
    <w:p w14:paraId="74D53002" w14:textId="77777777" w:rsidR="009B7DF0" w:rsidRDefault="009B7DF0">
      <w:pPr>
        <w:pStyle w:val="BodyText"/>
        <w:spacing w:before="6"/>
        <w:rPr>
          <w:b/>
          <w:i/>
          <w:sz w:val="20"/>
        </w:rPr>
      </w:pPr>
    </w:p>
    <w:p w14:paraId="319FAF38" w14:textId="77777777" w:rsidR="009B7DF0" w:rsidRDefault="00D9127A">
      <w:pPr>
        <w:pStyle w:val="Heading3"/>
      </w:pPr>
      <w:r>
        <w:t>Interpretation</w:t>
      </w:r>
    </w:p>
    <w:p w14:paraId="5611BFCC" w14:textId="77777777" w:rsidR="009B7DF0" w:rsidRDefault="009B7DF0">
      <w:pPr>
        <w:pStyle w:val="BodyText"/>
        <w:rPr>
          <w:b/>
          <w:sz w:val="33"/>
        </w:rPr>
      </w:pPr>
    </w:p>
    <w:p w14:paraId="01F7E7C1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t xml:space="preserve">We performed Descriptive analysis on our demographic </w:t>
      </w:r>
      <w:r>
        <w:t>variable, “Age”, “Education</w:t>
      </w:r>
      <w:r>
        <w:rPr>
          <w:spacing w:val="1"/>
        </w:rPr>
        <w:t xml:space="preserve"> </w:t>
      </w:r>
      <w:r>
        <w:t>Level”,</w:t>
      </w:r>
      <w:r>
        <w:rPr>
          <w:spacing w:val="-12"/>
        </w:rPr>
        <w:t xml:space="preserve"> </w:t>
      </w:r>
      <w:r>
        <w:t>“Employment</w:t>
      </w:r>
      <w:r>
        <w:rPr>
          <w:spacing w:val="-11"/>
        </w:rPr>
        <w:t xml:space="preserve"> </w:t>
      </w:r>
      <w:r>
        <w:t>Status”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“Marital</w:t>
      </w:r>
      <w:r>
        <w:rPr>
          <w:spacing w:val="-10"/>
        </w:rPr>
        <w:t xml:space="preserve"> </w:t>
      </w:r>
      <w:r>
        <w:t>Status”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investigate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mean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standard</w:t>
      </w:r>
      <w:r>
        <w:rPr>
          <w:spacing w:val="-11"/>
        </w:rPr>
        <w:t xml:space="preserve"> </w:t>
      </w:r>
      <w:r>
        <w:t>deviation.</w:t>
      </w:r>
      <w:r>
        <w:rPr>
          <w:spacing w:val="-58"/>
        </w:rPr>
        <w:t xml:space="preserve"> </w:t>
      </w:r>
      <w:r>
        <w:t>The results show that the minimum age that is below 30 year of respondents is 1 whereas the</w:t>
      </w:r>
      <w:r>
        <w:rPr>
          <w:spacing w:val="1"/>
        </w:rPr>
        <w:t xml:space="preserve"> </w:t>
      </w:r>
      <w:r>
        <w:t xml:space="preserve">maximum age above 31 years is 2 with a </w:t>
      </w:r>
      <w:r>
        <w:t>mean of 1.21 and a standard deviation of 0.406. The</w:t>
      </w:r>
      <w:r>
        <w:rPr>
          <w:spacing w:val="1"/>
        </w:rPr>
        <w:t xml:space="preserve"> </w:t>
      </w:r>
      <w:r>
        <w:t>results show that the minimum value of education is 1 whereas the maximum value is 5 with a</w:t>
      </w:r>
      <w:r>
        <w:rPr>
          <w:spacing w:val="1"/>
        </w:rPr>
        <w:t xml:space="preserve"> </w:t>
      </w:r>
      <w:r>
        <w:t>mean of 3.00 and a standard deviation of 0.923. The findings show that the minimum value of</w:t>
      </w:r>
      <w:r>
        <w:rPr>
          <w:spacing w:val="1"/>
        </w:rPr>
        <w:t xml:space="preserve"> </w:t>
      </w:r>
      <w:r>
        <w:t>employment</w:t>
      </w:r>
      <w:r>
        <w:rPr>
          <w:spacing w:val="-13"/>
        </w:rPr>
        <w:t xml:space="preserve"> </w:t>
      </w:r>
      <w:r>
        <w:t>status</w:t>
      </w:r>
      <w:r>
        <w:rPr>
          <w:spacing w:val="-9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1</w:t>
      </w:r>
      <w:r>
        <w:rPr>
          <w:spacing w:val="-10"/>
        </w:rPr>
        <w:t xml:space="preserve"> </w:t>
      </w:r>
      <w:r>
        <w:t>while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maximum</w:t>
      </w:r>
      <w:r>
        <w:rPr>
          <w:spacing w:val="-9"/>
        </w:rPr>
        <w:t xml:space="preserve"> </w:t>
      </w:r>
      <w:r>
        <w:t>value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5</w:t>
      </w:r>
      <w:r>
        <w:rPr>
          <w:spacing w:val="-12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mean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3.08</w:t>
      </w:r>
      <w:r>
        <w:rPr>
          <w:spacing w:val="-8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standard</w:t>
      </w:r>
      <w:r>
        <w:rPr>
          <w:spacing w:val="-10"/>
        </w:rPr>
        <w:t xml:space="preserve"> </w:t>
      </w:r>
      <w:r>
        <w:t>deviation</w:t>
      </w:r>
      <w:r>
        <w:rPr>
          <w:spacing w:val="-57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1.303.</w:t>
      </w:r>
      <w:r>
        <w:rPr>
          <w:spacing w:val="4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results</w:t>
      </w:r>
      <w:r>
        <w:rPr>
          <w:spacing w:val="-8"/>
        </w:rPr>
        <w:t xml:space="preserve"> </w:t>
      </w:r>
      <w:r>
        <w:t>show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minimum</w:t>
      </w:r>
      <w:r>
        <w:rPr>
          <w:spacing w:val="-8"/>
        </w:rPr>
        <w:t xml:space="preserve"> </w:t>
      </w:r>
      <w:r>
        <w:t>value</w:t>
      </w:r>
      <w:r>
        <w:rPr>
          <w:spacing w:val="-12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marital</w:t>
      </w:r>
      <w:r>
        <w:rPr>
          <w:spacing w:val="-8"/>
        </w:rPr>
        <w:t xml:space="preserve"> </w:t>
      </w:r>
      <w:r>
        <w:t>status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1</w:t>
      </w:r>
      <w:r>
        <w:rPr>
          <w:spacing w:val="-8"/>
        </w:rPr>
        <w:t xml:space="preserve"> </w:t>
      </w:r>
      <w:r>
        <w:t>while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maximum</w:t>
      </w:r>
      <w:r>
        <w:rPr>
          <w:spacing w:val="-7"/>
        </w:rPr>
        <w:t xml:space="preserve"> </w:t>
      </w:r>
      <w:r>
        <w:t>value</w:t>
      </w:r>
      <w:r>
        <w:rPr>
          <w:spacing w:val="-58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5</w:t>
      </w:r>
      <w:r>
        <w:rPr>
          <w:spacing w:val="11"/>
        </w:rPr>
        <w:t xml:space="preserve"> </w:t>
      </w:r>
      <w:r>
        <w:t>with</w:t>
      </w:r>
      <w:r>
        <w:rPr>
          <w:spacing w:val="10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mean</w:t>
      </w:r>
      <w:r>
        <w:rPr>
          <w:spacing w:val="11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1.49</w:t>
      </w:r>
      <w:r>
        <w:rPr>
          <w:spacing w:val="11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standard</w:t>
      </w:r>
      <w:r>
        <w:rPr>
          <w:spacing w:val="11"/>
        </w:rPr>
        <w:t xml:space="preserve"> </w:t>
      </w:r>
      <w:r>
        <w:t>deviation</w:t>
      </w:r>
      <w:r>
        <w:rPr>
          <w:spacing w:val="1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0.946.</w:t>
      </w:r>
      <w:r>
        <w:rPr>
          <w:spacing w:val="25"/>
        </w:rPr>
        <w:t xml:space="preserve"> </w:t>
      </w:r>
      <w:r>
        <w:t>Employment</w:t>
      </w:r>
      <w:r>
        <w:rPr>
          <w:spacing w:val="9"/>
        </w:rPr>
        <w:t xml:space="preserve"> </w:t>
      </w:r>
      <w:r>
        <w:t>Status</w:t>
      </w:r>
      <w:r>
        <w:rPr>
          <w:spacing w:val="12"/>
        </w:rPr>
        <w:t xml:space="preserve"> </w:t>
      </w:r>
      <w:r>
        <w:t>had</w:t>
      </w:r>
      <w:r>
        <w:rPr>
          <w:spacing w:val="8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highest</w:t>
      </w:r>
    </w:p>
    <w:p w14:paraId="1E828725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10875A7B" w14:textId="77777777" w:rsidR="009B7DF0" w:rsidRDefault="00D9127A">
      <w:pPr>
        <w:pStyle w:val="BodyText"/>
        <w:spacing w:before="79" w:line="357" w:lineRule="auto"/>
        <w:ind w:left="1040" w:right="487"/>
      </w:pPr>
      <w:r>
        <w:t>mean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standard</w:t>
      </w:r>
      <w:r>
        <w:rPr>
          <w:spacing w:val="20"/>
        </w:rPr>
        <w:t xml:space="preserve"> </w:t>
      </w:r>
      <w:r>
        <w:t>deviation</w:t>
      </w:r>
      <w:r>
        <w:rPr>
          <w:spacing w:val="24"/>
        </w:rPr>
        <w:t xml:space="preserve"> </w:t>
      </w:r>
      <w:r>
        <w:t>while</w:t>
      </w:r>
      <w:r>
        <w:rPr>
          <w:spacing w:val="21"/>
        </w:rPr>
        <w:t xml:space="preserve"> </w:t>
      </w:r>
      <w:r>
        <w:t>age</w:t>
      </w:r>
      <w:r>
        <w:rPr>
          <w:spacing w:val="19"/>
        </w:rPr>
        <w:t xml:space="preserve"> </w:t>
      </w:r>
      <w:r>
        <w:t>had</w:t>
      </w:r>
      <w:r>
        <w:rPr>
          <w:spacing w:val="23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lowest</w:t>
      </w:r>
      <w:r>
        <w:rPr>
          <w:spacing w:val="25"/>
        </w:rPr>
        <w:t xml:space="preserve"> </w:t>
      </w:r>
      <w:r>
        <w:t>mean</w:t>
      </w:r>
      <w:r>
        <w:rPr>
          <w:spacing w:val="20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standard</w:t>
      </w:r>
      <w:r>
        <w:rPr>
          <w:spacing w:val="20"/>
        </w:rPr>
        <w:t xml:space="preserve"> </w:t>
      </w:r>
      <w:r>
        <w:t>deviation.</w:t>
      </w:r>
      <w:r>
        <w:rPr>
          <w:spacing w:val="24"/>
        </w:rPr>
        <w:t xml:space="preserve"> </w:t>
      </w:r>
      <w:r>
        <w:t>Table</w:t>
      </w:r>
      <w:r>
        <w:rPr>
          <w:spacing w:val="30"/>
        </w:rPr>
        <w:t xml:space="preserve"> </w:t>
      </w:r>
      <w:r>
        <w:t>4.6</w:t>
      </w:r>
      <w:r>
        <w:rPr>
          <w:spacing w:val="-57"/>
        </w:rPr>
        <w:t xml:space="preserve"> </w:t>
      </w:r>
      <w:r>
        <w:t>illustrates</w:t>
      </w:r>
      <w:r>
        <w:rPr>
          <w:spacing w:val="-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results.</w:t>
      </w:r>
    </w:p>
    <w:p w14:paraId="33A6E877" w14:textId="77777777" w:rsidR="009B7DF0" w:rsidRDefault="009B7DF0">
      <w:pPr>
        <w:pStyle w:val="BodyText"/>
        <w:spacing w:before="2"/>
        <w:rPr>
          <w:sz w:val="21"/>
        </w:rPr>
      </w:pPr>
    </w:p>
    <w:p w14:paraId="2530F785" w14:textId="77777777" w:rsidR="009B7DF0" w:rsidRDefault="00D9127A">
      <w:pPr>
        <w:pStyle w:val="Heading3"/>
        <w:numPr>
          <w:ilvl w:val="2"/>
          <w:numId w:val="5"/>
        </w:numPr>
        <w:tabs>
          <w:tab w:val="left" w:pos="1581"/>
        </w:tabs>
        <w:ind w:hanging="541"/>
        <w:jc w:val="both"/>
      </w:pPr>
      <w:r>
        <w:t>Descriptive</w:t>
      </w:r>
      <w:r>
        <w:rPr>
          <w:spacing w:val="-5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of Study Variables</w:t>
      </w:r>
    </w:p>
    <w:p w14:paraId="62947E6F" w14:textId="77777777" w:rsidR="009B7DF0" w:rsidRDefault="009B7DF0">
      <w:pPr>
        <w:pStyle w:val="BodyText"/>
        <w:spacing w:before="10"/>
        <w:rPr>
          <w:b/>
          <w:sz w:val="25"/>
        </w:rPr>
      </w:pPr>
    </w:p>
    <w:p w14:paraId="75C34F59" w14:textId="77777777" w:rsidR="009B7DF0" w:rsidRDefault="00D9127A">
      <w:pPr>
        <w:ind w:left="1139" w:right="575"/>
        <w:jc w:val="center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4.7</w:t>
      </w:r>
    </w:p>
    <w:p w14:paraId="60C8002B" w14:textId="77777777" w:rsidR="009B7DF0" w:rsidRDefault="00D9127A">
      <w:pPr>
        <w:spacing w:before="139"/>
        <w:ind w:left="1139" w:right="581"/>
        <w:jc w:val="center"/>
        <w:rPr>
          <w:b/>
          <w:i/>
          <w:sz w:val="24"/>
        </w:rPr>
      </w:pPr>
      <w:r>
        <w:rPr>
          <w:b/>
          <w:i/>
          <w:sz w:val="24"/>
        </w:rPr>
        <w:t>Study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Variable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Descriptive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Analysis</w:t>
      </w:r>
    </w:p>
    <w:p w14:paraId="73BB4EC1" w14:textId="77777777" w:rsidR="009B7DF0" w:rsidRDefault="009B7DF0">
      <w:pPr>
        <w:pStyle w:val="BodyText"/>
        <w:rPr>
          <w:b/>
          <w:i/>
          <w:sz w:val="12"/>
        </w:rPr>
      </w:pPr>
    </w:p>
    <w:tbl>
      <w:tblPr>
        <w:tblW w:w="0" w:type="auto"/>
        <w:tblInd w:w="18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0"/>
        <w:gridCol w:w="1558"/>
        <w:gridCol w:w="1558"/>
        <w:gridCol w:w="1560"/>
        <w:gridCol w:w="1558"/>
      </w:tblGrid>
      <w:tr w:rsidR="009B7DF0" w14:paraId="43B5DDE2" w14:textId="77777777">
        <w:trPr>
          <w:trHeight w:val="551"/>
        </w:trPr>
        <w:tc>
          <w:tcPr>
            <w:tcW w:w="1560" w:type="dxa"/>
          </w:tcPr>
          <w:p w14:paraId="73C939D9" w14:textId="77777777" w:rsidR="009B7DF0" w:rsidRDefault="00D9127A">
            <w:pPr>
              <w:pStyle w:val="TableParagraph"/>
              <w:spacing w:line="276" w:lineRule="exact"/>
              <w:ind w:left="647" w:right="116" w:hanging="514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Characterist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ics</w:t>
            </w:r>
          </w:p>
        </w:tc>
        <w:tc>
          <w:tcPr>
            <w:tcW w:w="1558" w:type="dxa"/>
          </w:tcPr>
          <w:p w14:paraId="09BD1DDD" w14:textId="77777777" w:rsidR="009B7DF0" w:rsidRDefault="00D9127A">
            <w:pPr>
              <w:pStyle w:val="TableParagraph"/>
              <w:spacing w:line="273" w:lineRule="exact"/>
              <w:ind w:left="226" w:right="2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Minimum</w:t>
            </w:r>
          </w:p>
        </w:tc>
        <w:tc>
          <w:tcPr>
            <w:tcW w:w="1558" w:type="dxa"/>
          </w:tcPr>
          <w:p w14:paraId="372F6DA5" w14:textId="77777777" w:rsidR="009B7DF0" w:rsidRDefault="00D9127A">
            <w:pPr>
              <w:pStyle w:val="TableParagraph"/>
              <w:spacing w:line="273" w:lineRule="exact"/>
              <w:ind w:left="226" w:right="2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Maximum</w:t>
            </w:r>
          </w:p>
        </w:tc>
        <w:tc>
          <w:tcPr>
            <w:tcW w:w="1560" w:type="dxa"/>
          </w:tcPr>
          <w:p w14:paraId="318E1BEC" w14:textId="77777777" w:rsidR="009B7DF0" w:rsidRDefault="00D9127A">
            <w:pPr>
              <w:pStyle w:val="TableParagraph"/>
              <w:spacing w:line="273" w:lineRule="exact"/>
              <w:ind w:left="299" w:right="2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1558" w:type="dxa"/>
          </w:tcPr>
          <w:p w14:paraId="33D2036D" w14:textId="77777777" w:rsidR="009B7DF0" w:rsidRDefault="00D9127A">
            <w:pPr>
              <w:pStyle w:val="TableParagraph"/>
              <w:spacing w:line="265" w:lineRule="exact"/>
              <w:ind w:left="226" w:right="2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 w14:paraId="1ADA4C82" w14:textId="77777777" w:rsidR="009B7DF0" w:rsidRDefault="00D9127A">
            <w:pPr>
              <w:pStyle w:val="TableParagraph"/>
              <w:spacing w:line="266" w:lineRule="exact"/>
              <w:ind w:left="226" w:right="2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Deviation</w:t>
            </w:r>
          </w:p>
        </w:tc>
      </w:tr>
      <w:tr w:rsidR="009B7DF0" w14:paraId="518D1B3C" w14:textId="77777777">
        <w:trPr>
          <w:trHeight w:val="554"/>
        </w:trPr>
        <w:tc>
          <w:tcPr>
            <w:tcW w:w="1560" w:type="dxa"/>
          </w:tcPr>
          <w:p w14:paraId="330E0BF5" w14:textId="77777777" w:rsidR="009B7DF0" w:rsidRDefault="00D9127A">
            <w:pPr>
              <w:pStyle w:val="TableParagraph"/>
              <w:spacing w:line="276" w:lineRule="exact"/>
              <w:ind w:left="235" w:right="86" w:hanging="118"/>
              <w:rPr>
                <w:b/>
                <w:sz w:val="24"/>
              </w:rPr>
            </w:pPr>
            <w:r>
              <w:rPr>
                <w:b/>
                <w:sz w:val="24"/>
              </w:rPr>
              <w:t>Social Media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</w:p>
        </w:tc>
        <w:tc>
          <w:tcPr>
            <w:tcW w:w="1558" w:type="dxa"/>
          </w:tcPr>
          <w:p w14:paraId="3CED7C36" w14:textId="77777777" w:rsidR="009B7DF0" w:rsidRDefault="00D9127A">
            <w:pPr>
              <w:pStyle w:val="TableParagraph"/>
              <w:spacing w:line="275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8" w:type="dxa"/>
          </w:tcPr>
          <w:p w14:paraId="7DC30505" w14:textId="77777777" w:rsidR="009B7DF0" w:rsidRDefault="00D9127A">
            <w:pPr>
              <w:pStyle w:val="TableParagraph"/>
              <w:spacing w:line="275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60" w:type="dxa"/>
          </w:tcPr>
          <w:p w14:paraId="3DA4961D" w14:textId="77777777" w:rsidR="009B7DF0" w:rsidRDefault="00D9127A">
            <w:pPr>
              <w:pStyle w:val="TableParagraph"/>
              <w:spacing w:line="275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3.72</w:t>
            </w:r>
          </w:p>
        </w:tc>
        <w:tc>
          <w:tcPr>
            <w:tcW w:w="1558" w:type="dxa"/>
          </w:tcPr>
          <w:p w14:paraId="6E1FB5C4" w14:textId="77777777" w:rsidR="009B7DF0" w:rsidRDefault="00D9127A">
            <w:pPr>
              <w:pStyle w:val="TableParagraph"/>
              <w:spacing w:line="275" w:lineRule="exact"/>
              <w:ind w:left="226" w:right="211"/>
              <w:jc w:val="center"/>
              <w:rPr>
                <w:sz w:val="24"/>
              </w:rPr>
            </w:pPr>
            <w:r>
              <w:rPr>
                <w:sz w:val="24"/>
              </w:rPr>
              <w:t>0.75</w:t>
            </w:r>
          </w:p>
        </w:tc>
      </w:tr>
      <w:tr w:rsidR="009B7DF0" w14:paraId="672C6D8E" w14:textId="77777777">
        <w:trPr>
          <w:trHeight w:val="551"/>
        </w:trPr>
        <w:tc>
          <w:tcPr>
            <w:tcW w:w="1560" w:type="dxa"/>
          </w:tcPr>
          <w:p w14:paraId="2D5AB087" w14:textId="77777777" w:rsidR="009B7DF0" w:rsidRDefault="00D9127A">
            <w:pPr>
              <w:pStyle w:val="TableParagraph"/>
              <w:spacing w:line="276" w:lineRule="exact"/>
              <w:ind w:left="328" w:right="124" w:hanging="176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Richness</w:t>
            </w:r>
          </w:p>
        </w:tc>
        <w:tc>
          <w:tcPr>
            <w:tcW w:w="1558" w:type="dxa"/>
          </w:tcPr>
          <w:p w14:paraId="0B32FBD2" w14:textId="77777777" w:rsidR="009B7DF0" w:rsidRDefault="00D9127A">
            <w:pPr>
              <w:pStyle w:val="TableParagraph"/>
              <w:spacing w:line="27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8" w:type="dxa"/>
          </w:tcPr>
          <w:p w14:paraId="3DF3536C" w14:textId="77777777" w:rsidR="009B7DF0" w:rsidRDefault="00D9127A">
            <w:pPr>
              <w:pStyle w:val="TableParagraph"/>
              <w:spacing w:line="27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60" w:type="dxa"/>
          </w:tcPr>
          <w:p w14:paraId="3AD42F8D" w14:textId="77777777" w:rsidR="009B7DF0" w:rsidRDefault="00D9127A">
            <w:pPr>
              <w:pStyle w:val="TableParagraph"/>
              <w:spacing w:line="273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3.90</w:t>
            </w:r>
          </w:p>
        </w:tc>
        <w:tc>
          <w:tcPr>
            <w:tcW w:w="1558" w:type="dxa"/>
          </w:tcPr>
          <w:p w14:paraId="7930FB7A" w14:textId="77777777" w:rsidR="009B7DF0" w:rsidRDefault="00D9127A">
            <w:pPr>
              <w:pStyle w:val="TableParagraph"/>
              <w:spacing w:line="273" w:lineRule="exact"/>
              <w:ind w:left="226" w:right="211"/>
              <w:jc w:val="center"/>
              <w:rPr>
                <w:sz w:val="24"/>
              </w:rPr>
            </w:pPr>
            <w:r>
              <w:rPr>
                <w:sz w:val="24"/>
              </w:rPr>
              <w:t>0.70</w:t>
            </w:r>
          </w:p>
        </w:tc>
      </w:tr>
      <w:tr w:rsidR="009B7DF0" w14:paraId="5FEA459A" w14:textId="77777777">
        <w:trPr>
          <w:trHeight w:val="554"/>
        </w:trPr>
        <w:tc>
          <w:tcPr>
            <w:tcW w:w="1560" w:type="dxa"/>
          </w:tcPr>
          <w:p w14:paraId="2E73D2B4" w14:textId="77777777" w:rsidR="009B7DF0" w:rsidRDefault="00D9127A">
            <w:pPr>
              <w:pStyle w:val="TableParagraph"/>
              <w:spacing w:line="276" w:lineRule="exact"/>
              <w:ind w:left="141" w:right="109" w:firstLine="134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1558" w:type="dxa"/>
          </w:tcPr>
          <w:p w14:paraId="2C670F5F" w14:textId="77777777" w:rsidR="009B7DF0" w:rsidRDefault="00D9127A">
            <w:pPr>
              <w:pStyle w:val="TableParagraph"/>
              <w:spacing w:line="272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8" w:type="dxa"/>
          </w:tcPr>
          <w:p w14:paraId="08C56A09" w14:textId="77777777" w:rsidR="009B7DF0" w:rsidRDefault="00D9127A">
            <w:pPr>
              <w:pStyle w:val="TableParagraph"/>
              <w:spacing w:line="272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60" w:type="dxa"/>
          </w:tcPr>
          <w:p w14:paraId="1881896E" w14:textId="77777777" w:rsidR="009B7DF0" w:rsidRDefault="00D9127A">
            <w:pPr>
              <w:pStyle w:val="TableParagraph"/>
              <w:spacing w:line="272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3.48</w:t>
            </w:r>
          </w:p>
        </w:tc>
        <w:tc>
          <w:tcPr>
            <w:tcW w:w="1558" w:type="dxa"/>
          </w:tcPr>
          <w:p w14:paraId="3C81F03E" w14:textId="77777777" w:rsidR="009B7DF0" w:rsidRDefault="00D9127A">
            <w:pPr>
              <w:pStyle w:val="TableParagraph"/>
              <w:spacing w:line="272" w:lineRule="exact"/>
              <w:ind w:left="226" w:right="211"/>
              <w:jc w:val="center"/>
              <w:rPr>
                <w:sz w:val="24"/>
              </w:rPr>
            </w:pPr>
            <w:r>
              <w:rPr>
                <w:sz w:val="24"/>
              </w:rPr>
              <w:t>0.90</w:t>
            </w:r>
          </w:p>
        </w:tc>
      </w:tr>
      <w:tr w:rsidR="009B7DF0" w14:paraId="58A1BA2F" w14:textId="77777777">
        <w:trPr>
          <w:trHeight w:val="827"/>
        </w:trPr>
        <w:tc>
          <w:tcPr>
            <w:tcW w:w="1560" w:type="dxa"/>
          </w:tcPr>
          <w:p w14:paraId="397CFEEF" w14:textId="77777777" w:rsidR="009B7DF0" w:rsidRDefault="00D9127A">
            <w:pPr>
              <w:pStyle w:val="TableParagraph"/>
              <w:spacing w:line="273" w:lineRule="exact"/>
              <w:ind w:left="306" w:hanging="34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</w:p>
          <w:p w14:paraId="0B4CF670" w14:textId="77777777" w:rsidR="009B7DF0" w:rsidRDefault="00D9127A">
            <w:pPr>
              <w:pStyle w:val="TableParagraph"/>
              <w:spacing w:line="270" w:lineRule="atLeast"/>
              <w:ind w:left="306" w:right="277"/>
              <w:rPr>
                <w:b/>
                <w:sz w:val="24"/>
              </w:rPr>
            </w:pPr>
            <w:r>
              <w:rPr>
                <w:b/>
                <w:sz w:val="24"/>
              </w:rPr>
              <w:t>Purchase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558" w:type="dxa"/>
          </w:tcPr>
          <w:p w14:paraId="2296D179" w14:textId="77777777" w:rsidR="009B7DF0" w:rsidRDefault="00D9127A">
            <w:pPr>
              <w:pStyle w:val="TableParagraph"/>
              <w:spacing w:line="270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8" w:type="dxa"/>
          </w:tcPr>
          <w:p w14:paraId="0EEEDDEF" w14:textId="77777777" w:rsidR="009B7DF0" w:rsidRDefault="00D9127A">
            <w:pPr>
              <w:pStyle w:val="TableParagraph"/>
              <w:spacing w:line="270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60" w:type="dxa"/>
          </w:tcPr>
          <w:p w14:paraId="7CC4DE88" w14:textId="77777777" w:rsidR="009B7DF0" w:rsidRDefault="00D9127A">
            <w:pPr>
              <w:pStyle w:val="TableParagraph"/>
              <w:spacing w:line="270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3.76</w:t>
            </w:r>
          </w:p>
        </w:tc>
        <w:tc>
          <w:tcPr>
            <w:tcW w:w="1558" w:type="dxa"/>
          </w:tcPr>
          <w:p w14:paraId="2799F6E7" w14:textId="77777777" w:rsidR="009B7DF0" w:rsidRDefault="00D9127A">
            <w:pPr>
              <w:pStyle w:val="TableParagraph"/>
              <w:spacing w:line="270" w:lineRule="exact"/>
              <w:ind w:left="226" w:right="211"/>
              <w:jc w:val="center"/>
              <w:rPr>
                <w:sz w:val="24"/>
              </w:rPr>
            </w:pPr>
            <w:r>
              <w:rPr>
                <w:sz w:val="24"/>
              </w:rPr>
              <w:t>0.82</w:t>
            </w:r>
          </w:p>
        </w:tc>
      </w:tr>
    </w:tbl>
    <w:p w14:paraId="4F7074BD" w14:textId="77777777" w:rsidR="009B7DF0" w:rsidRDefault="009B7DF0">
      <w:pPr>
        <w:pStyle w:val="BodyText"/>
        <w:spacing w:before="6"/>
        <w:rPr>
          <w:b/>
          <w:i/>
          <w:sz w:val="20"/>
        </w:rPr>
      </w:pPr>
    </w:p>
    <w:p w14:paraId="283B646F" w14:textId="77777777" w:rsidR="009B7DF0" w:rsidRDefault="00D9127A">
      <w:pPr>
        <w:pStyle w:val="Heading3"/>
      </w:pPr>
      <w:r>
        <w:t>Interpretation</w:t>
      </w:r>
    </w:p>
    <w:p w14:paraId="0988ADC6" w14:textId="77777777" w:rsidR="009B7DF0" w:rsidRDefault="009B7DF0">
      <w:pPr>
        <w:pStyle w:val="BodyText"/>
        <w:rPr>
          <w:b/>
          <w:sz w:val="33"/>
        </w:rPr>
      </w:pPr>
    </w:p>
    <w:p w14:paraId="5B7F484A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 xml:space="preserve">We performed Descriptive analysis on our study </w:t>
      </w:r>
      <w:r>
        <w:t>variable, “Social Media Marketing”,</w:t>
      </w:r>
      <w:r>
        <w:rPr>
          <w:spacing w:val="1"/>
        </w:rPr>
        <w:t xml:space="preserve"> </w:t>
      </w:r>
      <w:r>
        <w:t>“Information</w:t>
      </w:r>
      <w:r>
        <w:rPr>
          <w:spacing w:val="1"/>
        </w:rPr>
        <w:t xml:space="preserve"> </w:t>
      </w:r>
      <w:r>
        <w:t>Richness”,</w:t>
      </w:r>
      <w:r>
        <w:rPr>
          <w:spacing w:val="1"/>
        </w:rPr>
        <w:t xml:space="preserve"> </w:t>
      </w:r>
      <w:r>
        <w:t>“Customer</w:t>
      </w:r>
      <w:r>
        <w:rPr>
          <w:spacing w:val="1"/>
        </w:rPr>
        <w:t xml:space="preserve"> </w:t>
      </w:r>
      <w:r>
        <w:t>Engagement”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“Customer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Intention”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investigate the mean and standard deviation. The results show that the minimum value of social</w:t>
      </w:r>
      <w:r>
        <w:rPr>
          <w:spacing w:val="1"/>
        </w:rPr>
        <w:t xml:space="preserve"> </w:t>
      </w:r>
      <w:r>
        <w:rPr>
          <w:spacing w:val="-1"/>
        </w:rPr>
        <w:t>media</w:t>
      </w:r>
      <w:r>
        <w:rPr>
          <w:spacing w:val="-16"/>
        </w:rPr>
        <w:t xml:space="preserve"> </w:t>
      </w:r>
      <w:r>
        <w:rPr>
          <w:spacing w:val="-1"/>
        </w:rPr>
        <w:t>marketing</w:t>
      </w:r>
      <w:r>
        <w:rPr>
          <w:spacing w:val="-12"/>
        </w:rPr>
        <w:t xml:space="preserve"> </w:t>
      </w:r>
      <w:r>
        <w:rPr>
          <w:spacing w:val="-1"/>
        </w:rPr>
        <w:t>is</w:t>
      </w:r>
      <w:r>
        <w:rPr>
          <w:spacing w:val="-12"/>
        </w:rPr>
        <w:t xml:space="preserve"> </w:t>
      </w:r>
      <w:r>
        <w:rPr>
          <w:spacing w:val="-1"/>
        </w:rPr>
        <w:t>1</w:t>
      </w:r>
      <w:r>
        <w:rPr>
          <w:spacing w:val="-12"/>
        </w:rPr>
        <w:t xml:space="preserve"> </w:t>
      </w:r>
      <w:r>
        <w:rPr>
          <w:spacing w:val="-1"/>
        </w:rPr>
        <w:t>whereas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maximum</w:t>
      </w:r>
      <w:r>
        <w:rPr>
          <w:spacing w:val="-9"/>
        </w:rPr>
        <w:t xml:space="preserve"> </w:t>
      </w:r>
      <w:r>
        <w:t>v</w:t>
      </w:r>
      <w:r>
        <w:t>alue</w:t>
      </w:r>
      <w:r>
        <w:rPr>
          <w:spacing w:val="-10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5</w:t>
      </w:r>
      <w:r>
        <w:rPr>
          <w:spacing w:val="-11"/>
        </w:rPr>
        <w:t xml:space="preserve"> </w:t>
      </w:r>
      <w:r>
        <w:t>with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mean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3.72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standard</w:t>
      </w:r>
      <w:r>
        <w:rPr>
          <w:spacing w:val="-15"/>
        </w:rPr>
        <w:t xml:space="preserve"> </w:t>
      </w:r>
      <w:r>
        <w:t>deviation</w:t>
      </w:r>
      <w:r>
        <w:rPr>
          <w:spacing w:val="-57"/>
        </w:rPr>
        <w:t xml:space="preserve"> </w:t>
      </w:r>
      <w:r>
        <w:t>of 0.75. The results show that the minimum value of information richness is 1 whereas the</w:t>
      </w:r>
      <w:r>
        <w:rPr>
          <w:spacing w:val="1"/>
        </w:rPr>
        <w:t xml:space="preserve"> </w:t>
      </w:r>
      <w:r>
        <w:t>maximum value is 5 with a mean of 3.90 and a standard deviation of 0.70. The results show that</w:t>
      </w:r>
      <w:r>
        <w:rPr>
          <w:spacing w:val="1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minimum</w:t>
      </w:r>
      <w:r>
        <w:rPr>
          <w:spacing w:val="13"/>
        </w:rPr>
        <w:t xml:space="preserve"> </w:t>
      </w:r>
      <w:r>
        <w:t>value</w:t>
      </w:r>
      <w:r>
        <w:rPr>
          <w:spacing w:val="1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customer</w:t>
      </w:r>
      <w:r>
        <w:rPr>
          <w:spacing w:val="9"/>
        </w:rPr>
        <w:t xml:space="preserve"> </w:t>
      </w:r>
      <w:r>
        <w:t>engagement</w:t>
      </w:r>
      <w:r>
        <w:rPr>
          <w:spacing w:val="12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1</w:t>
      </w:r>
      <w:r>
        <w:rPr>
          <w:spacing w:val="12"/>
        </w:rPr>
        <w:t xml:space="preserve"> </w:t>
      </w:r>
      <w:r>
        <w:t>while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maximum</w:t>
      </w:r>
      <w:r>
        <w:rPr>
          <w:spacing w:val="12"/>
        </w:rPr>
        <w:t xml:space="preserve"> </w:t>
      </w:r>
      <w:r>
        <w:t>value</w:t>
      </w:r>
      <w:r>
        <w:rPr>
          <w:spacing w:val="8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5</w:t>
      </w:r>
      <w:r>
        <w:rPr>
          <w:spacing w:val="13"/>
        </w:rPr>
        <w:t xml:space="preserve"> </w:t>
      </w:r>
      <w:r>
        <w:t>with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mean</w:t>
      </w:r>
      <w:r>
        <w:rPr>
          <w:spacing w:val="12"/>
        </w:rPr>
        <w:t xml:space="preserve"> </w:t>
      </w:r>
      <w:r>
        <w:t>of</w:t>
      </w:r>
    </w:p>
    <w:p w14:paraId="3D052409" w14:textId="77777777" w:rsidR="009B7DF0" w:rsidRDefault="00D9127A">
      <w:pPr>
        <w:pStyle w:val="BodyText"/>
        <w:spacing w:before="2" w:line="360" w:lineRule="auto"/>
        <w:ind w:left="1040" w:right="468"/>
        <w:jc w:val="both"/>
      </w:pPr>
      <w:r>
        <w:t>3.48 and a standard deviation of 0.90. The results show that the minimum value of customer</w:t>
      </w:r>
      <w:r>
        <w:rPr>
          <w:spacing w:val="1"/>
        </w:rPr>
        <w:t xml:space="preserve"> </w:t>
      </w:r>
      <w:r>
        <w:t>purchase</w:t>
      </w:r>
      <w:r>
        <w:rPr>
          <w:spacing w:val="-10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1</w:t>
      </w:r>
      <w:r>
        <w:rPr>
          <w:spacing w:val="-9"/>
        </w:rPr>
        <w:t xml:space="preserve"> </w:t>
      </w:r>
      <w:r>
        <w:t>while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maximum</w:t>
      </w:r>
      <w:r>
        <w:rPr>
          <w:spacing w:val="-5"/>
        </w:rPr>
        <w:t xml:space="preserve"> </w:t>
      </w:r>
      <w:r>
        <w:t>value</w:t>
      </w:r>
      <w:r>
        <w:rPr>
          <w:spacing w:val="-9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5</w:t>
      </w:r>
      <w:r>
        <w:rPr>
          <w:spacing w:val="-8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mean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3.76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standard</w:t>
      </w:r>
      <w:r>
        <w:rPr>
          <w:spacing w:val="-7"/>
        </w:rPr>
        <w:t xml:space="preserve"> </w:t>
      </w:r>
      <w:r>
        <w:t>deviation</w:t>
      </w:r>
      <w:r>
        <w:rPr>
          <w:spacing w:val="-58"/>
        </w:rPr>
        <w:t xml:space="preserve"> </w:t>
      </w:r>
      <w:r>
        <w:rPr>
          <w:spacing w:val="-1"/>
        </w:rPr>
        <w:t>of</w:t>
      </w:r>
      <w:r>
        <w:rPr>
          <w:spacing w:val="-13"/>
        </w:rPr>
        <w:t xml:space="preserve"> </w:t>
      </w:r>
      <w:r>
        <w:rPr>
          <w:spacing w:val="-1"/>
        </w:rPr>
        <w:t>0.82.</w:t>
      </w:r>
      <w:r>
        <w:rPr>
          <w:spacing w:val="39"/>
        </w:rPr>
        <w:t xml:space="preserve"> </w:t>
      </w:r>
      <w:r>
        <w:rPr>
          <w:spacing w:val="-1"/>
        </w:rPr>
        <w:t>Information</w:t>
      </w:r>
      <w:r>
        <w:rPr>
          <w:spacing w:val="-12"/>
        </w:rPr>
        <w:t xml:space="preserve"> </w:t>
      </w:r>
      <w:r>
        <w:rPr>
          <w:spacing w:val="-1"/>
        </w:rPr>
        <w:t>richness</w:t>
      </w:r>
      <w:r>
        <w:rPr>
          <w:spacing w:val="-11"/>
        </w:rPr>
        <w:t xml:space="preserve"> </w:t>
      </w:r>
      <w:r>
        <w:rPr>
          <w:spacing w:val="-1"/>
        </w:rPr>
        <w:t>had</w:t>
      </w:r>
      <w:r>
        <w:rPr>
          <w:spacing w:val="-9"/>
        </w:rPr>
        <w:t xml:space="preserve"> </w:t>
      </w:r>
      <w:r>
        <w:rPr>
          <w:spacing w:val="-1"/>
        </w:rPr>
        <w:t>the</w:t>
      </w:r>
      <w:r>
        <w:rPr>
          <w:spacing w:val="-13"/>
        </w:rPr>
        <w:t xml:space="preserve"> </w:t>
      </w:r>
      <w:r>
        <w:rPr>
          <w:spacing w:val="-1"/>
        </w:rPr>
        <w:t>highest</w:t>
      </w:r>
      <w:r>
        <w:rPr>
          <w:spacing w:val="-10"/>
        </w:rPr>
        <w:t xml:space="preserve"> </w:t>
      </w:r>
      <w:r>
        <w:t>mean</w:t>
      </w:r>
      <w:r>
        <w:rPr>
          <w:spacing w:val="-14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customer</w:t>
      </w:r>
      <w:r>
        <w:rPr>
          <w:spacing w:val="-13"/>
        </w:rPr>
        <w:t xml:space="preserve"> </w:t>
      </w:r>
      <w:r>
        <w:t>engagement</w:t>
      </w:r>
      <w:r>
        <w:rPr>
          <w:spacing w:val="-8"/>
        </w:rPr>
        <w:t xml:space="preserve"> </w:t>
      </w:r>
      <w:r>
        <w:t>had</w:t>
      </w:r>
      <w:r>
        <w:rPr>
          <w:spacing w:val="-9"/>
        </w:rPr>
        <w:t xml:space="preserve"> </w:t>
      </w:r>
      <w:r>
        <w:t>highest</w:t>
      </w:r>
      <w:r>
        <w:rPr>
          <w:spacing w:val="-7"/>
        </w:rPr>
        <w:t xml:space="preserve"> </w:t>
      </w:r>
      <w:r>
        <w:t>standard</w:t>
      </w:r>
      <w:r>
        <w:rPr>
          <w:spacing w:val="-57"/>
        </w:rPr>
        <w:t xml:space="preserve"> </w:t>
      </w:r>
      <w:r>
        <w:t>deviation. Information richness had the lowest standard deviation and customer engagement had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lowest mean. Table</w:t>
      </w:r>
      <w:r>
        <w:rPr>
          <w:spacing w:val="-1"/>
        </w:rPr>
        <w:t xml:space="preserve"> </w:t>
      </w:r>
      <w:r>
        <w:t>4.7 illustrates these results.</w:t>
      </w:r>
    </w:p>
    <w:p w14:paraId="09444F5B" w14:textId="77777777" w:rsidR="009B7DF0" w:rsidRDefault="00D9127A">
      <w:pPr>
        <w:pStyle w:val="Heading2"/>
        <w:numPr>
          <w:ilvl w:val="1"/>
          <w:numId w:val="4"/>
        </w:numPr>
        <w:tabs>
          <w:tab w:val="left" w:pos="1463"/>
        </w:tabs>
        <w:spacing w:before="161"/>
        <w:jc w:val="both"/>
      </w:pPr>
      <w:r>
        <w:t>E</w:t>
      </w:r>
      <w:r>
        <w:t>xploratory</w:t>
      </w:r>
      <w:r>
        <w:rPr>
          <w:spacing w:val="-10"/>
        </w:rPr>
        <w:t xml:space="preserve"> </w:t>
      </w:r>
      <w:r>
        <w:t>Factor</w:t>
      </w:r>
      <w:r>
        <w:rPr>
          <w:spacing w:val="-12"/>
        </w:rPr>
        <w:t xml:space="preserve"> </w:t>
      </w:r>
      <w:r>
        <w:t>Analysis</w:t>
      </w:r>
    </w:p>
    <w:p w14:paraId="1CA5009F" w14:textId="77777777" w:rsidR="009B7DF0" w:rsidRDefault="00D9127A">
      <w:pPr>
        <w:pStyle w:val="Heading3"/>
        <w:spacing w:before="157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4.8</w:t>
      </w:r>
    </w:p>
    <w:p w14:paraId="01158DD6" w14:textId="77777777" w:rsidR="009B7DF0" w:rsidRDefault="009B7DF0">
      <w:pPr>
        <w:jc w:val="center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32EEF574" w14:textId="77777777" w:rsidR="009B7DF0" w:rsidRDefault="00D9127A">
      <w:pPr>
        <w:spacing w:before="77"/>
        <w:ind w:left="3399"/>
        <w:rPr>
          <w:b/>
          <w:i/>
          <w:sz w:val="24"/>
        </w:rPr>
      </w:pPr>
      <w:r>
        <w:rPr>
          <w:b/>
          <w:i/>
          <w:sz w:val="24"/>
        </w:rPr>
        <w:t>Exploratory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Factor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Analysis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Study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Variables</w:t>
      </w:r>
    </w:p>
    <w:p w14:paraId="144B2B27" w14:textId="77777777" w:rsidR="009B7DF0" w:rsidRDefault="009B7DF0">
      <w:pPr>
        <w:pStyle w:val="BodyText"/>
        <w:spacing w:before="2"/>
        <w:rPr>
          <w:b/>
          <w:i/>
          <w:sz w:val="12"/>
        </w:rPr>
      </w:pPr>
    </w:p>
    <w:tbl>
      <w:tblPr>
        <w:tblW w:w="0" w:type="auto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98"/>
        <w:gridCol w:w="1496"/>
        <w:gridCol w:w="1567"/>
        <w:gridCol w:w="1517"/>
        <w:gridCol w:w="1560"/>
        <w:gridCol w:w="2126"/>
      </w:tblGrid>
      <w:tr w:rsidR="009B7DF0" w14:paraId="4CA0F245" w14:textId="77777777">
        <w:trPr>
          <w:trHeight w:val="618"/>
        </w:trPr>
        <w:tc>
          <w:tcPr>
            <w:tcW w:w="1798" w:type="dxa"/>
            <w:vMerge w:val="restart"/>
          </w:tcPr>
          <w:p w14:paraId="22C32523" w14:textId="77777777" w:rsidR="009B7DF0" w:rsidRDefault="009B7DF0">
            <w:pPr>
              <w:pStyle w:val="TableParagraph"/>
              <w:rPr>
                <w:b/>
                <w:i/>
                <w:sz w:val="26"/>
              </w:rPr>
            </w:pPr>
          </w:p>
          <w:p w14:paraId="3374871F" w14:textId="77777777" w:rsidR="009B7DF0" w:rsidRDefault="009B7DF0">
            <w:pPr>
              <w:pStyle w:val="TableParagraph"/>
              <w:rPr>
                <w:b/>
                <w:i/>
                <w:sz w:val="26"/>
              </w:rPr>
            </w:pPr>
          </w:p>
          <w:p w14:paraId="18707277" w14:textId="77777777" w:rsidR="009B7DF0" w:rsidRDefault="009B7DF0">
            <w:pPr>
              <w:pStyle w:val="TableParagraph"/>
              <w:rPr>
                <w:b/>
                <w:i/>
                <w:sz w:val="26"/>
              </w:rPr>
            </w:pPr>
          </w:p>
          <w:p w14:paraId="2CE3F1EC" w14:textId="77777777" w:rsidR="009B7DF0" w:rsidRDefault="009B7DF0">
            <w:pPr>
              <w:pStyle w:val="TableParagraph"/>
              <w:spacing w:before="1"/>
              <w:rPr>
                <w:b/>
                <w:i/>
                <w:sz w:val="23"/>
              </w:rPr>
            </w:pPr>
          </w:p>
          <w:p w14:paraId="3FC4ACC9" w14:textId="77777777" w:rsidR="009B7DF0" w:rsidRDefault="00D9127A">
            <w:pPr>
              <w:pStyle w:val="TableParagraph"/>
              <w:spacing w:line="273" w:lineRule="exact"/>
              <w:ind w:left="311" w:right="2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Items</w:t>
            </w:r>
          </w:p>
        </w:tc>
        <w:tc>
          <w:tcPr>
            <w:tcW w:w="6140" w:type="dxa"/>
            <w:gridSpan w:val="4"/>
          </w:tcPr>
          <w:p w14:paraId="77256622" w14:textId="77777777" w:rsidR="009B7DF0" w:rsidRDefault="009B7DF0">
            <w:pPr>
              <w:pStyle w:val="TableParagraph"/>
              <w:spacing w:before="3"/>
              <w:rPr>
                <w:b/>
                <w:i/>
                <w:sz w:val="28"/>
              </w:rPr>
            </w:pPr>
          </w:p>
          <w:p w14:paraId="70CC170B" w14:textId="77777777" w:rsidR="009B7DF0" w:rsidRDefault="00D9127A">
            <w:pPr>
              <w:pStyle w:val="TableParagraph"/>
              <w:spacing w:line="273" w:lineRule="exact"/>
              <w:ind w:left="2405" w:right="239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Components</w:t>
            </w:r>
          </w:p>
        </w:tc>
        <w:tc>
          <w:tcPr>
            <w:tcW w:w="2126" w:type="dxa"/>
            <w:vMerge w:val="restart"/>
          </w:tcPr>
          <w:p w14:paraId="609CE207" w14:textId="77777777" w:rsidR="009B7DF0" w:rsidRDefault="009B7DF0">
            <w:pPr>
              <w:pStyle w:val="TableParagraph"/>
              <w:spacing w:before="10"/>
              <w:rPr>
                <w:b/>
                <w:i/>
                <w:sz w:val="23"/>
              </w:rPr>
            </w:pPr>
          </w:p>
          <w:p w14:paraId="7D980912" w14:textId="77777777" w:rsidR="009B7DF0" w:rsidRDefault="00D9127A">
            <w:pPr>
              <w:pStyle w:val="TableParagraph"/>
              <w:ind w:left="288"/>
              <w:rPr>
                <w:b/>
                <w:sz w:val="24"/>
              </w:rPr>
            </w:pPr>
            <w:r>
              <w:rPr>
                <w:b/>
                <w:sz w:val="24"/>
              </w:rPr>
              <w:t>Communalities</w:t>
            </w:r>
          </w:p>
        </w:tc>
      </w:tr>
      <w:tr w:rsidR="009B7DF0" w14:paraId="2E95A31E" w14:textId="77777777">
        <w:trPr>
          <w:trHeight w:val="827"/>
        </w:trPr>
        <w:tc>
          <w:tcPr>
            <w:tcW w:w="1798" w:type="dxa"/>
            <w:vMerge/>
            <w:tcBorders>
              <w:top w:val="nil"/>
            </w:tcBorders>
          </w:tcPr>
          <w:p w14:paraId="557B2F49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496" w:type="dxa"/>
          </w:tcPr>
          <w:p w14:paraId="71D1E4C6" w14:textId="77777777" w:rsidR="009B7DF0" w:rsidRDefault="00D9127A">
            <w:pPr>
              <w:pStyle w:val="TableParagraph"/>
              <w:ind w:left="295" w:right="90" w:hanging="173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Richness</w:t>
            </w:r>
          </w:p>
        </w:tc>
        <w:tc>
          <w:tcPr>
            <w:tcW w:w="1567" w:type="dxa"/>
          </w:tcPr>
          <w:p w14:paraId="1C42774B" w14:textId="77777777" w:rsidR="009B7DF0" w:rsidRDefault="00D9127A">
            <w:pPr>
              <w:pStyle w:val="TableParagraph"/>
              <w:ind w:left="148" w:right="109" w:firstLine="105"/>
              <w:rPr>
                <w:b/>
                <w:sz w:val="24"/>
              </w:rPr>
            </w:pPr>
            <w:r>
              <w:rPr>
                <w:b/>
                <w:sz w:val="24"/>
              </w:rPr>
              <w:t>Consumer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1517" w:type="dxa"/>
          </w:tcPr>
          <w:p w14:paraId="3CE7395C" w14:textId="77777777" w:rsidR="009B7DF0" w:rsidRDefault="00D9127A">
            <w:pPr>
              <w:pStyle w:val="TableParagraph"/>
              <w:spacing w:line="276" w:lineRule="exact"/>
              <w:ind w:left="287" w:right="237" w:hanging="3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560" w:type="dxa"/>
          </w:tcPr>
          <w:p w14:paraId="0D905258" w14:textId="77777777" w:rsidR="009B7DF0" w:rsidRDefault="00D9127A">
            <w:pPr>
              <w:pStyle w:val="TableParagraph"/>
              <w:ind w:left="206" w:right="115" w:hanging="118"/>
              <w:rPr>
                <w:b/>
                <w:sz w:val="24"/>
              </w:rPr>
            </w:pPr>
            <w:r>
              <w:rPr>
                <w:b/>
                <w:sz w:val="24"/>
              </w:rPr>
              <w:t>Social Media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</w:p>
        </w:tc>
        <w:tc>
          <w:tcPr>
            <w:tcW w:w="2126" w:type="dxa"/>
            <w:vMerge/>
            <w:tcBorders>
              <w:top w:val="nil"/>
            </w:tcBorders>
          </w:tcPr>
          <w:p w14:paraId="74B3BE3A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4F779C24" w14:textId="77777777">
        <w:trPr>
          <w:trHeight w:val="275"/>
        </w:trPr>
        <w:tc>
          <w:tcPr>
            <w:tcW w:w="1798" w:type="dxa"/>
          </w:tcPr>
          <w:p w14:paraId="3D9F8D0A" w14:textId="77777777" w:rsidR="009B7DF0" w:rsidRDefault="00D9127A">
            <w:pPr>
              <w:pStyle w:val="TableParagraph"/>
              <w:spacing w:line="255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IR1</w:t>
            </w:r>
          </w:p>
        </w:tc>
        <w:tc>
          <w:tcPr>
            <w:tcW w:w="1496" w:type="dxa"/>
          </w:tcPr>
          <w:p w14:paraId="2CF29BFD" w14:textId="77777777" w:rsidR="009B7DF0" w:rsidRDefault="00D9127A">
            <w:pPr>
              <w:pStyle w:val="TableParagraph"/>
              <w:spacing w:line="255" w:lineRule="exact"/>
              <w:ind w:left="397" w:right="389"/>
              <w:jc w:val="center"/>
              <w:rPr>
                <w:sz w:val="24"/>
              </w:rPr>
            </w:pPr>
            <w:r>
              <w:rPr>
                <w:sz w:val="24"/>
              </w:rPr>
              <w:t>.733</w:t>
            </w:r>
          </w:p>
        </w:tc>
        <w:tc>
          <w:tcPr>
            <w:tcW w:w="1567" w:type="dxa"/>
          </w:tcPr>
          <w:p w14:paraId="72570D34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10A26AFF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41EF69B7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18B76A59" w14:textId="77777777" w:rsidR="009B7DF0" w:rsidRDefault="00D9127A">
            <w:pPr>
              <w:pStyle w:val="TableParagraph"/>
              <w:spacing w:line="255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.644</w:t>
            </w:r>
          </w:p>
        </w:tc>
      </w:tr>
      <w:tr w:rsidR="009B7DF0" w14:paraId="3CBCC7B3" w14:textId="77777777">
        <w:trPr>
          <w:trHeight w:val="275"/>
        </w:trPr>
        <w:tc>
          <w:tcPr>
            <w:tcW w:w="1798" w:type="dxa"/>
          </w:tcPr>
          <w:p w14:paraId="3AADF9AE" w14:textId="77777777" w:rsidR="009B7DF0" w:rsidRDefault="00D9127A">
            <w:pPr>
              <w:pStyle w:val="TableParagraph"/>
              <w:spacing w:line="256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IR2</w:t>
            </w:r>
          </w:p>
        </w:tc>
        <w:tc>
          <w:tcPr>
            <w:tcW w:w="1496" w:type="dxa"/>
          </w:tcPr>
          <w:p w14:paraId="3F505191" w14:textId="77777777" w:rsidR="009B7DF0" w:rsidRDefault="00D9127A">
            <w:pPr>
              <w:pStyle w:val="TableParagraph"/>
              <w:spacing w:line="256" w:lineRule="exact"/>
              <w:ind w:left="397" w:right="389"/>
              <w:jc w:val="center"/>
              <w:rPr>
                <w:sz w:val="24"/>
              </w:rPr>
            </w:pPr>
            <w:r>
              <w:rPr>
                <w:sz w:val="24"/>
              </w:rPr>
              <w:t>.664</w:t>
            </w:r>
          </w:p>
        </w:tc>
        <w:tc>
          <w:tcPr>
            <w:tcW w:w="1567" w:type="dxa"/>
          </w:tcPr>
          <w:p w14:paraId="0755FADA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08852224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767B613E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764E8121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.583</w:t>
            </w:r>
          </w:p>
        </w:tc>
      </w:tr>
      <w:tr w:rsidR="009B7DF0" w14:paraId="33D27F45" w14:textId="77777777">
        <w:trPr>
          <w:trHeight w:val="275"/>
        </w:trPr>
        <w:tc>
          <w:tcPr>
            <w:tcW w:w="1798" w:type="dxa"/>
          </w:tcPr>
          <w:p w14:paraId="3145E97B" w14:textId="77777777" w:rsidR="009B7DF0" w:rsidRDefault="00D9127A">
            <w:pPr>
              <w:pStyle w:val="TableParagraph"/>
              <w:spacing w:line="256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IR3</w:t>
            </w:r>
          </w:p>
        </w:tc>
        <w:tc>
          <w:tcPr>
            <w:tcW w:w="1496" w:type="dxa"/>
          </w:tcPr>
          <w:p w14:paraId="621AEA26" w14:textId="77777777" w:rsidR="009B7DF0" w:rsidRDefault="00D9127A">
            <w:pPr>
              <w:pStyle w:val="TableParagraph"/>
              <w:spacing w:line="256" w:lineRule="exact"/>
              <w:ind w:left="397" w:right="389"/>
              <w:jc w:val="center"/>
              <w:rPr>
                <w:sz w:val="24"/>
              </w:rPr>
            </w:pPr>
            <w:r>
              <w:rPr>
                <w:sz w:val="24"/>
              </w:rPr>
              <w:t>.583</w:t>
            </w:r>
          </w:p>
        </w:tc>
        <w:tc>
          <w:tcPr>
            <w:tcW w:w="1567" w:type="dxa"/>
          </w:tcPr>
          <w:p w14:paraId="3D95A52C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30EE5C02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434C7618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675B477D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.483</w:t>
            </w:r>
          </w:p>
        </w:tc>
      </w:tr>
      <w:tr w:rsidR="009B7DF0" w14:paraId="493F78D2" w14:textId="77777777">
        <w:trPr>
          <w:trHeight w:val="275"/>
        </w:trPr>
        <w:tc>
          <w:tcPr>
            <w:tcW w:w="1798" w:type="dxa"/>
          </w:tcPr>
          <w:p w14:paraId="2D695362" w14:textId="77777777" w:rsidR="009B7DF0" w:rsidRDefault="00D9127A">
            <w:pPr>
              <w:pStyle w:val="TableParagraph"/>
              <w:spacing w:line="256" w:lineRule="exact"/>
              <w:ind w:left="252" w:right="297"/>
              <w:jc w:val="center"/>
              <w:rPr>
                <w:sz w:val="24"/>
              </w:rPr>
            </w:pPr>
            <w:r>
              <w:rPr>
                <w:sz w:val="24"/>
              </w:rPr>
              <w:t>IR4</w:t>
            </w:r>
          </w:p>
        </w:tc>
        <w:tc>
          <w:tcPr>
            <w:tcW w:w="1496" w:type="dxa"/>
          </w:tcPr>
          <w:p w14:paraId="3CB09DDC" w14:textId="77777777" w:rsidR="009B7DF0" w:rsidRDefault="00D9127A">
            <w:pPr>
              <w:pStyle w:val="TableParagraph"/>
              <w:spacing w:line="256" w:lineRule="exact"/>
              <w:ind w:left="397" w:right="389"/>
              <w:jc w:val="center"/>
              <w:rPr>
                <w:sz w:val="24"/>
              </w:rPr>
            </w:pPr>
            <w:r>
              <w:rPr>
                <w:sz w:val="24"/>
              </w:rPr>
              <w:t>.690</w:t>
            </w:r>
          </w:p>
        </w:tc>
        <w:tc>
          <w:tcPr>
            <w:tcW w:w="1567" w:type="dxa"/>
          </w:tcPr>
          <w:p w14:paraId="5EA4D0CB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73EAEDB6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16AE4386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36612E71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.610</w:t>
            </w:r>
          </w:p>
        </w:tc>
      </w:tr>
      <w:tr w:rsidR="009B7DF0" w14:paraId="2DA48B8B" w14:textId="77777777">
        <w:trPr>
          <w:trHeight w:val="273"/>
        </w:trPr>
        <w:tc>
          <w:tcPr>
            <w:tcW w:w="1798" w:type="dxa"/>
          </w:tcPr>
          <w:p w14:paraId="230AECFA" w14:textId="77777777" w:rsidR="009B7DF0" w:rsidRDefault="00D9127A">
            <w:pPr>
              <w:pStyle w:val="TableParagraph"/>
              <w:spacing w:line="253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IR5</w:t>
            </w:r>
          </w:p>
        </w:tc>
        <w:tc>
          <w:tcPr>
            <w:tcW w:w="1496" w:type="dxa"/>
          </w:tcPr>
          <w:p w14:paraId="753200BE" w14:textId="77777777" w:rsidR="009B7DF0" w:rsidRDefault="00D9127A">
            <w:pPr>
              <w:pStyle w:val="TableParagraph"/>
              <w:spacing w:line="253" w:lineRule="exact"/>
              <w:ind w:left="397" w:right="389"/>
              <w:jc w:val="center"/>
              <w:rPr>
                <w:sz w:val="24"/>
              </w:rPr>
            </w:pPr>
            <w:r>
              <w:rPr>
                <w:sz w:val="24"/>
              </w:rPr>
              <w:t>.657</w:t>
            </w:r>
          </w:p>
        </w:tc>
        <w:tc>
          <w:tcPr>
            <w:tcW w:w="1567" w:type="dxa"/>
          </w:tcPr>
          <w:p w14:paraId="1A5375A2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0ED47E07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08F39289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034949E5" w14:textId="77777777" w:rsidR="009B7DF0" w:rsidRDefault="00D9127A">
            <w:pPr>
              <w:pStyle w:val="TableParagraph"/>
              <w:spacing w:line="253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.555</w:t>
            </w:r>
          </w:p>
        </w:tc>
      </w:tr>
      <w:tr w:rsidR="009B7DF0" w14:paraId="3E955CDD" w14:textId="77777777">
        <w:trPr>
          <w:trHeight w:val="278"/>
        </w:trPr>
        <w:tc>
          <w:tcPr>
            <w:tcW w:w="1798" w:type="dxa"/>
          </w:tcPr>
          <w:p w14:paraId="1C8A1391" w14:textId="77777777" w:rsidR="009B7DF0" w:rsidRDefault="00D9127A">
            <w:pPr>
              <w:pStyle w:val="TableParagraph"/>
              <w:spacing w:line="259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IR6</w:t>
            </w:r>
          </w:p>
        </w:tc>
        <w:tc>
          <w:tcPr>
            <w:tcW w:w="1496" w:type="dxa"/>
          </w:tcPr>
          <w:p w14:paraId="781D5167" w14:textId="77777777" w:rsidR="009B7DF0" w:rsidRDefault="00D9127A">
            <w:pPr>
              <w:pStyle w:val="TableParagraph"/>
              <w:spacing w:line="259" w:lineRule="exact"/>
              <w:ind w:left="397" w:right="389"/>
              <w:jc w:val="center"/>
              <w:rPr>
                <w:sz w:val="24"/>
              </w:rPr>
            </w:pPr>
            <w:r>
              <w:rPr>
                <w:sz w:val="24"/>
              </w:rPr>
              <w:t>.546</w:t>
            </w:r>
          </w:p>
        </w:tc>
        <w:tc>
          <w:tcPr>
            <w:tcW w:w="1567" w:type="dxa"/>
          </w:tcPr>
          <w:p w14:paraId="17C8D14F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0E1284F7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7783B338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127F7417" w14:textId="77777777" w:rsidR="009B7DF0" w:rsidRDefault="00D9127A">
            <w:pPr>
              <w:pStyle w:val="TableParagraph"/>
              <w:spacing w:line="259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.524</w:t>
            </w:r>
          </w:p>
        </w:tc>
      </w:tr>
      <w:tr w:rsidR="009B7DF0" w14:paraId="038C9779" w14:textId="77777777">
        <w:trPr>
          <w:trHeight w:val="273"/>
        </w:trPr>
        <w:tc>
          <w:tcPr>
            <w:tcW w:w="1798" w:type="dxa"/>
          </w:tcPr>
          <w:p w14:paraId="03186135" w14:textId="77777777" w:rsidR="009B7DF0" w:rsidRDefault="00D9127A">
            <w:pPr>
              <w:pStyle w:val="TableParagraph"/>
              <w:spacing w:line="253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IR7</w:t>
            </w:r>
          </w:p>
        </w:tc>
        <w:tc>
          <w:tcPr>
            <w:tcW w:w="1496" w:type="dxa"/>
          </w:tcPr>
          <w:p w14:paraId="5955D657" w14:textId="77777777" w:rsidR="009B7DF0" w:rsidRDefault="00D9127A">
            <w:pPr>
              <w:pStyle w:val="TableParagraph"/>
              <w:spacing w:line="253" w:lineRule="exact"/>
              <w:ind w:left="397" w:right="389"/>
              <w:jc w:val="center"/>
              <w:rPr>
                <w:sz w:val="24"/>
              </w:rPr>
            </w:pPr>
            <w:r>
              <w:rPr>
                <w:sz w:val="24"/>
              </w:rPr>
              <w:t>.620</w:t>
            </w:r>
          </w:p>
        </w:tc>
        <w:tc>
          <w:tcPr>
            <w:tcW w:w="1567" w:type="dxa"/>
          </w:tcPr>
          <w:p w14:paraId="4D0CA844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79A00F51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0C7895BC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0914F1CA" w14:textId="77777777" w:rsidR="009B7DF0" w:rsidRDefault="00D9127A">
            <w:pPr>
              <w:pStyle w:val="TableParagraph"/>
              <w:spacing w:line="253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.547</w:t>
            </w:r>
          </w:p>
        </w:tc>
      </w:tr>
      <w:tr w:rsidR="009B7DF0" w14:paraId="132CA941" w14:textId="77777777">
        <w:trPr>
          <w:trHeight w:val="278"/>
        </w:trPr>
        <w:tc>
          <w:tcPr>
            <w:tcW w:w="1798" w:type="dxa"/>
          </w:tcPr>
          <w:p w14:paraId="439B9C34" w14:textId="77777777" w:rsidR="009B7DF0" w:rsidRDefault="00D9127A">
            <w:pPr>
              <w:pStyle w:val="TableParagraph"/>
              <w:spacing w:line="258" w:lineRule="exact"/>
              <w:ind w:left="314" w:right="297"/>
              <w:jc w:val="center"/>
              <w:rPr>
                <w:sz w:val="24"/>
              </w:rPr>
            </w:pPr>
            <w:r>
              <w:rPr>
                <w:sz w:val="24"/>
              </w:rPr>
              <w:t>CE1</w:t>
            </w:r>
          </w:p>
        </w:tc>
        <w:tc>
          <w:tcPr>
            <w:tcW w:w="1496" w:type="dxa"/>
          </w:tcPr>
          <w:p w14:paraId="43C446EA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5BE1588C" w14:textId="77777777" w:rsidR="009B7DF0" w:rsidRDefault="00D9127A">
            <w:pPr>
              <w:pStyle w:val="TableParagraph"/>
              <w:spacing w:line="258" w:lineRule="exact"/>
              <w:ind w:left="500" w:right="477"/>
              <w:jc w:val="center"/>
              <w:rPr>
                <w:sz w:val="24"/>
              </w:rPr>
            </w:pPr>
            <w:r>
              <w:rPr>
                <w:sz w:val="24"/>
              </w:rPr>
              <w:t>.686</w:t>
            </w:r>
          </w:p>
        </w:tc>
        <w:tc>
          <w:tcPr>
            <w:tcW w:w="1517" w:type="dxa"/>
          </w:tcPr>
          <w:p w14:paraId="6F0ECF05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2628DCB1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08A73F1B" w14:textId="77777777" w:rsidR="009B7DF0" w:rsidRDefault="00D9127A">
            <w:pPr>
              <w:pStyle w:val="TableParagraph"/>
              <w:spacing w:line="258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.694</w:t>
            </w:r>
          </w:p>
        </w:tc>
      </w:tr>
      <w:tr w:rsidR="009B7DF0" w14:paraId="4CE2B61D" w14:textId="77777777">
        <w:trPr>
          <w:trHeight w:val="275"/>
        </w:trPr>
        <w:tc>
          <w:tcPr>
            <w:tcW w:w="1798" w:type="dxa"/>
          </w:tcPr>
          <w:p w14:paraId="3365F02A" w14:textId="77777777" w:rsidR="009B7DF0" w:rsidRDefault="00D9127A">
            <w:pPr>
              <w:pStyle w:val="TableParagraph"/>
              <w:spacing w:line="256" w:lineRule="exact"/>
              <w:ind w:left="314" w:right="297"/>
              <w:jc w:val="center"/>
              <w:rPr>
                <w:sz w:val="24"/>
              </w:rPr>
            </w:pPr>
            <w:r>
              <w:rPr>
                <w:sz w:val="24"/>
              </w:rPr>
              <w:t>CE2</w:t>
            </w:r>
          </w:p>
        </w:tc>
        <w:tc>
          <w:tcPr>
            <w:tcW w:w="1496" w:type="dxa"/>
          </w:tcPr>
          <w:p w14:paraId="68BB5505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75B991E1" w14:textId="77777777" w:rsidR="009B7DF0" w:rsidRDefault="00D9127A">
            <w:pPr>
              <w:pStyle w:val="TableParagraph"/>
              <w:spacing w:line="256" w:lineRule="exact"/>
              <w:ind w:left="500" w:right="477"/>
              <w:jc w:val="center"/>
              <w:rPr>
                <w:sz w:val="24"/>
              </w:rPr>
            </w:pPr>
            <w:r>
              <w:rPr>
                <w:sz w:val="24"/>
              </w:rPr>
              <w:t>.732</w:t>
            </w:r>
          </w:p>
        </w:tc>
        <w:tc>
          <w:tcPr>
            <w:tcW w:w="1517" w:type="dxa"/>
          </w:tcPr>
          <w:p w14:paraId="6B1E689C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08A01CE4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0180FFD1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.653</w:t>
            </w:r>
          </w:p>
        </w:tc>
      </w:tr>
      <w:tr w:rsidR="009B7DF0" w14:paraId="3A526078" w14:textId="77777777">
        <w:trPr>
          <w:trHeight w:val="273"/>
        </w:trPr>
        <w:tc>
          <w:tcPr>
            <w:tcW w:w="1798" w:type="dxa"/>
          </w:tcPr>
          <w:p w14:paraId="3071516D" w14:textId="77777777" w:rsidR="009B7DF0" w:rsidRDefault="00D9127A">
            <w:pPr>
              <w:pStyle w:val="TableParagraph"/>
              <w:spacing w:line="253" w:lineRule="exact"/>
              <w:ind w:left="314" w:right="297"/>
              <w:jc w:val="center"/>
              <w:rPr>
                <w:sz w:val="24"/>
              </w:rPr>
            </w:pPr>
            <w:r>
              <w:rPr>
                <w:sz w:val="24"/>
              </w:rPr>
              <w:t>CE3</w:t>
            </w:r>
          </w:p>
        </w:tc>
        <w:tc>
          <w:tcPr>
            <w:tcW w:w="1496" w:type="dxa"/>
          </w:tcPr>
          <w:p w14:paraId="064D8E34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68551EEE" w14:textId="77777777" w:rsidR="009B7DF0" w:rsidRDefault="00D9127A">
            <w:pPr>
              <w:pStyle w:val="TableParagraph"/>
              <w:spacing w:line="253" w:lineRule="exact"/>
              <w:ind w:left="500" w:right="477"/>
              <w:jc w:val="center"/>
              <w:rPr>
                <w:sz w:val="24"/>
              </w:rPr>
            </w:pPr>
            <w:r>
              <w:rPr>
                <w:sz w:val="24"/>
              </w:rPr>
              <w:t>.730</w:t>
            </w:r>
          </w:p>
        </w:tc>
        <w:tc>
          <w:tcPr>
            <w:tcW w:w="1517" w:type="dxa"/>
          </w:tcPr>
          <w:p w14:paraId="24907996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55954343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5A423E06" w14:textId="77777777" w:rsidR="009B7DF0" w:rsidRDefault="00D9127A">
            <w:pPr>
              <w:pStyle w:val="TableParagraph"/>
              <w:spacing w:line="253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.666</w:t>
            </w:r>
          </w:p>
        </w:tc>
      </w:tr>
      <w:tr w:rsidR="009B7DF0" w14:paraId="5668E8D2" w14:textId="77777777">
        <w:trPr>
          <w:trHeight w:val="275"/>
        </w:trPr>
        <w:tc>
          <w:tcPr>
            <w:tcW w:w="1798" w:type="dxa"/>
          </w:tcPr>
          <w:p w14:paraId="054BB1D7" w14:textId="77777777" w:rsidR="009B7DF0" w:rsidRDefault="00D9127A">
            <w:pPr>
              <w:pStyle w:val="TableParagraph"/>
              <w:spacing w:line="256" w:lineRule="exact"/>
              <w:ind w:left="314" w:right="297"/>
              <w:jc w:val="center"/>
              <w:rPr>
                <w:sz w:val="24"/>
              </w:rPr>
            </w:pPr>
            <w:r>
              <w:rPr>
                <w:sz w:val="24"/>
              </w:rPr>
              <w:t>CE4</w:t>
            </w:r>
          </w:p>
        </w:tc>
        <w:tc>
          <w:tcPr>
            <w:tcW w:w="1496" w:type="dxa"/>
          </w:tcPr>
          <w:p w14:paraId="43F23B34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3ED61946" w14:textId="77777777" w:rsidR="009B7DF0" w:rsidRDefault="00D9127A">
            <w:pPr>
              <w:pStyle w:val="TableParagraph"/>
              <w:spacing w:line="256" w:lineRule="exact"/>
              <w:ind w:left="500" w:right="477"/>
              <w:jc w:val="center"/>
              <w:rPr>
                <w:sz w:val="24"/>
              </w:rPr>
            </w:pPr>
            <w:r>
              <w:rPr>
                <w:sz w:val="24"/>
              </w:rPr>
              <w:t>.760</w:t>
            </w:r>
          </w:p>
        </w:tc>
        <w:tc>
          <w:tcPr>
            <w:tcW w:w="1517" w:type="dxa"/>
          </w:tcPr>
          <w:p w14:paraId="36947509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785AB59B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4AF5E542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.662</w:t>
            </w:r>
          </w:p>
        </w:tc>
      </w:tr>
      <w:tr w:rsidR="009B7DF0" w14:paraId="3ED839B4" w14:textId="77777777">
        <w:trPr>
          <w:trHeight w:val="275"/>
        </w:trPr>
        <w:tc>
          <w:tcPr>
            <w:tcW w:w="1798" w:type="dxa"/>
          </w:tcPr>
          <w:p w14:paraId="11B8A3F2" w14:textId="77777777" w:rsidR="009B7DF0" w:rsidRDefault="00D9127A">
            <w:pPr>
              <w:pStyle w:val="TableParagraph"/>
              <w:spacing w:line="256" w:lineRule="exact"/>
              <w:ind w:left="314" w:right="297"/>
              <w:jc w:val="center"/>
              <w:rPr>
                <w:sz w:val="24"/>
              </w:rPr>
            </w:pPr>
            <w:r>
              <w:rPr>
                <w:sz w:val="24"/>
              </w:rPr>
              <w:t>CE5</w:t>
            </w:r>
          </w:p>
        </w:tc>
        <w:tc>
          <w:tcPr>
            <w:tcW w:w="1496" w:type="dxa"/>
          </w:tcPr>
          <w:p w14:paraId="737644B7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1B371D77" w14:textId="77777777" w:rsidR="009B7DF0" w:rsidRDefault="00D9127A">
            <w:pPr>
              <w:pStyle w:val="TableParagraph"/>
              <w:spacing w:line="256" w:lineRule="exact"/>
              <w:ind w:left="500" w:right="477"/>
              <w:jc w:val="center"/>
              <w:rPr>
                <w:sz w:val="24"/>
              </w:rPr>
            </w:pPr>
            <w:r>
              <w:rPr>
                <w:sz w:val="24"/>
              </w:rPr>
              <w:t>.768</w:t>
            </w:r>
          </w:p>
        </w:tc>
        <w:tc>
          <w:tcPr>
            <w:tcW w:w="1517" w:type="dxa"/>
          </w:tcPr>
          <w:p w14:paraId="2C7210CF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2EFB9FFB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06351E4E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.706</w:t>
            </w:r>
          </w:p>
        </w:tc>
      </w:tr>
      <w:tr w:rsidR="009B7DF0" w14:paraId="6E4B3100" w14:textId="77777777">
        <w:trPr>
          <w:trHeight w:val="275"/>
        </w:trPr>
        <w:tc>
          <w:tcPr>
            <w:tcW w:w="1798" w:type="dxa"/>
          </w:tcPr>
          <w:p w14:paraId="082A7E0B" w14:textId="77777777" w:rsidR="009B7DF0" w:rsidRDefault="00D9127A">
            <w:pPr>
              <w:pStyle w:val="TableParagraph"/>
              <w:spacing w:line="256" w:lineRule="exact"/>
              <w:ind w:left="314" w:right="297"/>
              <w:jc w:val="center"/>
              <w:rPr>
                <w:sz w:val="24"/>
              </w:rPr>
            </w:pPr>
            <w:r>
              <w:rPr>
                <w:sz w:val="24"/>
              </w:rPr>
              <w:t>CE6</w:t>
            </w:r>
          </w:p>
        </w:tc>
        <w:tc>
          <w:tcPr>
            <w:tcW w:w="1496" w:type="dxa"/>
          </w:tcPr>
          <w:p w14:paraId="613222B1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5B69D111" w14:textId="77777777" w:rsidR="009B7DF0" w:rsidRDefault="00D9127A">
            <w:pPr>
              <w:pStyle w:val="TableParagraph"/>
              <w:spacing w:line="256" w:lineRule="exact"/>
              <w:ind w:left="500" w:right="477"/>
              <w:jc w:val="center"/>
              <w:rPr>
                <w:sz w:val="24"/>
              </w:rPr>
            </w:pPr>
            <w:r>
              <w:rPr>
                <w:sz w:val="24"/>
              </w:rPr>
              <w:t>.526</w:t>
            </w:r>
          </w:p>
        </w:tc>
        <w:tc>
          <w:tcPr>
            <w:tcW w:w="1517" w:type="dxa"/>
          </w:tcPr>
          <w:p w14:paraId="0586612E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0F4AD9B0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458DDC5A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.650</w:t>
            </w:r>
          </w:p>
        </w:tc>
      </w:tr>
      <w:tr w:rsidR="009B7DF0" w14:paraId="38D0D9A4" w14:textId="77777777">
        <w:trPr>
          <w:trHeight w:val="273"/>
        </w:trPr>
        <w:tc>
          <w:tcPr>
            <w:tcW w:w="1798" w:type="dxa"/>
          </w:tcPr>
          <w:p w14:paraId="55A3B1B4" w14:textId="77777777" w:rsidR="009B7DF0" w:rsidRDefault="00D9127A">
            <w:pPr>
              <w:pStyle w:val="TableParagraph"/>
              <w:spacing w:line="253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CPI1</w:t>
            </w:r>
          </w:p>
        </w:tc>
        <w:tc>
          <w:tcPr>
            <w:tcW w:w="1496" w:type="dxa"/>
          </w:tcPr>
          <w:p w14:paraId="03E52507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08CA40D5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5225E333" w14:textId="77777777" w:rsidR="009B7DF0" w:rsidRDefault="00D9127A">
            <w:pPr>
              <w:pStyle w:val="TableParagraph"/>
              <w:spacing w:line="253" w:lineRule="exact"/>
              <w:ind w:left="472" w:right="455"/>
              <w:jc w:val="center"/>
              <w:rPr>
                <w:sz w:val="24"/>
              </w:rPr>
            </w:pPr>
            <w:r>
              <w:rPr>
                <w:sz w:val="24"/>
              </w:rPr>
              <w:t>.565</w:t>
            </w:r>
          </w:p>
        </w:tc>
        <w:tc>
          <w:tcPr>
            <w:tcW w:w="1560" w:type="dxa"/>
          </w:tcPr>
          <w:p w14:paraId="128A01BC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5371337B" w14:textId="77777777" w:rsidR="009B7DF0" w:rsidRDefault="00D9127A">
            <w:pPr>
              <w:pStyle w:val="TableParagraph"/>
              <w:spacing w:line="253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.650</w:t>
            </w:r>
          </w:p>
        </w:tc>
      </w:tr>
      <w:tr w:rsidR="009B7DF0" w14:paraId="415FBE04" w14:textId="77777777">
        <w:trPr>
          <w:trHeight w:val="278"/>
        </w:trPr>
        <w:tc>
          <w:tcPr>
            <w:tcW w:w="1798" w:type="dxa"/>
          </w:tcPr>
          <w:p w14:paraId="3F3A27E5" w14:textId="77777777" w:rsidR="009B7DF0" w:rsidRDefault="00D9127A">
            <w:pPr>
              <w:pStyle w:val="TableParagraph"/>
              <w:spacing w:line="258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CPI2</w:t>
            </w:r>
          </w:p>
        </w:tc>
        <w:tc>
          <w:tcPr>
            <w:tcW w:w="1496" w:type="dxa"/>
          </w:tcPr>
          <w:p w14:paraId="35194253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25124498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48DE37E9" w14:textId="77777777" w:rsidR="009B7DF0" w:rsidRDefault="00D9127A">
            <w:pPr>
              <w:pStyle w:val="TableParagraph"/>
              <w:spacing w:line="258" w:lineRule="exact"/>
              <w:ind w:left="472" w:right="455"/>
              <w:jc w:val="center"/>
              <w:rPr>
                <w:sz w:val="24"/>
              </w:rPr>
            </w:pPr>
            <w:r>
              <w:rPr>
                <w:sz w:val="24"/>
              </w:rPr>
              <w:t>.580</w:t>
            </w:r>
          </w:p>
        </w:tc>
        <w:tc>
          <w:tcPr>
            <w:tcW w:w="1560" w:type="dxa"/>
          </w:tcPr>
          <w:p w14:paraId="1013C46F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6163812E" w14:textId="77777777" w:rsidR="009B7DF0" w:rsidRDefault="00D9127A">
            <w:pPr>
              <w:pStyle w:val="TableParagraph"/>
              <w:spacing w:line="258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.631</w:t>
            </w:r>
          </w:p>
        </w:tc>
      </w:tr>
      <w:tr w:rsidR="009B7DF0" w14:paraId="73732B99" w14:textId="77777777">
        <w:trPr>
          <w:trHeight w:val="275"/>
        </w:trPr>
        <w:tc>
          <w:tcPr>
            <w:tcW w:w="1798" w:type="dxa"/>
          </w:tcPr>
          <w:p w14:paraId="11098668" w14:textId="77777777" w:rsidR="009B7DF0" w:rsidRDefault="00D9127A">
            <w:pPr>
              <w:pStyle w:val="TableParagraph"/>
              <w:spacing w:line="256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CPI3</w:t>
            </w:r>
          </w:p>
        </w:tc>
        <w:tc>
          <w:tcPr>
            <w:tcW w:w="1496" w:type="dxa"/>
          </w:tcPr>
          <w:p w14:paraId="35760D49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0CE88AA1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501B058C" w14:textId="77777777" w:rsidR="009B7DF0" w:rsidRDefault="00D9127A">
            <w:pPr>
              <w:pStyle w:val="TableParagraph"/>
              <w:spacing w:line="256" w:lineRule="exact"/>
              <w:ind w:left="472" w:right="455"/>
              <w:jc w:val="center"/>
              <w:rPr>
                <w:sz w:val="24"/>
              </w:rPr>
            </w:pPr>
            <w:r>
              <w:rPr>
                <w:sz w:val="24"/>
              </w:rPr>
              <w:t>.772</w:t>
            </w:r>
          </w:p>
        </w:tc>
        <w:tc>
          <w:tcPr>
            <w:tcW w:w="1560" w:type="dxa"/>
          </w:tcPr>
          <w:p w14:paraId="37B0BB81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12161012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.733</w:t>
            </w:r>
          </w:p>
        </w:tc>
      </w:tr>
      <w:tr w:rsidR="009B7DF0" w14:paraId="0CF23655" w14:textId="77777777">
        <w:trPr>
          <w:trHeight w:val="275"/>
        </w:trPr>
        <w:tc>
          <w:tcPr>
            <w:tcW w:w="1798" w:type="dxa"/>
          </w:tcPr>
          <w:p w14:paraId="245C7B1A" w14:textId="77777777" w:rsidR="009B7DF0" w:rsidRDefault="00D9127A">
            <w:pPr>
              <w:pStyle w:val="TableParagraph"/>
              <w:spacing w:line="256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CPI4</w:t>
            </w:r>
          </w:p>
        </w:tc>
        <w:tc>
          <w:tcPr>
            <w:tcW w:w="1496" w:type="dxa"/>
          </w:tcPr>
          <w:p w14:paraId="0AEB6B4A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047FBD5E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33907D91" w14:textId="77777777" w:rsidR="009B7DF0" w:rsidRDefault="00D9127A">
            <w:pPr>
              <w:pStyle w:val="TableParagraph"/>
              <w:spacing w:line="256" w:lineRule="exact"/>
              <w:ind w:left="472" w:right="455"/>
              <w:jc w:val="center"/>
              <w:rPr>
                <w:sz w:val="24"/>
              </w:rPr>
            </w:pPr>
            <w:r>
              <w:rPr>
                <w:sz w:val="24"/>
              </w:rPr>
              <w:t>.541</w:t>
            </w:r>
          </w:p>
        </w:tc>
        <w:tc>
          <w:tcPr>
            <w:tcW w:w="1560" w:type="dxa"/>
          </w:tcPr>
          <w:p w14:paraId="492DE2EA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0067108A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.622</w:t>
            </w:r>
          </w:p>
        </w:tc>
      </w:tr>
      <w:tr w:rsidR="009B7DF0" w14:paraId="53374F8A" w14:textId="77777777">
        <w:trPr>
          <w:trHeight w:val="275"/>
        </w:trPr>
        <w:tc>
          <w:tcPr>
            <w:tcW w:w="1798" w:type="dxa"/>
          </w:tcPr>
          <w:p w14:paraId="431B1733" w14:textId="77777777" w:rsidR="009B7DF0" w:rsidRDefault="00D9127A">
            <w:pPr>
              <w:pStyle w:val="TableParagraph"/>
              <w:spacing w:line="256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CPI5</w:t>
            </w:r>
          </w:p>
        </w:tc>
        <w:tc>
          <w:tcPr>
            <w:tcW w:w="1496" w:type="dxa"/>
          </w:tcPr>
          <w:p w14:paraId="0155C9DA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532D5B94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0E1F1D21" w14:textId="77777777" w:rsidR="009B7DF0" w:rsidRDefault="00D9127A">
            <w:pPr>
              <w:pStyle w:val="TableParagraph"/>
              <w:spacing w:line="256" w:lineRule="exact"/>
              <w:ind w:left="472" w:right="455"/>
              <w:jc w:val="center"/>
              <w:rPr>
                <w:sz w:val="24"/>
              </w:rPr>
            </w:pPr>
            <w:r>
              <w:rPr>
                <w:sz w:val="24"/>
              </w:rPr>
              <w:t>.480</w:t>
            </w:r>
          </w:p>
        </w:tc>
        <w:tc>
          <w:tcPr>
            <w:tcW w:w="1560" w:type="dxa"/>
          </w:tcPr>
          <w:p w14:paraId="5AAD2A31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40388446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.539</w:t>
            </w:r>
          </w:p>
        </w:tc>
      </w:tr>
      <w:tr w:rsidR="009B7DF0" w14:paraId="23B125AF" w14:textId="77777777">
        <w:trPr>
          <w:trHeight w:val="275"/>
        </w:trPr>
        <w:tc>
          <w:tcPr>
            <w:tcW w:w="1798" w:type="dxa"/>
          </w:tcPr>
          <w:p w14:paraId="0BF3405F" w14:textId="77777777" w:rsidR="009B7DF0" w:rsidRDefault="00D9127A">
            <w:pPr>
              <w:pStyle w:val="TableParagraph"/>
              <w:spacing w:line="256" w:lineRule="exact"/>
              <w:ind w:left="306" w:right="297"/>
              <w:jc w:val="center"/>
              <w:rPr>
                <w:sz w:val="24"/>
              </w:rPr>
            </w:pPr>
            <w:r>
              <w:rPr>
                <w:sz w:val="24"/>
              </w:rPr>
              <w:t>CPI6</w:t>
            </w:r>
          </w:p>
        </w:tc>
        <w:tc>
          <w:tcPr>
            <w:tcW w:w="1496" w:type="dxa"/>
          </w:tcPr>
          <w:p w14:paraId="0DF92AD2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2AEC7782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4CB17910" w14:textId="77777777" w:rsidR="009B7DF0" w:rsidRDefault="00D9127A">
            <w:pPr>
              <w:pStyle w:val="TableParagraph"/>
              <w:spacing w:line="256" w:lineRule="exact"/>
              <w:ind w:left="472" w:right="455"/>
              <w:jc w:val="center"/>
              <w:rPr>
                <w:sz w:val="24"/>
              </w:rPr>
            </w:pPr>
            <w:r>
              <w:rPr>
                <w:sz w:val="24"/>
              </w:rPr>
              <w:t>.569</w:t>
            </w:r>
          </w:p>
        </w:tc>
        <w:tc>
          <w:tcPr>
            <w:tcW w:w="1560" w:type="dxa"/>
          </w:tcPr>
          <w:p w14:paraId="4F7E358D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14:paraId="37D93ACA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.602</w:t>
            </w:r>
          </w:p>
        </w:tc>
      </w:tr>
      <w:tr w:rsidR="009B7DF0" w14:paraId="0BBBC7ED" w14:textId="77777777">
        <w:trPr>
          <w:trHeight w:val="275"/>
        </w:trPr>
        <w:tc>
          <w:tcPr>
            <w:tcW w:w="1798" w:type="dxa"/>
          </w:tcPr>
          <w:p w14:paraId="5DFF7D4B" w14:textId="77777777" w:rsidR="009B7DF0" w:rsidRDefault="00D9127A">
            <w:pPr>
              <w:pStyle w:val="TableParagraph"/>
              <w:spacing w:line="256" w:lineRule="exact"/>
              <w:ind w:left="313" w:right="297"/>
              <w:jc w:val="center"/>
              <w:rPr>
                <w:sz w:val="24"/>
              </w:rPr>
            </w:pPr>
            <w:r>
              <w:rPr>
                <w:sz w:val="24"/>
              </w:rPr>
              <w:t>SMM1</w:t>
            </w:r>
          </w:p>
        </w:tc>
        <w:tc>
          <w:tcPr>
            <w:tcW w:w="1496" w:type="dxa"/>
          </w:tcPr>
          <w:p w14:paraId="2D769478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392A7A7D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2DA9DE69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68C6232E" w14:textId="77777777" w:rsidR="009B7DF0" w:rsidRDefault="00D9127A">
            <w:pPr>
              <w:pStyle w:val="TableParagraph"/>
              <w:spacing w:line="256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.627</w:t>
            </w:r>
          </w:p>
        </w:tc>
        <w:tc>
          <w:tcPr>
            <w:tcW w:w="2126" w:type="dxa"/>
          </w:tcPr>
          <w:p w14:paraId="14408F07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.573</w:t>
            </w:r>
          </w:p>
        </w:tc>
      </w:tr>
      <w:tr w:rsidR="009B7DF0" w14:paraId="5D762DA3" w14:textId="77777777">
        <w:trPr>
          <w:trHeight w:val="275"/>
        </w:trPr>
        <w:tc>
          <w:tcPr>
            <w:tcW w:w="1798" w:type="dxa"/>
          </w:tcPr>
          <w:p w14:paraId="3DF19468" w14:textId="77777777" w:rsidR="009B7DF0" w:rsidRDefault="00D9127A">
            <w:pPr>
              <w:pStyle w:val="TableParagraph"/>
              <w:spacing w:line="256" w:lineRule="exact"/>
              <w:ind w:left="313" w:right="297"/>
              <w:jc w:val="center"/>
              <w:rPr>
                <w:sz w:val="24"/>
              </w:rPr>
            </w:pPr>
            <w:r>
              <w:rPr>
                <w:sz w:val="24"/>
              </w:rPr>
              <w:t>SMM2</w:t>
            </w:r>
          </w:p>
        </w:tc>
        <w:tc>
          <w:tcPr>
            <w:tcW w:w="1496" w:type="dxa"/>
          </w:tcPr>
          <w:p w14:paraId="77D7344B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15FE0B46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4E0330CE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6B742766" w14:textId="77777777" w:rsidR="009B7DF0" w:rsidRDefault="00D9127A">
            <w:pPr>
              <w:pStyle w:val="TableParagraph"/>
              <w:spacing w:line="256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.668</w:t>
            </w:r>
          </w:p>
        </w:tc>
        <w:tc>
          <w:tcPr>
            <w:tcW w:w="2126" w:type="dxa"/>
          </w:tcPr>
          <w:p w14:paraId="621868B7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.652</w:t>
            </w:r>
          </w:p>
        </w:tc>
      </w:tr>
      <w:tr w:rsidR="009B7DF0" w14:paraId="3BE96BE1" w14:textId="77777777">
        <w:trPr>
          <w:trHeight w:val="275"/>
        </w:trPr>
        <w:tc>
          <w:tcPr>
            <w:tcW w:w="1798" w:type="dxa"/>
          </w:tcPr>
          <w:p w14:paraId="19C1BB68" w14:textId="77777777" w:rsidR="009B7DF0" w:rsidRDefault="00D9127A">
            <w:pPr>
              <w:pStyle w:val="TableParagraph"/>
              <w:spacing w:line="256" w:lineRule="exact"/>
              <w:ind w:left="313" w:right="297"/>
              <w:jc w:val="center"/>
              <w:rPr>
                <w:sz w:val="24"/>
              </w:rPr>
            </w:pPr>
            <w:r>
              <w:rPr>
                <w:sz w:val="24"/>
              </w:rPr>
              <w:t>SMM3</w:t>
            </w:r>
          </w:p>
        </w:tc>
        <w:tc>
          <w:tcPr>
            <w:tcW w:w="1496" w:type="dxa"/>
          </w:tcPr>
          <w:p w14:paraId="383F3B8E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6CDC87F5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6358A5E2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5AE0ADE2" w14:textId="77777777" w:rsidR="009B7DF0" w:rsidRDefault="00D9127A">
            <w:pPr>
              <w:pStyle w:val="TableParagraph"/>
              <w:spacing w:line="256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.557</w:t>
            </w:r>
          </w:p>
        </w:tc>
        <w:tc>
          <w:tcPr>
            <w:tcW w:w="2126" w:type="dxa"/>
          </w:tcPr>
          <w:p w14:paraId="787BAEAF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.577</w:t>
            </w:r>
          </w:p>
        </w:tc>
      </w:tr>
      <w:tr w:rsidR="009B7DF0" w14:paraId="4BFA61E2" w14:textId="77777777">
        <w:trPr>
          <w:trHeight w:val="275"/>
        </w:trPr>
        <w:tc>
          <w:tcPr>
            <w:tcW w:w="1798" w:type="dxa"/>
          </w:tcPr>
          <w:p w14:paraId="04DC7DC5" w14:textId="77777777" w:rsidR="009B7DF0" w:rsidRDefault="00D9127A">
            <w:pPr>
              <w:pStyle w:val="TableParagraph"/>
              <w:spacing w:line="256" w:lineRule="exact"/>
              <w:ind w:left="313" w:right="297"/>
              <w:jc w:val="center"/>
              <w:rPr>
                <w:sz w:val="24"/>
              </w:rPr>
            </w:pPr>
            <w:r>
              <w:rPr>
                <w:sz w:val="24"/>
              </w:rPr>
              <w:t>SMM4</w:t>
            </w:r>
          </w:p>
        </w:tc>
        <w:tc>
          <w:tcPr>
            <w:tcW w:w="1496" w:type="dxa"/>
          </w:tcPr>
          <w:p w14:paraId="19D198AE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18DB01D6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24E2322E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14ABD479" w14:textId="77777777" w:rsidR="009B7DF0" w:rsidRDefault="00D9127A">
            <w:pPr>
              <w:pStyle w:val="TableParagraph"/>
              <w:spacing w:line="256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.645</w:t>
            </w:r>
          </w:p>
        </w:tc>
        <w:tc>
          <w:tcPr>
            <w:tcW w:w="2126" w:type="dxa"/>
          </w:tcPr>
          <w:p w14:paraId="1F02DD8E" w14:textId="77777777" w:rsidR="009B7DF0" w:rsidRDefault="00D9127A">
            <w:pPr>
              <w:pStyle w:val="TableParagraph"/>
              <w:spacing w:line="256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.573</w:t>
            </w:r>
          </w:p>
        </w:tc>
      </w:tr>
      <w:tr w:rsidR="009B7DF0" w14:paraId="1AD78A1E" w14:textId="77777777">
        <w:trPr>
          <w:trHeight w:val="273"/>
        </w:trPr>
        <w:tc>
          <w:tcPr>
            <w:tcW w:w="1798" w:type="dxa"/>
          </w:tcPr>
          <w:p w14:paraId="5F89F803" w14:textId="77777777" w:rsidR="009B7DF0" w:rsidRDefault="00D9127A">
            <w:pPr>
              <w:pStyle w:val="TableParagraph"/>
              <w:spacing w:line="253" w:lineRule="exact"/>
              <w:ind w:left="313" w:right="297"/>
              <w:jc w:val="center"/>
              <w:rPr>
                <w:sz w:val="24"/>
              </w:rPr>
            </w:pPr>
            <w:r>
              <w:rPr>
                <w:sz w:val="24"/>
              </w:rPr>
              <w:t>SMM5</w:t>
            </w:r>
          </w:p>
        </w:tc>
        <w:tc>
          <w:tcPr>
            <w:tcW w:w="1496" w:type="dxa"/>
          </w:tcPr>
          <w:p w14:paraId="4AFC6DEB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 w14:paraId="5111C09D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17" w:type="dxa"/>
          </w:tcPr>
          <w:p w14:paraId="3117249F" w14:textId="77777777" w:rsidR="009B7DF0" w:rsidRDefault="009B7DF0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5FE4BC94" w14:textId="77777777" w:rsidR="009B7DF0" w:rsidRDefault="00D9127A">
            <w:pPr>
              <w:pStyle w:val="TableParagraph"/>
              <w:spacing w:line="253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.599</w:t>
            </w:r>
          </w:p>
        </w:tc>
        <w:tc>
          <w:tcPr>
            <w:tcW w:w="2126" w:type="dxa"/>
          </w:tcPr>
          <w:p w14:paraId="65236B48" w14:textId="77777777" w:rsidR="009B7DF0" w:rsidRDefault="00D9127A">
            <w:pPr>
              <w:pStyle w:val="TableParagraph"/>
              <w:spacing w:line="253" w:lineRule="exact"/>
              <w:ind w:left="837" w:right="819"/>
              <w:jc w:val="center"/>
              <w:rPr>
                <w:sz w:val="24"/>
              </w:rPr>
            </w:pPr>
            <w:r>
              <w:rPr>
                <w:sz w:val="24"/>
              </w:rPr>
              <w:t>.599</w:t>
            </w:r>
          </w:p>
        </w:tc>
      </w:tr>
      <w:tr w:rsidR="009B7DF0" w14:paraId="405EA8E4" w14:textId="77777777">
        <w:trPr>
          <w:trHeight w:val="602"/>
        </w:trPr>
        <w:tc>
          <w:tcPr>
            <w:tcW w:w="1798" w:type="dxa"/>
          </w:tcPr>
          <w:p w14:paraId="59DA5605" w14:textId="77777777" w:rsidR="009B7DF0" w:rsidRDefault="00D9127A">
            <w:pPr>
              <w:pStyle w:val="TableParagraph"/>
              <w:spacing w:line="273" w:lineRule="exact"/>
              <w:ind w:left="316" w:right="2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Eigenvalue</w:t>
            </w:r>
          </w:p>
        </w:tc>
        <w:tc>
          <w:tcPr>
            <w:tcW w:w="1496" w:type="dxa"/>
          </w:tcPr>
          <w:p w14:paraId="2822F5B4" w14:textId="77777777" w:rsidR="009B7DF0" w:rsidRDefault="00D9127A">
            <w:pPr>
              <w:pStyle w:val="TableParagraph"/>
              <w:spacing w:line="273" w:lineRule="exact"/>
              <w:ind w:left="397" w:right="389"/>
              <w:jc w:val="center"/>
              <w:rPr>
                <w:sz w:val="24"/>
              </w:rPr>
            </w:pPr>
            <w:r>
              <w:rPr>
                <w:sz w:val="24"/>
              </w:rPr>
              <w:t>13.359</w:t>
            </w:r>
          </w:p>
        </w:tc>
        <w:tc>
          <w:tcPr>
            <w:tcW w:w="1567" w:type="dxa"/>
          </w:tcPr>
          <w:p w14:paraId="6038C5D7" w14:textId="77777777" w:rsidR="009B7DF0" w:rsidRDefault="00D9127A">
            <w:pPr>
              <w:pStyle w:val="TableParagraph"/>
              <w:spacing w:line="273" w:lineRule="exact"/>
              <w:ind w:left="500" w:right="477"/>
              <w:jc w:val="center"/>
              <w:rPr>
                <w:sz w:val="24"/>
              </w:rPr>
            </w:pPr>
            <w:r>
              <w:rPr>
                <w:sz w:val="24"/>
              </w:rPr>
              <w:t>1.940</w:t>
            </w:r>
          </w:p>
        </w:tc>
        <w:tc>
          <w:tcPr>
            <w:tcW w:w="1517" w:type="dxa"/>
          </w:tcPr>
          <w:p w14:paraId="7D0AC5EF" w14:textId="77777777" w:rsidR="009B7DF0" w:rsidRDefault="00D9127A">
            <w:pPr>
              <w:pStyle w:val="TableParagraph"/>
              <w:spacing w:line="273" w:lineRule="exact"/>
              <w:ind w:left="472" w:right="455"/>
              <w:jc w:val="center"/>
              <w:rPr>
                <w:sz w:val="24"/>
              </w:rPr>
            </w:pPr>
            <w:r>
              <w:rPr>
                <w:sz w:val="24"/>
              </w:rPr>
              <w:t>1.163</w:t>
            </w:r>
          </w:p>
        </w:tc>
        <w:tc>
          <w:tcPr>
            <w:tcW w:w="1560" w:type="dxa"/>
          </w:tcPr>
          <w:p w14:paraId="21585331" w14:textId="77777777" w:rsidR="009B7DF0" w:rsidRDefault="00D9127A">
            <w:pPr>
              <w:pStyle w:val="TableParagraph"/>
              <w:spacing w:line="273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1.023</w:t>
            </w:r>
          </w:p>
        </w:tc>
        <w:tc>
          <w:tcPr>
            <w:tcW w:w="2126" w:type="dxa"/>
          </w:tcPr>
          <w:p w14:paraId="547C51E5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176419EA" w14:textId="77777777">
        <w:trPr>
          <w:trHeight w:val="551"/>
        </w:trPr>
        <w:tc>
          <w:tcPr>
            <w:tcW w:w="1798" w:type="dxa"/>
          </w:tcPr>
          <w:p w14:paraId="0A81FF7C" w14:textId="77777777" w:rsidR="009B7DF0" w:rsidRDefault="00D9127A">
            <w:pPr>
              <w:pStyle w:val="TableParagraph"/>
              <w:spacing w:line="276" w:lineRule="exact"/>
              <w:ind w:left="434" w:right="316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% of Total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Variance</w:t>
            </w:r>
          </w:p>
        </w:tc>
        <w:tc>
          <w:tcPr>
            <w:tcW w:w="1496" w:type="dxa"/>
          </w:tcPr>
          <w:p w14:paraId="3832E48E" w14:textId="77777777" w:rsidR="009B7DF0" w:rsidRDefault="00D9127A">
            <w:pPr>
              <w:pStyle w:val="TableParagraph"/>
              <w:spacing w:line="273" w:lineRule="exact"/>
              <w:ind w:left="397" w:right="389"/>
              <w:jc w:val="center"/>
              <w:rPr>
                <w:sz w:val="24"/>
              </w:rPr>
            </w:pPr>
            <w:r>
              <w:rPr>
                <w:sz w:val="24"/>
              </w:rPr>
              <w:t>46.067</w:t>
            </w:r>
          </w:p>
        </w:tc>
        <w:tc>
          <w:tcPr>
            <w:tcW w:w="1567" w:type="dxa"/>
          </w:tcPr>
          <w:p w14:paraId="1376F162" w14:textId="77777777" w:rsidR="009B7DF0" w:rsidRDefault="00D9127A">
            <w:pPr>
              <w:pStyle w:val="TableParagraph"/>
              <w:spacing w:line="273" w:lineRule="exact"/>
              <w:ind w:left="500" w:right="477"/>
              <w:jc w:val="center"/>
              <w:rPr>
                <w:sz w:val="24"/>
              </w:rPr>
            </w:pPr>
            <w:r>
              <w:rPr>
                <w:sz w:val="24"/>
              </w:rPr>
              <w:t>6.688</w:t>
            </w:r>
          </w:p>
        </w:tc>
        <w:tc>
          <w:tcPr>
            <w:tcW w:w="1517" w:type="dxa"/>
          </w:tcPr>
          <w:p w14:paraId="5516EF41" w14:textId="77777777" w:rsidR="009B7DF0" w:rsidRDefault="00D9127A">
            <w:pPr>
              <w:pStyle w:val="TableParagraph"/>
              <w:spacing w:line="273" w:lineRule="exact"/>
              <w:ind w:left="472" w:right="455"/>
              <w:jc w:val="center"/>
              <w:rPr>
                <w:sz w:val="24"/>
              </w:rPr>
            </w:pPr>
            <w:r>
              <w:rPr>
                <w:sz w:val="24"/>
              </w:rPr>
              <w:t>4.012</w:t>
            </w:r>
          </w:p>
        </w:tc>
        <w:tc>
          <w:tcPr>
            <w:tcW w:w="1560" w:type="dxa"/>
          </w:tcPr>
          <w:p w14:paraId="6BE5625C" w14:textId="77777777" w:rsidR="009B7DF0" w:rsidRDefault="00D9127A">
            <w:pPr>
              <w:pStyle w:val="TableParagraph"/>
              <w:spacing w:line="273" w:lineRule="exact"/>
              <w:ind w:left="303" w:right="286"/>
              <w:jc w:val="center"/>
              <w:rPr>
                <w:sz w:val="24"/>
              </w:rPr>
            </w:pPr>
            <w:r>
              <w:rPr>
                <w:sz w:val="24"/>
              </w:rPr>
              <w:t>3.528</w:t>
            </w:r>
          </w:p>
        </w:tc>
        <w:tc>
          <w:tcPr>
            <w:tcW w:w="2126" w:type="dxa"/>
          </w:tcPr>
          <w:p w14:paraId="59FB43C7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51A66D64" w14:textId="77777777">
        <w:trPr>
          <w:trHeight w:val="619"/>
        </w:trPr>
        <w:tc>
          <w:tcPr>
            <w:tcW w:w="1798" w:type="dxa"/>
          </w:tcPr>
          <w:p w14:paraId="7642D9B5" w14:textId="77777777" w:rsidR="009B7DF0" w:rsidRDefault="00D9127A">
            <w:pPr>
              <w:pStyle w:val="TableParagraph"/>
              <w:ind w:left="434" w:right="400" w:firstLine="19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Variance</w:t>
            </w:r>
          </w:p>
        </w:tc>
        <w:tc>
          <w:tcPr>
            <w:tcW w:w="1496" w:type="dxa"/>
          </w:tcPr>
          <w:p w14:paraId="7DA6DB54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1567" w:type="dxa"/>
          </w:tcPr>
          <w:p w14:paraId="053918FC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1517" w:type="dxa"/>
          </w:tcPr>
          <w:p w14:paraId="7A802B93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221490CD" w14:textId="77777777" w:rsidR="009B7DF0" w:rsidRDefault="00D9127A">
            <w:pPr>
              <w:pStyle w:val="TableParagraph"/>
              <w:spacing w:line="273" w:lineRule="exact"/>
              <w:ind w:left="363" w:right="286"/>
              <w:jc w:val="center"/>
              <w:rPr>
                <w:sz w:val="24"/>
              </w:rPr>
            </w:pPr>
            <w:r>
              <w:rPr>
                <w:sz w:val="24"/>
              </w:rPr>
              <w:t>60.294%</w:t>
            </w:r>
          </w:p>
        </w:tc>
        <w:tc>
          <w:tcPr>
            <w:tcW w:w="2126" w:type="dxa"/>
          </w:tcPr>
          <w:p w14:paraId="0A03DF9E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</w:tbl>
    <w:p w14:paraId="78BF699F" w14:textId="77777777" w:rsidR="009B7DF0" w:rsidRDefault="009B7DF0">
      <w:pPr>
        <w:pStyle w:val="BodyText"/>
        <w:rPr>
          <w:b/>
          <w:i/>
          <w:sz w:val="20"/>
        </w:rPr>
      </w:pPr>
    </w:p>
    <w:p w14:paraId="6243DFDC" w14:textId="77777777" w:rsidR="009B7DF0" w:rsidRDefault="009B7DF0">
      <w:pPr>
        <w:pStyle w:val="BodyText"/>
        <w:rPr>
          <w:b/>
          <w:i/>
          <w:sz w:val="20"/>
        </w:rPr>
      </w:pPr>
    </w:p>
    <w:p w14:paraId="60EFF8BA" w14:textId="77777777" w:rsidR="009B7DF0" w:rsidRDefault="009B7DF0">
      <w:pPr>
        <w:pStyle w:val="BodyText"/>
        <w:spacing w:before="6"/>
        <w:rPr>
          <w:b/>
          <w:i/>
          <w:sz w:val="29"/>
        </w:rPr>
      </w:pPr>
    </w:p>
    <w:p w14:paraId="7125D06F" w14:textId="77777777" w:rsidR="009B7DF0" w:rsidRDefault="00D9127A">
      <w:pPr>
        <w:pStyle w:val="Heading3"/>
        <w:spacing w:before="90"/>
      </w:pPr>
      <w:r>
        <w:t>Interpretation</w:t>
      </w:r>
    </w:p>
    <w:p w14:paraId="52BA1C7F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48E41CD0" w14:textId="77777777" w:rsidR="009B7DF0" w:rsidRDefault="00D9127A">
      <w:pPr>
        <w:pStyle w:val="BodyText"/>
        <w:spacing w:before="79" w:line="360" w:lineRule="auto"/>
        <w:ind w:left="1040" w:right="471" w:firstLine="719"/>
        <w:jc w:val="both"/>
      </w:pPr>
      <w:r>
        <w:t>We used the SPSS 21 version to run exploratory factor analysis to look at factor structure.</w:t>
      </w:r>
      <w:r>
        <w:rPr>
          <w:spacing w:val="-57"/>
        </w:rPr>
        <w:t xml:space="preserve"> </w:t>
      </w:r>
      <w:r>
        <w:rPr>
          <w:spacing w:val="-1"/>
        </w:rPr>
        <w:t>On</w:t>
      </w:r>
      <w:r>
        <w:rPr>
          <w:spacing w:val="-15"/>
        </w:rPr>
        <w:t xml:space="preserve"> </w:t>
      </w:r>
      <w:r>
        <w:rPr>
          <w:spacing w:val="-1"/>
        </w:rPr>
        <w:t>24</w:t>
      </w:r>
      <w:r>
        <w:rPr>
          <w:spacing w:val="-13"/>
        </w:rPr>
        <w:t xml:space="preserve"> </w:t>
      </w:r>
      <w:r>
        <w:rPr>
          <w:spacing w:val="-1"/>
        </w:rPr>
        <w:t>Likert</w:t>
      </w:r>
      <w:r>
        <w:rPr>
          <w:spacing w:val="-13"/>
        </w:rPr>
        <w:t xml:space="preserve"> </w:t>
      </w:r>
      <w:r>
        <w:rPr>
          <w:spacing w:val="-1"/>
        </w:rPr>
        <w:t>scale</w:t>
      </w:r>
      <w:r>
        <w:rPr>
          <w:spacing w:val="-12"/>
        </w:rPr>
        <w:t xml:space="preserve"> </w:t>
      </w:r>
      <w:r>
        <w:t>items,</w:t>
      </w:r>
      <w:r>
        <w:rPr>
          <w:spacing w:val="-6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principal</w:t>
      </w:r>
      <w:r>
        <w:rPr>
          <w:spacing w:val="-11"/>
        </w:rPr>
        <w:t xml:space="preserve"> </w:t>
      </w:r>
      <w:r>
        <w:t>component</w:t>
      </w:r>
      <w:r>
        <w:rPr>
          <w:spacing w:val="-12"/>
        </w:rPr>
        <w:t xml:space="preserve"> </w:t>
      </w:r>
      <w:r>
        <w:t>factor</w:t>
      </w:r>
      <w:r>
        <w:rPr>
          <w:spacing w:val="-12"/>
        </w:rPr>
        <w:t xml:space="preserve"> </w:t>
      </w:r>
      <w:r>
        <w:t>analysis</w:t>
      </w:r>
      <w:r>
        <w:rPr>
          <w:spacing w:val="-11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done.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Kaiser-Meyer</w:t>
      </w:r>
      <w:r>
        <w:rPr>
          <w:spacing w:val="-13"/>
        </w:rPr>
        <w:t xml:space="preserve"> </w:t>
      </w:r>
      <w:r>
        <w:t>Olkin</w:t>
      </w:r>
      <w:r>
        <w:rPr>
          <w:spacing w:val="-58"/>
        </w:rPr>
        <w:t xml:space="preserve"> </w:t>
      </w:r>
      <w:r>
        <w:t xml:space="preserve">(KMO) </w:t>
      </w:r>
      <w:r>
        <w:t>sampling adequacy test resulted in a score of 0.949, significantly above the widely</w:t>
      </w:r>
      <w:r>
        <w:rPr>
          <w:spacing w:val="1"/>
        </w:rPr>
        <w:t xml:space="preserve"> </w:t>
      </w:r>
      <w:r>
        <w:t>suggested</w:t>
      </w:r>
      <w:r>
        <w:rPr>
          <w:spacing w:val="-11"/>
        </w:rPr>
        <w:t xml:space="preserve"> </w:t>
      </w:r>
      <w:r>
        <w:t>threshold</w:t>
      </w:r>
      <w:r>
        <w:rPr>
          <w:spacing w:val="-8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0.60.</w:t>
      </w:r>
      <w:r>
        <w:rPr>
          <w:spacing w:val="-7"/>
        </w:rPr>
        <w:t xml:space="preserve"> </w:t>
      </w:r>
      <w:r>
        <w:t>(Kaiser,</w:t>
      </w:r>
      <w:r>
        <w:rPr>
          <w:spacing w:val="-11"/>
        </w:rPr>
        <w:t xml:space="preserve"> </w:t>
      </w:r>
      <w:r>
        <w:t>1970,</w:t>
      </w:r>
      <w:r>
        <w:rPr>
          <w:spacing w:val="-9"/>
        </w:rPr>
        <w:t xml:space="preserve"> </w:t>
      </w:r>
      <w:r>
        <w:t>1974).</w:t>
      </w:r>
      <w:r>
        <w:rPr>
          <w:spacing w:val="-6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KMO</w:t>
      </w:r>
      <w:r>
        <w:rPr>
          <w:spacing w:val="-12"/>
        </w:rPr>
        <w:t xml:space="preserve"> </w:t>
      </w:r>
      <w:r>
        <w:t>value</w:t>
      </w:r>
      <w:r>
        <w:rPr>
          <w:spacing w:val="-9"/>
        </w:rPr>
        <w:t xml:space="preserve"> </w:t>
      </w:r>
      <w:r>
        <w:t>stated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sample</w:t>
      </w:r>
      <w:r>
        <w:rPr>
          <w:spacing w:val="-9"/>
        </w:rPr>
        <w:t xml:space="preserve"> </w:t>
      </w:r>
      <w:r>
        <w:t>size</w:t>
      </w:r>
      <w:r>
        <w:rPr>
          <w:spacing w:val="-10"/>
        </w:rPr>
        <w:t xml:space="preserve"> </w:t>
      </w:r>
      <w:r>
        <w:t>was</w:t>
      </w:r>
      <w:r>
        <w:rPr>
          <w:spacing w:val="-57"/>
        </w:rPr>
        <w:t xml:space="preserve"> </w:t>
      </w:r>
      <w:r>
        <w:t>largely sufficient for factor analysis. With χ2 (406) =5169.125, p &lt; 0.001</w:t>
      </w:r>
      <w:r>
        <w:t>, Bartlett's test of</w:t>
      </w:r>
      <w:r>
        <w:rPr>
          <w:spacing w:val="1"/>
        </w:rPr>
        <w:t xml:space="preserve"> </w:t>
      </w:r>
      <w:r>
        <w:t>sphericity</w:t>
      </w:r>
      <w:r>
        <w:rPr>
          <w:spacing w:val="-2"/>
        </w:rPr>
        <w:t xml:space="preserve"> </w:t>
      </w:r>
      <w:r>
        <w:t>gained</w:t>
      </w:r>
      <w:r>
        <w:rPr>
          <w:spacing w:val="-3"/>
        </w:rPr>
        <w:t xml:space="preserve"> </w:t>
      </w:r>
      <w:r>
        <w:t>statistical significance,</w:t>
      </w:r>
      <w:r>
        <w:rPr>
          <w:spacing w:val="-2"/>
        </w:rPr>
        <w:t xml:space="preserve"> </w:t>
      </w:r>
      <w:r>
        <w:t>indicating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correlations</w:t>
      </w:r>
      <w:r>
        <w:rPr>
          <w:spacing w:val="-1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high enough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EFA.</w:t>
      </w:r>
    </w:p>
    <w:p w14:paraId="723227E2" w14:textId="77777777" w:rsidR="009B7DF0" w:rsidRDefault="009B7DF0">
      <w:pPr>
        <w:pStyle w:val="BodyText"/>
        <w:spacing w:before="8"/>
        <w:rPr>
          <w:sz w:val="20"/>
        </w:rPr>
      </w:pPr>
    </w:p>
    <w:p w14:paraId="0930FE85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t>According to Osborne and Costello (2009), communalities in the range of 0.40 to 0.70 are</w:t>
      </w:r>
      <w:r>
        <w:rPr>
          <w:spacing w:val="-5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most</w:t>
      </w:r>
      <w:r>
        <w:rPr>
          <w:spacing w:val="-3"/>
        </w:rPr>
        <w:t xml:space="preserve"> </w:t>
      </w:r>
      <w:r>
        <w:t>prevalent</w:t>
      </w:r>
      <w:r>
        <w:rPr>
          <w:spacing w:val="-6"/>
        </w:rPr>
        <w:t xml:space="preserve"> </w:t>
      </w:r>
      <w:r>
        <w:t>and accepted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social</w:t>
      </w:r>
      <w:r>
        <w:rPr>
          <w:spacing w:val="-6"/>
        </w:rPr>
        <w:t xml:space="preserve"> </w:t>
      </w:r>
      <w:r>
        <w:t>sciences.</w:t>
      </w:r>
      <w:r>
        <w:rPr>
          <w:spacing w:val="-5"/>
        </w:rPr>
        <w:t xml:space="preserve"> </w:t>
      </w:r>
      <w:r>
        <w:t>All</w:t>
      </w:r>
      <w:r>
        <w:rPr>
          <w:spacing w:val="-6"/>
        </w:rPr>
        <w:t xml:space="preserve"> </w:t>
      </w:r>
      <w:r>
        <w:t>components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social</w:t>
      </w:r>
      <w:r>
        <w:rPr>
          <w:spacing w:val="-6"/>
        </w:rPr>
        <w:t xml:space="preserve"> </w:t>
      </w:r>
      <w:r>
        <w:t>media</w:t>
      </w:r>
      <w:r>
        <w:rPr>
          <w:spacing w:val="-6"/>
        </w:rPr>
        <w:t xml:space="preserve"> </w:t>
      </w:r>
      <w:r>
        <w:t>marketing,</w:t>
      </w:r>
      <w:r>
        <w:rPr>
          <w:spacing w:val="-58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richness,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engagement,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exhibited</w:t>
      </w:r>
      <w:r>
        <w:rPr>
          <w:spacing w:val="1"/>
        </w:rPr>
        <w:t xml:space="preserve"> </w:t>
      </w:r>
      <w:r>
        <w:t>communalities between 0.483 and 0.733, indicating that each item in the data set possessed some</w:t>
      </w:r>
      <w:r>
        <w:rPr>
          <w:spacing w:val="-57"/>
        </w:rPr>
        <w:t xml:space="preserve"> </w:t>
      </w:r>
      <w:r>
        <w:t>common</w:t>
      </w:r>
      <w:r>
        <w:rPr>
          <w:spacing w:val="-9"/>
        </w:rPr>
        <w:t xml:space="preserve"> </w:t>
      </w:r>
      <w:r>
        <w:t>variation</w:t>
      </w:r>
      <w:r>
        <w:rPr>
          <w:spacing w:val="-6"/>
        </w:rPr>
        <w:t xml:space="preserve"> </w:t>
      </w:r>
      <w:r>
        <w:t>(as</w:t>
      </w:r>
      <w:r>
        <w:rPr>
          <w:spacing w:val="-6"/>
        </w:rPr>
        <w:t xml:space="preserve"> </w:t>
      </w:r>
      <w:r>
        <w:t>shown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Table</w:t>
      </w:r>
      <w:r>
        <w:rPr>
          <w:spacing w:val="-5"/>
        </w:rPr>
        <w:t xml:space="preserve"> </w:t>
      </w:r>
      <w:r>
        <w:t>4.10).</w:t>
      </w:r>
      <w:r>
        <w:rPr>
          <w:spacing w:val="-6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inclusion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24</w:t>
      </w:r>
      <w:r>
        <w:rPr>
          <w:spacing w:val="-10"/>
        </w:rPr>
        <w:t xml:space="preserve"> </w:t>
      </w:r>
      <w:r>
        <w:t>components</w:t>
      </w:r>
      <w:r>
        <w:rPr>
          <w:spacing w:val="-6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factor</w:t>
      </w:r>
      <w:r>
        <w:rPr>
          <w:spacing w:val="-6"/>
        </w:rPr>
        <w:t xml:space="preserve"> </w:t>
      </w:r>
      <w:r>
        <w:t>analysis</w:t>
      </w:r>
      <w:r>
        <w:rPr>
          <w:spacing w:val="-58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confirmed by the</w:t>
      </w:r>
      <w:r>
        <w:rPr>
          <w:spacing w:val="1"/>
        </w:rPr>
        <w:t xml:space="preserve"> </w:t>
      </w:r>
      <w:r>
        <w:t>above</w:t>
      </w:r>
      <w:r>
        <w:rPr>
          <w:spacing w:val="-1"/>
        </w:rPr>
        <w:t xml:space="preserve"> </w:t>
      </w:r>
      <w:r>
        <w:t>data.</w:t>
      </w:r>
    </w:p>
    <w:p w14:paraId="37A0D9B5" w14:textId="77777777" w:rsidR="009B7DF0" w:rsidRDefault="009B7DF0">
      <w:pPr>
        <w:pStyle w:val="BodyText"/>
        <w:spacing w:before="2"/>
        <w:rPr>
          <w:sz w:val="21"/>
        </w:rPr>
      </w:pPr>
    </w:p>
    <w:p w14:paraId="30CCC0BC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The analysis of initial Eigenvalues revealed that the first four factors had Eigenvalue’s</w:t>
      </w:r>
      <w:r>
        <w:rPr>
          <w:spacing w:val="1"/>
        </w:rPr>
        <w:t xml:space="preserve"> </w:t>
      </w:r>
      <w:r>
        <w:t xml:space="preserve">greater than 1 and account for 46.067%, 6.688%, 4.012% </w:t>
      </w:r>
      <w:r>
        <w:t>and 3.528% of the total variance</w:t>
      </w:r>
      <w:r>
        <w:rPr>
          <w:spacing w:val="1"/>
        </w:rPr>
        <w:t xml:space="preserve"> </w:t>
      </w:r>
      <w:r>
        <w:t>respectively. The 5th,6th,…. and 24th had eigenvalues less than 1 and each of them explained</w:t>
      </w:r>
      <w:r>
        <w:rPr>
          <w:spacing w:val="1"/>
        </w:rPr>
        <w:t xml:space="preserve"> </w:t>
      </w:r>
      <w:r>
        <w:t>below</w:t>
      </w:r>
      <w:r>
        <w:rPr>
          <w:spacing w:val="-11"/>
        </w:rPr>
        <w:t xml:space="preserve"> </w:t>
      </w:r>
      <w:r>
        <w:t>4%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variance.</w:t>
      </w:r>
      <w:r>
        <w:rPr>
          <w:spacing w:val="-9"/>
        </w:rPr>
        <w:t xml:space="preserve"> </w:t>
      </w:r>
      <w:r>
        <w:t>Kaiser's</w:t>
      </w:r>
      <w:r>
        <w:rPr>
          <w:spacing w:val="-8"/>
        </w:rPr>
        <w:t xml:space="preserve"> </w:t>
      </w:r>
      <w:r>
        <w:t>criteria</w:t>
      </w:r>
      <w:r>
        <w:rPr>
          <w:spacing w:val="-11"/>
        </w:rPr>
        <w:t xml:space="preserve"> </w:t>
      </w:r>
      <w:r>
        <w:t>(Kaiser,</w:t>
      </w:r>
      <w:r>
        <w:rPr>
          <w:spacing w:val="-6"/>
        </w:rPr>
        <w:t xml:space="preserve"> </w:t>
      </w:r>
      <w:r>
        <w:t>1960;</w:t>
      </w:r>
      <w:r>
        <w:rPr>
          <w:spacing w:val="-7"/>
        </w:rPr>
        <w:t xml:space="preserve"> </w:t>
      </w:r>
      <w:r>
        <w:t>Hair</w:t>
      </w:r>
      <w:r>
        <w:rPr>
          <w:spacing w:val="-9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al.,</w:t>
      </w:r>
      <w:r>
        <w:rPr>
          <w:spacing w:val="-7"/>
        </w:rPr>
        <w:t xml:space="preserve"> </w:t>
      </w:r>
      <w:r>
        <w:t>2006)</w:t>
      </w:r>
      <w:r>
        <w:rPr>
          <w:spacing w:val="-9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basic</w:t>
      </w:r>
      <w:r>
        <w:rPr>
          <w:spacing w:val="-7"/>
        </w:rPr>
        <w:t xml:space="preserve"> </w:t>
      </w:r>
      <w:r>
        <w:t>rule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thumb</w:t>
      </w:r>
      <w:r>
        <w:rPr>
          <w:spacing w:val="-5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determining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number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factors to</w:t>
      </w:r>
      <w:r>
        <w:rPr>
          <w:spacing w:val="-3"/>
        </w:rPr>
        <w:t xml:space="preserve"> </w:t>
      </w:r>
      <w:r>
        <w:t>keep.</w:t>
      </w:r>
      <w:r>
        <w:rPr>
          <w:spacing w:val="4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states</w:t>
      </w:r>
      <w:r>
        <w:rPr>
          <w:spacing w:val="-3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factors</w:t>
      </w:r>
      <w:r>
        <w:rPr>
          <w:spacing w:val="2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an eigenvalue</w:t>
      </w:r>
      <w:r>
        <w:rPr>
          <w:spacing w:val="-2"/>
        </w:rPr>
        <w:t xml:space="preserve"> </w:t>
      </w:r>
      <w:r>
        <w:t>greater</w:t>
      </w:r>
      <w:r>
        <w:rPr>
          <w:spacing w:val="-57"/>
        </w:rPr>
        <w:t xml:space="preserve"> </w:t>
      </w:r>
      <w:r>
        <w:t>than 1 should be retained. 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result,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four-factor</w:t>
      </w:r>
      <w:r>
        <w:rPr>
          <w:spacing w:val="60"/>
        </w:rPr>
        <w:t xml:space="preserve"> </w:t>
      </w:r>
      <w:r>
        <w:t>solution</w:t>
      </w:r>
      <w:r>
        <w:rPr>
          <w:spacing w:val="60"/>
        </w:rPr>
        <w:t xml:space="preserve"> </w:t>
      </w:r>
      <w:r>
        <w:t>was</w:t>
      </w:r>
      <w:r>
        <w:rPr>
          <w:spacing w:val="60"/>
        </w:rPr>
        <w:t xml:space="preserve"> </w:t>
      </w:r>
      <w:r>
        <w:t>accepted, explaining</w:t>
      </w:r>
      <w:r>
        <w:rPr>
          <w:spacing w:val="1"/>
        </w:rPr>
        <w:t xml:space="preserve"> </w:t>
      </w:r>
      <w:r>
        <w:t>60.294%</w:t>
      </w:r>
      <w:r>
        <w:rPr>
          <w:spacing w:val="-2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total variation.</w:t>
      </w:r>
    </w:p>
    <w:p w14:paraId="3A0AA6D1" w14:textId="77777777" w:rsidR="009B7DF0" w:rsidRDefault="009B7DF0">
      <w:pPr>
        <w:pStyle w:val="BodyText"/>
        <w:spacing w:before="9"/>
        <w:rPr>
          <w:sz w:val="20"/>
        </w:rPr>
      </w:pPr>
    </w:p>
    <w:p w14:paraId="45AE7472" w14:textId="77777777" w:rsidR="009B7DF0" w:rsidRDefault="00D9127A">
      <w:pPr>
        <w:pStyle w:val="BodyText"/>
        <w:spacing w:line="360" w:lineRule="auto"/>
        <w:ind w:left="1040" w:right="467" w:firstLine="719"/>
        <w:jc w:val="both"/>
      </w:pPr>
      <w:r>
        <w:t>All</w:t>
      </w:r>
      <w:r>
        <w:rPr>
          <w:spacing w:val="-6"/>
        </w:rPr>
        <w:t xml:space="preserve"> </w:t>
      </w:r>
      <w:r>
        <w:t>elements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rotated</w:t>
      </w:r>
      <w:r>
        <w:rPr>
          <w:spacing w:val="-7"/>
        </w:rPr>
        <w:t xml:space="preserve"> </w:t>
      </w:r>
      <w:r>
        <w:t>component</w:t>
      </w:r>
      <w:r>
        <w:rPr>
          <w:spacing w:val="-4"/>
        </w:rPr>
        <w:t xml:space="preserve"> </w:t>
      </w:r>
      <w:r>
        <w:t>matrix</w:t>
      </w:r>
      <w:r>
        <w:rPr>
          <w:spacing w:val="-4"/>
        </w:rPr>
        <w:t xml:space="preserve"> </w:t>
      </w:r>
      <w:r>
        <w:t>had</w:t>
      </w:r>
      <w:r>
        <w:rPr>
          <w:spacing w:val="-4"/>
        </w:rPr>
        <w:t xml:space="preserve"> </w:t>
      </w:r>
      <w:r>
        <w:t>main</w:t>
      </w:r>
      <w:r>
        <w:rPr>
          <w:spacing w:val="-4"/>
        </w:rPr>
        <w:t xml:space="preserve"> </w:t>
      </w:r>
      <w:r>
        <w:t>loadings</w:t>
      </w:r>
      <w:r>
        <w:rPr>
          <w:spacing w:val="-6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much</w:t>
      </w:r>
      <w:r>
        <w:rPr>
          <w:spacing w:val="-7"/>
        </w:rPr>
        <w:t xml:space="preserve"> </w:t>
      </w:r>
      <w:r>
        <w:t>above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absolute value of 0.60 in our study (Field, 2013; Hair et al., 2006). The first 7 items are loaded on</w:t>
      </w:r>
      <w:r>
        <w:rPr>
          <w:spacing w:val="-58"/>
        </w:rPr>
        <w:t xml:space="preserve"> </w:t>
      </w:r>
      <w:r>
        <w:t>the first factor, which signifies information richness; the next six items are loaded on the second</w:t>
      </w:r>
      <w:r>
        <w:rPr>
          <w:spacing w:val="1"/>
        </w:rPr>
        <w:t xml:space="preserve"> </w:t>
      </w:r>
      <w:r>
        <w:t>factor, which reflec</w:t>
      </w:r>
      <w:r>
        <w:t>ts consumer engagement; the next six items are loaded on the third factor,</w:t>
      </w:r>
      <w:r>
        <w:rPr>
          <w:spacing w:val="1"/>
        </w:rPr>
        <w:t xml:space="preserve"> </w:t>
      </w:r>
      <w:r>
        <w:t>which signifies customer purchase intent; and the last five items are loaded on the fourth factor,</w:t>
      </w:r>
      <w:r>
        <w:rPr>
          <w:spacing w:val="1"/>
        </w:rPr>
        <w:t xml:space="preserve"> </w:t>
      </w:r>
      <w:r>
        <w:t xml:space="preserve">which denotes social media marketing. The factor loading for information richness </w:t>
      </w:r>
      <w:r>
        <w:t>varied from</w:t>
      </w:r>
      <w:r>
        <w:rPr>
          <w:spacing w:val="1"/>
        </w:rPr>
        <w:t xml:space="preserve"> </w:t>
      </w:r>
      <w:r>
        <w:t>0.546-0.733,</w:t>
      </w:r>
      <w:r>
        <w:rPr>
          <w:spacing w:val="-7"/>
        </w:rPr>
        <w:t xml:space="preserve"> </w:t>
      </w:r>
      <w:r>
        <w:t>factor</w:t>
      </w:r>
      <w:r>
        <w:rPr>
          <w:spacing w:val="-6"/>
        </w:rPr>
        <w:t xml:space="preserve"> </w:t>
      </w:r>
      <w:r>
        <w:t>loading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consumer</w:t>
      </w:r>
      <w:r>
        <w:rPr>
          <w:spacing w:val="-7"/>
        </w:rPr>
        <w:t xml:space="preserve"> </w:t>
      </w:r>
      <w:r>
        <w:t>engagement</w:t>
      </w:r>
      <w:r>
        <w:rPr>
          <w:spacing w:val="-5"/>
        </w:rPr>
        <w:t xml:space="preserve"> </w:t>
      </w:r>
      <w:r>
        <w:t>ranged</w:t>
      </w:r>
      <w:r>
        <w:rPr>
          <w:spacing w:val="-6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0.526-0.768,</w:t>
      </w:r>
      <w:r>
        <w:rPr>
          <w:spacing w:val="-6"/>
        </w:rPr>
        <w:t xml:space="preserve"> </w:t>
      </w:r>
      <w:r>
        <w:t>factor</w:t>
      </w:r>
      <w:r>
        <w:rPr>
          <w:spacing w:val="-6"/>
        </w:rPr>
        <w:t xml:space="preserve"> </w:t>
      </w:r>
      <w:r>
        <w:t>loading</w:t>
      </w:r>
      <w:r>
        <w:rPr>
          <w:spacing w:val="-6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customer purchase intention ranged from 0.480-0.772 and the factor loading for social media</w:t>
      </w:r>
      <w:r>
        <w:rPr>
          <w:spacing w:val="1"/>
        </w:rPr>
        <w:t xml:space="preserve"> </w:t>
      </w:r>
      <w:r>
        <w:t>marketing</w:t>
      </w:r>
      <w:r>
        <w:rPr>
          <w:spacing w:val="-13"/>
        </w:rPr>
        <w:t xml:space="preserve"> </w:t>
      </w:r>
      <w:r>
        <w:t>lied</w:t>
      </w:r>
      <w:r>
        <w:rPr>
          <w:spacing w:val="-11"/>
        </w:rPr>
        <w:t xml:space="preserve"> </w:t>
      </w:r>
      <w:r>
        <w:t>between</w:t>
      </w:r>
      <w:r>
        <w:rPr>
          <w:spacing w:val="-10"/>
        </w:rPr>
        <w:t xml:space="preserve"> </w:t>
      </w:r>
      <w:r>
        <w:t>0.668</w:t>
      </w:r>
      <w:r>
        <w:rPr>
          <w:spacing w:val="-13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0.557.</w:t>
      </w:r>
      <w:r>
        <w:rPr>
          <w:spacing w:val="-10"/>
        </w:rPr>
        <w:t xml:space="preserve"> </w:t>
      </w:r>
      <w:r>
        <w:t>However,</w:t>
      </w:r>
      <w:r>
        <w:rPr>
          <w:spacing w:val="-9"/>
        </w:rPr>
        <w:t xml:space="preserve"> </w:t>
      </w:r>
      <w:r>
        <w:t>we</w:t>
      </w:r>
      <w:r>
        <w:rPr>
          <w:spacing w:val="-14"/>
        </w:rPr>
        <w:t xml:space="preserve"> </w:t>
      </w:r>
      <w:r>
        <w:t>utilize</w:t>
      </w:r>
      <w:r>
        <w:rPr>
          <w:spacing w:val="-10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general</w:t>
      </w:r>
      <w:r>
        <w:rPr>
          <w:spacing w:val="-10"/>
        </w:rPr>
        <w:t xml:space="preserve"> </w:t>
      </w:r>
      <w:r>
        <w:t>rule</w:t>
      </w:r>
      <w:r>
        <w:rPr>
          <w:spacing w:val="-11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thumb</w:t>
      </w:r>
      <w:r>
        <w:rPr>
          <w:spacing w:val="-9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customer</w:t>
      </w:r>
    </w:p>
    <w:p w14:paraId="50B60F0E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736C7D86" w14:textId="77777777" w:rsidR="009B7DF0" w:rsidRDefault="00D9127A">
      <w:pPr>
        <w:pStyle w:val="BodyText"/>
        <w:spacing w:before="79" w:line="360" w:lineRule="auto"/>
        <w:ind w:left="1040" w:right="469"/>
        <w:jc w:val="both"/>
      </w:pPr>
      <w:r>
        <w:t>purchase intention items (CPI1, CPI2, CPI4, CPI6 and CPI7) and consider them as part of that</w:t>
      </w:r>
      <w:r>
        <w:rPr>
          <w:spacing w:val="1"/>
        </w:rPr>
        <w:t xml:space="preserve"> </w:t>
      </w:r>
      <w:r>
        <w:t>group where they have a higher value of factor loading, thus we consider them as part of third</w:t>
      </w:r>
      <w:r>
        <w:rPr>
          <w:spacing w:val="1"/>
        </w:rPr>
        <w:t xml:space="preserve"> </w:t>
      </w:r>
      <w:r>
        <w:t>factor. E</w:t>
      </w:r>
      <w:r>
        <w:t>ach variable is independent of other research variables, and each item is connected to the</w:t>
      </w:r>
      <w:r>
        <w:rPr>
          <w:spacing w:val="-57"/>
        </w:rPr>
        <w:t xml:space="preserve"> </w:t>
      </w:r>
      <w:r>
        <w:t>predicted</w:t>
      </w:r>
      <w:r>
        <w:rPr>
          <w:spacing w:val="-5"/>
        </w:rPr>
        <w:t xml:space="preserve"> </w:t>
      </w:r>
      <w:r>
        <w:t>factor</w:t>
      </w:r>
      <w:r>
        <w:rPr>
          <w:spacing w:val="-1"/>
        </w:rPr>
        <w:t xml:space="preserve"> </w:t>
      </w:r>
      <w:r>
        <w:t>structure,</w:t>
      </w:r>
      <w:r>
        <w:rPr>
          <w:spacing w:val="-3"/>
        </w:rPr>
        <w:t xml:space="preserve"> </w:t>
      </w:r>
      <w:r>
        <w:t>according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findings.</w:t>
      </w:r>
      <w:r>
        <w:rPr>
          <w:spacing w:val="-1"/>
        </w:rPr>
        <w:t xml:space="preserve"> </w:t>
      </w:r>
      <w:r>
        <w:t>Table</w:t>
      </w:r>
      <w:r>
        <w:rPr>
          <w:spacing w:val="-4"/>
        </w:rPr>
        <w:t xml:space="preserve"> </w:t>
      </w:r>
      <w:r>
        <w:t>4.8</w:t>
      </w:r>
      <w:r>
        <w:rPr>
          <w:spacing w:val="-1"/>
        </w:rPr>
        <w:t xml:space="preserve"> </w:t>
      </w:r>
      <w:r>
        <w:t>shows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factor</w:t>
      </w:r>
      <w:r>
        <w:rPr>
          <w:spacing w:val="-3"/>
        </w:rPr>
        <w:t xml:space="preserve"> </w:t>
      </w:r>
      <w:r>
        <w:t>loading</w:t>
      </w:r>
      <w:r>
        <w:rPr>
          <w:spacing w:val="-1"/>
        </w:rPr>
        <w:t xml:space="preserve"> </w:t>
      </w:r>
      <w:r>
        <w:t>matrix</w:t>
      </w:r>
      <w:r>
        <w:rPr>
          <w:spacing w:val="-1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finalized solution.</w:t>
      </w:r>
    </w:p>
    <w:p w14:paraId="24187E09" w14:textId="77777777" w:rsidR="009B7DF0" w:rsidRDefault="00D9127A">
      <w:pPr>
        <w:pStyle w:val="Heading2"/>
        <w:numPr>
          <w:ilvl w:val="1"/>
          <w:numId w:val="4"/>
        </w:numPr>
        <w:tabs>
          <w:tab w:val="left" w:pos="1461"/>
        </w:tabs>
        <w:spacing w:before="199"/>
        <w:ind w:left="1460" w:hanging="421"/>
        <w:jc w:val="both"/>
      </w:pPr>
      <w:r>
        <w:t>Reliability</w:t>
      </w:r>
      <w:r>
        <w:rPr>
          <w:spacing w:val="-12"/>
        </w:rPr>
        <w:t xml:space="preserve"> </w:t>
      </w:r>
      <w:r>
        <w:t>Analysis</w:t>
      </w:r>
    </w:p>
    <w:p w14:paraId="5AA7D897" w14:textId="77777777" w:rsidR="009B7DF0" w:rsidRDefault="009B7DF0">
      <w:pPr>
        <w:pStyle w:val="BodyText"/>
        <w:spacing w:before="10"/>
        <w:rPr>
          <w:b/>
          <w:sz w:val="27"/>
        </w:rPr>
      </w:pPr>
    </w:p>
    <w:p w14:paraId="742CF0F8" w14:textId="77777777" w:rsidR="009B7DF0" w:rsidRDefault="00D9127A">
      <w:pPr>
        <w:pStyle w:val="Heading3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4.9</w:t>
      </w:r>
    </w:p>
    <w:p w14:paraId="7B254B4F" w14:textId="77777777" w:rsidR="009B7DF0" w:rsidRDefault="00D9127A">
      <w:pPr>
        <w:spacing w:before="138"/>
        <w:ind w:left="1139" w:right="580"/>
        <w:jc w:val="center"/>
        <w:rPr>
          <w:b/>
          <w:i/>
          <w:sz w:val="24"/>
        </w:rPr>
      </w:pPr>
      <w:r>
        <w:rPr>
          <w:b/>
          <w:i/>
          <w:sz w:val="24"/>
        </w:rPr>
        <w:t>Reliabil</w:t>
      </w:r>
      <w:r>
        <w:rPr>
          <w:b/>
          <w:i/>
          <w:sz w:val="24"/>
        </w:rPr>
        <w:t>ity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Study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Variables</w:t>
      </w:r>
    </w:p>
    <w:p w14:paraId="60C70138" w14:textId="77777777" w:rsidR="009B7DF0" w:rsidRDefault="009B7DF0">
      <w:pPr>
        <w:pStyle w:val="BodyText"/>
        <w:spacing w:before="1" w:after="1"/>
        <w:rPr>
          <w:b/>
          <w:i/>
          <w:sz w:val="12"/>
        </w:rPr>
      </w:pPr>
    </w:p>
    <w:tbl>
      <w:tblPr>
        <w:tblW w:w="0" w:type="auto"/>
        <w:tblInd w:w="18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07"/>
        <w:gridCol w:w="1843"/>
        <w:gridCol w:w="1987"/>
        <w:gridCol w:w="1956"/>
      </w:tblGrid>
      <w:tr w:rsidR="009B7DF0" w14:paraId="2C23950E" w14:textId="77777777">
        <w:trPr>
          <w:trHeight w:val="707"/>
        </w:trPr>
        <w:tc>
          <w:tcPr>
            <w:tcW w:w="2007" w:type="dxa"/>
          </w:tcPr>
          <w:p w14:paraId="4D86B45C" w14:textId="77777777" w:rsidR="009B7DF0" w:rsidRDefault="00D9127A">
            <w:pPr>
              <w:pStyle w:val="TableParagraph"/>
              <w:spacing w:before="215"/>
              <w:ind w:left="556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</w:p>
        </w:tc>
        <w:tc>
          <w:tcPr>
            <w:tcW w:w="1843" w:type="dxa"/>
          </w:tcPr>
          <w:p w14:paraId="43C2004B" w14:textId="77777777" w:rsidR="009B7DF0" w:rsidRDefault="00D9127A">
            <w:pPr>
              <w:pStyle w:val="TableParagraph"/>
              <w:spacing w:before="215"/>
              <w:ind w:left="280" w:right="2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No.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Items</w:t>
            </w:r>
          </w:p>
        </w:tc>
        <w:tc>
          <w:tcPr>
            <w:tcW w:w="1987" w:type="dxa"/>
          </w:tcPr>
          <w:p w14:paraId="0492130B" w14:textId="77777777" w:rsidR="009B7DF0" w:rsidRDefault="00D9127A">
            <w:pPr>
              <w:pStyle w:val="TableParagraph"/>
              <w:spacing w:before="75"/>
              <w:ind w:left="175" w:right="169" w:firstLine="221"/>
              <w:rPr>
                <w:b/>
                <w:sz w:val="24"/>
              </w:rPr>
            </w:pPr>
            <w:r>
              <w:rPr>
                <w:b/>
                <w:sz w:val="24"/>
              </w:rPr>
              <w:t>Cronbach’s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Alpha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Value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(α)</w:t>
            </w:r>
          </w:p>
        </w:tc>
        <w:tc>
          <w:tcPr>
            <w:tcW w:w="1956" w:type="dxa"/>
          </w:tcPr>
          <w:p w14:paraId="72F13FA5" w14:textId="77777777" w:rsidR="009B7DF0" w:rsidRDefault="00D9127A">
            <w:pPr>
              <w:pStyle w:val="TableParagraph"/>
              <w:spacing w:before="75"/>
              <w:ind w:left="444" w:right="415" w:firstLine="124"/>
              <w:rPr>
                <w:b/>
                <w:sz w:val="24"/>
              </w:rPr>
            </w:pPr>
            <w:r>
              <w:rPr>
                <w:b/>
                <w:sz w:val="24"/>
              </w:rPr>
              <w:t>Level of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Reliability</w:t>
            </w:r>
          </w:p>
        </w:tc>
      </w:tr>
      <w:tr w:rsidR="009B7DF0" w14:paraId="6DEB0D83" w14:textId="77777777">
        <w:trPr>
          <w:trHeight w:val="551"/>
        </w:trPr>
        <w:tc>
          <w:tcPr>
            <w:tcW w:w="2007" w:type="dxa"/>
          </w:tcPr>
          <w:p w14:paraId="6C19F427" w14:textId="77777777" w:rsidR="009B7DF0" w:rsidRDefault="00D9127A">
            <w:pPr>
              <w:pStyle w:val="TableParagraph"/>
              <w:spacing w:line="276" w:lineRule="exact"/>
              <w:ind w:left="455" w:right="313" w:hanging="118"/>
              <w:rPr>
                <w:b/>
                <w:sz w:val="24"/>
              </w:rPr>
            </w:pPr>
            <w:r>
              <w:rPr>
                <w:b/>
                <w:sz w:val="24"/>
              </w:rPr>
              <w:t>Social Media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</w:p>
        </w:tc>
        <w:tc>
          <w:tcPr>
            <w:tcW w:w="1843" w:type="dxa"/>
          </w:tcPr>
          <w:p w14:paraId="3AB8739B" w14:textId="77777777" w:rsidR="009B7DF0" w:rsidRDefault="00D9127A">
            <w:pPr>
              <w:pStyle w:val="TableParagraph"/>
              <w:spacing w:line="273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87" w:type="dxa"/>
          </w:tcPr>
          <w:p w14:paraId="5137C977" w14:textId="77777777" w:rsidR="009B7DF0" w:rsidRDefault="00D9127A">
            <w:pPr>
              <w:pStyle w:val="TableParagraph"/>
              <w:spacing w:line="273" w:lineRule="exact"/>
              <w:ind w:left="705" w:right="692"/>
              <w:jc w:val="center"/>
              <w:rPr>
                <w:sz w:val="24"/>
              </w:rPr>
            </w:pPr>
            <w:r>
              <w:rPr>
                <w:sz w:val="24"/>
              </w:rPr>
              <w:t>0.829</w:t>
            </w:r>
          </w:p>
        </w:tc>
        <w:tc>
          <w:tcPr>
            <w:tcW w:w="1956" w:type="dxa"/>
          </w:tcPr>
          <w:p w14:paraId="6438B0FF" w14:textId="77777777" w:rsidR="009B7DF0" w:rsidRDefault="00D9127A">
            <w:pPr>
              <w:pStyle w:val="TableParagraph"/>
              <w:spacing w:line="273" w:lineRule="exact"/>
              <w:ind w:left="421" w:right="414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9B7DF0" w14:paraId="24F8E1B7" w14:textId="77777777">
        <w:trPr>
          <w:trHeight w:val="553"/>
        </w:trPr>
        <w:tc>
          <w:tcPr>
            <w:tcW w:w="2007" w:type="dxa"/>
          </w:tcPr>
          <w:p w14:paraId="6D72437D" w14:textId="77777777" w:rsidR="009B7DF0" w:rsidRDefault="00D9127A">
            <w:pPr>
              <w:pStyle w:val="TableParagraph"/>
              <w:spacing w:line="276" w:lineRule="exact"/>
              <w:ind w:left="549" w:right="347" w:hanging="173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Richness</w:t>
            </w:r>
          </w:p>
        </w:tc>
        <w:tc>
          <w:tcPr>
            <w:tcW w:w="1843" w:type="dxa"/>
          </w:tcPr>
          <w:p w14:paraId="5393F7A3" w14:textId="77777777" w:rsidR="009B7DF0" w:rsidRDefault="00D9127A">
            <w:pPr>
              <w:pStyle w:val="TableParagraph"/>
              <w:spacing w:line="272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987" w:type="dxa"/>
          </w:tcPr>
          <w:p w14:paraId="6E901156" w14:textId="77777777" w:rsidR="009B7DF0" w:rsidRDefault="00D9127A">
            <w:pPr>
              <w:pStyle w:val="TableParagraph"/>
              <w:spacing w:line="272" w:lineRule="exact"/>
              <w:ind w:left="705" w:right="692"/>
              <w:jc w:val="center"/>
              <w:rPr>
                <w:sz w:val="24"/>
              </w:rPr>
            </w:pPr>
            <w:r>
              <w:rPr>
                <w:sz w:val="24"/>
              </w:rPr>
              <w:t>0.874</w:t>
            </w:r>
          </w:p>
        </w:tc>
        <w:tc>
          <w:tcPr>
            <w:tcW w:w="1956" w:type="dxa"/>
          </w:tcPr>
          <w:p w14:paraId="27F60A61" w14:textId="77777777" w:rsidR="009B7DF0" w:rsidRDefault="00D9127A">
            <w:pPr>
              <w:pStyle w:val="TableParagraph"/>
              <w:spacing w:line="272" w:lineRule="exact"/>
              <w:ind w:left="421" w:right="414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9B7DF0" w14:paraId="70F36691" w14:textId="77777777">
        <w:trPr>
          <w:trHeight w:val="551"/>
        </w:trPr>
        <w:tc>
          <w:tcPr>
            <w:tcW w:w="2007" w:type="dxa"/>
          </w:tcPr>
          <w:p w14:paraId="7AF7DEFA" w14:textId="77777777" w:rsidR="009B7DF0" w:rsidRDefault="00D9127A">
            <w:pPr>
              <w:pStyle w:val="TableParagraph"/>
              <w:spacing w:line="276" w:lineRule="exact"/>
              <w:ind w:left="364" w:right="333" w:firstLine="132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1843" w:type="dxa"/>
          </w:tcPr>
          <w:p w14:paraId="12321130" w14:textId="77777777" w:rsidR="009B7DF0" w:rsidRDefault="00D9127A">
            <w:pPr>
              <w:pStyle w:val="TableParagraph"/>
              <w:spacing w:line="270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987" w:type="dxa"/>
          </w:tcPr>
          <w:p w14:paraId="25CA155D" w14:textId="77777777" w:rsidR="009B7DF0" w:rsidRDefault="00D9127A">
            <w:pPr>
              <w:pStyle w:val="TableParagraph"/>
              <w:spacing w:line="270" w:lineRule="exact"/>
              <w:ind w:left="705" w:right="692"/>
              <w:jc w:val="center"/>
              <w:rPr>
                <w:sz w:val="24"/>
              </w:rPr>
            </w:pPr>
            <w:r>
              <w:rPr>
                <w:sz w:val="24"/>
              </w:rPr>
              <w:t>0.893</w:t>
            </w:r>
          </w:p>
        </w:tc>
        <w:tc>
          <w:tcPr>
            <w:tcW w:w="1956" w:type="dxa"/>
          </w:tcPr>
          <w:p w14:paraId="54A249BB" w14:textId="77777777" w:rsidR="009B7DF0" w:rsidRDefault="00D9127A">
            <w:pPr>
              <w:pStyle w:val="TableParagraph"/>
              <w:spacing w:line="270" w:lineRule="exact"/>
              <w:ind w:left="421" w:right="414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9B7DF0" w14:paraId="2F8A7207" w14:textId="77777777">
        <w:trPr>
          <w:trHeight w:val="827"/>
        </w:trPr>
        <w:tc>
          <w:tcPr>
            <w:tcW w:w="2007" w:type="dxa"/>
          </w:tcPr>
          <w:p w14:paraId="44B2CE7F" w14:textId="77777777" w:rsidR="009B7DF0" w:rsidRDefault="00D9127A">
            <w:pPr>
              <w:pStyle w:val="TableParagraph"/>
              <w:ind w:left="530" w:right="469" w:hanging="36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</w:p>
          <w:p w14:paraId="1AA8C7DD" w14:textId="77777777" w:rsidR="009B7DF0" w:rsidRDefault="00D9127A">
            <w:pPr>
              <w:pStyle w:val="TableParagraph"/>
              <w:spacing w:line="259" w:lineRule="exact"/>
              <w:ind w:left="530"/>
              <w:rPr>
                <w:b/>
                <w:sz w:val="24"/>
              </w:rPr>
            </w:pPr>
            <w:r>
              <w:rPr>
                <w:b/>
                <w:sz w:val="24"/>
              </w:rPr>
              <w:t>Intention</w:t>
            </w:r>
          </w:p>
        </w:tc>
        <w:tc>
          <w:tcPr>
            <w:tcW w:w="1843" w:type="dxa"/>
          </w:tcPr>
          <w:p w14:paraId="58082813" w14:textId="77777777" w:rsidR="009B7DF0" w:rsidRDefault="00D9127A">
            <w:pPr>
              <w:pStyle w:val="TableParagraph"/>
              <w:spacing w:line="270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987" w:type="dxa"/>
          </w:tcPr>
          <w:p w14:paraId="4BF642FC" w14:textId="77777777" w:rsidR="009B7DF0" w:rsidRDefault="00D9127A">
            <w:pPr>
              <w:pStyle w:val="TableParagraph"/>
              <w:spacing w:line="270" w:lineRule="exact"/>
              <w:ind w:left="705" w:right="692"/>
              <w:jc w:val="center"/>
              <w:rPr>
                <w:sz w:val="24"/>
              </w:rPr>
            </w:pPr>
            <w:r>
              <w:rPr>
                <w:sz w:val="24"/>
              </w:rPr>
              <w:t>0.868</w:t>
            </w:r>
          </w:p>
        </w:tc>
        <w:tc>
          <w:tcPr>
            <w:tcW w:w="1956" w:type="dxa"/>
          </w:tcPr>
          <w:p w14:paraId="41748E78" w14:textId="77777777" w:rsidR="009B7DF0" w:rsidRDefault="00D9127A">
            <w:pPr>
              <w:pStyle w:val="TableParagraph"/>
              <w:spacing w:line="270" w:lineRule="exact"/>
              <w:ind w:left="421" w:right="414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</w:tbl>
    <w:p w14:paraId="6D45479D" w14:textId="77777777" w:rsidR="009B7DF0" w:rsidRDefault="009B7DF0">
      <w:pPr>
        <w:pStyle w:val="BodyText"/>
        <w:spacing w:before="9"/>
        <w:rPr>
          <w:b/>
          <w:i/>
          <w:sz w:val="20"/>
        </w:rPr>
      </w:pPr>
    </w:p>
    <w:p w14:paraId="15D94068" w14:textId="77777777" w:rsidR="009B7DF0" w:rsidRDefault="00D9127A">
      <w:pPr>
        <w:pStyle w:val="Heading3"/>
      </w:pPr>
      <w:r>
        <w:t>Interpretation</w:t>
      </w:r>
    </w:p>
    <w:p w14:paraId="4A889EB0" w14:textId="77777777" w:rsidR="009B7DF0" w:rsidRDefault="009B7DF0">
      <w:pPr>
        <w:pStyle w:val="BodyText"/>
        <w:spacing w:before="9"/>
        <w:rPr>
          <w:b/>
          <w:sz w:val="32"/>
        </w:rPr>
      </w:pPr>
    </w:p>
    <w:p w14:paraId="763C95A9" w14:textId="77777777" w:rsidR="009B7DF0" w:rsidRDefault="00D9127A">
      <w:pPr>
        <w:pStyle w:val="BodyText"/>
        <w:spacing w:line="360" w:lineRule="auto"/>
        <w:ind w:left="1040" w:right="474" w:firstLine="719"/>
        <w:jc w:val="both"/>
      </w:pPr>
      <w:r>
        <w:t>Cronbach's</w:t>
      </w:r>
      <w:r>
        <w:rPr>
          <w:spacing w:val="1"/>
        </w:rPr>
        <w:t xml:space="preserve"> </w:t>
      </w:r>
      <w:r>
        <w:t>alpha</w:t>
      </w:r>
      <w:r>
        <w:rPr>
          <w:spacing w:val="1"/>
        </w:rPr>
        <w:t xml:space="preserve"> </w:t>
      </w:r>
      <w:r>
        <w:t>values</w:t>
      </w:r>
      <w:r>
        <w:rPr>
          <w:spacing w:val="1"/>
        </w:rPr>
        <w:t xml:space="preserve"> </w:t>
      </w:r>
      <w:r>
        <w:t>were 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assess</w:t>
      </w:r>
      <w:r>
        <w:rPr>
          <w:spacing w:val="1"/>
        </w:rPr>
        <w:t xml:space="preserve"> </w:t>
      </w:r>
      <w:r>
        <w:t>the consistency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reliability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construct's elements. (i.e., social media marketing, information richness, customer engagement</w:t>
      </w:r>
      <w:r>
        <w:rPr>
          <w:spacing w:val="1"/>
        </w:rPr>
        <w:t xml:space="preserve"> </w:t>
      </w:r>
      <w:r>
        <w:t>and customer purchase intention). According to Cronba</w:t>
      </w:r>
      <w:r>
        <w:t>ch (1951), the threshold value to verify</w:t>
      </w:r>
      <w:r>
        <w:rPr>
          <w:spacing w:val="1"/>
        </w:rPr>
        <w:t xml:space="preserve"> </w:t>
      </w:r>
      <w:r>
        <w:t>reliability</w:t>
      </w:r>
      <w:r>
        <w:rPr>
          <w:spacing w:val="9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internal</w:t>
      </w:r>
      <w:r>
        <w:rPr>
          <w:spacing w:val="11"/>
        </w:rPr>
        <w:t xml:space="preserve"> </w:t>
      </w:r>
      <w:r>
        <w:t>consistency</w:t>
      </w:r>
      <w:r>
        <w:rPr>
          <w:spacing w:val="12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scale‘s</w:t>
      </w:r>
      <w:r>
        <w:rPr>
          <w:spacing w:val="18"/>
        </w:rPr>
        <w:t xml:space="preserve"> </w:t>
      </w:r>
      <w:r>
        <w:t>items</w:t>
      </w:r>
      <w:r>
        <w:rPr>
          <w:spacing w:val="12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that</w:t>
      </w:r>
      <w:r>
        <w:rPr>
          <w:spacing w:val="8"/>
        </w:rPr>
        <w:t xml:space="preserve"> </w:t>
      </w:r>
      <w:r>
        <w:t>it</w:t>
      </w:r>
      <w:r>
        <w:rPr>
          <w:spacing w:val="11"/>
        </w:rPr>
        <w:t xml:space="preserve"> </w:t>
      </w:r>
      <w:r>
        <w:t>should</w:t>
      </w:r>
      <w:r>
        <w:rPr>
          <w:spacing w:val="8"/>
        </w:rPr>
        <w:t xml:space="preserve"> </w:t>
      </w:r>
      <w:r>
        <w:t>be</w:t>
      </w:r>
      <w:r>
        <w:rPr>
          <w:spacing w:val="10"/>
        </w:rPr>
        <w:t xml:space="preserve"> </w:t>
      </w:r>
      <w:r>
        <w:t>equal</w:t>
      </w:r>
      <w:r>
        <w:rPr>
          <w:spacing w:val="12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or</w:t>
      </w:r>
      <w:r>
        <w:rPr>
          <w:spacing w:val="10"/>
        </w:rPr>
        <w:t xml:space="preserve"> </w:t>
      </w:r>
      <w:r>
        <w:t>greater</w:t>
      </w:r>
      <w:r>
        <w:rPr>
          <w:spacing w:val="9"/>
        </w:rPr>
        <w:t xml:space="preserve"> </w:t>
      </w:r>
      <w:r>
        <w:t>than</w:t>
      </w:r>
    </w:p>
    <w:p w14:paraId="0D46586D" w14:textId="77777777" w:rsidR="009B7DF0" w:rsidRDefault="00D9127A">
      <w:pPr>
        <w:pStyle w:val="BodyText"/>
        <w:ind w:left="1040"/>
        <w:jc w:val="both"/>
      </w:pPr>
      <w:r>
        <w:t>0.70.</w:t>
      </w:r>
      <w:r>
        <w:rPr>
          <w:spacing w:val="11"/>
        </w:rPr>
        <w:t xml:space="preserve"> </w:t>
      </w:r>
      <w:r>
        <w:t>Moreover,</w:t>
      </w:r>
      <w:r>
        <w:rPr>
          <w:spacing w:val="11"/>
        </w:rPr>
        <w:t xml:space="preserve"> </w:t>
      </w:r>
      <w:r>
        <w:t>Kline</w:t>
      </w:r>
      <w:r>
        <w:rPr>
          <w:spacing w:val="14"/>
        </w:rPr>
        <w:t xml:space="preserve"> </w:t>
      </w:r>
      <w:r>
        <w:t>(1998)</w:t>
      </w:r>
      <w:r>
        <w:rPr>
          <w:spacing w:val="13"/>
        </w:rPr>
        <w:t xml:space="preserve"> </w:t>
      </w:r>
      <w:r>
        <w:t>advocated</w:t>
      </w:r>
      <w:r>
        <w:rPr>
          <w:spacing w:val="12"/>
        </w:rPr>
        <w:t xml:space="preserve"> </w:t>
      </w:r>
      <w:r>
        <w:t>that</w:t>
      </w:r>
      <w:r>
        <w:rPr>
          <w:spacing w:val="14"/>
        </w:rPr>
        <w:t xml:space="preserve"> </w:t>
      </w:r>
      <w:r>
        <w:t>value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Cronbach’s</w:t>
      </w:r>
      <w:r>
        <w:rPr>
          <w:spacing w:val="14"/>
        </w:rPr>
        <w:t xml:space="preserve"> </w:t>
      </w:r>
      <w:r>
        <w:t>alpha</w:t>
      </w:r>
      <w:r>
        <w:rPr>
          <w:spacing w:val="11"/>
        </w:rPr>
        <w:t xml:space="preserve"> </w:t>
      </w:r>
      <w:r>
        <w:t>greater</w:t>
      </w:r>
      <w:r>
        <w:rPr>
          <w:spacing w:val="10"/>
        </w:rPr>
        <w:t xml:space="preserve"> </w:t>
      </w:r>
      <w:r>
        <w:t>than</w:t>
      </w:r>
      <w:r>
        <w:rPr>
          <w:spacing w:val="11"/>
        </w:rPr>
        <w:t xml:space="preserve"> </w:t>
      </w:r>
      <w:r>
        <w:t>or</w:t>
      </w:r>
      <w:r>
        <w:rPr>
          <w:spacing w:val="16"/>
        </w:rPr>
        <w:t xml:space="preserve"> </w:t>
      </w:r>
      <w:r>
        <w:t>equal</w:t>
      </w:r>
      <w:r>
        <w:rPr>
          <w:spacing w:val="12"/>
        </w:rPr>
        <w:t xml:space="preserve"> </w:t>
      </w:r>
      <w:r>
        <w:t>to</w:t>
      </w:r>
    </w:p>
    <w:p w14:paraId="5EBB13F4" w14:textId="77777777" w:rsidR="009B7DF0" w:rsidRDefault="00D9127A">
      <w:pPr>
        <w:pStyle w:val="BodyText"/>
        <w:spacing w:before="140" w:line="360" w:lineRule="auto"/>
        <w:ind w:left="1040" w:right="478"/>
        <w:jc w:val="both"/>
      </w:pPr>
      <w:r>
        <w:t xml:space="preserve">0.90 can be </w:t>
      </w:r>
      <w:r>
        <w:t>regarded as (excellent), an alpha value near to 0.80 as (very good) and an alpha value</w:t>
      </w:r>
      <w:r>
        <w:rPr>
          <w:spacing w:val="-57"/>
        </w:rPr>
        <w:t xml:space="preserve"> </w:t>
      </w:r>
      <w:r>
        <w:t>approximately</w:t>
      </w:r>
      <w:r>
        <w:rPr>
          <w:spacing w:val="-1"/>
        </w:rPr>
        <w:t xml:space="preserve"> </w:t>
      </w:r>
      <w:r>
        <w:t>0.70 as (adequate).</w:t>
      </w:r>
    </w:p>
    <w:p w14:paraId="49F966FC" w14:textId="77777777" w:rsidR="009B7DF0" w:rsidRDefault="009B7DF0">
      <w:pPr>
        <w:pStyle w:val="BodyText"/>
        <w:rPr>
          <w:sz w:val="21"/>
        </w:rPr>
      </w:pPr>
    </w:p>
    <w:p w14:paraId="7FF0A83C" w14:textId="77777777" w:rsidR="009B7DF0" w:rsidRDefault="00D9127A">
      <w:pPr>
        <w:pStyle w:val="BodyText"/>
        <w:spacing w:before="1" w:line="360" w:lineRule="auto"/>
        <w:ind w:left="1040" w:right="478" w:firstLine="719"/>
        <w:jc w:val="both"/>
      </w:pPr>
      <w:r>
        <w:t>Table 4.9 displays the outcomes of reliability test for the current study and Cronbach’s α</w:t>
      </w:r>
      <w:r>
        <w:rPr>
          <w:spacing w:val="1"/>
        </w:rPr>
        <w:t xml:space="preserve"> </w:t>
      </w:r>
      <w:r>
        <w:rPr>
          <w:spacing w:val="-1"/>
        </w:rPr>
        <w:t>for</w:t>
      </w:r>
      <w:r>
        <w:rPr>
          <w:spacing w:val="-16"/>
        </w:rPr>
        <w:t xml:space="preserve"> </w:t>
      </w:r>
      <w:r>
        <w:rPr>
          <w:spacing w:val="-1"/>
        </w:rPr>
        <w:t>all</w:t>
      </w:r>
      <w:r>
        <w:rPr>
          <w:spacing w:val="-12"/>
        </w:rPr>
        <w:t xml:space="preserve"> </w:t>
      </w:r>
      <w:r>
        <w:rPr>
          <w:spacing w:val="-1"/>
        </w:rPr>
        <w:t>variables’</w:t>
      </w:r>
      <w:r>
        <w:rPr>
          <w:spacing w:val="-11"/>
        </w:rPr>
        <w:t xml:space="preserve"> </w:t>
      </w:r>
      <w:r>
        <w:t>scales</w:t>
      </w:r>
      <w:r>
        <w:rPr>
          <w:spacing w:val="-13"/>
        </w:rPr>
        <w:t xml:space="preserve"> </w:t>
      </w:r>
      <w:r>
        <w:t>met</w:t>
      </w:r>
      <w:r>
        <w:rPr>
          <w:spacing w:val="-11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threshold</w:t>
      </w:r>
      <w:r>
        <w:rPr>
          <w:spacing w:val="-12"/>
        </w:rPr>
        <w:t xml:space="preserve"> </w:t>
      </w:r>
      <w:r>
        <w:t>value,</w:t>
      </w:r>
      <w:r>
        <w:rPr>
          <w:spacing w:val="-11"/>
        </w:rPr>
        <w:t xml:space="preserve"> </w:t>
      </w:r>
      <w:r>
        <w:t>ranging</w:t>
      </w:r>
      <w:r>
        <w:rPr>
          <w:spacing w:val="-10"/>
        </w:rPr>
        <w:t xml:space="preserve"> </w:t>
      </w:r>
      <w:r>
        <w:t>among</w:t>
      </w:r>
      <w:r>
        <w:rPr>
          <w:spacing w:val="-12"/>
        </w:rPr>
        <w:t xml:space="preserve"> </w:t>
      </w:r>
      <w:r>
        <w:t>adequate</w:t>
      </w:r>
      <w:r>
        <w:rPr>
          <w:spacing w:val="-13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very</w:t>
      </w:r>
      <w:r>
        <w:rPr>
          <w:spacing w:val="-13"/>
        </w:rPr>
        <w:t xml:space="preserve"> </w:t>
      </w:r>
      <w:r>
        <w:t>good</w:t>
      </w:r>
      <w:r>
        <w:rPr>
          <w:spacing w:val="-10"/>
        </w:rPr>
        <w:t xml:space="preserve"> </w:t>
      </w:r>
      <w:r>
        <w:t>(i.e.,</w:t>
      </w:r>
      <w:r>
        <w:rPr>
          <w:spacing w:val="-12"/>
        </w:rPr>
        <w:t xml:space="preserve"> </w:t>
      </w:r>
      <w:r>
        <w:t>0.829</w:t>
      </w:r>
    </w:p>
    <w:p w14:paraId="4E730C11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2EA2D533" w14:textId="77777777" w:rsidR="009B7DF0" w:rsidRDefault="00D9127A">
      <w:pPr>
        <w:pStyle w:val="BodyText"/>
        <w:spacing w:before="79" w:line="357" w:lineRule="auto"/>
        <w:ind w:left="1040" w:right="494"/>
      </w:pPr>
      <w:r>
        <w:t>to</w:t>
      </w:r>
      <w:r>
        <w:rPr>
          <w:spacing w:val="-5"/>
        </w:rPr>
        <w:t xml:space="preserve"> </w:t>
      </w:r>
      <w:r>
        <w:t>0.893).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results</w:t>
      </w:r>
      <w:r>
        <w:rPr>
          <w:spacing w:val="-3"/>
        </w:rPr>
        <w:t xml:space="preserve"> </w:t>
      </w:r>
      <w:r>
        <w:t>indicated</w:t>
      </w:r>
      <w:r>
        <w:rPr>
          <w:spacing w:val="-6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variables</w:t>
      </w:r>
      <w:r>
        <w:rPr>
          <w:spacing w:val="-3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internal</w:t>
      </w:r>
      <w:r>
        <w:rPr>
          <w:spacing w:val="-1"/>
        </w:rPr>
        <w:t xml:space="preserve"> </w:t>
      </w:r>
      <w:r>
        <w:t>consistency</w:t>
      </w:r>
      <w:r>
        <w:rPr>
          <w:spacing w:val="-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82.9%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89.3%</w:t>
      </w:r>
      <w:r>
        <w:rPr>
          <w:spacing w:val="-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is no kind of reliability issue</w:t>
      </w:r>
      <w:r>
        <w:rPr>
          <w:spacing w:val="-1"/>
        </w:rPr>
        <w:t xml:space="preserve"> </w:t>
      </w:r>
      <w:r>
        <w:t>in our</w:t>
      </w:r>
      <w:r>
        <w:rPr>
          <w:spacing w:val="1"/>
        </w:rPr>
        <w:t xml:space="preserve"> </w:t>
      </w:r>
      <w:r>
        <w:t>data set.</w:t>
      </w:r>
    </w:p>
    <w:p w14:paraId="37D9C405" w14:textId="77777777" w:rsidR="009B7DF0" w:rsidRDefault="009B7DF0">
      <w:pPr>
        <w:pStyle w:val="BodyText"/>
        <w:spacing w:before="3"/>
        <w:rPr>
          <w:sz w:val="21"/>
        </w:rPr>
      </w:pPr>
    </w:p>
    <w:p w14:paraId="3841BA06" w14:textId="77777777" w:rsidR="009B7DF0" w:rsidRDefault="00D9127A">
      <w:pPr>
        <w:pStyle w:val="Heading2"/>
        <w:numPr>
          <w:ilvl w:val="1"/>
          <w:numId w:val="3"/>
        </w:numPr>
        <w:tabs>
          <w:tab w:val="left" w:pos="1461"/>
        </w:tabs>
        <w:ind w:hanging="421"/>
      </w:pPr>
      <w:r>
        <w:t>Correlation</w:t>
      </w:r>
      <w:r>
        <w:rPr>
          <w:spacing w:val="-10"/>
        </w:rPr>
        <w:t xml:space="preserve"> </w:t>
      </w:r>
      <w:r>
        <w:t>Analysis</w:t>
      </w:r>
    </w:p>
    <w:p w14:paraId="4C8A5996" w14:textId="77777777" w:rsidR="009B7DF0" w:rsidRDefault="009B7DF0">
      <w:pPr>
        <w:pStyle w:val="BodyText"/>
        <w:spacing w:before="7"/>
        <w:rPr>
          <w:b/>
          <w:sz w:val="27"/>
        </w:rPr>
      </w:pPr>
    </w:p>
    <w:p w14:paraId="729BAE6C" w14:textId="77777777" w:rsidR="009B7DF0" w:rsidRDefault="00D9127A">
      <w:pPr>
        <w:pStyle w:val="Heading3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4.10</w:t>
      </w:r>
    </w:p>
    <w:p w14:paraId="597F6AC1" w14:textId="77777777" w:rsidR="009B7DF0" w:rsidRDefault="00D9127A">
      <w:pPr>
        <w:spacing w:before="140"/>
        <w:ind w:left="1139" w:right="577"/>
        <w:jc w:val="center"/>
        <w:rPr>
          <w:b/>
          <w:i/>
          <w:sz w:val="24"/>
        </w:rPr>
      </w:pPr>
      <w:r>
        <w:rPr>
          <w:b/>
          <w:i/>
          <w:sz w:val="24"/>
        </w:rPr>
        <w:t>Bivariate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Correlation</w:t>
      </w:r>
    </w:p>
    <w:p w14:paraId="082F6255" w14:textId="77777777" w:rsidR="009B7DF0" w:rsidRDefault="009B7DF0">
      <w:pPr>
        <w:pStyle w:val="BodyText"/>
        <w:spacing w:before="1" w:after="1"/>
        <w:rPr>
          <w:b/>
          <w:i/>
          <w:sz w:val="12"/>
        </w:rPr>
      </w:pPr>
    </w:p>
    <w:tbl>
      <w:tblPr>
        <w:tblW w:w="0" w:type="auto"/>
        <w:tblInd w:w="20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96"/>
        <w:gridCol w:w="1498"/>
        <w:gridCol w:w="1510"/>
        <w:gridCol w:w="1495"/>
        <w:gridCol w:w="1419"/>
      </w:tblGrid>
      <w:tr w:rsidR="009B7DF0" w14:paraId="3EF0C8F7" w14:textId="77777777">
        <w:trPr>
          <w:trHeight w:val="299"/>
        </w:trPr>
        <w:tc>
          <w:tcPr>
            <w:tcW w:w="7418" w:type="dxa"/>
            <w:gridSpan w:val="5"/>
          </w:tcPr>
          <w:p w14:paraId="1CDBFFCB" w14:textId="77777777" w:rsidR="009B7DF0" w:rsidRDefault="00D9127A">
            <w:pPr>
              <w:pStyle w:val="TableParagraph"/>
              <w:spacing w:line="273" w:lineRule="exact"/>
              <w:ind w:left="3079" w:right="299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Correlations</w:t>
            </w:r>
          </w:p>
        </w:tc>
      </w:tr>
      <w:tr w:rsidR="009B7DF0" w14:paraId="24CECC14" w14:textId="77777777">
        <w:trPr>
          <w:trHeight w:val="828"/>
        </w:trPr>
        <w:tc>
          <w:tcPr>
            <w:tcW w:w="1496" w:type="dxa"/>
          </w:tcPr>
          <w:p w14:paraId="365A8ABE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1498" w:type="dxa"/>
          </w:tcPr>
          <w:p w14:paraId="4A895AC9" w14:textId="77777777" w:rsidR="009B7DF0" w:rsidRDefault="00D9127A">
            <w:pPr>
              <w:pStyle w:val="TableParagraph"/>
              <w:spacing w:line="275" w:lineRule="exact"/>
              <w:ind w:left="426" w:firstLine="19"/>
              <w:rPr>
                <w:b/>
                <w:sz w:val="24"/>
              </w:rPr>
            </w:pPr>
            <w:r>
              <w:rPr>
                <w:b/>
                <w:sz w:val="24"/>
              </w:rPr>
              <w:t>Social</w:t>
            </w:r>
          </w:p>
          <w:p w14:paraId="126CC0F7" w14:textId="77777777" w:rsidR="009B7DF0" w:rsidRDefault="00D9127A">
            <w:pPr>
              <w:pStyle w:val="TableParagraph"/>
              <w:spacing w:before="13" w:line="225" w:lineRule="auto"/>
              <w:ind w:left="203" w:right="180" w:firstLine="223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Marketing</w:t>
            </w:r>
          </w:p>
        </w:tc>
        <w:tc>
          <w:tcPr>
            <w:tcW w:w="1510" w:type="dxa"/>
          </w:tcPr>
          <w:p w14:paraId="71338571" w14:textId="77777777" w:rsidR="009B7DF0" w:rsidRDefault="00D9127A">
            <w:pPr>
              <w:pStyle w:val="TableParagraph"/>
              <w:ind w:left="304" w:right="95" w:hanging="173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Richness</w:t>
            </w:r>
          </w:p>
        </w:tc>
        <w:tc>
          <w:tcPr>
            <w:tcW w:w="1495" w:type="dxa"/>
          </w:tcPr>
          <w:p w14:paraId="6093255A" w14:textId="77777777" w:rsidR="009B7DF0" w:rsidRDefault="00D9127A">
            <w:pPr>
              <w:pStyle w:val="TableParagraph"/>
              <w:ind w:left="112" w:right="73" w:firstLine="103"/>
              <w:rPr>
                <w:b/>
                <w:sz w:val="24"/>
              </w:rPr>
            </w:pPr>
            <w:r>
              <w:rPr>
                <w:b/>
                <w:sz w:val="24"/>
              </w:rPr>
              <w:t>Consumer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1419" w:type="dxa"/>
          </w:tcPr>
          <w:p w14:paraId="080CDDB8" w14:textId="77777777" w:rsidR="009B7DF0" w:rsidRDefault="00D9127A">
            <w:pPr>
              <w:pStyle w:val="TableParagraph"/>
              <w:spacing w:line="275" w:lineRule="exact"/>
              <w:ind w:left="237" w:hanging="34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</w:p>
          <w:p w14:paraId="70A27E29" w14:textId="77777777" w:rsidR="009B7DF0" w:rsidRDefault="00D9127A">
            <w:pPr>
              <w:pStyle w:val="TableParagraph"/>
              <w:spacing w:before="13" w:line="225" w:lineRule="auto"/>
              <w:ind w:left="237" w:right="205"/>
              <w:rPr>
                <w:b/>
                <w:sz w:val="24"/>
              </w:rPr>
            </w:pPr>
            <w:r>
              <w:rPr>
                <w:b/>
                <w:sz w:val="24"/>
              </w:rPr>
              <w:t>Purchase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</w:tr>
      <w:tr w:rsidR="009B7DF0" w14:paraId="2FE0D0A7" w14:textId="77777777">
        <w:trPr>
          <w:trHeight w:val="827"/>
        </w:trPr>
        <w:tc>
          <w:tcPr>
            <w:tcW w:w="1496" w:type="dxa"/>
          </w:tcPr>
          <w:p w14:paraId="2C77E55F" w14:textId="77777777" w:rsidR="009B7DF0" w:rsidRDefault="00D9127A">
            <w:pPr>
              <w:pStyle w:val="TableParagraph"/>
              <w:spacing w:line="276" w:lineRule="exact"/>
              <w:ind w:left="110" w:right="271"/>
              <w:rPr>
                <w:b/>
                <w:sz w:val="24"/>
              </w:rPr>
            </w:pPr>
            <w:r>
              <w:rPr>
                <w:b/>
                <w:sz w:val="24"/>
              </w:rPr>
              <w:t>Social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Media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Marketing</w:t>
            </w:r>
          </w:p>
        </w:tc>
        <w:tc>
          <w:tcPr>
            <w:tcW w:w="1498" w:type="dxa"/>
          </w:tcPr>
          <w:p w14:paraId="0EA739A4" w14:textId="77777777" w:rsidR="009B7DF0" w:rsidRDefault="00D9127A">
            <w:pPr>
              <w:pStyle w:val="TableParagraph"/>
              <w:spacing w:line="273" w:lineRule="exact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10" w:type="dxa"/>
          </w:tcPr>
          <w:p w14:paraId="405B1109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1495" w:type="dxa"/>
          </w:tcPr>
          <w:p w14:paraId="00A9528D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1419" w:type="dxa"/>
          </w:tcPr>
          <w:p w14:paraId="7AD09B40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633F5BF5" w14:textId="77777777">
        <w:trPr>
          <w:trHeight w:val="553"/>
        </w:trPr>
        <w:tc>
          <w:tcPr>
            <w:tcW w:w="1496" w:type="dxa"/>
          </w:tcPr>
          <w:p w14:paraId="5EB152FC" w14:textId="77777777" w:rsidR="009B7DF0" w:rsidRDefault="00D9127A">
            <w:pPr>
              <w:pStyle w:val="TableParagraph"/>
              <w:spacing w:line="276" w:lineRule="exact"/>
              <w:ind w:left="110" w:right="102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Richness</w:t>
            </w:r>
          </w:p>
        </w:tc>
        <w:tc>
          <w:tcPr>
            <w:tcW w:w="1498" w:type="dxa"/>
          </w:tcPr>
          <w:p w14:paraId="53C96FDA" w14:textId="77777777" w:rsidR="009B7DF0" w:rsidRDefault="00D9127A">
            <w:pPr>
              <w:pStyle w:val="TableParagraph"/>
              <w:spacing w:line="275" w:lineRule="exact"/>
              <w:ind w:left="344" w:right="324"/>
              <w:jc w:val="center"/>
              <w:rPr>
                <w:sz w:val="24"/>
              </w:rPr>
            </w:pPr>
            <w:r>
              <w:rPr>
                <w:sz w:val="24"/>
              </w:rPr>
              <w:t>0.729**</w:t>
            </w:r>
          </w:p>
        </w:tc>
        <w:tc>
          <w:tcPr>
            <w:tcW w:w="1510" w:type="dxa"/>
          </w:tcPr>
          <w:p w14:paraId="71D4E405" w14:textId="77777777" w:rsidR="009B7DF0" w:rsidRDefault="00D9127A">
            <w:pPr>
              <w:pStyle w:val="TableParagraph"/>
              <w:spacing w:line="275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95" w:type="dxa"/>
          </w:tcPr>
          <w:p w14:paraId="0F3C8E41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1419" w:type="dxa"/>
          </w:tcPr>
          <w:p w14:paraId="2129FF99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6139B8DF" w14:textId="77777777">
        <w:trPr>
          <w:trHeight w:val="551"/>
        </w:trPr>
        <w:tc>
          <w:tcPr>
            <w:tcW w:w="1496" w:type="dxa"/>
          </w:tcPr>
          <w:p w14:paraId="10B7BBDF" w14:textId="77777777" w:rsidR="009B7DF0" w:rsidRDefault="00D9127A">
            <w:pPr>
              <w:pStyle w:val="TableParagraph"/>
              <w:spacing w:line="276" w:lineRule="exact"/>
              <w:ind w:left="110" w:right="76"/>
              <w:rPr>
                <w:b/>
                <w:sz w:val="24"/>
              </w:rPr>
            </w:pPr>
            <w:r>
              <w:rPr>
                <w:b/>
                <w:sz w:val="24"/>
              </w:rPr>
              <w:t>Consumer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1498" w:type="dxa"/>
          </w:tcPr>
          <w:p w14:paraId="73AF02C5" w14:textId="77777777" w:rsidR="009B7DF0" w:rsidRDefault="00D9127A">
            <w:pPr>
              <w:pStyle w:val="TableParagraph"/>
              <w:spacing w:line="273" w:lineRule="exact"/>
              <w:ind w:left="344" w:right="324"/>
              <w:jc w:val="center"/>
              <w:rPr>
                <w:sz w:val="24"/>
              </w:rPr>
            </w:pPr>
            <w:r>
              <w:rPr>
                <w:sz w:val="24"/>
              </w:rPr>
              <w:t>0.674**</w:t>
            </w:r>
          </w:p>
        </w:tc>
        <w:tc>
          <w:tcPr>
            <w:tcW w:w="1510" w:type="dxa"/>
          </w:tcPr>
          <w:p w14:paraId="1C0A3894" w14:textId="77777777" w:rsidR="009B7DF0" w:rsidRDefault="00D9127A">
            <w:pPr>
              <w:pStyle w:val="TableParagraph"/>
              <w:spacing w:line="273" w:lineRule="exact"/>
              <w:ind w:left="346" w:right="334"/>
              <w:jc w:val="center"/>
              <w:rPr>
                <w:sz w:val="24"/>
              </w:rPr>
            </w:pPr>
            <w:r>
              <w:rPr>
                <w:sz w:val="24"/>
              </w:rPr>
              <w:t>0.593**</w:t>
            </w:r>
          </w:p>
        </w:tc>
        <w:tc>
          <w:tcPr>
            <w:tcW w:w="1495" w:type="dxa"/>
          </w:tcPr>
          <w:p w14:paraId="4F2946BA" w14:textId="77777777" w:rsidR="009B7DF0" w:rsidRDefault="00D9127A">
            <w:pPr>
              <w:pStyle w:val="TableParagraph"/>
              <w:spacing w:line="273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19" w:type="dxa"/>
          </w:tcPr>
          <w:p w14:paraId="7D8B39EA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33069DAE" w14:textId="77777777">
        <w:trPr>
          <w:trHeight w:val="827"/>
        </w:trPr>
        <w:tc>
          <w:tcPr>
            <w:tcW w:w="1496" w:type="dxa"/>
          </w:tcPr>
          <w:p w14:paraId="7E762E61" w14:textId="77777777" w:rsidR="009B7DF0" w:rsidRDefault="00D9127A">
            <w:pPr>
              <w:pStyle w:val="TableParagraph"/>
              <w:spacing w:line="272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</w:p>
          <w:p w14:paraId="16DE4A9C" w14:textId="77777777" w:rsidR="009B7DF0" w:rsidRDefault="00D9127A">
            <w:pPr>
              <w:pStyle w:val="TableParagraph"/>
              <w:spacing w:line="270" w:lineRule="atLeast"/>
              <w:ind w:left="110" w:right="409"/>
              <w:rPr>
                <w:b/>
                <w:sz w:val="24"/>
              </w:rPr>
            </w:pPr>
            <w:r>
              <w:rPr>
                <w:b/>
                <w:sz w:val="24"/>
              </w:rPr>
              <w:t>Purchase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498" w:type="dxa"/>
          </w:tcPr>
          <w:p w14:paraId="68E0F073" w14:textId="77777777" w:rsidR="009B7DF0" w:rsidRDefault="00D9127A">
            <w:pPr>
              <w:pStyle w:val="TableParagraph"/>
              <w:spacing w:line="272" w:lineRule="exact"/>
              <w:ind w:left="344" w:right="324"/>
              <w:jc w:val="center"/>
              <w:rPr>
                <w:sz w:val="24"/>
              </w:rPr>
            </w:pPr>
            <w:r>
              <w:rPr>
                <w:sz w:val="24"/>
              </w:rPr>
              <w:t>0.675**</w:t>
            </w:r>
          </w:p>
        </w:tc>
        <w:tc>
          <w:tcPr>
            <w:tcW w:w="1510" w:type="dxa"/>
          </w:tcPr>
          <w:p w14:paraId="18756B4F" w14:textId="77777777" w:rsidR="009B7DF0" w:rsidRDefault="00D9127A">
            <w:pPr>
              <w:pStyle w:val="TableParagraph"/>
              <w:spacing w:line="272" w:lineRule="exact"/>
              <w:ind w:left="346" w:right="334"/>
              <w:jc w:val="center"/>
              <w:rPr>
                <w:sz w:val="24"/>
              </w:rPr>
            </w:pPr>
            <w:r>
              <w:rPr>
                <w:sz w:val="24"/>
              </w:rPr>
              <w:t>0.706**</w:t>
            </w:r>
          </w:p>
        </w:tc>
        <w:tc>
          <w:tcPr>
            <w:tcW w:w="1495" w:type="dxa"/>
          </w:tcPr>
          <w:p w14:paraId="6BA26F04" w14:textId="77777777" w:rsidR="009B7DF0" w:rsidRDefault="00D9127A">
            <w:pPr>
              <w:pStyle w:val="TableParagraph"/>
              <w:spacing w:line="272" w:lineRule="exact"/>
              <w:ind w:left="339" w:right="326"/>
              <w:jc w:val="center"/>
              <w:rPr>
                <w:sz w:val="24"/>
              </w:rPr>
            </w:pPr>
            <w:r>
              <w:rPr>
                <w:sz w:val="24"/>
              </w:rPr>
              <w:t>0.714**</w:t>
            </w:r>
          </w:p>
        </w:tc>
        <w:tc>
          <w:tcPr>
            <w:tcW w:w="1419" w:type="dxa"/>
          </w:tcPr>
          <w:p w14:paraId="5189EAEE" w14:textId="77777777" w:rsidR="009B7DF0" w:rsidRDefault="00D9127A">
            <w:pPr>
              <w:pStyle w:val="TableParagraph"/>
              <w:spacing w:line="272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9B7DF0" w14:paraId="40B2C25E" w14:textId="77777777">
        <w:trPr>
          <w:trHeight w:val="300"/>
        </w:trPr>
        <w:tc>
          <w:tcPr>
            <w:tcW w:w="5999" w:type="dxa"/>
            <w:gridSpan w:val="4"/>
          </w:tcPr>
          <w:p w14:paraId="1FDBE14C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**.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Correlation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 significant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0.01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(2-tailed).</w:t>
            </w:r>
          </w:p>
        </w:tc>
        <w:tc>
          <w:tcPr>
            <w:tcW w:w="1419" w:type="dxa"/>
          </w:tcPr>
          <w:p w14:paraId="515EE638" w14:textId="77777777" w:rsidR="009B7DF0" w:rsidRDefault="009B7DF0">
            <w:pPr>
              <w:pStyle w:val="TableParagraph"/>
            </w:pPr>
          </w:p>
        </w:tc>
      </w:tr>
    </w:tbl>
    <w:p w14:paraId="24D769B1" w14:textId="77777777" w:rsidR="009B7DF0" w:rsidRDefault="009B7DF0">
      <w:pPr>
        <w:pStyle w:val="BodyText"/>
        <w:spacing w:before="9"/>
        <w:rPr>
          <w:b/>
          <w:i/>
          <w:sz w:val="20"/>
        </w:rPr>
      </w:pPr>
    </w:p>
    <w:p w14:paraId="76FE6119" w14:textId="77777777" w:rsidR="009B7DF0" w:rsidRDefault="00D9127A">
      <w:pPr>
        <w:pStyle w:val="Heading3"/>
      </w:pPr>
      <w:r>
        <w:t>Interpretation</w:t>
      </w:r>
    </w:p>
    <w:p w14:paraId="17DFE5F5" w14:textId="77777777" w:rsidR="009B7DF0" w:rsidRDefault="009B7DF0">
      <w:pPr>
        <w:pStyle w:val="BodyText"/>
        <w:spacing w:before="11"/>
        <w:rPr>
          <w:b/>
          <w:sz w:val="32"/>
        </w:rPr>
      </w:pPr>
    </w:p>
    <w:p w14:paraId="0385B4CF" w14:textId="77777777" w:rsidR="009B7DF0" w:rsidRDefault="00D9127A">
      <w:pPr>
        <w:pStyle w:val="BodyText"/>
        <w:spacing w:line="360" w:lineRule="auto"/>
        <w:ind w:left="1040" w:right="466" w:firstLine="719"/>
        <w:jc w:val="both"/>
      </w:pPr>
      <w:r>
        <w:t>Bivariate correlation analysis was used to analyse the connection between our research</w:t>
      </w:r>
      <w:r>
        <w:rPr>
          <w:spacing w:val="1"/>
        </w:rPr>
        <w:t xml:space="preserve"> </w:t>
      </w:r>
      <w:r>
        <w:t xml:space="preserve">variables. The results show that correlation </w:t>
      </w:r>
      <w:r>
        <w:t>coefficients are moving in the expected directions,</w:t>
      </w:r>
      <w:r>
        <w:rPr>
          <w:spacing w:val="1"/>
        </w:rPr>
        <w:t xml:space="preserve"> </w:t>
      </w:r>
      <w:r>
        <w:t>providing preliminary support for our proposed hypothesis. Results depicted in table 4.10 show</w:t>
      </w:r>
      <w:r>
        <w:rPr>
          <w:spacing w:val="1"/>
        </w:rPr>
        <w:t xml:space="preserve"> </w:t>
      </w:r>
      <w:r>
        <w:t>that social media marketing has a positive and significant relationship with information richness</w:t>
      </w:r>
      <w:r>
        <w:rPr>
          <w:spacing w:val="1"/>
        </w:rPr>
        <w:t xml:space="preserve"> </w:t>
      </w:r>
      <w:r>
        <w:t>(</w:t>
      </w:r>
      <w:r>
        <w:rPr>
          <w:i/>
        </w:rPr>
        <w:t xml:space="preserve">r </w:t>
      </w:r>
      <w:r>
        <w:t>= 0.729,</w:t>
      </w:r>
      <w:r>
        <w:t xml:space="preserve"> </w:t>
      </w:r>
      <w:r>
        <w:rPr>
          <w:i/>
        </w:rPr>
        <w:t xml:space="preserve">p </w:t>
      </w:r>
      <w:r>
        <w:t>&lt; 0.01). Consumer engagement has a positive and significant relation with Social</w:t>
      </w:r>
      <w:r>
        <w:rPr>
          <w:spacing w:val="1"/>
        </w:rPr>
        <w:t xml:space="preserve"> </w:t>
      </w:r>
      <w:r>
        <w:t>Media</w:t>
      </w:r>
      <w:r>
        <w:rPr>
          <w:spacing w:val="-14"/>
        </w:rPr>
        <w:t xml:space="preserve"> </w:t>
      </w:r>
      <w:r>
        <w:t>Marketing</w:t>
      </w:r>
      <w:r>
        <w:rPr>
          <w:spacing w:val="-11"/>
        </w:rPr>
        <w:t xml:space="preserve"> </w:t>
      </w:r>
      <w:r>
        <w:t>(</w:t>
      </w:r>
      <w:r>
        <w:rPr>
          <w:i/>
        </w:rPr>
        <w:t>r</w:t>
      </w:r>
      <w:r>
        <w:rPr>
          <w:i/>
          <w:spacing w:val="-11"/>
        </w:rPr>
        <w:t xml:space="preserve"> </w:t>
      </w:r>
      <w:r>
        <w:t>=</w:t>
      </w:r>
      <w:r>
        <w:rPr>
          <w:spacing w:val="-12"/>
        </w:rPr>
        <w:t xml:space="preserve"> </w:t>
      </w:r>
      <w:r>
        <w:t>0.674,</w:t>
      </w:r>
      <w:r>
        <w:rPr>
          <w:spacing w:val="-10"/>
        </w:rPr>
        <w:t xml:space="preserve"> </w:t>
      </w:r>
      <w:r>
        <w:rPr>
          <w:i/>
        </w:rPr>
        <w:t>p</w:t>
      </w:r>
      <w:r>
        <w:rPr>
          <w:i/>
          <w:spacing w:val="-11"/>
        </w:rPr>
        <w:t xml:space="preserve"> </w:t>
      </w:r>
      <w:r>
        <w:t>&lt;</w:t>
      </w:r>
      <w:r>
        <w:rPr>
          <w:spacing w:val="-12"/>
        </w:rPr>
        <w:t xml:space="preserve"> </w:t>
      </w:r>
      <w:r>
        <w:t>0.01)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consumer</w:t>
      </w:r>
      <w:r>
        <w:rPr>
          <w:spacing w:val="-11"/>
        </w:rPr>
        <w:t xml:space="preserve"> </w:t>
      </w:r>
      <w:r>
        <w:t>engagement</w:t>
      </w:r>
      <w:r>
        <w:rPr>
          <w:spacing w:val="-11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positively</w:t>
      </w:r>
      <w:r>
        <w:rPr>
          <w:spacing w:val="-10"/>
        </w:rPr>
        <w:t xml:space="preserve"> </w:t>
      </w:r>
      <w:r>
        <w:t>associated</w:t>
      </w:r>
      <w:r>
        <w:rPr>
          <w:spacing w:val="-11"/>
        </w:rPr>
        <w:t xml:space="preserve"> </w:t>
      </w:r>
      <w:r>
        <w:t>with</w:t>
      </w:r>
      <w:r>
        <w:rPr>
          <w:spacing w:val="-57"/>
        </w:rPr>
        <w:t xml:space="preserve"> </w:t>
      </w:r>
      <w:r>
        <w:t>information richness (</w:t>
      </w:r>
      <w:r>
        <w:rPr>
          <w:i/>
        </w:rPr>
        <w:t xml:space="preserve">r </w:t>
      </w:r>
      <w:r>
        <w:t xml:space="preserve">= 0.593, </w:t>
      </w:r>
      <w:r>
        <w:rPr>
          <w:i/>
        </w:rPr>
        <w:t xml:space="preserve">p </w:t>
      </w:r>
      <w:r>
        <w:t>&lt; 0.01). Moreover, Customer Purchase Int</w:t>
      </w:r>
      <w:r>
        <w:t>ention is positively</w:t>
      </w:r>
      <w:r>
        <w:rPr>
          <w:spacing w:val="1"/>
        </w:rPr>
        <w:t xml:space="preserve"> </w:t>
      </w:r>
      <w:r>
        <w:t>and significantly associated with Social Media Marketing, (r = 0.675, p &lt; 0.01), information</w:t>
      </w:r>
      <w:r>
        <w:rPr>
          <w:spacing w:val="1"/>
        </w:rPr>
        <w:t xml:space="preserve"> </w:t>
      </w:r>
      <w:r>
        <w:t>richness</w:t>
      </w:r>
      <w:r>
        <w:rPr>
          <w:spacing w:val="-1"/>
        </w:rPr>
        <w:t xml:space="preserve"> </w:t>
      </w:r>
      <w:r>
        <w:t>(r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0.706, p &lt;</w:t>
      </w:r>
      <w:r>
        <w:rPr>
          <w:spacing w:val="-1"/>
        </w:rPr>
        <w:t xml:space="preserve"> </w:t>
      </w:r>
      <w:r>
        <w:t>0.01),</w:t>
      </w:r>
      <w:r>
        <w:rPr>
          <w:spacing w:val="-1"/>
        </w:rPr>
        <w:t xml:space="preserve"> </w:t>
      </w:r>
      <w:r>
        <w:t>and consumer engagement</w:t>
      </w:r>
      <w:r>
        <w:rPr>
          <w:spacing w:val="2"/>
        </w:rPr>
        <w:t xml:space="preserve"> </w:t>
      </w:r>
      <w:r>
        <w:t>(r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0.714, p</w:t>
      </w:r>
      <w:r>
        <w:rPr>
          <w:spacing w:val="2"/>
        </w:rPr>
        <w:t xml:space="preserve"> </w:t>
      </w:r>
      <w:r>
        <w:t>&lt;</w:t>
      </w:r>
      <w:r>
        <w:rPr>
          <w:spacing w:val="-4"/>
        </w:rPr>
        <w:t xml:space="preserve"> </w:t>
      </w:r>
      <w:r>
        <w:t>0.01).</w:t>
      </w:r>
    </w:p>
    <w:p w14:paraId="3B7623A5" w14:textId="77777777" w:rsidR="009B7DF0" w:rsidRDefault="009B7DF0">
      <w:pPr>
        <w:pStyle w:val="BodyText"/>
        <w:spacing w:before="11"/>
        <w:rPr>
          <w:sz w:val="20"/>
        </w:rPr>
      </w:pPr>
    </w:p>
    <w:p w14:paraId="3E423E7E" w14:textId="77777777" w:rsidR="009B7DF0" w:rsidRDefault="00D9127A">
      <w:pPr>
        <w:pStyle w:val="Heading2"/>
        <w:numPr>
          <w:ilvl w:val="1"/>
          <w:numId w:val="3"/>
        </w:numPr>
        <w:tabs>
          <w:tab w:val="left" w:pos="1461"/>
        </w:tabs>
        <w:ind w:hanging="421"/>
      </w:pPr>
      <w:r>
        <w:t>Regression</w:t>
      </w:r>
      <w:r>
        <w:rPr>
          <w:spacing w:val="-11"/>
        </w:rPr>
        <w:t xml:space="preserve"> </w:t>
      </w:r>
      <w:r>
        <w:t>Analysis</w:t>
      </w:r>
    </w:p>
    <w:p w14:paraId="0E64418A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373315D6" w14:textId="77777777" w:rsidR="009B7DF0" w:rsidRDefault="00D9127A">
      <w:pPr>
        <w:pStyle w:val="Heading3"/>
        <w:spacing w:before="77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4.11</w:t>
      </w:r>
    </w:p>
    <w:p w14:paraId="3DD99041" w14:textId="77777777" w:rsidR="009B7DF0" w:rsidRDefault="00D9127A">
      <w:pPr>
        <w:spacing w:before="139"/>
        <w:ind w:left="1139" w:right="576"/>
        <w:jc w:val="center"/>
        <w:rPr>
          <w:b/>
          <w:i/>
          <w:sz w:val="24"/>
        </w:rPr>
      </w:pPr>
      <w:r>
        <w:rPr>
          <w:b/>
          <w:i/>
          <w:sz w:val="24"/>
        </w:rPr>
        <w:t>Regression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Analysis</w:t>
      </w:r>
    </w:p>
    <w:p w14:paraId="5E7FDB76" w14:textId="77777777" w:rsidR="009B7DF0" w:rsidRDefault="009B7DF0">
      <w:pPr>
        <w:pStyle w:val="BodyText"/>
        <w:rPr>
          <w:b/>
          <w:i/>
          <w:sz w:val="12"/>
        </w:rPr>
      </w:pPr>
    </w:p>
    <w:tbl>
      <w:tblPr>
        <w:tblW w:w="0" w:type="auto"/>
        <w:tblInd w:w="19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6"/>
        <w:gridCol w:w="1381"/>
        <w:gridCol w:w="1500"/>
        <w:gridCol w:w="1040"/>
        <w:gridCol w:w="1035"/>
        <w:gridCol w:w="1283"/>
        <w:gridCol w:w="853"/>
      </w:tblGrid>
      <w:tr w:rsidR="009B7DF0" w14:paraId="7DABBC71" w14:textId="77777777">
        <w:trPr>
          <w:trHeight w:val="275"/>
        </w:trPr>
        <w:tc>
          <w:tcPr>
            <w:tcW w:w="7658" w:type="dxa"/>
            <w:gridSpan w:val="7"/>
          </w:tcPr>
          <w:p w14:paraId="6A133381" w14:textId="77777777" w:rsidR="009B7DF0" w:rsidRDefault="00D9127A">
            <w:pPr>
              <w:pStyle w:val="TableParagraph"/>
              <w:spacing w:line="256" w:lineRule="exact"/>
              <w:ind w:left="3203" w:right="3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</w:tr>
      <w:tr w:rsidR="009B7DF0" w14:paraId="681B204A" w14:textId="77777777">
        <w:trPr>
          <w:trHeight w:val="551"/>
        </w:trPr>
        <w:tc>
          <w:tcPr>
            <w:tcW w:w="1947" w:type="dxa"/>
            <w:gridSpan w:val="2"/>
            <w:vMerge w:val="restart"/>
          </w:tcPr>
          <w:p w14:paraId="4069406C" w14:textId="77777777" w:rsidR="009B7DF0" w:rsidRDefault="009B7DF0">
            <w:pPr>
              <w:pStyle w:val="TableParagraph"/>
              <w:spacing w:before="1"/>
              <w:rPr>
                <w:b/>
                <w:i/>
                <w:sz w:val="24"/>
              </w:rPr>
            </w:pPr>
          </w:p>
          <w:p w14:paraId="20D9555D" w14:textId="77777777" w:rsidR="009B7DF0" w:rsidRDefault="00D9127A">
            <w:pPr>
              <w:pStyle w:val="TableParagraph"/>
              <w:ind w:left="650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500" w:type="dxa"/>
          </w:tcPr>
          <w:p w14:paraId="4CAC9A5D" w14:textId="77777777" w:rsidR="009B7DF0" w:rsidRDefault="00D9127A">
            <w:pPr>
              <w:pStyle w:val="TableParagraph"/>
              <w:spacing w:line="273" w:lineRule="exact"/>
              <w:ind w:left="64"/>
              <w:rPr>
                <w:b/>
                <w:sz w:val="24"/>
              </w:rPr>
            </w:pPr>
            <w:r>
              <w:rPr>
                <w:b/>
                <w:sz w:val="24"/>
              </w:rPr>
              <w:t>Standardized</w:t>
            </w:r>
          </w:p>
          <w:p w14:paraId="14AAC9DD" w14:textId="77777777" w:rsidR="009B7DF0" w:rsidRDefault="00D9127A">
            <w:pPr>
              <w:pStyle w:val="TableParagraph"/>
              <w:spacing w:line="259" w:lineRule="exact"/>
              <w:ind w:left="146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040" w:type="dxa"/>
            <w:vMerge w:val="restart"/>
          </w:tcPr>
          <w:p w14:paraId="770EE239" w14:textId="77777777" w:rsidR="009B7DF0" w:rsidRDefault="009B7DF0">
            <w:pPr>
              <w:pStyle w:val="TableParagraph"/>
              <w:spacing w:before="1"/>
              <w:rPr>
                <w:b/>
                <w:i/>
                <w:sz w:val="24"/>
              </w:rPr>
            </w:pPr>
          </w:p>
          <w:p w14:paraId="110994BA" w14:textId="77777777" w:rsidR="009B7DF0" w:rsidRDefault="00D9127A">
            <w:pPr>
              <w:pStyle w:val="TableParagraph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w w:val="97"/>
                <w:sz w:val="24"/>
              </w:rPr>
              <w:t>t</w:t>
            </w:r>
          </w:p>
        </w:tc>
        <w:tc>
          <w:tcPr>
            <w:tcW w:w="1035" w:type="dxa"/>
            <w:vMerge w:val="restart"/>
          </w:tcPr>
          <w:p w14:paraId="379B6C54" w14:textId="77777777" w:rsidR="009B7DF0" w:rsidRDefault="009B7DF0">
            <w:pPr>
              <w:pStyle w:val="TableParagraph"/>
              <w:spacing w:before="1"/>
              <w:rPr>
                <w:b/>
                <w:i/>
                <w:sz w:val="24"/>
              </w:rPr>
            </w:pPr>
          </w:p>
          <w:p w14:paraId="6097944D" w14:textId="77777777" w:rsidR="009B7DF0" w:rsidRDefault="00D9127A">
            <w:pPr>
              <w:pStyle w:val="TableParagraph"/>
              <w:ind w:left="325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  <w:tc>
          <w:tcPr>
            <w:tcW w:w="2136" w:type="dxa"/>
            <w:gridSpan w:val="2"/>
          </w:tcPr>
          <w:p w14:paraId="32213A3F" w14:textId="77777777" w:rsidR="009B7DF0" w:rsidRDefault="00D9127A">
            <w:pPr>
              <w:pStyle w:val="TableParagraph"/>
              <w:spacing w:line="273" w:lineRule="exact"/>
              <w:ind w:left="431" w:right="4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Collinearity</w:t>
            </w:r>
          </w:p>
          <w:p w14:paraId="3FC4486C" w14:textId="77777777" w:rsidR="009B7DF0" w:rsidRDefault="00D9127A">
            <w:pPr>
              <w:pStyle w:val="TableParagraph"/>
              <w:spacing w:line="259" w:lineRule="exact"/>
              <w:ind w:left="431" w:right="4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Statistics</w:t>
            </w:r>
          </w:p>
        </w:tc>
      </w:tr>
      <w:tr w:rsidR="009B7DF0" w14:paraId="35B999B6" w14:textId="77777777">
        <w:trPr>
          <w:trHeight w:val="277"/>
        </w:trPr>
        <w:tc>
          <w:tcPr>
            <w:tcW w:w="1947" w:type="dxa"/>
            <w:gridSpan w:val="2"/>
            <w:vMerge/>
            <w:tcBorders>
              <w:top w:val="nil"/>
            </w:tcBorders>
          </w:tcPr>
          <w:p w14:paraId="73B2948A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</w:tcPr>
          <w:p w14:paraId="24F97449" w14:textId="77777777" w:rsidR="009B7DF0" w:rsidRDefault="00D9127A">
            <w:pPr>
              <w:pStyle w:val="TableParagraph"/>
              <w:spacing w:line="258" w:lineRule="exact"/>
              <w:ind w:left="497" w:right="4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1040" w:type="dxa"/>
            <w:vMerge/>
            <w:tcBorders>
              <w:top w:val="nil"/>
            </w:tcBorders>
          </w:tcPr>
          <w:p w14:paraId="10EEDBA1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35" w:type="dxa"/>
            <w:vMerge/>
            <w:tcBorders>
              <w:top w:val="nil"/>
            </w:tcBorders>
          </w:tcPr>
          <w:p w14:paraId="366C716D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283" w:type="dxa"/>
          </w:tcPr>
          <w:p w14:paraId="79483670" w14:textId="77777777" w:rsidR="009B7DF0" w:rsidRDefault="00D9127A">
            <w:pPr>
              <w:pStyle w:val="TableParagraph"/>
              <w:spacing w:line="258" w:lineRule="exact"/>
              <w:ind w:left="105" w:right="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Tolerance</w:t>
            </w:r>
          </w:p>
        </w:tc>
        <w:tc>
          <w:tcPr>
            <w:tcW w:w="853" w:type="dxa"/>
          </w:tcPr>
          <w:p w14:paraId="625D70B4" w14:textId="77777777" w:rsidR="009B7DF0" w:rsidRDefault="00D9127A">
            <w:pPr>
              <w:pStyle w:val="TableParagraph"/>
              <w:spacing w:line="258" w:lineRule="exact"/>
              <w:ind w:left="134" w:right="1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VIF</w:t>
            </w:r>
          </w:p>
        </w:tc>
      </w:tr>
      <w:tr w:rsidR="009B7DF0" w14:paraId="518AE3FF" w14:textId="77777777">
        <w:trPr>
          <w:trHeight w:val="257"/>
        </w:trPr>
        <w:tc>
          <w:tcPr>
            <w:tcW w:w="566" w:type="dxa"/>
            <w:vMerge w:val="restart"/>
          </w:tcPr>
          <w:p w14:paraId="2C4A994F" w14:textId="77777777" w:rsidR="009B7DF0" w:rsidRDefault="009B7DF0">
            <w:pPr>
              <w:pStyle w:val="TableParagraph"/>
              <w:rPr>
                <w:b/>
                <w:i/>
                <w:sz w:val="26"/>
              </w:rPr>
            </w:pPr>
          </w:p>
          <w:p w14:paraId="44E83C66" w14:textId="77777777" w:rsidR="009B7DF0" w:rsidRDefault="009B7DF0">
            <w:pPr>
              <w:pStyle w:val="TableParagraph"/>
              <w:rPr>
                <w:b/>
                <w:i/>
                <w:sz w:val="26"/>
              </w:rPr>
            </w:pPr>
          </w:p>
          <w:p w14:paraId="1C61E096" w14:textId="77777777" w:rsidR="009B7DF0" w:rsidRDefault="009B7DF0">
            <w:pPr>
              <w:pStyle w:val="TableParagraph"/>
              <w:rPr>
                <w:b/>
                <w:i/>
                <w:sz w:val="26"/>
              </w:rPr>
            </w:pPr>
          </w:p>
          <w:p w14:paraId="71F19190" w14:textId="77777777" w:rsidR="009B7DF0" w:rsidRDefault="009B7DF0">
            <w:pPr>
              <w:pStyle w:val="TableParagraph"/>
              <w:spacing w:before="10"/>
              <w:rPr>
                <w:b/>
                <w:i/>
                <w:sz w:val="30"/>
              </w:rPr>
            </w:pPr>
          </w:p>
          <w:p w14:paraId="5B6A2E8E" w14:textId="77777777" w:rsidR="009B7DF0" w:rsidRDefault="00D9127A">
            <w:pPr>
              <w:pStyle w:val="TableParagraph"/>
              <w:ind w:left="6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81" w:type="dxa"/>
            <w:tcBorders>
              <w:bottom w:val="nil"/>
            </w:tcBorders>
          </w:tcPr>
          <w:p w14:paraId="1388F77F" w14:textId="77777777" w:rsidR="009B7DF0" w:rsidRDefault="00D9127A">
            <w:pPr>
              <w:pStyle w:val="TableParagraph"/>
              <w:spacing w:line="237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Consumer</w:t>
            </w:r>
          </w:p>
        </w:tc>
        <w:tc>
          <w:tcPr>
            <w:tcW w:w="1500" w:type="dxa"/>
            <w:vMerge w:val="restart"/>
          </w:tcPr>
          <w:p w14:paraId="088B8AEC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  <w:vMerge w:val="restart"/>
          </w:tcPr>
          <w:p w14:paraId="6C5D33A8" w14:textId="77777777" w:rsidR="009B7DF0" w:rsidRDefault="00D9127A">
            <w:pPr>
              <w:pStyle w:val="TableParagraph"/>
              <w:spacing w:line="256" w:lineRule="exact"/>
              <w:ind w:left="251"/>
              <w:rPr>
                <w:sz w:val="24"/>
              </w:rPr>
            </w:pPr>
            <w:r>
              <w:rPr>
                <w:sz w:val="24"/>
              </w:rPr>
              <w:t>1.579</w:t>
            </w:r>
          </w:p>
        </w:tc>
        <w:tc>
          <w:tcPr>
            <w:tcW w:w="1035" w:type="dxa"/>
            <w:vMerge w:val="restart"/>
          </w:tcPr>
          <w:p w14:paraId="4E93AF83" w14:textId="77777777" w:rsidR="009B7DF0" w:rsidRDefault="00D9127A">
            <w:pPr>
              <w:pStyle w:val="TableParagraph"/>
              <w:spacing w:line="256" w:lineRule="exact"/>
              <w:ind w:left="306"/>
              <w:rPr>
                <w:sz w:val="24"/>
              </w:rPr>
            </w:pPr>
            <w:r>
              <w:rPr>
                <w:sz w:val="24"/>
              </w:rPr>
              <w:t>.115</w:t>
            </w:r>
          </w:p>
        </w:tc>
        <w:tc>
          <w:tcPr>
            <w:tcW w:w="1283" w:type="dxa"/>
            <w:vMerge w:val="restart"/>
          </w:tcPr>
          <w:p w14:paraId="12C11B9F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853" w:type="dxa"/>
            <w:vMerge w:val="restart"/>
          </w:tcPr>
          <w:p w14:paraId="154D4CE0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52A44F84" w14:textId="77777777">
        <w:trPr>
          <w:trHeight w:val="267"/>
        </w:trPr>
        <w:tc>
          <w:tcPr>
            <w:tcW w:w="566" w:type="dxa"/>
            <w:vMerge/>
            <w:tcBorders>
              <w:top w:val="nil"/>
            </w:tcBorders>
          </w:tcPr>
          <w:p w14:paraId="5859976F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nil"/>
              <w:bottom w:val="nil"/>
            </w:tcBorders>
          </w:tcPr>
          <w:p w14:paraId="00136973" w14:textId="77777777" w:rsidR="009B7DF0" w:rsidRDefault="00D9127A">
            <w:pPr>
              <w:pStyle w:val="TableParagraph"/>
              <w:spacing w:line="247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Purchase</w:t>
            </w:r>
          </w:p>
        </w:tc>
        <w:tc>
          <w:tcPr>
            <w:tcW w:w="1500" w:type="dxa"/>
            <w:vMerge/>
            <w:tcBorders>
              <w:top w:val="nil"/>
            </w:tcBorders>
          </w:tcPr>
          <w:p w14:paraId="03C11861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vMerge/>
            <w:tcBorders>
              <w:top w:val="nil"/>
            </w:tcBorders>
          </w:tcPr>
          <w:p w14:paraId="21D0EC2D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35" w:type="dxa"/>
            <w:vMerge/>
            <w:tcBorders>
              <w:top w:val="nil"/>
            </w:tcBorders>
          </w:tcPr>
          <w:p w14:paraId="67013E8D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283" w:type="dxa"/>
            <w:vMerge/>
            <w:tcBorders>
              <w:top w:val="nil"/>
            </w:tcBorders>
          </w:tcPr>
          <w:p w14:paraId="35C9846F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3" w:type="dxa"/>
            <w:vMerge/>
            <w:tcBorders>
              <w:top w:val="nil"/>
            </w:tcBorders>
          </w:tcPr>
          <w:p w14:paraId="0EEA6EAB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2DF2E70C" w14:textId="77777777">
        <w:trPr>
          <w:trHeight w:val="264"/>
        </w:trPr>
        <w:tc>
          <w:tcPr>
            <w:tcW w:w="566" w:type="dxa"/>
            <w:vMerge/>
            <w:tcBorders>
              <w:top w:val="nil"/>
            </w:tcBorders>
          </w:tcPr>
          <w:p w14:paraId="048B5A0B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nil"/>
              <w:bottom w:val="nil"/>
            </w:tcBorders>
          </w:tcPr>
          <w:p w14:paraId="7109F85D" w14:textId="77777777" w:rsidR="009B7DF0" w:rsidRDefault="00D9127A">
            <w:pPr>
              <w:pStyle w:val="TableParagraph"/>
              <w:spacing w:line="245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Intention</w:t>
            </w:r>
          </w:p>
        </w:tc>
        <w:tc>
          <w:tcPr>
            <w:tcW w:w="1500" w:type="dxa"/>
            <w:vMerge/>
            <w:tcBorders>
              <w:top w:val="nil"/>
            </w:tcBorders>
          </w:tcPr>
          <w:p w14:paraId="2689F39C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vMerge/>
            <w:tcBorders>
              <w:top w:val="nil"/>
            </w:tcBorders>
          </w:tcPr>
          <w:p w14:paraId="155369D6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35" w:type="dxa"/>
            <w:vMerge/>
            <w:tcBorders>
              <w:top w:val="nil"/>
            </w:tcBorders>
          </w:tcPr>
          <w:p w14:paraId="3C0FF921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283" w:type="dxa"/>
            <w:vMerge/>
            <w:tcBorders>
              <w:top w:val="nil"/>
            </w:tcBorders>
          </w:tcPr>
          <w:p w14:paraId="4BD53E48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3" w:type="dxa"/>
            <w:vMerge/>
            <w:tcBorders>
              <w:top w:val="nil"/>
            </w:tcBorders>
          </w:tcPr>
          <w:p w14:paraId="4EC31B15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3BFE9BC9" w14:textId="77777777">
        <w:trPr>
          <w:trHeight w:val="282"/>
        </w:trPr>
        <w:tc>
          <w:tcPr>
            <w:tcW w:w="566" w:type="dxa"/>
            <w:vMerge/>
            <w:tcBorders>
              <w:top w:val="nil"/>
            </w:tcBorders>
          </w:tcPr>
          <w:p w14:paraId="5A9678D8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nil"/>
            </w:tcBorders>
          </w:tcPr>
          <w:p w14:paraId="59A6ED3B" w14:textId="77777777" w:rsidR="009B7DF0" w:rsidRDefault="00D9127A">
            <w:pPr>
              <w:pStyle w:val="TableParagraph"/>
              <w:spacing w:line="262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(Constant)</w:t>
            </w:r>
          </w:p>
        </w:tc>
        <w:tc>
          <w:tcPr>
            <w:tcW w:w="1500" w:type="dxa"/>
            <w:vMerge/>
            <w:tcBorders>
              <w:top w:val="nil"/>
            </w:tcBorders>
          </w:tcPr>
          <w:p w14:paraId="73E7C673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vMerge/>
            <w:tcBorders>
              <w:top w:val="nil"/>
            </w:tcBorders>
          </w:tcPr>
          <w:p w14:paraId="1DB517B3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35" w:type="dxa"/>
            <w:vMerge/>
            <w:tcBorders>
              <w:top w:val="nil"/>
            </w:tcBorders>
          </w:tcPr>
          <w:p w14:paraId="475AF37C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283" w:type="dxa"/>
            <w:vMerge/>
            <w:tcBorders>
              <w:top w:val="nil"/>
            </w:tcBorders>
          </w:tcPr>
          <w:p w14:paraId="073BC480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3" w:type="dxa"/>
            <w:vMerge/>
            <w:tcBorders>
              <w:top w:val="nil"/>
            </w:tcBorders>
          </w:tcPr>
          <w:p w14:paraId="1AEE1DEC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64D97706" w14:textId="77777777">
        <w:trPr>
          <w:trHeight w:val="552"/>
        </w:trPr>
        <w:tc>
          <w:tcPr>
            <w:tcW w:w="566" w:type="dxa"/>
            <w:vMerge/>
            <w:tcBorders>
              <w:top w:val="nil"/>
            </w:tcBorders>
          </w:tcPr>
          <w:p w14:paraId="31AB3893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</w:tcPr>
          <w:p w14:paraId="10A62EFB" w14:textId="77777777" w:rsidR="009B7DF0" w:rsidRDefault="00D9127A">
            <w:pPr>
              <w:pStyle w:val="TableParagraph"/>
              <w:spacing w:line="273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</w:p>
          <w:p w14:paraId="526502EA" w14:textId="77777777" w:rsidR="009B7DF0" w:rsidRDefault="00D9127A">
            <w:pPr>
              <w:pStyle w:val="TableParagraph"/>
              <w:spacing w:line="259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Richness</w:t>
            </w:r>
          </w:p>
        </w:tc>
        <w:tc>
          <w:tcPr>
            <w:tcW w:w="1500" w:type="dxa"/>
          </w:tcPr>
          <w:p w14:paraId="082D9989" w14:textId="77777777" w:rsidR="009B7DF0" w:rsidRDefault="00D9127A">
            <w:pPr>
              <w:pStyle w:val="TableParagraph"/>
              <w:spacing w:line="273" w:lineRule="exact"/>
              <w:ind w:left="497" w:right="483"/>
              <w:jc w:val="center"/>
              <w:rPr>
                <w:sz w:val="24"/>
              </w:rPr>
            </w:pPr>
            <w:r>
              <w:rPr>
                <w:sz w:val="24"/>
              </w:rPr>
              <w:t>.369</w:t>
            </w:r>
          </w:p>
        </w:tc>
        <w:tc>
          <w:tcPr>
            <w:tcW w:w="1040" w:type="dxa"/>
          </w:tcPr>
          <w:p w14:paraId="5867DE08" w14:textId="77777777" w:rsidR="009B7DF0" w:rsidRDefault="00D9127A">
            <w:pPr>
              <w:pStyle w:val="TableParagraph"/>
              <w:spacing w:line="273" w:lineRule="exact"/>
              <w:ind w:left="251"/>
              <w:rPr>
                <w:sz w:val="24"/>
              </w:rPr>
            </w:pPr>
            <w:r>
              <w:rPr>
                <w:sz w:val="24"/>
              </w:rPr>
              <w:t>6.961</w:t>
            </w:r>
          </w:p>
        </w:tc>
        <w:tc>
          <w:tcPr>
            <w:tcW w:w="1035" w:type="dxa"/>
          </w:tcPr>
          <w:p w14:paraId="23BDBAC4" w14:textId="77777777" w:rsidR="009B7DF0" w:rsidRDefault="00D9127A">
            <w:pPr>
              <w:pStyle w:val="TableParagraph"/>
              <w:spacing w:line="273" w:lineRule="exact"/>
              <w:ind w:left="306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283" w:type="dxa"/>
          </w:tcPr>
          <w:p w14:paraId="40B2AD39" w14:textId="77777777" w:rsidR="009B7DF0" w:rsidRDefault="00D9127A">
            <w:pPr>
              <w:pStyle w:val="TableParagraph"/>
              <w:spacing w:line="273" w:lineRule="exact"/>
              <w:ind w:left="105" w:right="97"/>
              <w:jc w:val="center"/>
              <w:rPr>
                <w:sz w:val="24"/>
              </w:rPr>
            </w:pPr>
            <w:r>
              <w:rPr>
                <w:sz w:val="24"/>
              </w:rPr>
              <w:t>.449</w:t>
            </w:r>
          </w:p>
        </w:tc>
        <w:tc>
          <w:tcPr>
            <w:tcW w:w="853" w:type="dxa"/>
          </w:tcPr>
          <w:p w14:paraId="21AC2A24" w14:textId="77777777" w:rsidR="009B7DF0" w:rsidRDefault="00D9127A">
            <w:pPr>
              <w:pStyle w:val="TableParagraph"/>
              <w:spacing w:line="273" w:lineRule="exact"/>
              <w:ind w:left="134" w:right="129"/>
              <w:jc w:val="center"/>
              <w:rPr>
                <w:sz w:val="24"/>
              </w:rPr>
            </w:pPr>
            <w:r>
              <w:rPr>
                <w:sz w:val="24"/>
              </w:rPr>
              <w:t>2.227</w:t>
            </w:r>
          </w:p>
        </w:tc>
      </w:tr>
      <w:tr w:rsidR="009B7DF0" w14:paraId="0AEBD128" w14:textId="77777777">
        <w:trPr>
          <w:trHeight w:val="259"/>
        </w:trPr>
        <w:tc>
          <w:tcPr>
            <w:tcW w:w="566" w:type="dxa"/>
            <w:vMerge/>
            <w:tcBorders>
              <w:top w:val="nil"/>
            </w:tcBorders>
          </w:tcPr>
          <w:p w14:paraId="05B81A1E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bottom w:val="nil"/>
            </w:tcBorders>
          </w:tcPr>
          <w:p w14:paraId="02CEAAD2" w14:textId="77777777" w:rsidR="009B7DF0" w:rsidRDefault="00D9127A">
            <w:pPr>
              <w:pStyle w:val="TableParagraph"/>
              <w:spacing w:line="239" w:lineRule="exact"/>
              <w:ind w:left="7" w:right="-15"/>
              <w:rPr>
                <w:b/>
                <w:sz w:val="24"/>
              </w:rPr>
            </w:pPr>
            <w:r>
              <w:rPr>
                <w:b/>
                <w:sz w:val="24"/>
              </w:rPr>
              <w:t>Social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Media</w:t>
            </w:r>
          </w:p>
        </w:tc>
        <w:tc>
          <w:tcPr>
            <w:tcW w:w="1500" w:type="dxa"/>
            <w:vMerge w:val="restart"/>
          </w:tcPr>
          <w:p w14:paraId="4D7BFD6D" w14:textId="77777777" w:rsidR="009B7DF0" w:rsidRDefault="00D9127A">
            <w:pPr>
              <w:pStyle w:val="TableParagraph"/>
              <w:spacing w:line="261" w:lineRule="exact"/>
              <w:ind w:left="497" w:right="483"/>
              <w:jc w:val="center"/>
              <w:rPr>
                <w:sz w:val="24"/>
              </w:rPr>
            </w:pPr>
            <w:r>
              <w:rPr>
                <w:sz w:val="24"/>
              </w:rPr>
              <w:t>.133</w:t>
            </w:r>
          </w:p>
        </w:tc>
        <w:tc>
          <w:tcPr>
            <w:tcW w:w="1040" w:type="dxa"/>
            <w:vMerge w:val="restart"/>
          </w:tcPr>
          <w:p w14:paraId="28B60EDA" w14:textId="77777777" w:rsidR="009B7DF0" w:rsidRDefault="00D9127A">
            <w:pPr>
              <w:pStyle w:val="TableParagraph"/>
              <w:spacing w:line="261" w:lineRule="exact"/>
              <w:ind w:left="251"/>
              <w:rPr>
                <w:sz w:val="24"/>
              </w:rPr>
            </w:pPr>
            <w:r>
              <w:rPr>
                <w:sz w:val="24"/>
              </w:rPr>
              <w:t>2.297</w:t>
            </w:r>
          </w:p>
        </w:tc>
        <w:tc>
          <w:tcPr>
            <w:tcW w:w="1035" w:type="dxa"/>
            <w:vMerge w:val="restart"/>
          </w:tcPr>
          <w:p w14:paraId="6B6479EA" w14:textId="77777777" w:rsidR="009B7DF0" w:rsidRDefault="00D9127A">
            <w:pPr>
              <w:pStyle w:val="TableParagraph"/>
              <w:spacing w:line="261" w:lineRule="exact"/>
              <w:ind w:left="306"/>
              <w:rPr>
                <w:sz w:val="24"/>
              </w:rPr>
            </w:pPr>
            <w:r>
              <w:rPr>
                <w:sz w:val="24"/>
              </w:rPr>
              <w:t>.022</w:t>
            </w:r>
          </w:p>
        </w:tc>
        <w:tc>
          <w:tcPr>
            <w:tcW w:w="1283" w:type="dxa"/>
            <w:vMerge w:val="restart"/>
          </w:tcPr>
          <w:p w14:paraId="08A5F31B" w14:textId="77777777" w:rsidR="009B7DF0" w:rsidRDefault="00D9127A">
            <w:pPr>
              <w:pStyle w:val="TableParagraph"/>
              <w:spacing w:line="261" w:lineRule="exact"/>
              <w:ind w:left="430"/>
              <w:rPr>
                <w:sz w:val="24"/>
              </w:rPr>
            </w:pPr>
            <w:r>
              <w:rPr>
                <w:sz w:val="24"/>
              </w:rPr>
              <w:t>.378</w:t>
            </w:r>
          </w:p>
        </w:tc>
        <w:tc>
          <w:tcPr>
            <w:tcW w:w="853" w:type="dxa"/>
            <w:vMerge w:val="restart"/>
          </w:tcPr>
          <w:p w14:paraId="616C1844" w14:textId="77777777" w:rsidR="009B7DF0" w:rsidRDefault="00D9127A">
            <w:pPr>
              <w:pStyle w:val="TableParagraph"/>
              <w:spacing w:line="261" w:lineRule="exact"/>
              <w:ind w:left="153"/>
              <w:rPr>
                <w:sz w:val="24"/>
              </w:rPr>
            </w:pPr>
            <w:r>
              <w:rPr>
                <w:sz w:val="24"/>
              </w:rPr>
              <w:t>2.644</w:t>
            </w:r>
          </w:p>
        </w:tc>
      </w:tr>
      <w:tr w:rsidR="009B7DF0" w14:paraId="3E8B706B" w14:textId="77777777">
        <w:trPr>
          <w:trHeight w:val="282"/>
        </w:trPr>
        <w:tc>
          <w:tcPr>
            <w:tcW w:w="566" w:type="dxa"/>
            <w:vMerge/>
            <w:tcBorders>
              <w:top w:val="nil"/>
            </w:tcBorders>
          </w:tcPr>
          <w:p w14:paraId="13C3A6F4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nil"/>
            </w:tcBorders>
          </w:tcPr>
          <w:p w14:paraId="53E893B0" w14:textId="77777777" w:rsidR="009B7DF0" w:rsidRDefault="00D9127A">
            <w:pPr>
              <w:pStyle w:val="TableParagraph"/>
              <w:spacing w:line="262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Marketing</w:t>
            </w:r>
          </w:p>
        </w:tc>
        <w:tc>
          <w:tcPr>
            <w:tcW w:w="1500" w:type="dxa"/>
            <w:vMerge/>
            <w:tcBorders>
              <w:top w:val="nil"/>
            </w:tcBorders>
          </w:tcPr>
          <w:p w14:paraId="1C76B7DB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vMerge/>
            <w:tcBorders>
              <w:top w:val="nil"/>
            </w:tcBorders>
          </w:tcPr>
          <w:p w14:paraId="11781C23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35" w:type="dxa"/>
            <w:vMerge/>
            <w:tcBorders>
              <w:top w:val="nil"/>
            </w:tcBorders>
          </w:tcPr>
          <w:p w14:paraId="47DC1A72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283" w:type="dxa"/>
            <w:vMerge/>
            <w:tcBorders>
              <w:top w:val="nil"/>
            </w:tcBorders>
          </w:tcPr>
          <w:p w14:paraId="61EF55F0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3" w:type="dxa"/>
            <w:vMerge/>
            <w:tcBorders>
              <w:top w:val="nil"/>
            </w:tcBorders>
          </w:tcPr>
          <w:p w14:paraId="35C0BFD0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45B7CB76" w14:textId="77777777">
        <w:trPr>
          <w:trHeight w:val="259"/>
        </w:trPr>
        <w:tc>
          <w:tcPr>
            <w:tcW w:w="566" w:type="dxa"/>
            <w:vMerge/>
            <w:tcBorders>
              <w:top w:val="nil"/>
            </w:tcBorders>
          </w:tcPr>
          <w:p w14:paraId="06649B41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bottom w:val="nil"/>
            </w:tcBorders>
          </w:tcPr>
          <w:p w14:paraId="5CA4D30B" w14:textId="77777777" w:rsidR="009B7DF0" w:rsidRDefault="00D9127A">
            <w:pPr>
              <w:pStyle w:val="TableParagraph"/>
              <w:spacing w:line="239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Consumer</w:t>
            </w:r>
          </w:p>
        </w:tc>
        <w:tc>
          <w:tcPr>
            <w:tcW w:w="1500" w:type="dxa"/>
            <w:vMerge w:val="restart"/>
          </w:tcPr>
          <w:p w14:paraId="3A41434F" w14:textId="77777777" w:rsidR="009B7DF0" w:rsidRDefault="00D9127A">
            <w:pPr>
              <w:pStyle w:val="TableParagraph"/>
              <w:spacing w:line="261" w:lineRule="exact"/>
              <w:ind w:left="497" w:right="483"/>
              <w:jc w:val="center"/>
              <w:rPr>
                <w:sz w:val="24"/>
              </w:rPr>
            </w:pPr>
            <w:r>
              <w:rPr>
                <w:sz w:val="24"/>
              </w:rPr>
              <w:t>.406</w:t>
            </w:r>
          </w:p>
        </w:tc>
        <w:tc>
          <w:tcPr>
            <w:tcW w:w="1040" w:type="dxa"/>
            <w:vMerge w:val="restart"/>
          </w:tcPr>
          <w:p w14:paraId="74C00044" w14:textId="77777777" w:rsidR="009B7DF0" w:rsidRDefault="00D9127A">
            <w:pPr>
              <w:pStyle w:val="TableParagraph"/>
              <w:spacing w:line="261" w:lineRule="exact"/>
              <w:ind w:left="251"/>
              <w:rPr>
                <w:sz w:val="24"/>
              </w:rPr>
            </w:pPr>
            <w:r>
              <w:rPr>
                <w:sz w:val="24"/>
              </w:rPr>
              <w:t>8.285</w:t>
            </w:r>
          </w:p>
        </w:tc>
        <w:tc>
          <w:tcPr>
            <w:tcW w:w="1035" w:type="dxa"/>
            <w:vMerge w:val="restart"/>
          </w:tcPr>
          <w:p w14:paraId="04D7375A" w14:textId="77777777" w:rsidR="009B7DF0" w:rsidRDefault="00D9127A">
            <w:pPr>
              <w:pStyle w:val="TableParagraph"/>
              <w:spacing w:line="261" w:lineRule="exact"/>
              <w:ind w:left="306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283" w:type="dxa"/>
            <w:vMerge w:val="restart"/>
          </w:tcPr>
          <w:p w14:paraId="4F733AE8" w14:textId="77777777" w:rsidR="009B7DF0" w:rsidRDefault="00D9127A">
            <w:pPr>
              <w:pStyle w:val="TableParagraph"/>
              <w:spacing w:line="261" w:lineRule="exact"/>
              <w:ind w:left="430"/>
              <w:rPr>
                <w:sz w:val="24"/>
              </w:rPr>
            </w:pPr>
            <w:r>
              <w:rPr>
                <w:sz w:val="24"/>
              </w:rPr>
              <w:t>.524</w:t>
            </w:r>
          </w:p>
        </w:tc>
        <w:tc>
          <w:tcPr>
            <w:tcW w:w="853" w:type="dxa"/>
            <w:vMerge w:val="restart"/>
          </w:tcPr>
          <w:p w14:paraId="12A7AD80" w14:textId="77777777" w:rsidR="009B7DF0" w:rsidRDefault="00D9127A">
            <w:pPr>
              <w:pStyle w:val="TableParagraph"/>
              <w:spacing w:line="261" w:lineRule="exact"/>
              <w:ind w:left="153"/>
              <w:rPr>
                <w:sz w:val="24"/>
              </w:rPr>
            </w:pPr>
            <w:r>
              <w:rPr>
                <w:sz w:val="24"/>
              </w:rPr>
              <w:t>1.907</w:t>
            </w:r>
          </w:p>
        </w:tc>
      </w:tr>
      <w:tr w:rsidR="009B7DF0" w14:paraId="5FA69AF4" w14:textId="77777777">
        <w:trPr>
          <w:trHeight w:val="282"/>
        </w:trPr>
        <w:tc>
          <w:tcPr>
            <w:tcW w:w="566" w:type="dxa"/>
            <w:vMerge/>
            <w:tcBorders>
              <w:top w:val="nil"/>
            </w:tcBorders>
          </w:tcPr>
          <w:p w14:paraId="37053E0B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nil"/>
            </w:tcBorders>
          </w:tcPr>
          <w:p w14:paraId="5F29ED1B" w14:textId="77777777" w:rsidR="009B7DF0" w:rsidRDefault="00D9127A">
            <w:pPr>
              <w:pStyle w:val="TableParagraph"/>
              <w:spacing w:line="262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Engagement</w:t>
            </w:r>
          </w:p>
        </w:tc>
        <w:tc>
          <w:tcPr>
            <w:tcW w:w="1500" w:type="dxa"/>
            <w:vMerge/>
            <w:tcBorders>
              <w:top w:val="nil"/>
            </w:tcBorders>
          </w:tcPr>
          <w:p w14:paraId="667A1F17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vMerge/>
            <w:tcBorders>
              <w:top w:val="nil"/>
            </w:tcBorders>
          </w:tcPr>
          <w:p w14:paraId="76079FFA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35" w:type="dxa"/>
            <w:vMerge/>
            <w:tcBorders>
              <w:top w:val="nil"/>
            </w:tcBorders>
          </w:tcPr>
          <w:p w14:paraId="1D9125DF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283" w:type="dxa"/>
            <w:vMerge/>
            <w:tcBorders>
              <w:top w:val="nil"/>
            </w:tcBorders>
          </w:tcPr>
          <w:p w14:paraId="64668CCA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3" w:type="dxa"/>
            <w:vMerge/>
            <w:tcBorders>
              <w:top w:val="nil"/>
            </w:tcBorders>
          </w:tcPr>
          <w:p w14:paraId="4D3404BD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534C7577" w14:textId="77777777">
        <w:trPr>
          <w:trHeight w:val="275"/>
        </w:trPr>
        <w:tc>
          <w:tcPr>
            <w:tcW w:w="7658" w:type="dxa"/>
            <w:gridSpan w:val="7"/>
          </w:tcPr>
          <w:p w14:paraId="159369BF" w14:textId="77777777" w:rsidR="009B7DF0" w:rsidRDefault="00D9127A">
            <w:pPr>
              <w:pStyle w:val="TableParagraph"/>
              <w:spacing w:line="256" w:lineRule="exact"/>
              <w:ind w:left="69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Dependent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Purchase Intention</w:t>
            </w:r>
          </w:p>
        </w:tc>
      </w:tr>
    </w:tbl>
    <w:p w14:paraId="37432F19" w14:textId="77777777" w:rsidR="009B7DF0" w:rsidRDefault="009B7DF0">
      <w:pPr>
        <w:pStyle w:val="BodyText"/>
        <w:spacing w:before="8"/>
        <w:rPr>
          <w:b/>
          <w:i/>
          <w:sz w:val="12"/>
        </w:rPr>
      </w:pPr>
    </w:p>
    <w:p w14:paraId="277295E5" w14:textId="77777777" w:rsidR="009B7DF0" w:rsidRDefault="00D9127A">
      <w:pPr>
        <w:pStyle w:val="Heading3"/>
        <w:spacing w:before="90"/>
      </w:pPr>
      <w:r>
        <w:t>Interpretation</w:t>
      </w:r>
    </w:p>
    <w:p w14:paraId="71ED346D" w14:textId="77777777" w:rsidR="009B7DF0" w:rsidRDefault="009B7DF0">
      <w:pPr>
        <w:pStyle w:val="BodyText"/>
        <w:spacing w:before="2"/>
        <w:rPr>
          <w:b/>
          <w:sz w:val="33"/>
        </w:rPr>
      </w:pPr>
    </w:p>
    <w:p w14:paraId="34012951" w14:textId="77777777" w:rsidR="009B7DF0" w:rsidRDefault="00D9127A">
      <w:pPr>
        <w:pStyle w:val="BodyText"/>
        <w:spacing w:before="1" w:line="360" w:lineRule="auto"/>
        <w:ind w:left="1040" w:right="476" w:firstLine="719"/>
        <w:jc w:val="both"/>
      </w:pPr>
      <w:r>
        <w:t xml:space="preserve">We have used the standardized coefficient. The outcomes represented in table </w:t>
      </w:r>
      <w:r>
        <w:t>4.11 show</w:t>
      </w:r>
      <w:r>
        <w:rPr>
          <w:spacing w:val="1"/>
        </w:rPr>
        <w:t xml:space="preserve"> </w:t>
      </w:r>
      <w:r>
        <w:t>that there is a positive but insignificant impact of social media marketing on customer purchase</w:t>
      </w:r>
      <w:r>
        <w:rPr>
          <w:spacing w:val="1"/>
        </w:rPr>
        <w:t xml:space="preserve"> </w:t>
      </w:r>
      <w:r>
        <w:t>intention (</w:t>
      </w:r>
      <w:r>
        <w:rPr>
          <w:i/>
        </w:rPr>
        <w:t xml:space="preserve">β </w:t>
      </w:r>
      <w:r>
        <w:t xml:space="preserve">= 0.133, </w:t>
      </w:r>
      <w:r>
        <w:rPr>
          <w:i/>
        </w:rPr>
        <w:t xml:space="preserve">p </w:t>
      </w:r>
      <w:r>
        <w:t>&lt; 0.05). There is a positive and significant effect of information richness</w:t>
      </w:r>
      <w:r>
        <w:rPr>
          <w:spacing w:val="1"/>
        </w:rPr>
        <w:t xml:space="preserve"> </w:t>
      </w:r>
      <w:r>
        <w:t>on customer purchase intention (</w:t>
      </w:r>
      <w:r>
        <w:rPr>
          <w:i/>
        </w:rPr>
        <w:t xml:space="preserve">β </w:t>
      </w:r>
      <w:r>
        <w:t xml:space="preserve">= 0.369, </w:t>
      </w:r>
      <w:r>
        <w:rPr>
          <w:i/>
        </w:rPr>
        <w:t>p</w:t>
      </w:r>
      <w:r>
        <w:t>&lt;0.01</w:t>
      </w:r>
      <w:r>
        <w:t>). There is a positive and significant influence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consumer engagement</w:t>
      </w:r>
      <w:r>
        <w:rPr>
          <w:spacing w:val="6"/>
        </w:rPr>
        <w:t xml:space="preserve"> </w:t>
      </w:r>
      <w:r>
        <w:t>on customer purchase</w:t>
      </w:r>
      <w:r>
        <w:rPr>
          <w:spacing w:val="-3"/>
        </w:rPr>
        <w:t xml:space="preserve"> </w:t>
      </w:r>
      <w:r>
        <w:t>intention</w:t>
      </w:r>
      <w:r>
        <w:rPr>
          <w:spacing w:val="2"/>
        </w:rPr>
        <w:t xml:space="preserve"> </w:t>
      </w:r>
      <w:r>
        <w:t>(</w:t>
      </w:r>
      <w:r>
        <w:rPr>
          <w:i/>
        </w:rPr>
        <w:t xml:space="preserve">β </w:t>
      </w:r>
      <w:r>
        <w:t>=</w:t>
      </w:r>
      <w:r>
        <w:rPr>
          <w:spacing w:val="-1"/>
        </w:rPr>
        <w:t xml:space="preserve"> </w:t>
      </w:r>
      <w:r>
        <w:t xml:space="preserve">0.406, </w:t>
      </w:r>
      <w:r>
        <w:rPr>
          <w:i/>
        </w:rPr>
        <w:t>p</w:t>
      </w:r>
      <w:r>
        <w:t>&lt;0.01).</w:t>
      </w:r>
    </w:p>
    <w:p w14:paraId="2B9ADBAC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6EEA27C1" w14:textId="77777777" w:rsidR="009B7DF0" w:rsidRDefault="00D9127A">
      <w:pPr>
        <w:pStyle w:val="Heading2"/>
        <w:numPr>
          <w:ilvl w:val="1"/>
          <w:numId w:val="3"/>
        </w:numPr>
        <w:tabs>
          <w:tab w:val="left" w:pos="1461"/>
        </w:tabs>
        <w:spacing w:before="78"/>
        <w:ind w:hanging="421"/>
      </w:pPr>
      <w:r>
        <w:t>Data</w:t>
      </w:r>
      <w:r>
        <w:rPr>
          <w:spacing w:val="-6"/>
        </w:rPr>
        <w:t xml:space="preserve"> </w:t>
      </w:r>
      <w:r>
        <w:t>Normality</w:t>
      </w:r>
    </w:p>
    <w:p w14:paraId="280401E3" w14:textId="77777777" w:rsidR="009B7DF0" w:rsidRDefault="009B7DF0">
      <w:pPr>
        <w:pStyle w:val="BodyText"/>
        <w:spacing w:before="9"/>
        <w:rPr>
          <w:b/>
          <w:sz w:val="19"/>
        </w:rPr>
      </w:pPr>
    </w:p>
    <w:p w14:paraId="3CC93529" w14:textId="77777777" w:rsidR="009B7DF0" w:rsidRDefault="00D9127A">
      <w:pPr>
        <w:pStyle w:val="Heading3"/>
        <w:spacing w:before="90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4.12</w:t>
      </w:r>
    </w:p>
    <w:p w14:paraId="0E093B9E" w14:textId="77777777" w:rsidR="009B7DF0" w:rsidRDefault="00D9127A">
      <w:pPr>
        <w:spacing w:before="142"/>
        <w:ind w:left="1139" w:right="515"/>
        <w:jc w:val="center"/>
        <w:rPr>
          <w:b/>
          <w:i/>
          <w:sz w:val="24"/>
        </w:rPr>
      </w:pPr>
      <w:r>
        <w:rPr>
          <w:b/>
          <w:i/>
          <w:sz w:val="24"/>
        </w:rPr>
        <w:t>Data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Normality</w:t>
      </w:r>
    </w:p>
    <w:p w14:paraId="1340C816" w14:textId="77777777" w:rsidR="009B7DF0" w:rsidRDefault="009B7DF0">
      <w:pPr>
        <w:pStyle w:val="BodyText"/>
        <w:spacing w:before="11"/>
        <w:rPr>
          <w:b/>
          <w:i/>
          <w:sz w:val="11"/>
        </w:rPr>
      </w:pPr>
    </w:p>
    <w:tbl>
      <w:tblPr>
        <w:tblW w:w="0" w:type="auto"/>
        <w:tblInd w:w="1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2"/>
        <w:gridCol w:w="1073"/>
        <w:gridCol w:w="987"/>
        <w:gridCol w:w="1020"/>
        <w:gridCol w:w="819"/>
        <w:gridCol w:w="1063"/>
        <w:gridCol w:w="818"/>
        <w:gridCol w:w="739"/>
        <w:gridCol w:w="820"/>
        <w:gridCol w:w="736"/>
      </w:tblGrid>
      <w:tr w:rsidR="009B7DF0" w14:paraId="78B51F1E" w14:textId="77777777">
        <w:trPr>
          <w:trHeight w:val="230"/>
        </w:trPr>
        <w:tc>
          <w:tcPr>
            <w:tcW w:w="9347" w:type="dxa"/>
            <w:gridSpan w:val="10"/>
          </w:tcPr>
          <w:p w14:paraId="3748A37F" w14:textId="77777777" w:rsidR="009B7DF0" w:rsidRDefault="00D9127A">
            <w:pPr>
              <w:pStyle w:val="TableParagraph"/>
              <w:spacing w:line="210" w:lineRule="exact"/>
              <w:ind w:left="3765" w:right="37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Descriptive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Statistics</w:t>
            </w:r>
          </w:p>
        </w:tc>
      </w:tr>
      <w:tr w:rsidR="009B7DF0" w14:paraId="5E8259E1" w14:textId="77777777">
        <w:trPr>
          <w:trHeight w:val="460"/>
        </w:trPr>
        <w:tc>
          <w:tcPr>
            <w:tcW w:w="1272" w:type="dxa"/>
            <w:vMerge w:val="restart"/>
          </w:tcPr>
          <w:p w14:paraId="5777B5E3" w14:textId="77777777" w:rsidR="009B7DF0" w:rsidRDefault="009B7DF0">
            <w:pPr>
              <w:pStyle w:val="TableParagraph"/>
            </w:pPr>
          </w:p>
        </w:tc>
        <w:tc>
          <w:tcPr>
            <w:tcW w:w="1073" w:type="dxa"/>
            <w:tcBorders>
              <w:right w:val="single" w:sz="6" w:space="0" w:color="000000"/>
            </w:tcBorders>
          </w:tcPr>
          <w:p w14:paraId="2689A633" w14:textId="77777777" w:rsidR="009B7DF0" w:rsidRDefault="00D9127A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w w:val="96"/>
                <w:sz w:val="20"/>
              </w:rPr>
              <w:t>N</w:t>
            </w:r>
          </w:p>
        </w:tc>
        <w:tc>
          <w:tcPr>
            <w:tcW w:w="987" w:type="dxa"/>
            <w:tcBorders>
              <w:left w:val="single" w:sz="6" w:space="0" w:color="000000"/>
            </w:tcBorders>
          </w:tcPr>
          <w:p w14:paraId="09B9B91D" w14:textId="77777777" w:rsidR="009B7DF0" w:rsidRDefault="00D9127A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Minimum</w:t>
            </w:r>
          </w:p>
        </w:tc>
        <w:tc>
          <w:tcPr>
            <w:tcW w:w="1020" w:type="dxa"/>
          </w:tcPr>
          <w:p w14:paraId="34FF450F" w14:textId="77777777" w:rsidR="009B7DF0" w:rsidRDefault="00D9127A">
            <w:pPr>
              <w:pStyle w:val="TableParagraph"/>
              <w:ind w:left="46" w:right="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Maximum</w:t>
            </w:r>
          </w:p>
        </w:tc>
        <w:tc>
          <w:tcPr>
            <w:tcW w:w="819" w:type="dxa"/>
          </w:tcPr>
          <w:p w14:paraId="40091AC7" w14:textId="77777777" w:rsidR="009B7DF0" w:rsidRDefault="00D9127A">
            <w:pPr>
              <w:pStyle w:val="TableParagraph"/>
              <w:ind w:left="42" w:right="2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Mean</w:t>
            </w:r>
          </w:p>
        </w:tc>
        <w:tc>
          <w:tcPr>
            <w:tcW w:w="1063" w:type="dxa"/>
          </w:tcPr>
          <w:p w14:paraId="38552553" w14:textId="77777777" w:rsidR="009B7DF0" w:rsidRDefault="00D9127A">
            <w:pPr>
              <w:pStyle w:val="TableParagraph"/>
              <w:spacing w:line="222" w:lineRule="exact"/>
              <w:ind w:left="100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Std.</w:t>
            </w:r>
          </w:p>
          <w:p w14:paraId="3585C39C" w14:textId="77777777" w:rsidR="009B7DF0" w:rsidRDefault="00D9127A">
            <w:pPr>
              <w:pStyle w:val="TableParagraph"/>
              <w:spacing w:line="218" w:lineRule="exact"/>
              <w:ind w:left="101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Deviation</w:t>
            </w:r>
          </w:p>
        </w:tc>
        <w:tc>
          <w:tcPr>
            <w:tcW w:w="1557" w:type="dxa"/>
            <w:gridSpan w:val="2"/>
          </w:tcPr>
          <w:p w14:paraId="67AE0512" w14:textId="77777777" w:rsidR="009B7DF0" w:rsidRDefault="00D9127A">
            <w:pPr>
              <w:pStyle w:val="TableParagraph"/>
              <w:ind w:left="376"/>
              <w:rPr>
                <w:b/>
                <w:sz w:val="20"/>
              </w:rPr>
            </w:pPr>
            <w:r>
              <w:rPr>
                <w:b/>
                <w:sz w:val="20"/>
              </w:rPr>
              <w:t>Skewness</w:t>
            </w:r>
          </w:p>
        </w:tc>
        <w:tc>
          <w:tcPr>
            <w:tcW w:w="1556" w:type="dxa"/>
            <w:gridSpan w:val="2"/>
          </w:tcPr>
          <w:p w14:paraId="1A0575BB" w14:textId="77777777" w:rsidR="009B7DF0" w:rsidRDefault="00D9127A">
            <w:pPr>
              <w:pStyle w:val="TableParagraph"/>
              <w:ind w:left="415"/>
              <w:rPr>
                <w:b/>
                <w:sz w:val="20"/>
              </w:rPr>
            </w:pPr>
            <w:r>
              <w:rPr>
                <w:b/>
                <w:sz w:val="20"/>
              </w:rPr>
              <w:t>Kurtosis</w:t>
            </w:r>
          </w:p>
        </w:tc>
      </w:tr>
      <w:tr w:rsidR="009B7DF0" w14:paraId="6BC752AB" w14:textId="77777777">
        <w:trPr>
          <w:trHeight w:val="460"/>
        </w:trPr>
        <w:tc>
          <w:tcPr>
            <w:tcW w:w="1272" w:type="dxa"/>
            <w:vMerge/>
            <w:tcBorders>
              <w:top w:val="nil"/>
            </w:tcBorders>
          </w:tcPr>
          <w:p w14:paraId="49BEE980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073" w:type="dxa"/>
            <w:tcBorders>
              <w:right w:val="single" w:sz="6" w:space="0" w:color="000000"/>
            </w:tcBorders>
          </w:tcPr>
          <w:p w14:paraId="3C10A865" w14:textId="77777777" w:rsidR="009B7DF0" w:rsidRDefault="00D9127A">
            <w:pPr>
              <w:pStyle w:val="TableParagraph"/>
              <w:ind w:left="170" w:right="1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Statistic</w:t>
            </w:r>
          </w:p>
        </w:tc>
        <w:tc>
          <w:tcPr>
            <w:tcW w:w="987" w:type="dxa"/>
            <w:tcBorders>
              <w:left w:val="single" w:sz="6" w:space="0" w:color="000000"/>
            </w:tcBorders>
          </w:tcPr>
          <w:p w14:paraId="6618FCD0" w14:textId="77777777" w:rsidR="009B7DF0" w:rsidRDefault="00D9127A">
            <w:pPr>
              <w:pStyle w:val="TableParagraph"/>
              <w:ind w:right="1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Statistic</w:t>
            </w:r>
          </w:p>
        </w:tc>
        <w:tc>
          <w:tcPr>
            <w:tcW w:w="1020" w:type="dxa"/>
          </w:tcPr>
          <w:p w14:paraId="67A79466" w14:textId="77777777" w:rsidR="009B7DF0" w:rsidRDefault="00D9127A">
            <w:pPr>
              <w:pStyle w:val="TableParagraph"/>
              <w:ind w:left="43" w:right="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Statistic</w:t>
            </w:r>
          </w:p>
        </w:tc>
        <w:tc>
          <w:tcPr>
            <w:tcW w:w="819" w:type="dxa"/>
          </w:tcPr>
          <w:p w14:paraId="22F4E8EB" w14:textId="77777777" w:rsidR="009B7DF0" w:rsidRDefault="00D9127A">
            <w:pPr>
              <w:pStyle w:val="TableParagraph"/>
              <w:ind w:left="51" w:right="2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Statistic</w:t>
            </w:r>
          </w:p>
        </w:tc>
        <w:tc>
          <w:tcPr>
            <w:tcW w:w="1063" w:type="dxa"/>
          </w:tcPr>
          <w:p w14:paraId="28984D60" w14:textId="77777777" w:rsidR="009B7DF0" w:rsidRDefault="00D9127A">
            <w:pPr>
              <w:pStyle w:val="TableParagraph"/>
              <w:ind w:left="100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Statistic</w:t>
            </w:r>
          </w:p>
        </w:tc>
        <w:tc>
          <w:tcPr>
            <w:tcW w:w="818" w:type="dxa"/>
          </w:tcPr>
          <w:p w14:paraId="75DD12B8" w14:textId="77777777" w:rsidR="009B7DF0" w:rsidRDefault="00D9127A">
            <w:pPr>
              <w:pStyle w:val="TableParagraph"/>
              <w:ind w:left="46" w:righ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Statistic</w:t>
            </w:r>
          </w:p>
        </w:tc>
        <w:tc>
          <w:tcPr>
            <w:tcW w:w="739" w:type="dxa"/>
          </w:tcPr>
          <w:p w14:paraId="3D241B8C" w14:textId="77777777" w:rsidR="009B7DF0" w:rsidRDefault="00D9127A">
            <w:pPr>
              <w:pStyle w:val="TableParagraph"/>
              <w:spacing w:line="230" w:lineRule="atLeast"/>
              <w:ind w:left="124" w:right="85" w:firstLine="76"/>
              <w:rPr>
                <w:b/>
                <w:sz w:val="20"/>
              </w:rPr>
            </w:pPr>
            <w:r>
              <w:rPr>
                <w:b/>
                <w:sz w:val="20"/>
              </w:rPr>
              <w:t>Std.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Error</w:t>
            </w:r>
          </w:p>
        </w:tc>
        <w:tc>
          <w:tcPr>
            <w:tcW w:w="820" w:type="dxa"/>
          </w:tcPr>
          <w:p w14:paraId="2D41A9B2" w14:textId="77777777" w:rsidR="009B7DF0" w:rsidRDefault="00D9127A">
            <w:pPr>
              <w:pStyle w:val="TableParagraph"/>
              <w:ind w:left="49" w:right="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Statistic</w:t>
            </w:r>
          </w:p>
        </w:tc>
        <w:tc>
          <w:tcPr>
            <w:tcW w:w="736" w:type="dxa"/>
          </w:tcPr>
          <w:p w14:paraId="4B17D15A" w14:textId="77777777" w:rsidR="009B7DF0" w:rsidRDefault="00D9127A">
            <w:pPr>
              <w:pStyle w:val="TableParagraph"/>
              <w:spacing w:line="230" w:lineRule="atLeast"/>
              <w:ind w:left="123" w:right="83" w:firstLine="79"/>
              <w:rPr>
                <w:b/>
                <w:sz w:val="20"/>
              </w:rPr>
            </w:pPr>
            <w:r>
              <w:rPr>
                <w:b/>
                <w:sz w:val="20"/>
              </w:rPr>
              <w:t>Std.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Error</w:t>
            </w:r>
          </w:p>
        </w:tc>
      </w:tr>
      <w:tr w:rsidR="009B7DF0" w14:paraId="36B4293F" w14:textId="77777777">
        <w:trPr>
          <w:trHeight w:val="458"/>
        </w:trPr>
        <w:tc>
          <w:tcPr>
            <w:tcW w:w="1272" w:type="dxa"/>
          </w:tcPr>
          <w:p w14:paraId="58BB5651" w14:textId="77777777" w:rsidR="009B7DF0" w:rsidRDefault="00D9127A">
            <w:pPr>
              <w:pStyle w:val="TableParagraph"/>
              <w:tabs>
                <w:tab w:val="left" w:pos="722"/>
              </w:tabs>
              <w:spacing w:line="224" w:lineRule="exact"/>
              <w:ind w:left="7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Social</w:t>
            </w:r>
            <w:r>
              <w:rPr>
                <w:b/>
                <w:sz w:val="20"/>
              </w:rPr>
              <w:tab/>
              <w:t>Media</w:t>
            </w:r>
          </w:p>
          <w:p w14:paraId="25EB465B" w14:textId="77777777" w:rsidR="009B7DF0" w:rsidRDefault="00D9127A">
            <w:pPr>
              <w:pStyle w:val="TableParagraph"/>
              <w:spacing w:line="214" w:lineRule="exact"/>
              <w:ind w:left="7"/>
              <w:rPr>
                <w:b/>
                <w:sz w:val="20"/>
              </w:rPr>
            </w:pPr>
            <w:r>
              <w:rPr>
                <w:b/>
                <w:sz w:val="20"/>
              </w:rPr>
              <w:t>Marketing</w:t>
            </w:r>
          </w:p>
        </w:tc>
        <w:tc>
          <w:tcPr>
            <w:tcW w:w="1073" w:type="dxa"/>
            <w:tcBorders>
              <w:right w:val="single" w:sz="6" w:space="0" w:color="000000"/>
            </w:tcBorders>
          </w:tcPr>
          <w:p w14:paraId="4DF6DE3C" w14:textId="77777777" w:rsidR="009B7DF0" w:rsidRDefault="00D9127A">
            <w:pPr>
              <w:pStyle w:val="TableParagraph"/>
              <w:ind w:left="170" w:right="152"/>
              <w:jc w:val="center"/>
              <w:rPr>
                <w:sz w:val="20"/>
              </w:rPr>
            </w:pPr>
            <w:r>
              <w:rPr>
                <w:sz w:val="20"/>
              </w:rPr>
              <w:t>290</w:t>
            </w:r>
          </w:p>
        </w:tc>
        <w:tc>
          <w:tcPr>
            <w:tcW w:w="987" w:type="dxa"/>
            <w:tcBorders>
              <w:left w:val="single" w:sz="6" w:space="0" w:color="000000"/>
            </w:tcBorders>
          </w:tcPr>
          <w:p w14:paraId="12B88116" w14:textId="77777777" w:rsidR="009B7DF0" w:rsidRDefault="00D9127A">
            <w:pPr>
              <w:pStyle w:val="TableParagraph"/>
              <w:ind w:left="316"/>
              <w:rPr>
                <w:sz w:val="20"/>
              </w:rPr>
            </w:pPr>
            <w:r>
              <w:rPr>
                <w:sz w:val="20"/>
              </w:rPr>
              <w:t>1.00</w:t>
            </w:r>
          </w:p>
        </w:tc>
        <w:tc>
          <w:tcPr>
            <w:tcW w:w="1020" w:type="dxa"/>
          </w:tcPr>
          <w:p w14:paraId="4B3CE1F0" w14:textId="77777777" w:rsidR="009B7DF0" w:rsidRDefault="00D9127A">
            <w:pPr>
              <w:pStyle w:val="TableParagraph"/>
              <w:ind w:left="46" w:right="30"/>
              <w:jc w:val="center"/>
              <w:rPr>
                <w:sz w:val="20"/>
              </w:rPr>
            </w:pPr>
            <w:r>
              <w:rPr>
                <w:sz w:val="20"/>
              </w:rPr>
              <w:t>5.00</w:t>
            </w:r>
          </w:p>
        </w:tc>
        <w:tc>
          <w:tcPr>
            <w:tcW w:w="819" w:type="dxa"/>
          </w:tcPr>
          <w:p w14:paraId="79B48FD2" w14:textId="77777777" w:rsidR="009B7DF0" w:rsidRDefault="00D9127A">
            <w:pPr>
              <w:pStyle w:val="TableParagraph"/>
              <w:ind w:left="51" w:right="28"/>
              <w:jc w:val="center"/>
              <w:rPr>
                <w:sz w:val="20"/>
              </w:rPr>
            </w:pPr>
            <w:r>
              <w:rPr>
                <w:sz w:val="20"/>
              </w:rPr>
              <w:t>3.7179</w:t>
            </w:r>
          </w:p>
        </w:tc>
        <w:tc>
          <w:tcPr>
            <w:tcW w:w="1063" w:type="dxa"/>
          </w:tcPr>
          <w:p w14:paraId="1EFE711D" w14:textId="77777777" w:rsidR="009B7DF0" w:rsidRDefault="00D9127A">
            <w:pPr>
              <w:pStyle w:val="TableParagraph"/>
              <w:ind w:left="101" w:right="87"/>
              <w:jc w:val="center"/>
              <w:rPr>
                <w:sz w:val="20"/>
              </w:rPr>
            </w:pPr>
            <w:r>
              <w:rPr>
                <w:sz w:val="20"/>
              </w:rPr>
              <w:t>.75296</w:t>
            </w:r>
          </w:p>
        </w:tc>
        <w:tc>
          <w:tcPr>
            <w:tcW w:w="818" w:type="dxa"/>
          </w:tcPr>
          <w:p w14:paraId="224628E6" w14:textId="77777777" w:rsidR="009B7DF0" w:rsidRDefault="00D9127A">
            <w:pPr>
              <w:pStyle w:val="TableParagraph"/>
              <w:ind w:left="46" w:right="27"/>
              <w:jc w:val="center"/>
              <w:rPr>
                <w:sz w:val="20"/>
              </w:rPr>
            </w:pPr>
            <w:r>
              <w:rPr>
                <w:sz w:val="20"/>
              </w:rPr>
              <w:t>-1.324</w:t>
            </w:r>
          </w:p>
        </w:tc>
        <w:tc>
          <w:tcPr>
            <w:tcW w:w="739" w:type="dxa"/>
          </w:tcPr>
          <w:p w14:paraId="789BBE57" w14:textId="77777777" w:rsidR="009B7DF0" w:rsidRDefault="00D9127A">
            <w:pPr>
              <w:pStyle w:val="TableParagraph"/>
              <w:ind w:left="182" w:right="157"/>
              <w:jc w:val="center"/>
              <w:rPr>
                <w:sz w:val="20"/>
              </w:rPr>
            </w:pPr>
            <w:r>
              <w:rPr>
                <w:sz w:val="20"/>
              </w:rPr>
              <w:t>.143</w:t>
            </w:r>
          </w:p>
        </w:tc>
        <w:tc>
          <w:tcPr>
            <w:tcW w:w="820" w:type="dxa"/>
          </w:tcPr>
          <w:p w14:paraId="09E2180E" w14:textId="77777777" w:rsidR="009B7DF0" w:rsidRDefault="00D9127A">
            <w:pPr>
              <w:pStyle w:val="TableParagraph"/>
              <w:ind w:left="48" w:right="31"/>
              <w:jc w:val="center"/>
              <w:rPr>
                <w:sz w:val="20"/>
              </w:rPr>
            </w:pPr>
            <w:r>
              <w:rPr>
                <w:sz w:val="20"/>
              </w:rPr>
              <w:t>1.806</w:t>
            </w:r>
          </w:p>
        </w:tc>
        <w:tc>
          <w:tcPr>
            <w:tcW w:w="736" w:type="dxa"/>
          </w:tcPr>
          <w:p w14:paraId="41C17BB8" w14:textId="77777777" w:rsidR="009B7DF0" w:rsidRDefault="00D9127A">
            <w:pPr>
              <w:pStyle w:val="TableParagraph"/>
              <w:ind w:left="178" w:right="157"/>
              <w:jc w:val="center"/>
              <w:rPr>
                <w:sz w:val="20"/>
              </w:rPr>
            </w:pPr>
            <w:r>
              <w:rPr>
                <w:sz w:val="20"/>
              </w:rPr>
              <w:t>.285</w:t>
            </w:r>
          </w:p>
        </w:tc>
      </w:tr>
      <w:tr w:rsidR="009B7DF0" w14:paraId="262B9F12" w14:textId="77777777">
        <w:trPr>
          <w:trHeight w:val="460"/>
        </w:trPr>
        <w:tc>
          <w:tcPr>
            <w:tcW w:w="1272" w:type="dxa"/>
          </w:tcPr>
          <w:p w14:paraId="389F22D7" w14:textId="77777777" w:rsidR="009B7DF0" w:rsidRDefault="00D9127A">
            <w:pPr>
              <w:pStyle w:val="TableParagraph"/>
              <w:spacing w:line="230" w:lineRule="exact"/>
              <w:ind w:left="7" w:right="190"/>
              <w:rPr>
                <w:b/>
                <w:sz w:val="20"/>
              </w:rPr>
            </w:pPr>
            <w:r>
              <w:rPr>
                <w:b/>
                <w:sz w:val="20"/>
              </w:rPr>
              <w:t>Information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Richness</w:t>
            </w:r>
          </w:p>
        </w:tc>
        <w:tc>
          <w:tcPr>
            <w:tcW w:w="1073" w:type="dxa"/>
            <w:tcBorders>
              <w:right w:val="single" w:sz="6" w:space="0" w:color="000000"/>
            </w:tcBorders>
          </w:tcPr>
          <w:p w14:paraId="4C085A7C" w14:textId="77777777" w:rsidR="009B7DF0" w:rsidRDefault="00D9127A">
            <w:pPr>
              <w:pStyle w:val="TableParagraph"/>
              <w:ind w:left="170" w:right="152"/>
              <w:jc w:val="center"/>
              <w:rPr>
                <w:sz w:val="20"/>
              </w:rPr>
            </w:pPr>
            <w:r>
              <w:rPr>
                <w:sz w:val="20"/>
              </w:rPr>
              <w:t>290</w:t>
            </w:r>
          </w:p>
        </w:tc>
        <w:tc>
          <w:tcPr>
            <w:tcW w:w="987" w:type="dxa"/>
            <w:tcBorders>
              <w:left w:val="single" w:sz="6" w:space="0" w:color="000000"/>
            </w:tcBorders>
          </w:tcPr>
          <w:p w14:paraId="778432B7" w14:textId="77777777" w:rsidR="009B7DF0" w:rsidRDefault="00D9127A">
            <w:pPr>
              <w:pStyle w:val="TableParagraph"/>
              <w:ind w:left="316"/>
              <w:rPr>
                <w:sz w:val="20"/>
              </w:rPr>
            </w:pPr>
            <w:r>
              <w:rPr>
                <w:sz w:val="20"/>
              </w:rPr>
              <w:t>1.00</w:t>
            </w:r>
          </w:p>
        </w:tc>
        <w:tc>
          <w:tcPr>
            <w:tcW w:w="1020" w:type="dxa"/>
          </w:tcPr>
          <w:p w14:paraId="259A975C" w14:textId="77777777" w:rsidR="009B7DF0" w:rsidRDefault="00D9127A">
            <w:pPr>
              <w:pStyle w:val="TableParagraph"/>
              <w:ind w:left="46" w:right="30"/>
              <w:jc w:val="center"/>
              <w:rPr>
                <w:sz w:val="20"/>
              </w:rPr>
            </w:pPr>
            <w:r>
              <w:rPr>
                <w:sz w:val="20"/>
              </w:rPr>
              <w:t>5.00</w:t>
            </w:r>
          </w:p>
        </w:tc>
        <w:tc>
          <w:tcPr>
            <w:tcW w:w="819" w:type="dxa"/>
          </w:tcPr>
          <w:p w14:paraId="36AD6815" w14:textId="77777777" w:rsidR="009B7DF0" w:rsidRDefault="00D9127A">
            <w:pPr>
              <w:pStyle w:val="TableParagraph"/>
              <w:ind w:left="51" w:right="28"/>
              <w:jc w:val="center"/>
              <w:rPr>
                <w:sz w:val="20"/>
              </w:rPr>
            </w:pPr>
            <w:r>
              <w:rPr>
                <w:sz w:val="20"/>
              </w:rPr>
              <w:t>3.9034</w:t>
            </w:r>
          </w:p>
        </w:tc>
        <w:tc>
          <w:tcPr>
            <w:tcW w:w="1063" w:type="dxa"/>
          </w:tcPr>
          <w:p w14:paraId="357EC84B" w14:textId="77777777" w:rsidR="009B7DF0" w:rsidRDefault="00D9127A">
            <w:pPr>
              <w:pStyle w:val="TableParagraph"/>
              <w:ind w:left="101" w:right="87"/>
              <w:jc w:val="center"/>
              <w:rPr>
                <w:sz w:val="20"/>
              </w:rPr>
            </w:pPr>
            <w:r>
              <w:rPr>
                <w:sz w:val="20"/>
              </w:rPr>
              <w:t>.69852</w:t>
            </w:r>
          </w:p>
        </w:tc>
        <w:tc>
          <w:tcPr>
            <w:tcW w:w="818" w:type="dxa"/>
          </w:tcPr>
          <w:p w14:paraId="5BD6B6D7" w14:textId="77777777" w:rsidR="009B7DF0" w:rsidRDefault="00D9127A">
            <w:pPr>
              <w:pStyle w:val="TableParagraph"/>
              <w:ind w:left="46" w:right="27"/>
              <w:jc w:val="center"/>
              <w:rPr>
                <w:sz w:val="20"/>
              </w:rPr>
            </w:pPr>
            <w:r>
              <w:rPr>
                <w:sz w:val="20"/>
              </w:rPr>
              <w:t>-1.477</w:t>
            </w:r>
          </w:p>
        </w:tc>
        <w:tc>
          <w:tcPr>
            <w:tcW w:w="739" w:type="dxa"/>
          </w:tcPr>
          <w:p w14:paraId="57314EE4" w14:textId="77777777" w:rsidR="009B7DF0" w:rsidRDefault="00D9127A">
            <w:pPr>
              <w:pStyle w:val="TableParagraph"/>
              <w:ind w:left="182" w:right="157"/>
              <w:jc w:val="center"/>
              <w:rPr>
                <w:sz w:val="20"/>
              </w:rPr>
            </w:pPr>
            <w:r>
              <w:rPr>
                <w:sz w:val="20"/>
              </w:rPr>
              <w:t>.143</w:t>
            </w:r>
          </w:p>
        </w:tc>
        <w:tc>
          <w:tcPr>
            <w:tcW w:w="820" w:type="dxa"/>
          </w:tcPr>
          <w:p w14:paraId="19AC532D" w14:textId="77777777" w:rsidR="009B7DF0" w:rsidRDefault="00D9127A">
            <w:pPr>
              <w:pStyle w:val="TableParagraph"/>
              <w:ind w:left="48" w:right="31"/>
              <w:jc w:val="center"/>
              <w:rPr>
                <w:sz w:val="20"/>
              </w:rPr>
            </w:pPr>
            <w:r>
              <w:rPr>
                <w:sz w:val="20"/>
              </w:rPr>
              <w:t>3.048</w:t>
            </w:r>
          </w:p>
        </w:tc>
        <w:tc>
          <w:tcPr>
            <w:tcW w:w="736" w:type="dxa"/>
          </w:tcPr>
          <w:p w14:paraId="02FFB0BB" w14:textId="77777777" w:rsidR="009B7DF0" w:rsidRDefault="00D9127A">
            <w:pPr>
              <w:pStyle w:val="TableParagraph"/>
              <w:ind w:left="178" w:right="157"/>
              <w:jc w:val="center"/>
              <w:rPr>
                <w:sz w:val="20"/>
              </w:rPr>
            </w:pPr>
            <w:r>
              <w:rPr>
                <w:sz w:val="20"/>
              </w:rPr>
              <w:t>.285</w:t>
            </w:r>
          </w:p>
        </w:tc>
      </w:tr>
      <w:tr w:rsidR="009B7DF0" w14:paraId="3FD49678" w14:textId="77777777">
        <w:trPr>
          <w:trHeight w:val="458"/>
        </w:trPr>
        <w:tc>
          <w:tcPr>
            <w:tcW w:w="1272" w:type="dxa"/>
          </w:tcPr>
          <w:p w14:paraId="728244AA" w14:textId="77777777" w:rsidR="009B7DF0" w:rsidRDefault="00D9127A">
            <w:pPr>
              <w:pStyle w:val="TableParagraph"/>
              <w:spacing w:line="228" w:lineRule="exact"/>
              <w:ind w:left="7" w:right="168"/>
              <w:rPr>
                <w:b/>
                <w:sz w:val="20"/>
              </w:rPr>
            </w:pPr>
            <w:r>
              <w:rPr>
                <w:b/>
                <w:sz w:val="20"/>
              </w:rPr>
              <w:t>Customer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Engagement</w:t>
            </w:r>
          </w:p>
        </w:tc>
        <w:tc>
          <w:tcPr>
            <w:tcW w:w="1073" w:type="dxa"/>
            <w:tcBorders>
              <w:right w:val="single" w:sz="6" w:space="0" w:color="000000"/>
            </w:tcBorders>
          </w:tcPr>
          <w:p w14:paraId="0A911769" w14:textId="77777777" w:rsidR="009B7DF0" w:rsidRDefault="00D9127A">
            <w:pPr>
              <w:pStyle w:val="TableParagraph"/>
              <w:ind w:left="170" w:right="152"/>
              <w:jc w:val="center"/>
              <w:rPr>
                <w:sz w:val="20"/>
              </w:rPr>
            </w:pPr>
            <w:r>
              <w:rPr>
                <w:sz w:val="20"/>
              </w:rPr>
              <w:t>290</w:t>
            </w:r>
          </w:p>
        </w:tc>
        <w:tc>
          <w:tcPr>
            <w:tcW w:w="987" w:type="dxa"/>
            <w:tcBorders>
              <w:left w:val="single" w:sz="6" w:space="0" w:color="000000"/>
            </w:tcBorders>
          </w:tcPr>
          <w:p w14:paraId="7B3BCF1D" w14:textId="77777777" w:rsidR="009B7DF0" w:rsidRDefault="00D9127A">
            <w:pPr>
              <w:pStyle w:val="TableParagraph"/>
              <w:ind w:left="316"/>
              <w:rPr>
                <w:sz w:val="20"/>
              </w:rPr>
            </w:pPr>
            <w:r>
              <w:rPr>
                <w:sz w:val="20"/>
              </w:rPr>
              <w:t>1.00</w:t>
            </w:r>
          </w:p>
        </w:tc>
        <w:tc>
          <w:tcPr>
            <w:tcW w:w="1020" w:type="dxa"/>
          </w:tcPr>
          <w:p w14:paraId="40857FAD" w14:textId="77777777" w:rsidR="009B7DF0" w:rsidRDefault="00D9127A">
            <w:pPr>
              <w:pStyle w:val="TableParagraph"/>
              <w:ind w:left="46" w:right="30"/>
              <w:jc w:val="center"/>
              <w:rPr>
                <w:sz w:val="20"/>
              </w:rPr>
            </w:pPr>
            <w:r>
              <w:rPr>
                <w:sz w:val="20"/>
              </w:rPr>
              <w:t>5.00</w:t>
            </w:r>
          </w:p>
        </w:tc>
        <w:tc>
          <w:tcPr>
            <w:tcW w:w="819" w:type="dxa"/>
          </w:tcPr>
          <w:p w14:paraId="5C7FD84D" w14:textId="77777777" w:rsidR="009B7DF0" w:rsidRDefault="00D9127A">
            <w:pPr>
              <w:pStyle w:val="TableParagraph"/>
              <w:ind w:left="51" w:right="28"/>
              <w:jc w:val="center"/>
              <w:rPr>
                <w:sz w:val="20"/>
              </w:rPr>
            </w:pPr>
            <w:r>
              <w:rPr>
                <w:sz w:val="20"/>
              </w:rPr>
              <w:t>3.4805</w:t>
            </w:r>
          </w:p>
        </w:tc>
        <w:tc>
          <w:tcPr>
            <w:tcW w:w="1063" w:type="dxa"/>
          </w:tcPr>
          <w:p w14:paraId="2F99F49D" w14:textId="77777777" w:rsidR="009B7DF0" w:rsidRDefault="00D9127A">
            <w:pPr>
              <w:pStyle w:val="TableParagraph"/>
              <w:ind w:left="101" w:right="87"/>
              <w:jc w:val="center"/>
              <w:rPr>
                <w:sz w:val="20"/>
              </w:rPr>
            </w:pPr>
            <w:r>
              <w:rPr>
                <w:sz w:val="20"/>
              </w:rPr>
              <w:t>.90324</w:t>
            </w:r>
          </w:p>
        </w:tc>
        <w:tc>
          <w:tcPr>
            <w:tcW w:w="818" w:type="dxa"/>
          </w:tcPr>
          <w:p w14:paraId="404A016E" w14:textId="77777777" w:rsidR="009B7DF0" w:rsidRDefault="00D9127A">
            <w:pPr>
              <w:pStyle w:val="TableParagraph"/>
              <w:ind w:left="46" w:right="29"/>
              <w:jc w:val="center"/>
              <w:rPr>
                <w:sz w:val="20"/>
              </w:rPr>
            </w:pPr>
            <w:r>
              <w:rPr>
                <w:sz w:val="20"/>
              </w:rPr>
              <w:t>-.672</w:t>
            </w:r>
          </w:p>
        </w:tc>
        <w:tc>
          <w:tcPr>
            <w:tcW w:w="739" w:type="dxa"/>
          </w:tcPr>
          <w:p w14:paraId="72259CFE" w14:textId="77777777" w:rsidR="009B7DF0" w:rsidRDefault="00D9127A">
            <w:pPr>
              <w:pStyle w:val="TableParagraph"/>
              <w:ind w:left="182" w:right="157"/>
              <w:jc w:val="center"/>
              <w:rPr>
                <w:sz w:val="20"/>
              </w:rPr>
            </w:pPr>
            <w:r>
              <w:rPr>
                <w:sz w:val="20"/>
              </w:rPr>
              <w:t>.143</w:t>
            </w:r>
          </w:p>
        </w:tc>
        <w:tc>
          <w:tcPr>
            <w:tcW w:w="820" w:type="dxa"/>
          </w:tcPr>
          <w:p w14:paraId="2804B9C8" w14:textId="77777777" w:rsidR="009B7DF0" w:rsidRDefault="00D9127A">
            <w:pPr>
              <w:pStyle w:val="TableParagraph"/>
              <w:ind w:left="48" w:right="31"/>
              <w:jc w:val="center"/>
              <w:rPr>
                <w:sz w:val="20"/>
              </w:rPr>
            </w:pPr>
            <w:r>
              <w:rPr>
                <w:sz w:val="20"/>
              </w:rPr>
              <w:t>-.255</w:t>
            </w:r>
          </w:p>
        </w:tc>
        <w:tc>
          <w:tcPr>
            <w:tcW w:w="736" w:type="dxa"/>
          </w:tcPr>
          <w:p w14:paraId="5857EAB9" w14:textId="77777777" w:rsidR="009B7DF0" w:rsidRDefault="00D9127A">
            <w:pPr>
              <w:pStyle w:val="TableParagraph"/>
              <w:ind w:left="178" w:right="157"/>
              <w:jc w:val="center"/>
              <w:rPr>
                <w:sz w:val="20"/>
              </w:rPr>
            </w:pPr>
            <w:r>
              <w:rPr>
                <w:sz w:val="20"/>
              </w:rPr>
              <w:t>.285</w:t>
            </w:r>
          </w:p>
        </w:tc>
      </w:tr>
      <w:tr w:rsidR="009B7DF0" w14:paraId="05BD4B1E" w14:textId="77777777">
        <w:trPr>
          <w:trHeight w:val="690"/>
        </w:trPr>
        <w:tc>
          <w:tcPr>
            <w:tcW w:w="1272" w:type="dxa"/>
          </w:tcPr>
          <w:p w14:paraId="599D5C93" w14:textId="77777777" w:rsidR="009B7DF0" w:rsidRDefault="00D9127A">
            <w:pPr>
              <w:pStyle w:val="TableParagraph"/>
              <w:spacing w:line="230" w:lineRule="atLeast"/>
              <w:ind w:left="7" w:right="412"/>
              <w:jc w:val="both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Consumer</w:t>
            </w:r>
            <w:r>
              <w:rPr>
                <w:b/>
                <w:spacing w:val="-43"/>
                <w:w w:val="90"/>
                <w:sz w:val="20"/>
              </w:rPr>
              <w:t xml:space="preserve"> </w:t>
            </w:r>
            <w:r>
              <w:rPr>
                <w:b/>
                <w:sz w:val="20"/>
              </w:rPr>
              <w:t>Purchase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Intention</w:t>
            </w:r>
          </w:p>
        </w:tc>
        <w:tc>
          <w:tcPr>
            <w:tcW w:w="1073" w:type="dxa"/>
            <w:tcBorders>
              <w:right w:val="single" w:sz="6" w:space="0" w:color="000000"/>
            </w:tcBorders>
          </w:tcPr>
          <w:p w14:paraId="04F54B39" w14:textId="77777777" w:rsidR="009B7DF0" w:rsidRDefault="00D9127A">
            <w:pPr>
              <w:pStyle w:val="TableParagraph"/>
              <w:ind w:left="170" w:right="152"/>
              <w:jc w:val="center"/>
              <w:rPr>
                <w:sz w:val="20"/>
              </w:rPr>
            </w:pPr>
            <w:r>
              <w:rPr>
                <w:sz w:val="20"/>
              </w:rPr>
              <w:t>290</w:t>
            </w:r>
          </w:p>
        </w:tc>
        <w:tc>
          <w:tcPr>
            <w:tcW w:w="987" w:type="dxa"/>
            <w:tcBorders>
              <w:left w:val="single" w:sz="6" w:space="0" w:color="000000"/>
            </w:tcBorders>
          </w:tcPr>
          <w:p w14:paraId="515378B0" w14:textId="77777777" w:rsidR="009B7DF0" w:rsidRDefault="00D9127A">
            <w:pPr>
              <w:pStyle w:val="TableParagraph"/>
              <w:ind w:left="316"/>
              <w:rPr>
                <w:sz w:val="20"/>
              </w:rPr>
            </w:pPr>
            <w:r>
              <w:rPr>
                <w:sz w:val="20"/>
              </w:rPr>
              <w:t>1.17</w:t>
            </w:r>
          </w:p>
        </w:tc>
        <w:tc>
          <w:tcPr>
            <w:tcW w:w="1020" w:type="dxa"/>
          </w:tcPr>
          <w:p w14:paraId="0A49CD82" w14:textId="77777777" w:rsidR="009B7DF0" w:rsidRDefault="00D9127A">
            <w:pPr>
              <w:pStyle w:val="TableParagraph"/>
              <w:ind w:left="46" w:right="30"/>
              <w:jc w:val="center"/>
              <w:rPr>
                <w:sz w:val="20"/>
              </w:rPr>
            </w:pPr>
            <w:r>
              <w:rPr>
                <w:sz w:val="20"/>
              </w:rPr>
              <w:t>5.00</w:t>
            </w:r>
          </w:p>
        </w:tc>
        <w:tc>
          <w:tcPr>
            <w:tcW w:w="819" w:type="dxa"/>
          </w:tcPr>
          <w:p w14:paraId="4C5DB856" w14:textId="77777777" w:rsidR="009B7DF0" w:rsidRDefault="00D9127A">
            <w:pPr>
              <w:pStyle w:val="TableParagraph"/>
              <w:ind w:left="51" w:right="28"/>
              <w:jc w:val="center"/>
              <w:rPr>
                <w:sz w:val="20"/>
              </w:rPr>
            </w:pPr>
            <w:r>
              <w:rPr>
                <w:sz w:val="20"/>
              </w:rPr>
              <w:t>3.7638</w:t>
            </w:r>
          </w:p>
        </w:tc>
        <w:tc>
          <w:tcPr>
            <w:tcW w:w="1063" w:type="dxa"/>
          </w:tcPr>
          <w:p w14:paraId="4275995A" w14:textId="77777777" w:rsidR="009B7DF0" w:rsidRDefault="00D9127A">
            <w:pPr>
              <w:pStyle w:val="TableParagraph"/>
              <w:ind w:left="101" w:right="87"/>
              <w:jc w:val="center"/>
              <w:rPr>
                <w:sz w:val="20"/>
              </w:rPr>
            </w:pPr>
            <w:r>
              <w:rPr>
                <w:sz w:val="20"/>
              </w:rPr>
              <w:t>.81723</w:t>
            </w:r>
          </w:p>
        </w:tc>
        <w:tc>
          <w:tcPr>
            <w:tcW w:w="818" w:type="dxa"/>
          </w:tcPr>
          <w:p w14:paraId="3488F0EE" w14:textId="77777777" w:rsidR="009B7DF0" w:rsidRDefault="00D9127A">
            <w:pPr>
              <w:pStyle w:val="TableParagraph"/>
              <w:ind w:left="46" w:right="27"/>
              <w:jc w:val="center"/>
              <w:rPr>
                <w:sz w:val="20"/>
              </w:rPr>
            </w:pPr>
            <w:r>
              <w:rPr>
                <w:sz w:val="20"/>
              </w:rPr>
              <w:t>-1.311</w:t>
            </w:r>
          </w:p>
        </w:tc>
        <w:tc>
          <w:tcPr>
            <w:tcW w:w="739" w:type="dxa"/>
          </w:tcPr>
          <w:p w14:paraId="048FAF22" w14:textId="77777777" w:rsidR="009B7DF0" w:rsidRDefault="00D9127A">
            <w:pPr>
              <w:pStyle w:val="TableParagraph"/>
              <w:ind w:left="182" w:right="157"/>
              <w:jc w:val="center"/>
              <w:rPr>
                <w:sz w:val="20"/>
              </w:rPr>
            </w:pPr>
            <w:r>
              <w:rPr>
                <w:sz w:val="20"/>
              </w:rPr>
              <w:t>.143</w:t>
            </w:r>
          </w:p>
        </w:tc>
        <w:tc>
          <w:tcPr>
            <w:tcW w:w="820" w:type="dxa"/>
          </w:tcPr>
          <w:p w14:paraId="173E6892" w14:textId="77777777" w:rsidR="009B7DF0" w:rsidRDefault="00D9127A">
            <w:pPr>
              <w:pStyle w:val="TableParagraph"/>
              <w:ind w:left="48" w:right="31"/>
              <w:jc w:val="center"/>
              <w:rPr>
                <w:sz w:val="20"/>
              </w:rPr>
            </w:pPr>
            <w:r>
              <w:rPr>
                <w:sz w:val="20"/>
              </w:rPr>
              <w:t>1.301</w:t>
            </w:r>
          </w:p>
        </w:tc>
        <w:tc>
          <w:tcPr>
            <w:tcW w:w="736" w:type="dxa"/>
          </w:tcPr>
          <w:p w14:paraId="503E6BE0" w14:textId="77777777" w:rsidR="009B7DF0" w:rsidRDefault="00D9127A">
            <w:pPr>
              <w:pStyle w:val="TableParagraph"/>
              <w:ind w:left="178" w:right="157"/>
              <w:jc w:val="center"/>
              <w:rPr>
                <w:sz w:val="20"/>
              </w:rPr>
            </w:pPr>
            <w:r>
              <w:rPr>
                <w:sz w:val="20"/>
              </w:rPr>
              <w:t>.285</w:t>
            </w:r>
          </w:p>
        </w:tc>
      </w:tr>
    </w:tbl>
    <w:p w14:paraId="49F7701A" w14:textId="77777777" w:rsidR="009B7DF0" w:rsidRDefault="009B7DF0">
      <w:pPr>
        <w:pStyle w:val="BodyText"/>
        <w:spacing w:before="8"/>
        <w:rPr>
          <w:b/>
          <w:i/>
          <w:sz w:val="12"/>
        </w:rPr>
      </w:pPr>
    </w:p>
    <w:p w14:paraId="349463BF" w14:textId="77777777" w:rsidR="009B7DF0" w:rsidRDefault="00D9127A">
      <w:pPr>
        <w:pStyle w:val="Heading3"/>
        <w:spacing w:before="90"/>
      </w:pPr>
      <w:r>
        <w:t>Interpretation</w:t>
      </w:r>
    </w:p>
    <w:p w14:paraId="3BC3691C" w14:textId="77777777" w:rsidR="009B7DF0" w:rsidRDefault="009B7DF0">
      <w:pPr>
        <w:pStyle w:val="BodyText"/>
        <w:spacing w:before="2"/>
        <w:rPr>
          <w:b/>
          <w:sz w:val="33"/>
        </w:rPr>
      </w:pPr>
    </w:p>
    <w:p w14:paraId="52A41F07" w14:textId="77777777" w:rsidR="009B7DF0" w:rsidRDefault="00D9127A">
      <w:pPr>
        <w:pStyle w:val="BodyText"/>
        <w:spacing w:before="1" w:line="360" w:lineRule="auto"/>
        <w:ind w:left="1040" w:right="472" w:firstLine="719"/>
        <w:jc w:val="both"/>
      </w:pPr>
      <w:r>
        <w:t>We performed Kurtosis and Skewedness on study variables to check the data normality.</w:t>
      </w:r>
      <w:r>
        <w:rPr>
          <w:spacing w:val="1"/>
        </w:rPr>
        <w:t xml:space="preserve"> </w:t>
      </w:r>
      <w:r>
        <w:t>These results are depicted in table 4.12. Skewedness assesses the orientation and extent of</w:t>
      </w:r>
      <w:r>
        <w:rPr>
          <w:spacing w:val="1"/>
        </w:rPr>
        <w:t xml:space="preserve"> </w:t>
      </w:r>
      <w:r>
        <w:t>asymmetry. Kurtosis</w:t>
      </w:r>
      <w:r>
        <w:rPr>
          <w:spacing w:val="1"/>
        </w:rPr>
        <w:t xml:space="preserve"> </w:t>
      </w:r>
      <w:r>
        <w:t>evaluates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tail</w:t>
      </w:r>
      <w:r>
        <w:rPr>
          <w:spacing w:val="1"/>
        </w:rPr>
        <w:t xml:space="preserve"> </w:t>
      </w:r>
      <w:r>
        <w:t>extremity</w:t>
      </w:r>
      <w:r>
        <w:rPr>
          <w:spacing w:val="1"/>
        </w:rPr>
        <w:t xml:space="preserve"> </w:t>
      </w:r>
      <w:r>
        <w:t>that reflects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existence</w:t>
      </w:r>
      <w:r>
        <w:rPr>
          <w:spacing w:val="1"/>
        </w:rPr>
        <w:t xml:space="preserve"> </w:t>
      </w:r>
      <w:r>
        <w:t>of outliers.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 xml:space="preserve">responses for every item was normally distributed since absolute </w:t>
      </w:r>
      <w:r>
        <w:t>skewness value was ≤2 and</w:t>
      </w:r>
      <w:r>
        <w:rPr>
          <w:spacing w:val="1"/>
        </w:rPr>
        <w:t xml:space="preserve"> </w:t>
      </w:r>
      <w:r>
        <w:t>absolute kurtosis (excess) was ≤4 (</w:t>
      </w:r>
      <w:hyperlink r:id="rId108">
        <w:r>
          <w:t>Prabhaker &amp; Mishra,</w:t>
        </w:r>
      </w:hyperlink>
      <w:r>
        <w:t xml:space="preserve"> 2019). The data falls within range</w:t>
      </w:r>
      <w:r>
        <w:rPr>
          <w:spacing w:val="1"/>
        </w:rPr>
        <w:t xml:space="preserve"> </w:t>
      </w:r>
      <w:r>
        <w:t>specified for Kurtosis a</w:t>
      </w:r>
      <w:r>
        <w:t>nd skewedness which means that data is normally distributed. Table 4.12</w:t>
      </w:r>
      <w:r>
        <w:rPr>
          <w:spacing w:val="1"/>
        </w:rPr>
        <w:t xml:space="preserve"> </w:t>
      </w:r>
      <w:r>
        <w:t>illustrates</w:t>
      </w:r>
      <w:r>
        <w:rPr>
          <w:spacing w:val="-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results.</w:t>
      </w:r>
    </w:p>
    <w:p w14:paraId="7D4730CC" w14:textId="77777777" w:rsidR="009B7DF0" w:rsidRDefault="009B7DF0">
      <w:pPr>
        <w:pStyle w:val="BodyText"/>
        <w:spacing w:before="1"/>
        <w:rPr>
          <w:sz w:val="21"/>
        </w:rPr>
      </w:pPr>
    </w:p>
    <w:p w14:paraId="2F27F979" w14:textId="77777777" w:rsidR="009B7DF0" w:rsidRDefault="00D9127A">
      <w:pPr>
        <w:pStyle w:val="Heading2"/>
        <w:numPr>
          <w:ilvl w:val="1"/>
          <w:numId w:val="3"/>
        </w:numPr>
        <w:tabs>
          <w:tab w:val="left" w:pos="1461"/>
        </w:tabs>
        <w:ind w:hanging="421"/>
      </w:pPr>
      <w:r>
        <w:t>Durbin</w:t>
      </w:r>
      <w:r>
        <w:rPr>
          <w:spacing w:val="-4"/>
        </w:rPr>
        <w:t xml:space="preserve"> </w:t>
      </w:r>
      <w:r>
        <w:t>Watson</w:t>
      </w:r>
    </w:p>
    <w:p w14:paraId="2B9A5812" w14:textId="77777777" w:rsidR="009B7DF0" w:rsidRDefault="009B7DF0">
      <w:pPr>
        <w:pStyle w:val="BodyText"/>
        <w:spacing w:before="6"/>
        <w:rPr>
          <w:b/>
          <w:sz w:val="34"/>
        </w:rPr>
      </w:pPr>
    </w:p>
    <w:p w14:paraId="5B317E75" w14:textId="77777777" w:rsidR="009B7DF0" w:rsidRDefault="00D9127A">
      <w:pPr>
        <w:pStyle w:val="Heading3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4.13</w:t>
      </w:r>
    </w:p>
    <w:p w14:paraId="14CD3921" w14:textId="77777777" w:rsidR="009B7DF0" w:rsidRDefault="00D9127A">
      <w:pPr>
        <w:spacing w:before="137"/>
        <w:ind w:left="1139" w:right="519"/>
        <w:jc w:val="center"/>
        <w:rPr>
          <w:b/>
          <w:i/>
          <w:sz w:val="24"/>
        </w:rPr>
      </w:pPr>
      <w:r>
        <w:rPr>
          <w:b/>
          <w:i/>
          <w:sz w:val="24"/>
        </w:rPr>
        <w:t>Durbin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Watson</w:t>
      </w:r>
    </w:p>
    <w:p w14:paraId="20156CAD" w14:textId="77777777" w:rsidR="009B7DF0" w:rsidRDefault="009B7DF0">
      <w:pPr>
        <w:pStyle w:val="BodyText"/>
        <w:spacing w:before="5"/>
        <w:rPr>
          <w:b/>
          <w:i/>
          <w:sz w:val="12"/>
        </w:rPr>
      </w:pPr>
    </w:p>
    <w:tbl>
      <w:tblPr>
        <w:tblW w:w="0" w:type="auto"/>
        <w:tblInd w:w="20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1"/>
        <w:gridCol w:w="788"/>
        <w:gridCol w:w="1064"/>
        <w:gridCol w:w="1458"/>
        <w:gridCol w:w="1455"/>
        <w:gridCol w:w="1199"/>
      </w:tblGrid>
      <w:tr w:rsidR="009B7DF0" w14:paraId="5883EF0B" w14:textId="77777777">
        <w:trPr>
          <w:trHeight w:val="825"/>
        </w:trPr>
        <w:tc>
          <w:tcPr>
            <w:tcW w:w="1561" w:type="dxa"/>
          </w:tcPr>
          <w:p w14:paraId="70F6D979" w14:textId="77777777" w:rsidR="009B7DF0" w:rsidRDefault="00D9127A">
            <w:pPr>
              <w:pStyle w:val="TableParagraph"/>
              <w:spacing w:line="270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788" w:type="dxa"/>
          </w:tcPr>
          <w:p w14:paraId="4901F2BD" w14:textId="77777777" w:rsidR="009B7DF0" w:rsidRDefault="00D9127A">
            <w:pPr>
              <w:pStyle w:val="TableParagraph"/>
              <w:spacing w:line="270" w:lineRule="exact"/>
              <w:ind w:left="112"/>
              <w:rPr>
                <w:b/>
                <w:sz w:val="24"/>
              </w:rPr>
            </w:pPr>
            <w:r>
              <w:rPr>
                <w:b/>
                <w:w w:val="97"/>
                <w:sz w:val="24"/>
              </w:rPr>
              <w:t>R</w:t>
            </w:r>
          </w:p>
        </w:tc>
        <w:tc>
          <w:tcPr>
            <w:tcW w:w="1064" w:type="dxa"/>
          </w:tcPr>
          <w:p w14:paraId="6ACA1932" w14:textId="77777777" w:rsidR="009B7DF0" w:rsidRDefault="00D9127A"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w w:val="97"/>
                <w:sz w:val="24"/>
              </w:rPr>
              <w:t>R</w:t>
            </w:r>
          </w:p>
          <w:p w14:paraId="66357984" w14:textId="77777777" w:rsidR="009B7DF0" w:rsidRDefault="00D9127A">
            <w:pPr>
              <w:pStyle w:val="TableParagraph"/>
              <w:spacing w:before="2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Square</w:t>
            </w:r>
          </w:p>
        </w:tc>
        <w:tc>
          <w:tcPr>
            <w:tcW w:w="1458" w:type="dxa"/>
          </w:tcPr>
          <w:p w14:paraId="2C839B97" w14:textId="77777777" w:rsidR="009B7DF0" w:rsidRDefault="00D9127A">
            <w:pPr>
              <w:pStyle w:val="TableParagraph"/>
              <w:ind w:left="108" w:right="153"/>
              <w:rPr>
                <w:b/>
                <w:sz w:val="24"/>
              </w:rPr>
            </w:pPr>
            <w:r>
              <w:rPr>
                <w:b/>
                <w:sz w:val="24"/>
              </w:rPr>
              <w:t>Adjusted 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455" w:type="dxa"/>
          </w:tcPr>
          <w:p w14:paraId="4FF4B324" w14:textId="77777777" w:rsidR="009B7DF0" w:rsidRDefault="00D9127A">
            <w:pPr>
              <w:pStyle w:val="TableParagraph"/>
              <w:tabs>
                <w:tab w:val="left" w:pos="743"/>
                <w:tab w:val="left" w:pos="1021"/>
              </w:tabs>
              <w:ind w:left="102" w:right="101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the</w:t>
            </w:r>
          </w:p>
          <w:p w14:paraId="79894A43" w14:textId="77777777" w:rsidR="009B7DF0" w:rsidRDefault="00D9127A">
            <w:pPr>
              <w:pStyle w:val="TableParagraph"/>
              <w:spacing w:line="254" w:lineRule="exact"/>
              <w:ind w:left="102"/>
              <w:rPr>
                <w:b/>
                <w:sz w:val="24"/>
              </w:rPr>
            </w:pPr>
            <w:r>
              <w:rPr>
                <w:b/>
                <w:sz w:val="24"/>
              </w:rPr>
              <w:t>Estimate</w:t>
            </w:r>
          </w:p>
        </w:tc>
        <w:tc>
          <w:tcPr>
            <w:tcW w:w="1199" w:type="dxa"/>
          </w:tcPr>
          <w:p w14:paraId="22F2D28B" w14:textId="77777777" w:rsidR="009B7DF0" w:rsidRDefault="00D9127A">
            <w:pPr>
              <w:pStyle w:val="TableParagraph"/>
              <w:ind w:left="104" w:right="238"/>
              <w:rPr>
                <w:b/>
                <w:sz w:val="24"/>
              </w:rPr>
            </w:pPr>
            <w:r>
              <w:rPr>
                <w:b/>
                <w:sz w:val="24"/>
              </w:rPr>
              <w:t>Durbin-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Watson</w:t>
            </w:r>
          </w:p>
        </w:tc>
      </w:tr>
      <w:tr w:rsidR="009B7DF0" w14:paraId="6BCE53FE" w14:textId="77777777">
        <w:trPr>
          <w:trHeight w:val="275"/>
        </w:trPr>
        <w:tc>
          <w:tcPr>
            <w:tcW w:w="1561" w:type="dxa"/>
          </w:tcPr>
          <w:p w14:paraId="58765CF3" w14:textId="77777777" w:rsidR="009B7DF0" w:rsidRDefault="00D9127A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788" w:type="dxa"/>
          </w:tcPr>
          <w:p w14:paraId="4FD8BBF4" w14:textId="77777777" w:rsidR="009B7DF0" w:rsidRDefault="00D9127A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.800a</w:t>
            </w:r>
          </w:p>
        </w:tc>
        <w:tc>
          <w:tcPr>
            <w:tcW w:w="1064" w:type="dxa"/>
          </w:tcPr>
          <w:p w14:paraId="48AF6C23" w14:textId="77777777" w:rsidR="009B7DF0" w:rsidRDefault="00D9127A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.640</w:t>
            </w:r>
          </w:p>
        </w:tc>
        <w:tc>
          <w:tcPr>
            <w:tcW w:w="1458" w:type="dxa"/>
          </w:tcPr>
          <w:p w14:paraId="0CD45528" w14:textId="77777777" w:rsidR="009B7DF0" w:rsidRDefault="00D9127A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.636</w:t>
            </w:r>
          </w:p>
        </w:tc>
        <w:tc>
          <w:tcPr>
            <w:tcW w:w="1455" w:type="dxa"/>
          </w:tcPr>
          <w:p w14:paraId="48D39C39" w14:textId="77777777" w:rsidR="009B7DF0" w:rsidRDefault="00D9127A">
            <w:pPr>
              <w:pStyle w:val="TableParagraph"/>
              <w:spacing w:line="256" w:lineRule="exact"/>
              <w:ind w:left="102"/>
              <w:rPr>
                <w:sz w:val="24"/>
              </w:rPr>
            </w:pPr>
            <w:r>
              <w:rPr>
                <w:sz w:val="24"/>
              </w:rPr>
              <w:t>.49310</w:t>
            </w:r>
          </w:p>
        </w:tc>
        <w:tc>
          <w:tcPr>
            <w:tcW w:w="1199" w:type="dxa"/>
          </w:tcPr>
          <w:p w14:paraId="791D157D" w14:textId="77777777" w:rsidR="009B7DF0" w:rsidRDefault="00D9127A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2.044</w:t>
            </w:r>
          </w:p>
        </w:tc>
      </w:tr>
      <w:tr w:rsidR="009B7DF0" w14:paraId="75BC9BCA" w14:textId="77777777">
        <w:trPr>
          <w:trHeight w:val="275"/>
        </w:trPr>
        <w:tc>
          <w:tcPr>
            <w:tcW w:w="7525" w:type="dxa"/>
            <w:gridSpan w:val="6"/>
          </w:tcPr>
          <w:p w14:paraId="65793394" w14:textId="77777777" w:rsidR="009B7DF0" w:rsidRDefault="00D9127A">
            <w:pPr>
              <w:pStyle w:val="TableParagraph"/>
              <w:spacing w:line="256" w:lineRule="exact"/>
              <w:ind w:left="11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a.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Predictors: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(Constant),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CE, IR,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SMM</w:t>
            </w:r>
          </w:p>
        </w:tc>
      </w:tr>
      <w:tr w:rsidR="009B7DF0" w14:paraId="3936C07B" w14:textId="77777777">
        <w:trPr>
          <w:trHeight w:val="277"/>
        </w:trPr>
        <w:tc>
          <w:tcPr>
            <w:tcW w:w="7525" w:type="dxa"/>
            <w:gridSpan w:val="6"/>
          </w:tcPr>
          <w:p w14:paraId="5FB18B38" w14:textId="77777777" w:rsidR="009B7DF0" w:rsidRDefault="00D9127A">
            <w:pPr>
              <w:pStyle w:val="TableParagraph"/>
              <w:spacing w:line="258" w:lineRule="exact"/>
              <w:ind w:left="11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b.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Dependent Variable:</w:t>
            </w:r>
            <w:r>
              <w:rPr>
                <w:b/>
                <w:i/>
                <w:spacing w:val="-7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CPI</w:t>
            </w:r>
          </w:p>
        </w:tc>
      </w:tr>
    </w:tbl>
    <w:p w14:paraId="0483000F" w14:textId="77777777" w:rsidR="009B7DF0" w:rsidRDefault="009B7DF0">
      <w:pPr>
        <w:spacing w:line="258" w:lineRule="exact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30A5FCF7" w14:textId="77777777" w:rsidR="009B7DF0" w:rsidRDefault="00D9127A">
      <w:pPr>
        <w:pStyle w:val="Heading3"/>
        <w:spacing w:before="77"/>
      </w:pPr>
      <w:r>
        <w:t>Interpretation</w:t>
      </w:r>
    </w:p>
    <w:p w14:paraId="6AE66E70" w14:textId="77777777" w:rsidR="009B7DF0" w:rsidRDefault="009B7DF0">
      <w:pPr>
        <w:pStyle w:val="BodyText"/>
        <w:spacing w:before="11"/>
        <w:rPr>
          <w:b/>
          <w:sz w:val="32"/>
        </w:rPr>
      </w:pPr>
    </w:p>
    <w:p w14:paraId="2527AF4F" w14:textId="77777777" w:rsidR="009B7DF0" w:rsidRDefault="00D9127A">
      <w:pPr>
        <w:pStyle w:val="BodyText"/>
        <w:spacing w:line="360" w:lineRule="auto"/>
        <w:ind w:left="1040" w:right="479" w:firstLine="719"/>
        <w:jc w:val="both"/>
      </w:pPr>
      <w:r>
        <w:t>We can also infer that there is no linear autocorrelation in our regression data because the</w:t>
      </w:r>
      <w:r>
        <w:rPr>
          <w:spacing w:val="-57"/>
        </w:rPr>
        <w:t xml:space="preserve"> </w:t>
      </w:r>
      <w:r>
        <w:t xml:space="preserve">maximum value of Durbin-Watson was d = 2.004, which was t among the </w:t>
      </w:r>
      <w:r>
        <w:t>two crucial values of</w:t>
      </w:r>
      <w:r>
        <w:rPr>
          <w:spacing w:val="1"/>
        </w:rPr>
        <w:t xml:space="preserve"> </w:t>
      </w:r>
      <w:r>
        <w:t>1.5 &lt;</w:t>
      </w:r>
      <w:r>
        <w:rPr>
          <w:spacing w:val="-4"/>
        </w:rPr>
        <w:t xml:space="preserve"> </w:t>
      </w:r>
      <w:r>
        <w:t>d&lt;</w:t>
      </w:r>
      <w:r>
        <w:rPr>
          <w:spacing w:val="-2"/>
        </w:rPr>
        <w:t xml:space="preserve"> </w:t>
      </w:r>
      <w:r>
        <w:t>2.5.</w:t>
      </w:r>
    </w:p>
    <w:p w14:paraId="7E7D1D79" w14:textId="77777777" w:rsidR="009B7DF0" w:rsidRDefault="009B7DF0">
      <w:pPr>
        <w:pStyle w:val="BodyText"/>
        <w:spacing w:before="10"/>
        <w:rPr>
          <w:sz w:val="20"/>
        </w:rPr>
      </w:pPr>
    </w:p>
    <w:p w14:paraId="20E09881" w14:textId="77777777" w:rsidR="009B7DF0" w:rsidRDefault="00D9127A">
      <w:pPr>
        <w:pStyle w:val="Heading2"/>
        <w:numPr>
          <w:ilvl w:val="1"/>
          <w:numId w:val="3"/>
        </w:numPr>
        <w:tabs>
          <w:tab w:val="left" w:pos="1463"/>
        </w:tabs>
        <w:ind w:left="1462" w:hanging="423"/>
      </w:pPr>
      <w:r>
        <w:t>Multi</w:t>
      </w:r>
      <w:r>
        <w:rPr>
          <w:spacing w:val="-12"/>
        </w:rPr>
        <w:t xml:space="preserve"> </w:t>
      </w:r>
      <w:r>
        <w:t>Collinearity</w:t>
      </w:r>
    </w:p>
    <w:p w14:paraId="634755EB" w14:textId="77777777" w:rsidR="009B7DF0" w:rsidRDefault="009B7DF0">
      <w:pPr>
        <w:pStyle w:val="BodyText"/>
        <w:spacing w:before="10"/>
        <w:rPr>
          <w:b/>
          <w:sz w:val="27"/>
        </w:rPr>
      </w:pPr>
    </w:p>
    <w:p w14:paraId="42B7F608" w14:textId="77777777" w:rsidR="009B7DF0" w:rsidRDefault="00D9127A">
      <w:pPr>
        <w:pStyle w:val="Heading3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4.14</w:t>
      </w:r>
    </w:p>
    <w:p w14:paraId="26666CB2" w14:textId="77777777" w:rsidR="009B7DF0" w:rsidRDefault="00D9127A">
      <w:pPr>
        <w:spacing w:before="137"/>
        <w:ind w:left="1139" w:right="516"/>
        <w:jc w:val="center"/>
        <w:rPr>
          <w:b/>
          <w:i/>
          <w:sz w:val="24"/>
        </w:rPr>
      </w:pPr>
      <w:r>
        <w:rPr>
          <w:b/>
          <w:i/>
          <w:sz w:val="24"/>
        </w:rPr>
        <w:t>Collinearity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Statistics</w:t>
      </w:r>
    </w:p>
    <w:p w14:paraId="4264AFB2" w14:textId="77777777" w:rsidR="009B7DF0" w:rsidRDefault="009B7DF0">
      <w:pPr>
        <w:pStyle w:val="BodyText"/>
        <w:spacing w:before="2"/>
        <w:rPr>
          <w:b/>
          <w:i/>
          <w:sz w:val="12"/>
        </w:rPr>
      </w:pPr>
    </w:p>
    <w:tbl>
      <w:tblPr>
        <w:tblW w:w="0" w:type="auto"/>
        <w:tblInd w:w="918" w:type="dxa"/>
        <w:tblBorders>
          <w:top w:val="single" w:sz="4" w:space="0" w:color="7D7D7D"/>
          <w:left w:val="single" w:sz="4" w:space="0" w:color="7D7D7D"/>
          <w:bottom w:val="single" w:sz="4" w:space="0" w:color="7D7D7D"/>
          <w:right w:val="single" w:sz="4" w:space="0" w:color="7D7D7D"/>
          <w:insideH w:val="single" w:sz="4" w:space="0" w:color="7D7D7D"/>
          <w:insideV w:val="single" w:sz="4" w:space="0" w:color="7D7D7D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1"/>
        <w:gridCol w:w="1551"/>
        <w:gridCol w:w="989"/>
        <w:gridCol w:w="993"/>
        <w:gridCol w:w="1841"/>
        <w:gridCol w:w="854"/>
        <w:gridCol w:w="710"/>
        <w:gridCol w:w="1416"/>
        <w:gridCol w:w="849"/>
      </w:tblGrid>
      <w:tr w:rsidR="009B7DF0" w14:paraId="5EBFAE9A" w14:textId="77777777">
        <w:trPr>
          <w:trHeight w:val="275"/>
        </w:trPr>
        <w:tc>
          <w:tcPr>
            <w:tcW w:w="9634" w:type="dxa"/>
            <w:gridSpan w:val="9"/>
          </w:tcPr>
          <w:p w14:paraId="2BB520FF" w14:textId="77777777" w:rsidR="009B7DF0" w:rsidRDefault="00D9127A">
            <w:pPr>
              <w:pStyle w:val="TableParagraph"/>
              <w:spacing w:line="256" w:lineRule="exact"/>
              <w:ind w:left="4191" w:right="41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</w:tr>
      <w:tr w:rsidR="009B7DF0" w14:paraId="2F719D84" w14:textId="77777777">
        <w:trPr>
          <w:trHeight w:val="551"/>
        </w:trPr>
        <w:tc>
          <w:tcPr>
            <w:tcW w:w="1982" w:type="dxa"/>
            <w:gridSpan w:val="2"/>
            <w:vMerge w:val="restart"/>
          </w:tcPr>
          <w:p w14:paraId="7A9A2D39" w14:textId="77777777" w:rsidR="009B7DF0" w:rsidRDefault="00D9127A">
            <w:pPr>
              <w:pStyle w:val="TableParagraph"/>
              <w:spacing w:line="273" w:lineRule="exact"/>
              <w:ind w:left="170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982" w:type="dxa"/>
            <w:gridSpan w:val="2"/>
          </w:tcPr>
          <w:p w14:paraId="07C5D766" w14:textId="77777777" w:rsidR="009B7DF0" w:rsidRDefault="00D9127A">
            <w:pPr>
              <w:pStyle w:val="TableParagraph"/>
              <w:spacing w:line="273" w:lineRule="exact"/>
              <w:ind w:left="149" w:right="1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Unstandardized</w:t>
            </w:r>
          </w:p>
          <w:p w14:paraId="4BE528EA" w14:textId="77777777" w:rsidR="009B7DF0" w:rsidRDefault="00D9127A">
            <w:pPr>
              <w:pStyle w:val="TableParagraph"/>
              <w:spacing w:line="259" w:lineRule="exact"/>
              <w:ind w:left="149" w:right="1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841" w:type="dxa"/>
          </w:tcPr>
          <w:p w14:paraId="315F7013" w14:textId="77777777" w:rsidR="009B7DF0" w:rsidRDefault="00D9127A">
            <w:pPr>
              <w:pStyle w:val="TableParagraph"/>
              <w:spacing w:line="273" w:lineRule="exact"/>
              <w:ind w:left="236"/>
              <w:rPr>
                <w:b/>
                <w:sz w:val="24"/>
              </w:rPr>
            </w:pPr>
            <w:r>
              <w:rPr>
                <w:b/>
                <w:sz w:val="24"/>
              </w:rPr>
              <w:t>Standardized</w:t>
            </w:r>
          </w:p>
          <w:p w14:paraId="355B654A" w14:textId="77777777" w:rsidR="009B7DF0" w:rsidRDefault="00D9127A">
            <w:pPr>
              <w:pStyle w:val="TableParagraph"/>
              <w:spacing w:line="259" w:lineRule="exact"/>
              <w:ind w:left="317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854" w:type="dxa"/>
            <w:vMerge w:val="restart"/>
          </w:tcPr>
          <w:p w14:paraId="0E49A04D" w14:textId="77777777" w:rsidR="009B7DF0" w:rsidRDefault="00D9127A">
            <w:pPr>
              <w:pStyle w:val="TableParagraph"/>
              <w:spacing w:line="273" w:lineRule="exact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w w:val="97"/>
                <w:sz w:val="24"/>
              </w:rPr>
              <w:t>t</w:t>
            </w:r>
          </w:p>
        </w:tc>
        <w:tc>
          <w:tcPr>
            <w:tcW w:w="710" w:type="dxa"/>
            <w:vMerge w:val="restart"/>
          </w:tcPr>
          <w:p w14:paraId="39976A56" w14:textId="77777777" w:rsidR="009B7DF0" w:rsidRDefault="00D9127A">
            <w:pPr>
              <w:pStyle w:val="TableParagraph"/>
              <w:spacing w:line="273" w:lineRule="exact"/>
              <w:ind w:left="169"/>
              <w:rPr>
                <w:b/>
                <w:sz w:val="24"/>
              </w:rPr>
            </w:pPr>
            <w:r>
              <w:rPr>
                <w:b/>
                <w:sz w:val="24"/>
              </w:rPr>
              <w:t>Sig</w:t>
            </w:r>
          </w:p>
          <w:p w14:paraId="00D74036" w14:textId="77777777" w:rsidR="009B7DF0" w:rsidRDefault="00D9127A">
            <w:pPr>
              <w:pStyle w:val="TableParagraph"/>
              <w:spacing w:before="2"/>
              <w:ind w:left="169"/>
              <w:rPr>
                <w:b/>
                <w:sz w:val="24"/>
              </w:rPr>
            </w:pPr>
            <w:r>
              <w:rPr>
                <w:b/>
                <w:sz w:val="24"/>
              </w:rPr>
              <w:t>.</w:t>
            </w:r>
          </w:p>
        </w:tc>
        <w:tc>
          <w:tcPr>
            <w:tcW w:w="2265" w:type="dxa"/>
            <w:gridSpan w:val="2"/>
          </w:tcPr>
          <w:p w14:paraId="5CC6F85C" w14:textId="77777777" w:rsidR="009B7DF0" w:rsidRDefault="00D9127A">
            <w:pPr>
              <w:pStyle w:val="TableParagraph"/>
              <w:spacing w:line="273" w:lineRule="exact"/>
              <w:ind w:left="500" w:right="4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Collinearity</w:t>
            </w:r>
          </w:p>
          <w:p w14:paraId="5832C9B9" w14:textId="77777777" w:rsidR="009B7DF0" w:rsidRDefault="00D9127A">
            <w:pPr>
              <w:pStyle w:val="TableParagraph"/>
              <w:spacing w:line="259" w:lineRule="exact"/>
              <w:ind w:left="500" w:right="4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Statistics</w:t>
            </w:r>
          </w:p>
        </w:tc>
      </w:tr>
      <w:tr w:rsidR="009B7DF0" w14:paraId="420E013E" w14:textId="77777777">
        <w:trPr>
          <w:trHeight w:val="551"/>
        </w:trPr>
        <w:tc>
          <w:tcPr>
            <w:tcW w:w="1982" w:type="dxa"/>
            <w:gridSpan w:val="2"/>
            <w:vMerge/>
            <w:tcBorders>
              <w:top w:val="nil"/>
            </w:tcBorders>
          </w:tcPr>
          <w:p w14:paraId="34B4AC97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989" w:type="dxa"/>
          </w:tcPr>
          <w:p w14:paraId="124DFC51" w14:textId="77777777" w:rsidR="009B7DF0" w:rsidRDefault="00D9127A">
            <w:pPr>
              <w:pStyle w:val="TableParagraph"/>
              <w:spacing w:line="273" w:lineRule="exact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993" w:type="dxa"/>
          </w:tcPr>
          <w:p w14:paraId="54D572A3" w14:textId="77777777" w:rsidR="009B7DF0" w:rsidRDefault="00D9127A">
            <w:pPr>
              <w:pStyle w:val="TableParagraph"/>
              <w:spacing w:line="276" w:lineRule="exact"/>
              <w:ind w:left="197" w:right="166" w:firstLine="96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</w:p>
        </w:tc>
        <w:tc>
          <w:tcPr>
            <w:tcW w:w="1841" w:type="dxa"/>
          </w:tcPr>
          <w:p w14:paraId="1B9BAE6F" w14:textId="77777777" w:rsidR="009B7DF0" w:rsidRDefault="00D9127A">
            <w:pPr>
              <w:pStyle w:val="TableParagraph"/>
              <w:spacing w:line="273" w:lineRule="exact"/>
              <w:ind w:left="671" w:right="6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854" w:type="dxa"/>
            <w:vMerge/>
            <w:tcBorders>
              <w:top w:val="nil"/>
            </w:tcBorders>
          </w:tcPr>
          <w:p w14:paraId="3E7F9C49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 w14:paraId="409B6CB1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</w:tcPr>
          <w:p w14:paraId="25A5A9C7" w14:textId="77777777" w:rsidR="009B7DF0" w:rsidRDefault="00D9127A">
            <w:pPr>
              <w:pStyle w:val="TableParagraph"/>
              <w:spacing w:line="273" w:lineRule="exact"/>
              <w:ind w:left="191"/>
              <w:rPr>
                <w:b/>
                <w:sz w:val="24"/>
              </w:rPr>
            </w:pPr>
            <w:r>
              <w:rPr>
                <w:b/>
                <w:sz w:val="24"/>
              </w:rPr>
              <w:t>Tolerance</w:t>
            </w:r>
          </w:p>
        </w:tc>
        <w:tc>
          <w:tcPr>
            <w:tcW w:w="849" w:type="dxa"/>
          </w:tcPr>
          <w:p w14:paraId="5F6F0B36" w14:textId="77777777" w:rsidR="009B7DF0" w:rsidRDefault="00D9127A">
            <w:pPr>
              <w:pStyle w:val="TableParagraph"/>
              <w:spacing w:line="273" w:lineRule="exact"/>
              <w:ind w:left="223"/>
              <w:rPr>
                <w:b/>
                <w:sz w:val="24"/>
              </w:rPr>
            </w:pPr>
            <w:r>
              <w:rPr>
                <w:b/>
                <w:sz w:val="24"/>
              </w:rPr>
              <w:t>VIF</w:t>
            </w:r>
          </w:p>
        </w:tc>
      </w:tr>
      <w:tr w:rsidR="009B7DF0" w14:paraId="64FFDB33" w14:textId="77777777">
        <w:trPr>
          <w:trHeight w:val="259"/>
        </w:trPr>
        <w:tc>
          <w:tcPr>
            <w:tcW w:w="431" w:type="dxa"/>
            <w:vMerge w:val="restart"/>
          </w:tcPr>
          <w:p w14:paraId="2E526D35" w14:textId="77777777" w:rsidR="009B7DF0" w:rsidRDefault="00D9127A">
            <w:pPr>
              <w:pStyle w:val="TableParagraph"/>
              <w:spacing w:line="258" w:lineRule="exact"/>
              <w:ind w:left="170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1551" w:type="dxa"/>
            <w:tcBorders>
              <w:bottom w:val="nil"/>
            </w:tcBorders>
          </w:tcPr>
          <w:p w14:paraId="2B34613F" w14:textId="77777777" w:rsidR="009B7DF0" w:rsidRDefault="00D9127A">
            <w:pPr>
              <w:pStyle w:val="TableParagraph"/>
              <w:spacing w:line="239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</w:p>
        </w:tc>
        <w:tc>
          <w:tcPr>
            <w:tcW w:w="989" w:type="dxa"/>
            <w:vMerge w:val="restart"/>
          </w:tcPr>
          <w:p w14:paraId="1383834F" w14:textId="77777777" w:rsidR="009B7DF0" w:rsidRDefault="00D9127A">
            <w:pPr>
              <w:pStyle w:val="TableParagraph"/>
              <w:spacing w:line="258" w:lineRule="exact"/>
              <w:ind w:left="283"/>
              <w:rPr>
                <w:sz w:val="24"/>
              </w:rPr>
            </w:pPr>
            <w:r>
              <w:rPr>
                <w:sz w:val="24"/>
              </w:rPr>
              <w:t>.266</w:t>
            </w:r>
          </w:p>
        </w:tc>
        <w:tc>
          <w:tcPr>
            <w:tcW w:w="993" w:type="dxa"/>
            <w:vMerge w:val="restart"/>
          </w:tcPr>
          <w:p w14:paraId="375123E0" w14:textId="77777777" w:rsidR="009B7DF0" w:rsidRDefault="00D9127A">
            <w:pPr>
              <w:pStyle w:val="TableParagraph"/>
              <w:spacing w:line="258" w:lineRule="exact"/>
              <w:ind w:left="288"/>
              <w:rPr>
                <w:sz w:val="24"/>
              </w:rPr>
            </w:pPr>
            <w:r>
              <w:rPr>
                <w:sz w:val="24"/>
              </w:rPr>
              <w:t>.169</w:t>
            </w:r>
          </w:p>
        </w:tc>
        <w:tc>
          <w:tcPr>
            <w:tcW w:w="1841" w:type="dxa"/>
            <w:vMerge w:val="restart"/>
          </w:tcPr>
          <w:p w14:paraId="3EDA085D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854" w:type="dxa"/>
            <w:vMerge w:val="restart"/>
          </w:tcPr>
          <w:p w14:paraId="4D7FB645" w14:textId="77777777" w:rsidR="009B7DF0" w:rsidRDefault="00D9127A">
            <w:pPr>
              <w:pStyle w:val="TableParagraph"/>
              <w:spacing w:line="258" w:lineRule="exact"/>
              <w:ind w:left="164"/>
              <w:rPr>
                <w:sz w:val="24"/>
              </w:rPr>
            </w:pPr>
            <w:r>
              <w:rPr>
                <w:sz w:val="24"/>
              </w:rPr>
              <w:t>1.579</w:t>
            </w:r>
          </w:p>
        </w:tc>
        <w:tc>
          <w:tcPr>
            <w:tcW w:w="710" w:type="dxa"/>
            <w:vMerge w:val="restart"/>
          </w:tcPr>
          <w:p w14:paraId="378050C8" w14:textId="77777777" w:rsidR="009B7DF0" w:rsidRDefault="00D9127A">
            <w:pPr>
              <w:pStyle w:val="TableParagraph"/>
              <w:spacing w:line="258" w:lineRule="exact"/>
              <w:ind w:left="148"/>
              <w:rPr>
                <w:sz w:val="24"/>
              </w:rPr>
            </w:pPr>
            <w:r>
              <w:rPr>
                <w:sz w:val="24"/>
              </w:rPr>
              <w:t>.115</w:t>
            </w:r>
          </w:p>
        </w:tc>
        <w:tc>
          <w:tcPr>
            <w:tcW w:w="1416" w:type="dxa"/>
            <w:vMerge w:val="restart"/>
          </w:tcPr>
          <w:p w14:paraId="50A7C8B8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849" w:type="dxa"/>
            <w:vMerge w:val="restart"/>
          </w:tcPr>
          <w:p w14:paraId="4FCC204C" w14:textId="77777777" w:rsidR="009B7DF0" w:rsidRDefault="009B7DF0">
            <w:pPr>
              <w:pStyle w:val="TableParagraph"/>
              <w:rPr>
                <w:sz w:val="24"/>
              </w:rPr>
            </w:pPr>
          </w:p>
        </w:tc>
      </w:tr>
      <w:tr w:rsidR="009B7DF0" w14:paraId="281F01CB" w14:textId="77777777">
        <w:trPr>
          <w:trHeight w:val="267"/>
        </w:trPr>
        <w:tc>
          <w:tcPr>
            <w:tcW w:w="431" w:type="dxa"/>
            <w:vMerge/>
            <w:tcBorders>
              <w:top w:val="nil"/>
            </w:tcBorders>
          </w:tcPr>
          <w:p w14:paraId="46891A54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tcBorders>
              <w:top w:val="nil"/>
              <w:bottom w:val="nil"/>
            </w:tcBorders>
          </w:tcPr>
          <w:p w14:paraId="14C3EA73" w14:textId="77777777" w:rsidR="009B7DF0" w:rsidRDefault="00D9127A">
            <w:pPr>
              <w:pStyle w:val="TableParagraph"/>
              <w:spacing w:line="247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Purchase</w:t>
            </w:r>
          </w:p>
        </w:tc>
        <w:tc>
          <w:tcPr>
            <w:tcW w:w="989" w:type="dxa"/>
            <w:vMerge/>
            <w:tcBorders>
              <w:top w:val="nil"/>
            </w:tcBorders>
          </w:tcPr>
          <w:p w14:paraId="3B0600C4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993" w:type="dxa"/>
            <w:vMerge/>
            <w:tcBorders>
              <w:top w:val="nil"/>
            </w:tcBorders>
          </w:tcPr>
          <w:p w14:paraId="70582183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000A9548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4" w:type="dxa"/>
            <w:vMerge/>
            <w:tcBorders>
              <w:top w:val="nil"/>
            </w:tcBorders>
          </w:tcPr>
          <w:p w14:paraId="310D93D8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 w14:paraId="70ED9125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vMerge/>
            <w:tcBorders>
              <w:top w:val="nil"/>
            </w:tcBorders>
          </w:tcPr>
          <w:p w14:paraId="64E63173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14:paraId="6E03F01A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0B103440" w14:textId="77777777">
        <w:trPr>
          <w:trHeight w:val="265"/>
        </w:trPr>
        <w:tc>
          <w:tcPr>
            <w:tcW w:w="431" w:type="dxa"/>
            <w:vMerge/>
            <w:tcBorders>
              <w:top w:val="nil"/>
            </w:tcBorders>
          </w:tcPr>
          <w:p w14:paraId="48949566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tcBorders>
              <w:top w:val="nil"/>
              <w:bottom w:val="nil"/>
            </w:tcBorders>
          </w:tcPr>
          <w:p w14:paraId="07343CEE" w14:textId="77777777" w:rsidR="009B7DF0" w:rsidRDefault="00D9127A">
            <w:pPr>
              <w:pStyle w:val="TableParagraph"/>
              <w:spacing w:line="246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Intention</w:t>
            </w:r>
          </w:p>
        </w:tc>
        <w:tc>
          <w:tcPr>
            <w:tcW w:w="989" w:type="dxa"/>
            <w:vMerge/>
            <w:tcBorders>
              <w:top w:val="nil"/>
            </w:tcBorders>
          </w:tcPr>
          <w:p w14:paraId="7A1225E3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993" w:type="dxa"/>
            <w:vMerge/>
            <w:tcBorders>
              <w:top w:val="nil"/>
            </w:tcBorders>
          </w:tcPr>
          <w:p w14:paraId="254474D8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4E435437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4" w:type="dxa"/>
            <w:vMerge/>
            <w:tcBorders>
              <w:top w:val="nil"/>
            </w:tcBorders>
          </w:tcPr>
          <w:p w14:paraId="0802A258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 w14:paraId="681AADB5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vMerge/>
            <w:tcBorders>
              <w:top w:val="nil"/>
            </w:tcBorders>
          </w:tcPr>
          <w:p w14:paraId="6286EB3E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14:paraId="6CFB9857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71177093" w14:textId="77777777">
        <w:trPr>
          <w:trHeight w:val="280"/>
        </w:trPr>
        <w:tc>
          <w:tcPr>
            <w:tcW w:w="431" w:type="dxa"/>
            <w:vMerge/>
            <w:tcBorders>
              <w:top w:val="nil"/>
            </w:tcBorders>
          </w:tcPr>
          <w:p w14:paraId="07B12B6F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tcBorders>
              <w:top w:val="nil"/>
            </w:tcBorders>
          </w:tcPr>
          <w:p w14:paraId="32DBECEF" w14:textId="77777777" w:rsidR="009B7DF0" w:rsidRDefault="00D9127A">
            <w:pPr>
              <w:pStyle w:val="TableParagraph"/>
              <w:spacing w:line="261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(Constant)</w:t>
            </w:r>
          </w:p>
        </w:tc>
        <w:tc>
          <w:tcPr>
            <w:tcW w:w="989" w:type="dxa"/>
            <w:vMerge/>
            <w:tcBorders>
              <w:top w:val="nil"/>
            </w:tcBorders>
          </w:tcPr>
          <w:p w14:paraId="3A1D5BB9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993" w:type="dxa"/>
            <w:vMerge/>
            <w:tcBorders>
              <w:top w:val="nil"/>
            </w:tcBorders>
          </w:tcPr>
          <w:p w14:paraId="1354AC50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32634651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4" w:type="dxa"/>
            <w:vMerge/>
            <w:tcBorders>
              <w:top w:val="nil"/>
            </w:tcBorders>
          </w:tcPr>
          <w:p w14:paraId="258D4F52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 w14:paraId="3928B19D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vMerge/>
            <w:tcBorders>
              <w:top w:val="nil"/>
            </w:tcBorders>
          </w:tcPr>
          <w:p w14:paraId="6932B00B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14:paraId="5898984C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1CA63C9C" w14:textId="77777777">
        <w:trPr>
          <w:trHeight w:val="260"/>
        </w:trPr>
        <w:tc>
          <w:tcPr>
            <w:tcW w:w="431" w:type="dxa"/>
            <w:vMerge/>
            <w:tcBorders>
              <w:top w:val="nil"/>
            </w:tcBorders>
          </w:tcPr>
          <w:p w14:paraId="2B46B6DB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tcBorders>
              <w:bottom w:val="nil"/>
            </w:tcBorders>
          </w:tcPr>
          <w:p w14:paraId="52E1C859" w14:textId="77777777" w:rsidR="009B7DF0" w:rsidRDefault="00D9127A">
            <w:pPr>
              <w:pStyle w:val="TableParagraph"/>
              <w:spacing w:line="241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</w:p>
        </w:tc>
        <w:tc>
          <w:tcPr>
            <w:tcW w:w="989" w:type="dxa"/>
            <w:vMerge w:val="restart"/>
          </w:tcPr>
          <w:p w14:paraId="3ACFE18A" w14:textId="77777777" w:rsidR="009B7DF0" w:rsidRDefault="00D9127A">
            <w:pPr>
              <w:pStyle w:val="TableParagraph"/>
              <w:spacing w:line="263" w:lineRule="exact"/>
              <w:ind w:left="283"/>
              <w:rPr>
                <w:sz w:val="24"/>
              </w:rPr>
            </w:pPr>
            <w:r>
              <w:rPr>
                <w:sz w:val="24"/>
              </w:rPr>
              <w:t>.431</w:t>
            </w:r>
          </w:p>
        </w:tc>
        <w:tc>
          <w:tcPr>
            <w:tcW w:w="993" w:type="dxa"/>
            <w:vMerge w:val="restart"/>
          </w:tcPr>
          <w:p w14:paraId="540C317D" w14:textId="77777777" w:rsidR="009B7DF0" w:rsidRDefault="00D9127A">
            <w:pPr>
              <w:pStyle w:val="TableParagraph"/>
              <w:spacing w:line="263" w:lineRule="exact"/>
              <w:ind w:left="288"/>
              <w:rPr>
                <w:sz w:val="24"/>
              </w:rPr>
            </w:pPr>
            <w:r>
              <w:rPr>
                <w:sz w:val="24"/>
              </w:rPr>
              <w:t>.062</w:t>
            </w:r>
          </w:p>
        </w:tc>
        <w:tc>
          <w:tcPr>
            <w:tcW w:w="1841" w:type="dxa"/>
            <w:vMerge w:val="restart"/>
          </w:tcPr>
          <w:p w14:paraId="72D377C0" w14:textId="77777777" w:rsidR="009B7DF0" w:rsidRDefault="00D9127A">
            <w:pPr>
              <w:pStyle w:val="TableParagraph"/>
              <w:spacing w:line="263" w:lineRule="exact"/>
              <w:ind w:left="693" w:right="677"/>
              <w:jc w:val="center"/>
              <w:rPr>
                <w:sz w:val="24"/>
              </w:rPr>
            </w:pPr>
            <w:r>
              <w:rPr>
                <w:sz w:val="24"/>
              </w:rPr>
              <w:t>.369</w:t>
            </w:r>
          </w:p>
        </w:tc>
        <w:tc>
          <w:tcPr>
            <w:tcW w:w="854" w:type="dxa"/>
            <w:vMerge w:val="restart"/>
          </w:tcPr>
          <w:p w14:paraId="35A5FDCE" w14:textId="77777777" w:rsidR="009B7DF0" w:rsidRDefault="00D9127A">
            <w:pPr>
              <w:pStyle w:val="TableParagraph"/>
              <w:spacing w:line="263" w:lineRule="exact"/>
              <w:ind w:left="164"/>
              <w:rPr>
                <w:sz w:val="24"/>
              </w:rPr>
            </w:pPr>
            <w:r>
              <w:rPr>
                <w:sz w:val="24"/>
              </w:rPr>
              <w:t>6.961</w:t>
            </w:r>
          </w:p>
        </w:tc>
        <w:tc>
          <w:tcPr>
            <w:tcW w:w="710" w:type="dxa"/>
            <w:vMerge w:val="restart"/>
          </w:tcPr>
          <w:p w14:paraId="3C06A7D2" w14:textId="77777777" w:rsidR="009B7DF0" w:rsidRDefault="00D9127A">
            <w:pPr>
              <w:pStyle w:val="TableParagraph"/>
              <w:spacing w:line="263" w:lineRule="exact"/>
              <w:ind w:left="148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416" w:type="dxa"/>
            <w:vMerge w:val="restart"/>
          </w:tcPr>
          <w:p w14:paraId="6660F0EA" w14:textId="77777777" w:rsidR="009B7DF0" w:rsidRDefault="00D9127A">
            <w:pPr>
              <w:pStyle w:val="TableParagraph"/>
              <w:spacing w:line="26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.449</w:t>
            </w:r>
          </w:p>
        </w:tc>
        <w:tc>
          <w:tcPr>
            <w:tcW w:w="849" w:type="dxa"/>
            <w:vMerge w:val="restart"/>
          </w:tcPr>
          <w:p w14:paraId="300721BE" w14:textId="77777777" w:rsidR="009B7DF0" w:rsidRDefault="00D9127A">
            <w:pPr>
              <w:pStyle w:val="TableParagraph"/>
              <w:spacing w:line="263" w:lineRule="exact"/>
              <w:ind w:left="158"/>
              <w:rPr>
                <w:sz w:val="24"/>
              </w:rPr>
            </w:pPr>
            <w:r>
              <w:rPr>
                <w:sz w:val="24"/>
              </w:rPr>
              <w:t>2.227</w:t>
            </w:r>
          </w:p>
        </w:tc>
      </w:tr>
      <w:tr w:rsidR="009B7DF0" w14:paraId="065A38A6" w14:textId="77777777">
        <w:trPr>
          <w:trHeight w:val="280"/>
        </w:trPr>
        <w:tc>
          <w:tcPr>
            <w:tcW w:w="431" w:type="dxa"/>
            <w:vMerge/>
            <w:tcBorders>
              <w:top w:val="nil"/>
            </w:tcBorders>
          </w:tcPr>
          <w:p w14:paraId="306FE432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tcBorders>
              <w:top w:val="nil"/>
            </w:tcBorders>
          </w:tcPr>
          <w:p w14:paraId="4F921C7E" w14:textId="77777777" w:rsidR="009B7DF0" w:rsidRDefault="00D9127A">
            <w:pPr>
              <w:pStyle w:val="TableParagraph"/>
              <w:spacing w:line="261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Richness</w:t>
            </w:r>
          </w:p>
        </w:tc>
        <w:tc>
          <w:tcPr>
            <w:tcW w:w="989" w:type="dxa"/>
            <w:vMerge/>
            <w:tcBorders>
              <w:top w:val="nil"/>
            </w:tcBorders>
          </w:tcPr>
          <w:p w14:paraId="335BEECF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993" w:type="dxa"/>
            <w:vMerge/>
            <w:tcBorders>
              <w:top w:val="nil"/>
            </w:tcBorders>
          </w:tcPr>
          <w:p w14:paraId="68E5374A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3C8705A6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4" w:type="dxa"/>
            <w:vMerge/>
            <w:tcBorders>
              <w:top w:val="nil"/>
            </w:tcBorders>
          </w:tcPr>
          <w:p w14:paraId="22F07D22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 w14:paraId="7EFD544B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vMerge/>
            <w:tcBorders>
              <w:top w:val="nil"/>
            </w:tcBorders>
          </w:tcPr>
          <w:p w14:paraId="5797C45F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14:paraId="7455458D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5E2DD368" w14:textId="77777777">
        <w:trPr>
          <w:trHeight w:val="259"/>
        </w:trPr>
        <w:tc>
          <w:tcPr>
            <w:tcW w:w="431" w:type="dxa"/>
            <w:vMerge/>
            <w:tcBorders>
              <w:top w:val="nil"/>
            </w:tcBorders>
          </w:tcPr>
          <w:p w14:paraId="4E3BE6AF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tcBorders>
              <w:bottom w:val="nil"/>
            </w:tcBorders>
          </w:tcPr>
          <w:p w14:paraId="6B0DB21F" w14:textId="77777777" w:rsidR="009B7DF0" w:rsidRDefault="00D9127A">
            <w:pPr>
              <w:pStyle w:val="TableParagraph"/>
              <w:spacing w:line="240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Social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Media</w:t>
            </w:r>
          </w:p>
        </w:tc>
        <w:tc>
          <w:tcPr>
            <w:tcW w:w="989" w:type="dxa"/>
            <w:vMerge w:val="restart"/>
          </w:tcPr>
          <w:p w14:paraId="07773458" w14:textId="77777777" w:rsidR="009B7DF0" w:rsidRDefault="00D9127A">
            <w:pPr>
              <w:pStyle w:val="TableParagraph"/>
              <w:spacing w:line="261" w:lineRule="exact"/>
              <w:ind w:left="283"/>
              <w:rPr>
                <w:sz w:val="24"/>
              </w:rPr>
            </w:pPr>
            <w:r>
              <w:rPr>
                <w:sz w:val="24"/>
              </w:rPr>
              <w:t>.144</w:t>
            </w:r>
          </w:p>
        </w:tc>
        <w:tc>
          <w:tcPr>
            <w:tcW w:w="993" w:type="dxa"/>
            <w:vMerge w:val="restart"/>
          </w:tcPr>
          <w:p w14:paraId="031FC8CC" w14:textId="77777777" w:rsidR="009B7DF0" w:rsidRDefault="00D9127A">
            <w:pPr>
              <w:pStyle w:val="TableParagraph"/>
              <w:spacing w:line="261" w:lineRule="exact"/>
              <w:ind w:left="288"/>
              <w:rPr>
                <w:sz w:val="24"/>
              </w:rPr>
            </w:pPr>
            <w:r>
              <w:rPr>
                <w:sz w:val="24"/>
              </w:rPr>
              <w:t>.063</w:t>
            </w:r>
          </w:p>
        </w:tc>
        <w:tc>
          <w:tcPr>
            <w:tcW w:w="1841" w:type="dxa"/>
            <w:vMerge w:val="restart"/>
          </w:tcPr>
          <w:p w14:paraId="7566EFC1" w14:textId="77777777" w:rsidR="009B7DF0" w:rsidRDefault="00D9127A">
            <w:pPr>
              <w:pStyle w:val="TableParagraph"/>
              <w:spacing w:line="261" w:lineRule="exact"/>
              <w:ind w:left="693" w:right="677"/>
              <w:jc w:val="center"/>
              <w:rPr>
                <w:sz w:val="24"/>
              </w:rPr>
            </w:pPr>
            <w:r>
              <w:rPr>
                <w:sz w:val="24"/>
              </w:rPr>
              <w:t>.133</w:t>
            </w:r>
          </w:p>
        </w:tc>
        <w:tc>
          <w:tcPr>
            <w:tcW w:w="854" w:type="dxa"/>
            <w:vMerge w:val="restart"/>
          </w:tcPr>
          <w:p w14:paraId="0908C16B" w14:textId="77777777" w:rsidR="009B7DF0" w:rsidRDefault="00D9127A">
            <w:pPr>
              <w:pStyle w:val="TableParagraph"/>
              <w:spacing w:line="261" w:lineRule="exact"/>
              <w:ind w:left="164"/>
              <w:rPr>
                <w:sz w:val="24"/>
              </w:rPr>
            </w:pPr>
            <w:r>
              <w:rPr>
                <w:sz w:val="24"/>
              </w:rPr>
              <w:t>2.297</w:t>
            </w:r>
          </w:p>
        </w:tc>
        <w:tc>
          <w:tcPr>
            <w:tcW w:w="710" w:type="dxa"/>
            <w:vMerge w:val="restart"/>
          </w:tcPr>
          <w:p w14:paraId="2FF0EB7B" w14:textId="77777777" w:rsidR="009B7DF0" w:rsidRDefault="00D9127A">
            <w:pPr>
              <w:pStyle w:val="TableParagraph"/>
              <w:spacing w:line="261" w:lineRule="exact"/>
              <w:ind w:left="148"/>
              <w:rPr>
                <w:sz w:val="24"/>
              </w:rPr>
            </w:pPr>
            <w:r>
              <w:rPr>
                <w:sz w:val="24"/>
              </w:rPr>
              <w:t>.022</w:t>
            </w:r>
          </w:p>
        </w:tc>
        <w:tc>
          <w:tcPr>
            <w:tcW w:w="1416" w:type="dxa"/>
            <w:vMerge w:val="restart"/>
          </w:tcPr>
          <w:p w14:paraId="48869DB5" w14:textId="77777777" w:rsidR="009B7DF0" w:rsidRDefault="00D9127A">
            <w:pPr>
              <w:pStyle w:val="TableParagraph"/>
              <w:spacing w:line="261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.378</w:t>
            </w:r>
          </w:p>
        </w:tc>
        <w:tc>
          <w:tcPr>
            <w:tcW w:w="849" w:type="dxa"/>
            <w:vMerge w:val="restart"/>
          </w:tcPr>
          <w:p w14:paraId="6F5D024A" w14:textId="77777777" w:rsidR="009B7DF0" w:rsidRDefault="00D9127A">
            <w:pPr>
              <w:pStyle w:val="TableParagraph"/>
              <w:spacing w:line="261" w:lineRule="exact"/>
              <w:ind w:left="158"/>
              <w:rPr>
                <w:sz w:val="24"/>
              </w:rPr>
            </w:pPr>
            <w:r>
              <w:rPr>
                <w:sz w:val="24"/>
              </w:rPr>
              <w:t>2.644</w:t>
            </w:r>
          </w:p>
        </w:tc>
      </w:tr>
      <w:tr w:rsidR="009B7DF0" w14:paraId="60E54F00" w14:textId="77777777">
        <w:trPr>
          <w:trHeight w:val="282"/>
        </w:trPr>
        <w:tc>
          <w:tcPr>
            <w:tcW w:w="431" w:type="dxa"/>
            <w:vMerge/>
            <w:tcBorders>
              <w:top w:val="nil"/>
            </w:tcBorders>
          </w:tcPr>
          <w:p w14:paraId="1F1426CF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tcBorders>
              <w:top w:val="nil"/>
            </w:tcBorders>
          </w:tcPr>
          <w:p w14:paraId="6321877F" w14:textId="77777777" w:rsidR="009B7DF0" w:rsidRDefault="00D9127A">
            <w:pPr>
              <w:pStyle w:val="TableParagraph"/>
              <w:spacing w:line="262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Marketing</w:t>
            </w:r>
          </w:p>
        </w:tc>
        <w:tc>
          <w:tcPr>
            <w:tcW w:w="989" w:type="dxa"/>
            <w:vMerge/>
            <w:tcBorders>
              <w:top w:val="nil"/>
            </w:tcBorders>
          </w:tcPr>
          <w:p w14:paraId="18580B1A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993" w:type="dxa"/>
            <w:vMerge/>
            <w:tcBorders>
              <w:top w:val="nil"/>
            </w:tcBorders>
          </w:tcPr>
          <w:p w14:paraId="04AE9082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37EA7736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4" w:type="dxa"/>
            <w:vMerge/>
            <w:tcBorders>
              <w:top w:val="nil"/>
            </w:tcBorders>
          </w:tcPr>
          <w:p w14:paraId="38EC1DFF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 w14:paraId="55478F22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vMerge/>
            <w:tcBorders>
              <w:top w:val="nil"/>
            </w:tcBorders>
          </w:tcPr>
          <w:p w14:paraId="354B00D7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14:paraId="196C0AC1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037CD9E0" w14:textId="77777777">
        <w:trPr>
          <w:trHeight w:val="259"/>
        </w:trPr>
        <w:tc>
          <w:tcPr>
            <w:tcW w:w="431" w:type="dxa"/>
            <w:vMerge/>
            <w:tcBorders>
              <w:top w:val="nil"/>
            </w:tcBorders>
          </w:tcPr>
          <w:p w14:paraId="58149860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tcBorders>
              <w:bottom w:val="nil"/>
            </w:tcBorders>
          </w:tcPr>
          <w:p w14:paraId="292691DD" w14:textId="77777777" w:rsidR="009B7DF0" w:rsidRDefault="00D9127A">
            <w:pPr>
              <w:pStyle w:val="TableParagraph"/>
              <w:spacing w:line="239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</w:p>
        </w:tc>
        <w:tc>
          <w:tcPr>
            <w:tcW w:w="989" w:type="dxa"/>
            <w:vMerge w:val="restart"/>
          </w:tcPr>
          <w:p w14:paraId="47B68FD8" w14:textId="77777777" w:rsidR="009B7DF0" w:rsidRDefault="00D9127A">
            <w:pPr>
              <w:pStyle w:val="TableParagraph"/>
              <w:spacing w:line="261" w:lineRule="exact"/>
              <w:ind w:left="283"/>
              <w:rPr>
                <w:sz w:val="24"/>
              </w:rPr>
            </w:pPr>
            <w:r>
              <w:rPr>
                <w:sz w:val="24"/>
              </w:rPr>
              <w:t>.367</w:t>
            </w:r>
          </w:p>
        </w:tc>
        <w:tc>
          <w:tcPr>
            <w:tcW w:w="993" w:type="dxa"/>
            <w:vMerge w:val="restart"/>
          </w:tcPr>
          <w:p w14:paraId="41B93307" w14:textId="77777777" w:rsidR="009B7DF0" w:rsidRDefault="00D9127A">
            <w:pPr>
              <w:pStyle w:val="TableParagraph"/>
              <w:spacing w:line="261" w:lineRule="exact"/>
              <w:ind w:left="288"/>
              <w:rPr>
                <w:sz w:val="24"/>
              </w:rPr>
            </w:pPr>
            <w:r>
              <w:rPr>
                <w:sz w:val="24"/>
              </w:rPr>
              <w:t>.044</w:t>
            </w:r>
          </w:p>
        </w:tc>
        <w:tc>
          <w:tcPr>
            <w:tcW w:w="1841" w:type="dxa"/>
            <w:vMerge w:val="restart"/>
          </w:tcPr>
          <w:p w14:paraId="78E75A0C" w14:textId="77777777" w:rsidR="009B7DF0" w:rsidRDefault="00D9127A">
            <w:pPr>
              <w:pStyle w:val="TableParagraph"/>
              <w:spacing w:line="261" w:lineRule="exact"/>
              <w:ind w:left="693" w:right="677"/>
              <w:jc w:val="center"/>
              <w:rPr>
                <w:sz w:val="24"/>
              </w:rPr>
            </w:pPr>
            <w:r>
              <w:rPr>
                <w:sz w:val="24"/>
              </w:rPr>
              <w:t>.406</w:t>
            </w:r>
          </w:p>
        </w:tc>
        <w:tc>
          <w:tcPr>
            <w:tcW w:w="854" w:type="dxa"/>
            <w:vMerge w:val="restart"/>
          </w:tcPr>
          <w:p w14:paraId="5E767BA3" w14:textId="77777777" w:rsidR="009B7DF0" w:rsidRDefault="00D9127A">
            <w:pPr>
              <w:pStyle w:val="TableParagraph"/>
              <w:spacing w:line="261" w:lineRule="exact"/>
              <w:ind w:left="164"/>
              <w:rPr>
                <w:sz w:val="24"/>
              </w:rPr>
            </w:pPr>
            <w:r>
              <w:rPr>
                <w:sz w:val="24"/>
              </w:rPr>
              <w:t>8.285</w:t>
            </w:r>
          </w:p>
        </w:tc>
        <w:tc>
          <w:tcPr>
            <w:tcW w:w="710" w:type="dxa"/>
            <w:vMerge w:val="restart"/>
          </w:tcPr>
          <w:p w14:paraId="02721108" w14:textId="77777777" w:rsidR="009B7DF0" w:rsidRDefault="00D9127A">
            <w:pPr>
              <w:pStyle w:val="TableParagraph"/>
              <w:spacing w:line="261" w:lineRule="exact"/>
              <w:ind w:left="148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416" w:type="dxa"/>
            <w:vMerge w:val="restart"/>
          </w:tcPr>
          <w:p w14:paraId="6D041A33" w14:textId="77777777" w:rsidR="009B7DF0" w:rsidRDefault="00D9127A">
            <w:pPr>
              <w:pStyle w:val="TableParagraph"/>
              <w:spacing w:line="261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.524</w:t>
            </w:r>
          </w:p>
        </w:tc>
        <w:tc>
          <w:tcPr>
            <w:tcW w:w="849" w:type="dxa"/>
            <w:vMerge w:val="restart"/>
          </w:tcPr>
          <w:p w14:paraId="516DFC82" w14:textId="77777777" w:rsidR="009B7DF0" w:rsidRDefault="00D9127A">
            <w:pPr>
              <w:pStyle w:val="TableParagraph"/>
              <w:spacing w:line="261" w:lineRule="exact"/>
              <w:ind w:left="158"/>
              <w:rPr>
                <w:sz w:val="24"/>
              </w:rPr>
            </w:pPr>
            <w:r>
              <w:rPr>
                <w:sz w:val="24"/>
              </w:rPr>
              <w:t>1.907</w:t>
            </w:r>
          </w:p>
        </w:tc>
      </w:tr>
      <w:tr w:rsidR="009B7DF0" w14:paraId="7AE35C28" w14:textId="77777777">
        <w:trPr>
          <w:trHeight w:val="282"/>
        </w:trPr>
        <w:tc>
          <w:tcPr>
            <w:tcW w:w="431" w:type="dxa"/>
            <w:vMerge/>
            <w:tcBorders>
              <w:top w:val="nil"/>
            </w:tcBorders>
          </w:tcPr>
          <w:p w14:paraId="67BF2743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tcBorders>
              <w:top w:val="nil"/>
            </w:tcBorders>
          </w:tcPr>
          <w:p w14:paraId="2B521AB8" w14:textId="77777777" w:rsidR="009B7DF0" w:rsidRDefault="00D9127A">
            <w:pPr>
              <w:pStyle w:val="TableParagraph"/>
              <w:spacing w:line="262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Engagement</w:t>
            </w:r>
          </w:p>
        </w:tc>
        <w:tc>
          <w:tcPr>
            <w:tcW w:w="989" w:type="dxa"/>
            <w:vMerge/>
            <w:tcBorders>
              <w:top w:val="nil"/>
            </w:tcBorders>
          </w:tcPr>
          <w:p w14:paraId="07D7D578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993" w:type="dxa"/>
            <w:vMerge/>
            <w:tcBorders>
              <w:top w:val="nil"/>
            </w:tcBorders>
          </w:tcPr>
          <w:p w14:paraId="7E252126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7175B6B9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54" w:type="dxa"/>
            <w:vMerge/>
            <w:tcBorders>
              <w:top w:val="nil"/>
            </w:tcBorders>
          </w:tcPr>
          <w:p w14:paraId="4BEFC43A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 w14:paraId="4847CA00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vMerge/>
            <w:tcBorders>
              <w:top w:val="nil"/>
            </w:tcBorders>
          </w:tcPr>
          <w:p w14:paraId="051D2F2E" w14:textId="77777777" w:rsidR="009B7DF0" w:rsidRDefault="009B7DF0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14:paraId="4BA7AEA2" w14:textId="77777777" w:rsidR="009B7DF0" w:rsidRDefault="009B7DF0">
            <w:pPr>
              <w:rPr>
                <w:sz w:val="2"/>
                <w:szCs w:val="2"/>
              </w:rPr>
            </w:pPr>
          </w:p>
        </w:tc>
      </w:tr>
      <w:tr w:rsidR="009B7DF0" w14:paraId="3E777CF1" w14:textId="77777777">
        <w:trPr>
          <w:trHeight w:val="275"/>
        </w:trPr>
        <w:tc>
          <w:tcPr>
            <w:tcW w:w="9634" w:type="dxa"/>
            <w:gridSpan w:val="9"/>
          </w:tcPr>
          <w:p w14:paraId="7F536C87" w14:textId="77777777" w:rsidR="009B7DF0" w:rsidRDefault="00D9127A">
            <w:pPr>
              <w:pStyle w:val="TableParagraph"/>
              <w:spacing w:line="256" w:lineRule="exact"/>
              <w:ind w:left="17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a.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Dependent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Variable: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Customer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Purchase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Intention</w:t>
            </w:r>
          </w:p>
        </w:tc>
      </w:tr>
    </w:tbl>
    <w:p w14:paraId="0900F3CF" w14:textId="77777777" w:rsidR="009B7DF0" w:rsidRDefault="009B7DF0">
      <w:pPr>
        <w:pStyle w:val="BodyText"/>
        <w:spacing w:before="6"/>
        <w:rPr>
          <w:b/>
          <w:i/>
          <w:sz w:val="20"/>
        </w:rPr>
      </w:pPr>
    </w:p>
    <w:p w14:paraId="0495FFE7" w14:textId="77777777" w:rsidR="009B7DF0" w:rsidRDefault="00D9127A">
      <w:pPr>
        <w:pStyle w:val="Heading3"/>
      </w:pPr>
      <w:r>
        <w:t>Interpretation</w:t>
      </w:r>
    </w:p>
    <w:p w14:paraId="09870123" w14:textId="77777777" w:rsidR="009B7DF0" w:rsidRDefault="009B7DF0">
      <w:pPr>
        <w:pStyle w:val="BodyText"/>
        <w:rPr>
          <w:b/>
          <w:sz w:val="33"/>
        </w:rPr>
      </w:pPr>
    </w:p>
    <w:p w14:paraId="1B434261" w14:textId="77777777" w:rsidR="009B7DF0" w:rsidRDefault="00D9127A">
      <w:pPr>
        <w:pStyle w:val="BodyText"/>
        <w:spacing w:line="360" w:lineRule="auto"/>
        <w:ind w:left="1040" w:right="467" w:firstLine="719"/>
        <w:jc w:val="both"/>
      </w:pPr>
      <w:r>
        <w:t>Multicollinearity among the study variables i.e., social media marketing, information</w:t>
      </w:r>
      <w:r>
        <w:rPr>
          <w:spacing w:val="1"/>
        </w:rPr>
        <w:t xml:space="preserve"> </w:t>
      </w:r>
      <w:r>
        <w:t xml:space="preserve">richness and consumer engagement were studied using variance inflation </w:t>
      </w:r>
      <w:r>
        <w:t>factor (VIF), tolerance</w:t>
      </w:r>
      <w:r>
        <w:rPr>
          <w:spacing w:val="1"/>
        </w:rPr>
        <w:t xml:space="preserve"> </w:t>
      </w:r>
      <w:r>
        <w:t>and condition index. The VIF should be less than 10, the tolerance value should be less than 0.1,</w:t>
      </w:r>
      <w:r>
        <w:rPr>
          <w:spacing w:val="1"/>
        </w:rPr>
        <w:t xml:space="preserve"> </w:t>
      </w:r>
      <w:r>
        <w:t>and the condition index should be less than 15. (Fox, 1991; Pallant, 2011). In our study, the VIF</w:t>
      </w:r>
      <w:r>
        <w:rPr>
          <w:spacing w:val="1"/>
        </w:rPr>
        <w:t xml:space="preserve"> </w:t>
      </w:r>
      <w:r>
        <w:t>values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social</w:t>
      </w:r>
      <w:r>
        <w:rPr>
          <w:spacing w:val="-5"/>
        </w:rPr>
        <w:t xml:space="preserve"> </w:t>
      </w:r>
      <w:r>
        <w:t>media</w:t>
      </w:r>
      <w:r>
        <w:rPr>
          <w:spacing w:val="-7"/>
        </w:rPr>
        <w:t xml:space="preserve"> </w:t>
      </w:r>
      <w:r>
        <w:t>marketing</w:t>
      </w:r>
      <w:r>
        <w:rPr>
          <w:spacing w:val="-5"/>
        </w:rPr>
        <w:t xml:space="preserve"> </w:t>
      </w:r>
      <w:r>
        <w:t>(2.</w:t>
      </w:r>
      <w:r>
        <w:t>644),</w:t>
      </w:r>
      <w:r>
        <w:rPr>
          <w:spacing w:val="-6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richness</w:t>
      </w:r>
      <w:r>
        <w:rPr>
          <w:spacing w:val="-5"/>
        </w:rPr>
        <w:t xml:space="preserve"> </w:t>
      </w:r>
      <w:r>
        <w:t>(2.227)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consumer</w:t>
      </w:r>
      <w:r>
        <w:rPr>
          <w:spacing w:val="-5"/>
        </w:rPr>
        <w:t xml:space="preserve"> </w:t>
      </w:r>
      <w:r>
        <w:t>engagement</w:t>
      </w:r>
      <w:r>
        <w:rPr>
          <w:spacing w:val="-58"/>
        </w:rPr>
        <w:t xml:space="preserve"> </w:t>
      </w:r>
      <w:r>
        <w:t>(1.907) all were less than 10. Furthermore, the tolerance values of the independent variables of</w:t>
      </w:r>
      <w:r>
        <w:rPr>
          <w:spacing w:val="1"/>
        </w:rPr>
        <w:t xml:space="preserve"> </w:t>
      </w:r>
      <w:r>
        <w:t>social media marketing (0.378), information richness (0.449) and consumer engagement (0.524)</w:t>
      </w:r>
      <w:r>
        <w:rPr>
          <w:spacing w:val="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als</w:t>
      </w:r>
      <w:r>
        <w:t>o</w:t>
      </w:r>
      <w:r>
        <w:rPr>
          <w:spacing w:val="2"/>
        </w:rPr>
        <w:t xml:space="preserve"> </w:t>
      </w:r>
      <w:r>
        <w:t>greater</w:t>
      </w:r>
      <w:r>
        <w:rPr>
          <w:spacing w:val="-2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0.1.</w:t>
      </w:r>
      <w:r>
        <w:rPr>
          <w:spacing w:val="1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4.14</w:t>
      </w:r>
      <w:r>
        <w:rPr>
          <w:spacing w:val="-1"/>
        </w:rPr>
        <w:t xml:space="preserve"> </w:t>
      </w:r>
      <w:r>
        <w:t>illustrates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results.</w:t>
      </w:r>
      <w:r>
        <w:rPr>
          <w:spacing w:val="2"/>
        </w:rPr>
        <w:t xml:space="preserve"> </w:t>
      </w: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issue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multicollinearity</w:t>
      </w:r>
    </w:p>
    <w:p w14:paraId="7E565295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0AB2C0B" w14:textId="77777777" w:rsidR="009B7DF0" w:rsidRDefault="00D9127A">
      <w:pPr>
        <w:pStyle w:val="BodyText"/>
        <w:spacing w:before="79" w:line="357" w:lineRule="auto"/>
        <w:ind w:left="1040" w:right="492"/>
      </w:pPr>
      <w:r>
        <w:t>in</w:t>
      </w:r>
      <w:r>
        <w:rPr>
          <w:spacing w:val="11"/>
        </w:rPr>
        <w:t xml:space="preserve"> </w:t>
      </w:r>
      <w:r>
        <w:t>our</w:t>
      </w:r>
      <w:r>
        <w:rPr>
          <w:spacing w:val="10"/>
        </w:rPr>
        <w:t xml:space="preserve"> </w:t>
      </w:r>
      <w:r>
        <w:t>study,</w:t>
      </w:r>
      <w:r>
        <w:rPr>
          <w:spacing w:val="12"/>
        </w:rPr>
        <w:t xml:space="preserve"> </w:t>
      </w:r>
      <w:r>
        <w:t>keeping</w:t>
      </w:r>
      <w:r>
        <w:rPr>
          <w:spacing w:val="14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mind</w:t>
      </w:r>
      <w:r>
        <w:rPr>
          <w:spacing w:val="13"/>
        </w:rPr>
        <w:t xml:space="preserve"> </w:t>
      </w:r>
      <w:r>
        <w:t>VIF</w:t>
      </w:r>
      <w:r>
        <w:rPr>
          <w:spacing w:val="9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tolerance</w:t>
      </w:r>
      <w:r>
        <w:rPr>
          <w:spacing w:val="15"/>
        </w:rPr>
        <w:t xml:space="preserve"> </w:t>
      </w:r>
      <w:r>
        <w:t>values.</w:t>
      </w:r>
      <w:r>
        <w:rPr>
          <w:spacing w:val="12"/>
        </w:rPr>
        <w:t xml:space="preserve"> </w:t>
      </w:r>
      <w:r>
        <w:t>VIF</w:t>
      </w:r>
      <w:r>
        <w:rPr>
          <w:spacing w:val="9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below</w:t>
      </w:r>
      <w:r>
        <w:rPr>
          <w:spacing w:val="12"/>
        </w:rPr>
        <w:t xml:space="preserve"> </w:t>
      </w:r>
      <w:r>
        <w:t>10</w:t>
      </w:r>
      <w:r>
        <w:rPr>
          <w:spacing w:val="18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tolerance</w:t>
      </w:r>
      <w:r>
        <w:rPr>
          <w:spacing w:val="13"/>
        </w:rPr>
        <w:t xml:space="preserve"> </w:t>
      </w:r>
      <w:r>
        <w:t>value</w:t>
      </w:r>
      <w:r>
        <w:rPr>
          <w:spacing w:val="10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greater</w:t>
      </w:r>
      <w:r>
        <w:rPr>
          <w:spacing w:val="-2"/>
        </w:rPr>
        <w:t xml:space="preserve"> </w:t>
      </w:r>
      <w:r>
        <w:t>than 0.1.</w:t>
      </w:r>
    </w:p>
    <w:p w14:paraId="51C57D09" w14:textId="77777777" w:rsidR="009B7DF0" w:rsidRDefault="009B7DF0">
      <w:pPr>
        <w:spacing w:line="357" w:lineRule="auto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205A9059" w14:textId="77777777" w:rsidR="009B7DF0" w:rsidRDefault="00D9127A">
      <w:pPr>
        <w:pStyle w:val="Heading2"/>
        <w:numPr>
          <w:ilvl w:val="1"/>
          <w:numId w:val="3"/>
        </w:numPr>
        <w:tabs>
          <w:tab w:val="left" w:pos="1533"/>
        </w:tabs>
        <w:spacing w:before="78"/>
        <w:ind w:left="1532" w:hanging="493"/>
      </w:pPr>
      <w:r>
        <w:t>:</w:t>
      </w:r>
      <w:r>
        <w:rPr>
          <w:spacing w:val="-5"/>
        </w:rPr>
        <w:t xml:space="preserve"> </w:t>
      </w:r>
      <w:r>
        <w:t>Hypothesis</w:t>
      </w:r>
      <w:r>
        <w:rPr>
          <w:spacing w:val="-4"/>
        </w:rPr>
        <w:t xml:space="preserve"> </w:t>
      </w:r>
      <w:r>
        <w:t>Testing</w:t>
      </w:r>
    </w:p>
    <w:p w14:paraId="4D606426" w14:textId="77777777" w:rsidR="009B7DF0" w:rsidRDefault="009B7DF0">
      <w:pPr>
        <w:pStyle w:val="BodyText"/>
        <w:spacing w:before="9"/>
        <w:rPr>
          <w:b/>
          <w:sz w:val="19"/>
        </w:rPr>
      </w:pPr>
    </w:p>
    <w:p w14:paraId="05EEDA07" w14:textId="77777777" w:rsidR="009B7DF0" w:rsidRDefault="00D9127A">
      <w:pPr>
        <w:pStyle w:val="Heading3"/>
        <w:spacing w:before="90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4.15</w:t>
      </w:r>
    </w:p>
    <w:p w14:paraId="372EF850" w14:textId="77777777" w:rsidR="009B7DF0" w:rsidRDefault="00D9127A">
      <w:pPr>
        <w:spacing w:before="142"/>
        <w:ind w:left="1139" w:right="582"/>
        <w:jc w:val="center"/>
        <w:rPr>
          <w:b/>
          <w:i/>
          <w:sz w:val="24"/>
        </w:rPr>
      </w:pPr>
      <w:r>
        <w:rPr>
          <w:b/>
          <w:i/>
          <w:sz w:val="24"/>
        </w:rPr>
        <w:t>Test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for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Mediation</w:t>
      </w:r>
    </w:p>
    <w:p w14:paraId="1FF8F0A1" w14:textId="77777777" w:rsidR="009B7DF0" w:rsidRDefault="009B7DF0">
      <w:pPr>
        <w:pStyle w:val="BodyText"/>
        <w:spacing w:before="11"/>
        <w:rPr>
          <w:b/>
          <w:i/>
          <w:sz w:val="11"/>
        </w:rPr>
      </w:pPr>
    </w:p>
    <w:tbl>
      <w:tblPr>
        <w:tblW w:w="0" w:type="auto"/>
        <w:tblInd w:w="1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56"/>
        <w:gridCol w:w="1988"/>
        <w:gridCol w:w="1978"/>
        <w:gridCol w:w="142"/>
        <w:gridCol w:w="1832"/>
        <w:gridCol w:w="1313"/>
      </w:tblGrid>
      <w:tr w:rsidR="009B7DF0" w14:paraId="4E24102C" w14:textId="77777777">
        <w:trPr>
          <w:trHeight w:val="436"/>
        </w:trPr>
        <w:tc>
          <w:tcPr>
            <w:tcW w:w="1956" w:type="dxa"/>
          </w:tcPr>
          <w:p w14:paraId="2C34029E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1988" w:type="dxa"/>
          </w:tcPr>
          <w:p w14:paraId="62552EBA" w14:textId="77777777" w:rsidR="009B7DF0" w:rsidRDefault="00D9127A"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1978" w:type="dxa"/>
          </w:tcPr>
          <w:p w14:paraId="78EE92C6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974" w:type="dxa"/>
            <w:gridSpan w:val="2"/>
          </w:tcPr>
          <w:p w14:paraId="7381A3C6" w14:textId="77777777" w:rsidR="009B7DF0" w:rsidRDefault="00D9127A">
            <w:pPr>
              <w:pStyle w:val="TableParagraph"/>
              <w:spacing w:line="273" w:lineRule="exact"/>
              <w:ind w:left="85"/>
              <w:rPr>
                <w:b/>
                <w:sz w:val="24"/>
              </w:rPr>
            </w:pPr>
            <w:r>
              <w:rPr>
                <w:b/>
                <w:w w:val="97"/>
                <w:sz w:val="24"/>
              </w:rPr>
              <w:t>t</w:t>
            </w:r>
          </w:p>
        </w:tc>
        <w:tc>
          <w:tcPr>
            <w:tcW w:w="1313" w:type="dxa"/>
          </w:tcPr>
          <w:p w14:paraId="4F74C7DC" w14:textId="77777777" w:rsidR="009B7DF0" w:rsidRDefault="00D9127A">
            <w:pPr>
              <w:pStyle w:val="TableParagraph"/>
              <w:spacing w:line="273" w:lineRule="exact"/>
              <w:ind w:left="97"/>
              <w:rPr>
                <w:b/>
                <w:sz w:val="24"/>
              </w:rPr>
            </w:pPr>
            <w:r>
              <w:rPr>
                <w:b/>
                <w:w w:val="97"/>
                <w:sz w:val="24"/>
              </w:rPr>
              <w:t>p</w:t>
            </w:r>
          </w:p>
        </w:tc>
      </w:tr>
      <w:tr w:rsidR="009B7DF0" w14:paraId="41FE8158" w14:textId="77777777">
        <w:trPr>
          <w:trHeight w:val="870"/>
        </w:trPr>
        <w:tc>
          <w:tcPr>
            <w:tcW w:w="9209" w:type="dxa"/>
            <w:gridSpan w:val="6"/>
          </w:tcPr>
          <w:p w14:paraId="588D4C3D" w14:textId="77777777" w:rsidR="009B7DF0" w:rsidRDefault="00D9127A">
            <w:pPr>
              <w:pStyle w:val="TableParagraph"/>
              <w:spacing w:line="273" w:lineRule="exact"/>
              <w:ind w:left="3051" w:right="30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Variable:</w:t>
            </w:r>
          </w:p>
          <w:p w14:paraId="3FB29B59" w14:textId="77777777" w:rsidR="009B7DF0" w:rsidRDefault="00D9127A">
            <w:pPr>
              <w:pStyle w:val="TableParagraph"/>
              <w:spacing w:before="163"/>
              <w:ind w:left="3051" w:right="30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</w:tr>
      <w:tr w:rsidR="009B7DF0" w14:paraId="7836F805" w14:textId="77777777">
        <w:trPr>
          <w:trHeight w:val="986"/>
        </w:trPr>
        <w:tc>
          <w:tcPr>
            <w:tcW w:w="1956" w:type="dxa"/>
          </w:tcPr>
          <w:p w14:paraId="5BB4E8E8" w14:textId="77777777" w:rsidR="009B7DF0" w:rsidRDefault="00D9127A">
            <w:pPr>
              <w:pStyle w:val="TableParagraph"/>
              <w:ind w:left="112" w:right="81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988" w:type="dxa"/>
          </w:tcPr>
          <w:p w14:paraId="4657E140" w14:textId="77777777" w:rsidR="009B7DF0" w:rsidRDefault="00D9127A">
            <w:pPr>
              <w:pStyle w:val="TableParagraph"/>
              <w:spacing w:line="270" w:lineRule="exact"/>
              <w:ind w:left="624" w:right="676"/>
              <w:jc w:val="center"/>
              <w:rPr>
                <w:sz w:val="24"/>
              </w:rPr>
            </w:pPr>
            <w:r>
              <w:rPr>
                <w:sz w:val="24"/>
              </w:rPr>
              <w:t>0.48</w:t>
            </w:r>
          </w:p>
        </w:tc>
        <w:tc>
          <w:tcPr>
            <w:tcW w:w="1978" w:type="dxa"/>
          </w:tcPr>
          <w:p w14:paraId="34692D57" w14:textId="77777777" w:rsidR="009B7DF0" w:rsidRDefault="00D9127A">
            <w:pPr>
              <w:pStyle w:val="TableParagraph"/>
              <w:spacing w:line="270" w:lineRule="exact"/>
              <w:ind w:right="773"/>
              <w:jc w:val="right"/>
              <w:rPr>
                <w:sz w:val="24"/>
              </w:rPr>
            </w:pPr>
            <w:r>
              <w:rPr>
                <w:sz w:val="24"/>
              </w:rPr>
              <w:t>0.20</w:t>
            </w:r>
          </w:p>
        </w:tc>
        <w:tc>
          <w:tcPr>
            <w:tcW w:w="1974" w:type="dxa"/>
            <w:gridSpan w:val="2"/>
          </w:tcPr>
          <w:p w14:paraId="41FD3B52" w14:textId="77777777" w:rsidR="009B7DF0" w:rsidRDefault="00D9127A">
            <w:pPr>
              <w:pStyle w:val="TableParagraph"/>
              <w:spacing w:line="270" w:lineRule="exact"/>
              <w:ind w:left="704" w:right="680"/>
              <w:jc w:val="center"/>
              <w:rPr>
                <w:sz w:val="24"/>
              </w:rPr>
            </w:pPr>
            <w:r>
              <w:rPr>
                <w:sz w:val="24"/>
              </w:rPr>
              <w:t>2.40</w:t>
            </w:r>
          </w:p>
        </w:tc>
        <w:tc>
          <w:tcPr>
            <w:tcW w:w="1313" w:type="dxa"/>
          </w:tcPr>
          <w:p w14:paraId="2AD99507" w14:textId="77777777" w:rsidR="009B7DF0" w:rsidRDefault="00D9127A">
            <w:pPr>
              <w:pStyle w:val="TableParagraph"/>
              <w:spacing w:line="270" w:lineRule="exact"/>
              <w:ind w:left="422" w:right="420"/>
              <w:jc w:val="center"/>
              <w:rPr>
                <w:sz w:val="24"/>
              </w:rPr>
            </w:pPr>
            <w:r>
              <w:rPr>
                <w:sz w:val="24"/>
              </w:rPr>
              <w:t>0.02</w:t>
            </w:r>
          </w:p>
        </w:tc>
      </w:tr>
      <w:tr w:rsidR="009B7DF0" w14:paraId="75B2129D" w14:textId="77777777">
        <w:trPr>
          <w:trHeight w:val="712"/>
        </w:trPr>
        <w:tc>
          <w:tcPr>
            <w:tcW w:w="1956" w:type="dxa"/>
          </w:tcPr>
          <w:p w14:paraId="6FD5C6C8" w14:textId="77777777" w:rsidR="009B7DF0" w:rsidRDefault="00D9127A">
            <w:pPr>
              <w:pStyle w:val="TableParagraph"/>
              <w:tabs>
                <w:tab w:val="left" w:pos="1178"/>
              </w:tabs>
              <w:spacing w:before="1"/>
              <w:ind w:left="112" w:right="115"/>
              <w:rPr>
                <w:b/>
                <w:sz w:val="24"/>
              </w:rPr>
            </w:pPr>
            <w:r>
              <w:rPr>
                <w:b/>
                <w:sz w:val="24"/>
              </w:rPr>
              <w:t>Social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Media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</w:p>
        </w:tc>
        <w:tc>
          <w:tcPr>
            <w:tcW w:w="1988" w:type="dxa"/>
          </w:tcPr>
          <w:p w14:paraId="7737E74E" w14:textId="77777777" w:rsidR="009B7DF0" w:rsidRDefault="00D9127A">
            <w:pPr>
              <w:pStyle w:val="TableParagraph"/>
              <w:spacing w:line="273" w:lineRule="exact"/>
              <w:ind w:left="624" w:right="676"/>
              <w:jc w:val="center"/>
              <w:rPr>
                <w:sz w:val="24"/>
              </w:rPr>
            </w:pPr>
            <w:r>
              <w:rPr>
                <w:sz w:val="24"/>
              </w:rPr>
              <w:t>0.81</w:t>
            </w:r>
          </w:p>
        </w:tc>
        <w:tc>
          <w:tcPr>
            <w:tcW w:w="1978" w:type="dxa"/>
          </w:tcPr>
          <w:p w14:paraId="36B196E5" w14:textId="77777777" w:rsidR="009B7DF0" w:rsidRDefault="00D9127A">
            <w:pPr>
              <w:pStyle w:val="TableParagraph"/>
              <w:spacing w:line="273" w:lineRule="exact"/>
              <w:ind w:right="773"/>
              <w:jc w:val="right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974" w:type="dxa"/>
            <w:gridSpan w:val="2"/>
          </w:tcPr>
          <w:p w14:paraId="55F696E6" w14:textId="77777777" w:rsidR="009B7DF0" w:rsidRDefault="00D9127A">
            <w:pPr>
              <w:pStyle w:val="TableParagraph"/>
              <w:spacing w:line="273" w:lineRule="exact"/>
              <w:ind w:left="704" w:right="680"/>
              <w:jc w:val="center"/>
              <w:rPr>
                <w:sz w:val="24"/>
              </w:rPr>
            </w:pPr>
            <w:r>
              <w:rPr>
                <w:sz w:val="24"/>
              </w:rPr>
              <w:t>15.47</w:t>
            </w:r>
          </w:p>
        </w:tc>
        <w:tc>
          <w:tcPr>
            <w:tcW w:w="1313" w:type="dxa"/>
          </w:tcPr>
          <w:p w14:paraId="7007C8DF" w14:textId="77777777" w:rsidR="009B7DF0" w:rsidRDefault="00D9127A">
            <w:pPr>
              <w:pStyle w:val="TableParagraph"/>
              <w:spacing w:line="273" w:lineRule="exact"/>
              <w:ind w:left="382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</w:tr>
      <w:tr w:rsidR="009B7DF0" w14:paraId="7FE65BCF" w14:textId="77777777">
        <w:trPr>
          <w:trHeight w:val="870"/>
        </w:trPr>
        <w:tc>
          <w:tcPr>
            <w:tcW w:w="9209" w:type="dxa"/>
            <w:gridSpan w:val="6"/>
          </w:tcPr>
          <w:p w14:paraId="4B80F7C3" w14:textId="77777777" w:rsidR="009B7DF0" w:rsidRDefault="00D9127A">
            <w:pPr>
              <w:pStyle w:val="TableParagraph"/>
              <w:spacing w:line="273" w:lineRule="exact"/>
              <w:ind w:left="3051" w:right="30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Variable:</w:t>
            </w:r>
          </w:p>
          <w:p w14:paraId="2DADCEE1" w14:textId="77777777" w:rsidR="009B7DF0" w:rsidRDefault="00D9127A">
            <w:pPr>
              <w:pStyle w:val="TableParagraph"/>
              <w:spacing w:before="163"/>
              <w:ind w:left="3051" w:right="30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Consumer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</w:tr>
      <w:tr w:rsidR="009B7DF0" w14:paraId="284664D2" w14:textId="77777777">
        <w:trPr>
          <w:trHeight w:val="712"/>
        </w:trPr>
        <w:tc>
          <w:tcPr>
            <w:tcW w:w="1956" w:type="dxa"/>
          </w:tcPr>
          <w:p w14:paraId="435D1EBE" w14:textId="77777777" w:rsidR="009B7DF0" w:rsidRDefault="00D9127A">
            <w:pPr>
              <w:pStyle w:val="TableParagraph"/>
              <w:ind w:left="112" w:right="534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1988" w:type="dxa"/>
          </w:tcPr>
          <w:p w14:paraId="66713351" w14:textId="77777777" w:rsidR="009B7DF0" w:rsidRDefault="00D9127A">
            <w:pPr>
              <w:pStyle w:val="TableParagraph"/>
              <w:spacing w:line="275" w:lineRule="exact"/>
              <w:ind w:left="721" w:right="676"/>
              <w:jc w:val="center"/>
              <w:rPr>
                <w:sz w:val="24"/>
              </w:rPr>
            </w:pPr>
            <w:r>
              <w:rPr>
                <w:sz w:val="24"/>
              </w:rPr>
              <w:t>0.343</w:t>
            </w:r>
          </w:p>
        </w:tc>
        <w:tc>
          <w:tcPr>
            <w:tcW w:w="2120" w:type="dxa"/>
            <w:gridSpan w:val="2"/>
          </w:tcPr>
          <w:p w14:paraId="1FCA9188" w14:textId="77777777" w:rsidR="009B7DF0" w:rsidRDefault="00D9127A">
            <w:pPr>
              <w:pStyle w:val="TableParagraph"/>
              <w:spacing w:line="275" w:lineRule="exact"/>
              <w:ind w:left="845" w:right="804"/>
              <w:jc w:val="center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832" w:type="dxa"/>
          </w:tcPr>
          <w:p w14:paraId="393DBF7C" w14:textId="77777777" w:rsidR="009B7DF0" w:rsidRDefault="00D9127A">
            <w:pPr>
              <w:pStyle w:val="TableParagraph"/>
              <w:spacing w:line="275" w:lineRule="exact"/>
              <w:ind w:right="678"/>
              <w:jc w:val="right"/>
              <w:rPr>
                <w:sz w:val="24"/>
              </w:rPr>
            </w:pPr>
            <w:r>
              <w:rPr>
                <w:sz w:val="24"/>
              </w:rPr>
              <w:t>9.15</w:t>
            </w:r>
          </w:p>
        </w:tc>
        <w:tc>
          <w:tcPr>
            <w:tcW w:w="1313" w:type="dxa"/>
          </w:tcPr>
          <w:p w14:paraId="10E7D0EA" w14:textId="77777777" w:rsidR="009B7DF0" w:rsidRDefault="00D9127A">
            <w:pPr>
              <w:pStyle w:val="TableParagraph"/>
              <w:spacing w:line="275" w:lineRule="exact"/>
              <w:ind w:left="459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9B7DF0" w14:paraId="436DAA07" w14:textId="77777777">
        <w:trPr>
          <w:trHeight w:val="712"/>
        </w:trPr>
        <w:tc>
          <w:tcPr>
            <w:tcW w:w="1956" w:type="dxa"/>
          </w:tcPr>
          <w:p w14:paraId="2F968E87" w14:textId="77777777" w:rsidR="009B7DF0" w:rsidRDefault="00D9127A">
            <w:pPr>
              <w:pStyle w:val="TableParagraph"/>
              <w:tabs>
                <w:tab w:val="left" w:pos="1192"/>
              </w:tabs>
              <w:ind w:left="112" w:right="101"/>
              <w:rPr>
                <w:b/>
                <w:sz w:val="24"/>
              </w:rPr>
            </w:pPr>
            <w:r>
              <w:rPr>
                <w:b/>
                <w:sz w:val="24"/>
              </w:rPr>
              <w:t>Social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Media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</w:p>
        </w:tc>
        <w:tc>
          <w:tcPr>
            <w:tcW w:w="1988" w:type="dxa"/>
          </w:tcPr>
          <w:p w14:paraId="3DE69A66" w14:textId="77777777" w:rsidR="009B7DF0" w:rsidRDefault="00D9127A">
            <w:pPr>
              <w:pStyle w:val="TableParagraph"/>
              <w:spacing w:line="270" w:lineRule="exact"/>
              <w:ind w:left="721" w:right="676"/>
              <w:jc w:val="center"/>
              <w:rPr>
                <w:sz w:val="24"/>
              </w:rPr>
            </w:pPr>
            <w:r>
              <w:rPr>
                <w:sz w:val="24"/>
              </w:rPr>
              <w:t>0.39</w:t>
            </w:r>
          </w:p>
        </w:tc>
        <w:tc>
          <w:tcPr>
            <w:tcW w:w="2120" w:type="dxa"/>
            <w:gridSpan w:val="2"/>
          </w:tcPr>
          <w:p w14:paraId="52BE0E39" w14:textId="77777777" w:rsidR="009B7DF0" w:rsidRDefault="00D9127A">
            <w:pPr>
              <w:pStyle w:val="TableParagraph"/>
              <w:spacing w:line="270" w:lineRule="exact"/>
              <w:ind w:left="845" w:right="804"/>
              <w:jc w:val="center"/>
              <w:rPr>
                <w:sz w:val="24"/>
              </w:rPr>
            </w:pPr>
            <w:r>
              <w:rPr>
                <w:sz w:val="24"/>
              </w:rPr>
              <w:t>0.06</w:t>
            </w:r>
          </w:p>
        </w:tc>
        <w:tc>
          <w:tcPr>
            <w:tcW w:w="1832" w:type="dxa"/>
          </w:tcPr>
          <w:p w14:paraId="6034925F" w14:textId="77777777" w:rsidR="009B7DF0" w:rsidRDefault="00D9127A">
            <w:pPr>
              <w:pStyle w:val="TableParagraph"/>
              <w:spacing w:line="270" w:lineRule="exact"/>
              <w:ind w:right="678"/>
              <w:jc w:val="right"/>
              <w:rPr>
                <w:sz w:val="24"/>
              </w:rPr>
            </w:pPr>
            <w:r>
              <w:rPr>
                <w:sz w:val="24"/>
              </w:rPr>
              <w:t>6.86</w:t>
            </w:r>
          </w:p>
        </w:tc>
        <w:tc>
          <w:tcPr>
            <w:tcW w:w="1313" w:type="dxa"/>
          </w:tcPr>
          <w:p w14:paraId="5BE03567" w14:textId="77777777" w:rsidR="009B7DF0" w:rsidRDefault="00D9127A">
            <w:pPr>
              <w:pStyle w:val="TableParagraph"/>
              <w:spacing w:line="270" w:lineRule="exact"/>
              <w:ind w:left="459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9B7DF0" w14:paraId="08836A2F" w14:textId="77777777">
        <w:trPr>
          <w:trHeight w:val="585"/>
        </w:trPr>
        <w:tc>
          <w:tcPr>
            <w:tcW w:w="1956" w:type="dxa"/>
          </w:tcPr>
          <w:p w14:paraId="6120A0D0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1988" w:type="dxa"/>
          </w:tcPr>
          <w:p w14:paraId="3BC63656" w14:textId="77777777" w:rsidR="009B7DF0" w:rsidRDefault="00D9127A">
            <w:pPr>
              <w:pStyle w:val="TableParagraph"/>
              <w:spacing w:before="73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Effect</w:t>
            </w:r>
          </w:p>
        </w:tc>
        <w:tc>
          <w:tcPr>
            <w:tcW w:w="2120" w:type="dxa"/>
            <w:gridSpan w:val="2"/>
          </w:tcPr>
          <w:p w14:paraId="3E1F54DD" w14:textId="77777777" w:rsidR="009B7DF0" w:rsidRDefault="00D9127A">
            <w:pPr>
              <w:pStyle w:val="TableParagraph"/>
              <w:spacing w:before="73"/>
              <w:ind w:left="141"/>
              <w:rPr>
                <w:b/>
                <w:sz w:val="24"/>
              </w:rPr>
            </w:pPr>
            <w:r>
              <w:rPr>
                <w:b/>
                <w:sz w:val="24"/>
              </w:rPr>
              <w:t>Boot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</w:t>
            </w:r>
          </w:p>
        </w:tc>
        <w:tc>
          <w:tcPr>
            <w:tcW w:w="1832" w:type="dxa"/>
          </w:tcPr>
          <w:p w14:paraId="53077109" w14:textId="77777777" w:rsidR="009B7DF0" w:rsidRDefault="00D9127A">
            <w:pPr>
              <w:pStyle w:val="TableParagraph"/>
              <w:spacing w:before="73"/>
              <w:ind w:right="63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BootLLCI</w:t>
            </w:r>
          </w:p>
        </w:tc>
        <w:tc>
          <w:tcPr>
            <w:tcW w:w="1313" w:type="dxa"/>
          </w:tcPr>
          <w:p w14:paraId="5F883C6F" w14:textId="77777777" w:rsidR="009B7DF0" w:rsidRDefault="00D9127A">
            <w:pPr>
              <w:pStyle w:val="TableParagraph"/>
              <w:spacing w:before="73"/>
              <w:ind w:left="130"/>
              <w:rPr>
                <w:b/>
                <w:sz w:val="24"/>
              </w:rPr>
            </w:pPr>
            <w:r>
              <w:rPr>
                <w:b/>
                <w:sz w:val="24"/>
              </w:rPr>
              <w:t>BootULCI</w:t>
            </w:r>
          </w:p>
        </w:tc>
      </w:tr>
      <w:tr w:rsidR="009B7DF0" w14:paraId="67E5FA78" w14:textId="77777777">
        <w:trPr>
          <w:trHeight w:val="1816"/>
        </w:trPr>
        <w:tc>
          <w:tcPr>
            <w:tcW w:w="1956" w:type="dxa"/>
          </w:tcPr>
          <w:p w14:paraId="348D4A37" w14:textId="77777777" w:rsidR="009B7DF0" w:rsidRDefault="00D9127A">
            <w:pPr>
              <w:pStyle w:val="TableParagraph"/>
              <w:tabs>
                <w:tab w:val="left" w:pos="1192"/>
                <w:tab w:val="left" w:pos="1590"/>
              </w:tabs>
              <w:ind w:left="112" w:right="101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Social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Media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3"/>
                <w:sz w:val="24"/>
              </w:rPr>
              <w:t>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Customer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988" w:type="dxa"/>
          </w:tcPr>
          <w:p w14:paraId="2B650237" w14:textId="77777777" w:rsidR="009B7DF0" w:rsidRDefault="00D9127A">
            <w:pPr>
              <w:pStyle w:val="TableParagraph"/>
              <w:spacing w:line="273" w:lineRule="exact"/>
              <w:ind w:left="721" w:right="676"/>
              <w:jc w:val="center"/>
              <w:rPr>
                <w:sz w:val="24"/>
              </w:rPr>
            </w:pPr>
            <w:r>
              <w:rPr>
                <w:sz w:val="24"/>
              </w:rPr>
              <w:t>0.35</w:t>
            </w:r>
          </w:p>
        </w:tc>
        <w:tc>
          <w:tcPr>
            <w:tcW w:w="2120" w:type="dxa"/>
            <w:gridSpan w:val="2"/>
          </w:tcPr>
          <w:p w14:paraId="5D12B07A" w14:textId="77777777" w:rsidR="009B7DF0" w:rsidRDefault="00D9127A">
            <w:pPr>
              <w:pStyle w:val="TableParagraph"/>
              <w:spacing w:line="273" w:lineRule="exact"/>
              <w:ind w:left="845" w:right="804"/>
              <w:jc w:val="center"/>
              <w:rPr>
                <w:sz w:val="24"/>
              </w:rPr>
            </w:pPr>
            <w:r>
              <w:rPr>
                <w:sz w:val="24"/>
              </w:rPr>
              <w:t>0.06</w:t>
            </w:r>
          </w:p>
        </w:tc>
        <w:tc>
          <w:tcPr>
            <w:tcW w:w="1832" w:type="dxa"/>
          </w:tcPr>
          <w:p w14:paraId="31091083" w14:textId="77777777" w:rsidR="009B7DF0" w:rsidRDefault="00D9127A">
            <w:pPr>
              <w:pStyle w:val="TableParagraph"/>
              <w:spacing w:line="273" w:lineRule="exact"/>
              <w:ind w:right="678"/>
              <w:jc w:val="right"/>
              <w:rPr>
                <w:sz w:val="24"/>
              </w:rPr>
            </w:pPr>
            <w:r>
              <w:rPr>
                <w:sz w:val="24"/>
              </w:rPr>
              <w:t>0.25</w:t>
            </w:r>
          </w:p>
        </w:tc>
        <w:tc>
          <w:tcPr>
            <w:tcW w:w="1313" w:type="dxa"/>
          </w:tcPr>
          <w:p w14:paraId="43CB4369" w14:textId="77777777" w:rsidR="009B7DF0" w:rsidRDefault="00D9127A">
            <w:pPr>
              <w:pStyle w:val="TableParagraph"/>
              <w:spacing w:line="273" w:lineRule="exact"/>
              <w:ind w:left="459"/>
              <w:rPr>
                <w:sz w:val="24"/>
              </w:rPr>
            </w:pPr>
            <w:r>
              <w:rPr>
                <w:sz w:val="24"/>
              </w:rPr>
              <w:t>0.47</w:t>
            </w:r>
          </w:p>
        </w:tc>
      </w:tr>
      <w:tr w:rsidR="009B7DF0" w14:paraId="742C2118" w14:textId="77777777">
        <w:trPr>
          <w:trHeight w:val="871"/>
        </w:trPr>
        <w:tc>
          <w:tcPr>
            <w:tcW w:w="9209" w:type="dxa"/>
            <w:gridSpan w:val="6"/>
          </w:tcPr>
          <w:p w14:paraId="7CC6B9F0" w14:textId="77777777" w:rsidR="009B7DF0" w:rsidRDefault="00D9127A">
            <w:pPr>
              <w:pStyle w:val="TableParagraph"/>
              <w:spacing w:line="273" w:lineRule="exact"/>
              <w:ind w:left="3051" w:right="30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Variable:</w:t>
            </w:r>
          </w:p>
          <w:p w14:paraId="6ED81F0D" w14:textId="77777777" w:rsidR="009B7DF0" w:rsidRDefault="00D9127A">
            <w:pPr>
              <w:pStyle w:val="TableParagraph"/>
              <w:spacing w:before="161"/>
              <w:ind w:left="3051" w:right="30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</w:tr>
      <w:tr w:rsidR="009B7DF0" w14:paraId="76944BE0" w14:textId="77777777">
        <w:trPr>
          <w:trHeight w:val="988"/>
        </w:trPr>
        <w:tc>
          <w:tcPr>
            <w:tcW w:w="1956" w:type="dxa"/>
          </w:tcPr>
          <w:p w14:paraId="5BFE7ACC" w14:textId="77777777" w:rsidR="009B7DF0" w:rsidRDefault="00D9127A">
            <w:pPr>
              <w:pStyle w:val="TableParagraph"/>
              <w:ind w:left="112" w:right="81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988" w:type="dxa"/>
          </w:tcPr>
          <w:p w14:paraId="4CB9BF4C" w14:textId="77777777" w:rsidR="009B7DF0" w:rsidRDefault="00D9127A">
            <w:pPr>
              <w:pStyle w:val="TableParagraph"/>
              <w:spacing w:line="273" w:lineRule="exact"/>
              <w:ind w:left="721" w:right="676"/>
              <w:jc w:val="center"/>
              <w:rPr>
                <w:sz w:val="24"/>
              </w:rPr>
            </w:pPr>
            <w:r>
              <w:rPr>
                <w:sz w:val="24"/>
              </w:rPr>
              <w:t>0.49</w:t>
            </w:r>
          </w:p>
        </w:tc>
        <w:tc>
          <w:tcPr>
            <w:tcW w:w="2120" w:type="dxa"/>
            <w:gridSpan w:val="2"/>
          </w:tcPr>
          <w:p w14:paraId="0CECA2A0" w14:textId="77777777" w:rsidR="009B7DF0" w:rsidRDefault="00D9127A">
            <w:pPr>
              <w:pStyle w:val="TableParagraph"/>
              <w:spacing w:line="273" w:lineRule="exact"/>
              <w:ind w:left="845" w:right="804"/>
              <w:jc w:val="center"/>
              <w:rPr>
                <w:sz w:val="24"/>
              </w:rPr>
            </w:pPr>
            <w:r>
              <w:rPr>
                <w:sz w:val="24"/>
              </w:rPr>
              <w:t>0.24</w:t>
            </w:r>
          </w:p>
        </w:tc>
        <w:tc>
          <w:tcPr>
            <w:tcW w:w="1832" w:type="dxa"/>
          </w:tcPr>
          <w:p w14:paraId="6D2789B2" w14:textId="77777777" w:rsidR="009B7DF0" w:rsidRDefault="00D9127A">
            <w:pPr>
              <w:pStyle w:val="TableParagraph"/>
              <w:spacing w:line="273" w:lineRule="exact"/>
              <w:ind w:right="678"/>
              <w:jc w:val="right"/>
              <w:rPr>
                <w:sz w:val="24"/>
              </w:rPr>
            </w:pPr>
            <w:r>
              <w:rPr>
                <w:sz w:val="24"/>
              </w:rPr>
              <w:t>2.01</w:t>
            </w:r>
          </w:p>
        </w:tc>
        <w:tc>
          <w:tcPr>
            <w:tcW w:w="1313" w:type="dxa"/>
          </w:tcPr>
          <w:p w14:paraId="20DA6D00" w14:textId="77777777" w:rsidR="009B7DF0" w:rsidRDefault="00D9127A">
            <w:pPr>
              <w:pStyle w:val="TableParagraph"/>
              <w:spacing w:line="273" w:lineRule="exact"/>
              <w:ind w:left="459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</w:tr>
      <w:tr w:rsidR="009B7DF0" w14:paraId="42FC2198" w14:textId="77777777">
        <w:trPr>
          <w:trHeight w:val="712"/>
        </w:trPr>
        <w:tc>
          <w:tcPr>
            <w:tcW w:w="1956" w:type="dxa"/>
          </w:tcPr>
          <w:p w14:paraId="322FB707" w14:textId="77777777" w:rsidR="009B7DF0" w:rsidRDefault="00D9127A">
            <w:pPr>
              <w:pStyle w:val="TableParagraph"/>
              <w:ind w:left="112" w:right="560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Richness</w:t>
            </w:r>
          </w:p>
        </w:tc>
        <w:tc>
          <w:tcPr>
            <w:tcW w:w="1988" w:type="dxa"/>
          </w:tcPr>
          <w:p w14:paraId="6B8D5BAF" w14:textId="77777777" w:rsidR="009B7DF0" w:rsidRDefault="00D9127A">
            <w:pPr>
              <w:pStyle w:val="TableParagraph"/>
              <w:spacing w:line="273" w:lineRule="exact"/>
              <w:ind w:left="721" w:right="676"/>
              <w:jc w:val="center"/>
              <w:rPr>
                <w:sz w:val="24"/>
              </w:rPr>
            </w:pPr>
            <w:r>
              <w:rPr>
                <w:sz w:val="24"/>
              </w:rPr>
              <w:t>0.77</w:t>
            </w:r>
          </w:p>
        </w:tc>
        <w:tc>
          <w:tcPr>
            <w:tcW w:w="2120" w:type="dxa"/>
            <w:gridSpan w:val="2"/>
          </w:tcPr>
          <w:p w14:paraId="2903481B" w14:textId="77777777" w:rsidR="009B7DF0" w:rsidRDefault="00D9127A">
            <w:pPr>
              <w:pStyle w:val="TableParagraph"/>
              <w:spacing w:line="273" w:lineRule="exact"/>
              <w:ind w:left="845" w:right="804"/>
              <w:jc w:val="center"/>
              <w:rPr>
                <w:sz w:val="24"/>
              </w:rPr>
            </w:pPr>
            <w:r>
              <w:rPr>
                <w:sz w:val="24"/>
              </w:rPr>
              <w:t>0.06</w:t>
            </w:r>
          </w:p>
        </w:tc>
        <w:tc>
          <w:tcPr>
            <w:tcW w:w="1832" w:type="dxa"/>
          </w:tcPr>
          <w:p w14:paraId="7DF1ED46" w14:textId="77777777" w:rsidR="009B7DF0" w:rsidRDefault="00D9127A">
            <w:pPr>
              <w:pStyle w:val="TableParagraph"/>
              <w:spacing w:line="273" w:lineRule="exact"/>
              <w:ind w:right="618"/>
              <w:jc w:val="right"/>
              <w:rPr>
                <w:sz w:val="24"/>
              </w:rPr>
            </w:pPr>
            <w:r>
              <w:rPr>
                <w:sz w:val="24"/>
              </w:rPr>
              <w:t>12.49</w:t>
            </w:r>
          </w:p>
        </w:tc>
        <w:tc>
          <w:tcPr>
            <w:tcW w:w="1313" w:type="dxa"/>
          </w:tcPr>
          <w:p w14:paraId="4528A2D8" w14:textId="77777777" w:rsidR="009B7DF0" w:rsidRDefault="00D9127A">
            <w:pPr>
              <w:pStyle w:val="TableParagraph"/>
              <w:spacing w:line="273" w:lineRule="exact"/>
              <w:ind w:left="459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</w:tbl>
    <w:p w14:paraId="5DA197FD" w14:textId="77777777" w:rsidR="009B7DF0" w:rsidRDefault="009B7DF0">
      <w:pPr>
        <w:spacing w:line="273" w:lineRule="exact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1B50A199" w14:textId="77777777" w:rsidR="009B7DF0" w:rsidRDefault="009B7DF0">
      <w:pPr>
        <w:pStyle w:val="BodyText"/>
        <w:rPr>
          <w:b/>
          <w:i/>
          <w:sz w:val="5"/>
        </w:rPr>
      </w:pPr>
    </w:p>
    <w:tbl>
      <w:tblPr>
        <w:tblW w:w="0" w:type="auto"/>
        <w:tblInd w:w="1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51"/>
        <w:gridCol w:w="2019"/>
        <w:gridCol w:w="2096"/>
        <w:gridCol w:w="1851"/>
        <w:gridCol w:w="1296"/>
      </w:tblGrid>
      <w:tr w:rsidR="009B7DF0" w14:paraId="305A3D22" w14:textId="77777777">
        <w:trPr>
          <w:trHeight w:val="873"/>
        </w:trPr>
        <w:tc>
          <w:tcPr>
            <w:tcW w:w="9213" w:type="dxa"/>
            <w:gridSpan w:val="5"/>
          </w:tcPr>
          <w:p w14:paraId="7F543881" w14:textId="77777777" w:rsidR="009B7DF0" w:rsidRDefault="00D9127A">
            <w:pPr>
              <w:pStyle w:val="TableParagraph"/>
              <w:spacing w:line="273" w:lineRule="exact"/>
              <w:ind w:left="3049" w:right="30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Variable:</w:t>
            </w:r>
          </w:p>
          <w:p w14:paraId="5D08A978" w14:textId="77777777" w:rsidR="009B7DF0" w:rsidRDefault="00D9127A">
            <w:pPr>
              <w:pStyle w:val="TableParagraph"/>
              <w:spacing w:before="163"/>
              <w:ind w:left="3049" w:right="30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Consumer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</w:tr>
      <w:tr w:rsidR="009B7DF0" w14:paraId="52B2F2A5" w14:textId="77777777">
        <w:trPr>
          <w:trHeight w:val="707"/>
        </w:trPr>
        <w:tc>
          <w:tcPr>
            <w:tcW w:w="1951" w:type="dxa"/>
          </w:tcPr>
          <w:p w14:paraId="10E80158" w14:textId="77777777" w:rsidR="009B7DF0" w:rsidRDefault="00D9127A">
            <w:pPr>
              <w:pStyle w:val="TableParagraph"/>
              <w:ind w:left="112" w:right="529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2019" w:type="dxa"/>
          </w:tcPr>
          <w:p w14:paraId="2F884517" w14:textId="77777777" w:rsidR="009B7DF0" w:rsidRDefault="00D9127A">
            <w:pPr>
              <w:pStyle w:val="TableParagraph"/>
              <w:spacing w:line="273" w:lineRule="exact"/>
              <w:ind w:right="782"/>
              <w:jc w:val="right"/>
              <w:rPr>
                <w:sz w:val="24"/>
              </w:rPr>
            </w:pPr>
            <w:r>
              <w:rPr>
                <w:sz w:val="24"/>
              </w:rPr>
              <w:t>0.41</w:t>
            </w:r>
          </w:p>
        </w:tc>
        <w:tc>
          <w:tcPr>
            <w:tcW w:w="2096" w:type="dxa"/>
          </w:tcPr>
          <w:p w14:paraId="19CF5F12" w14:textId="77777777" w:rsidR="009B7DF0" w:rsidRDefault="00D9127A">
            <w:pPr>
              <w:pStyle w:val="TableParagraph"/>
              <w:spacing w:line="273" w:lineRule="exact"/>
              <w:ind w:right="819"/>
              <w:jc w:val="right"/>
              <w:rPr>
                <w:sz w:val="24"/>
              </w:rPr>
            </w:pPr>
            <w:r>
              <w:rPr>
                <w:sz w:val="24"/>
              </w:rPr>
              <w:t>0.04</w:t>
            </w:r>
          </w:p>
        </w:tc>
        <w:tc>
          <w:tcPr>
            <w:tcW w:w="1851" w:type="dxa"/>
          </w:tcPr>
          <w:p w14:paraId="437EF59A" w14:textId="77777777" w:rsidR="009B7DF0" w:rsidRDefault="00D9127A">
            <w:pPr>
              <w:pStyle w:val="TableParagraph"/>
              <w:spacing w:line="273" w:lineRule="exact"/>
              <w:ind w:right="639"/>
              <w:jc w:val="right"/>
              <w:rPr>
                <w:sz w:val="24"/>
              </w:rPr>
            </w:pPr>
            <w:r>
              <w:rPr>
                <w:sz w:val="24"/>
              </w:rPr>
              <w:t>10.26</w:t>
            </w:r>
          </w:p>
        </w:tc>
        <w:tc>
          <w:tcPr>
            <w:tcW w:w="1296" w:type="dxa"/>
          </w:tcPr>
          <w:p w14:paraId="78A0FA65" w14:textId="77777777" w:rsidR="009B7DF0" w:rsidRDefault="00D9127A">
            <w:pPr>
              <w:pStyle w:val="TableParagraph"/>
              <w:spacing w:line="273" w:lineRule="exact"/>
              <w:ind w:left="84" w:right="78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9B7DF0" w14:paraId="3937C0E2" w14:textId="77777777">
        <w:trPr>
          <w:trHeight w:val="712"/>
        </w:trPr>
        <w:tc>
          <w:tcPr>
            <w:tcW w:w="1951" w:type="dxa"/>
          </w:tcPr>
          <w:p w14:paraId="36138AD2" w14:textId="77777777" w:rsidR="009B7DF0" w:rsidRDefault="00D9127A">
            <w:pPr>
              <w:pStyle w:val="TableParagraph"/>
              <w:spacing w:before="1"/>
              <w:ind w:left="112" w:right="555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Richness</w:t>
            </w:r>
          </w:p>
        </w:tc>
        <w:tc>
          <w:tcPr>
            <w:tcW w:w="2019" w:type="dxa"/>
          </w:tcPr>
          <w:p w14:paraId="26C15CD4" w14:textId="77777777" w:rsidR="009B7DF0" w:rsidRDefault="00D9127A">
            <w:pPr>
              <w:pStyle w:val="TableParagraph"/>
              <w:spacing w:before="1"/>
              <w:ind w:right="782"/>
              <w:jc w:val="right"/>
              <w:rPr>
                <w:sz w:val="24"/>
              </w:rPr>
            </w:pPr>
            <w:r>
              <w:rPr>
                <w:sz w:val="24"/>
              </w:rPr>
              <w:t>0.51</w:t>
            </w:r>
          </w:p>
        </w:tc>
        <w:tc>
          <w:tcPr>
            <w:tcW w:w="2096" w:type="dxa"/>
          </w:tcPr>
          <w:p w14:paraId="6312EFE1" w14:textId="77777777" w:rsidR="009B7DF0" w:rsidRDefault="00D9127A">
            <w:pPr>
              <w:pStyle w:val="TableParagraph"/>
              <w:spacing w:before="1"/>
              <w:ind w:right="819"/>
              <w:jc w:val="right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851" w:type="dxa"/>
          </w:tcPr>
          <w:p w14:paraId="688973C9" w14:textId="77777777" w:rsidR="009B7DF0" w:rsidRDefault="00D9127A">
            <w:pPr>
              <w:pStyle w:val="TableParagraph"/>
              <w:spacing w:before="1"/>
              <w:ind w:right="699"/>
              <w:jc w:val="right"/>
              <w:rPr>
                <w:sz w:val="24"/>
              </w:rPr>
            </w:pPr>
            <w:r>
              <w:rPr>
                <w:sz w:val="24"/>
              </w:rPr>
              <w:t>9.82</w:t>
            </w:r>
          </w:p>
        </w:tc>
        <w:tc>
          <w:tcPr>
            <w:tcW w:w="1296" w:type="dxa"/>
          </w:tcPr>
          <w:p w14:paraId="7C2BD92E" w14:textId="77777777" w:rsidR="009B7DF0" w:rsidRDefault="00D9127A">
            <w:pPr>
              <w:pStyle w:val="TableParagraph"/>
              <w:spacing w:before="1"/>
              <w:ind w:left="84" w:right="78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9B7DF0" w14:paraId="4E6E1E76" w14:textId="77777777">
        <w:trPr>
          <w:trHeight w:val="587"/>
        </w:trPr>
        <w:tc>
          <w:tcPr>
            <w:tcW w:w="1951" w:type="dxa"/>
          </w:tcPr>
          <w:p w14:paraId="2AEF6BA7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2019" w:type="dxa"/>
          </w:tcPr>
          <w:p w14:paraId="3E01BF6F" w14:textId="77777777" w:rsidR="009B7DF0" w:rsidRDefault="00D9127A">
            <w:pPr>
              <w:pStyle w:val="TableParagraph"/>
              <w:spacing w:before="7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Effect</w:t>
            </w:r>
          </w:p>
        </w:tc>
        <w:tc>
          <w:tcPr>
            <w:tcW w:w="2096" w:type="dxa"/>
          </w:tcPr>
          <w:p w14:paraId="6419D007" w14:textId="77777777" w:rsidR="009B7DF0" w:rsidRDefault="00D9127A">
            <w:pPr>
              <w:pStyle w:val="TableParagraph"/>
              <w:spacing w:before="73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Boot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</w:t>
            </w:r>
          </w:p>
        </w:tc>
        <w:tc>
          <w:tcPr>
            <w:tcW w:w="1851" w:type="dxa"/>
          </w:tcPr>
          <w:p w14:paraId="4D4E7A0E" w14:textId="77777777" w:rsidR="009B7DF0" w:rsidRDefault="00D9127A">
            <w:pPr>
              <w:pStyle w:val="TableParagraph"/>
              <w:spacing w:before="73"/>
              <w:ind w:right="65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BootLLCI</w:t>
            </w:r>
          </w:p>
        </w:tc>
        <w:tc>
          <w:tcPr>
            <w:tcW w:w="1296" w:type="dxa"/>
          </w:tcPr>
          <w:p w14:paraId="56AD38EF" w14:textId="77777777" w:rsidR="009B7DF0" w:rsidRDefault="00D9127A">
            <w:pPr>
              <w:pStyle w:val="TableParagraph"/>
              <w:spacing w:before="73"/>
              <w:ind w:left="86" w:right="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BootULCI</w:t>
            </w:r>
          </w:p>
        </w:tc>
      </w:tr>
      <w:tr w:rsidR="009B7DF0" w14:paraId="701FE426" w14:textId="77777777">
        <w:trPr>
          <w:trHeight w:val="1816"/>
        </w:trPr>
        <w:tc>
          <w:tcPr>
            <w:tcW w:w="1951" w:type="dxa"/>
          </w:tcPr>
          <w:p w14:paraId="71937572" w14:textId="77777777" w:rsidR="009B7DF0" w:rsidRDefault="00D9127A">
            <w:pPr>
              <w:pStyle w:val="TableParagraph"/>
              <w:ind w:left="112" w:right="137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Indirect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Information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Richness on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Customer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2019" w:type="dxa"/>
          </w:tcPr>
          <w:p w14:paraId="410D9BC9" w14:textId="77777777" w:rsidR="009B7DF0" w:rsidRDefault="00D9127A">
            <w:pPr>
              <w:pStyle w:val="TableParagraph"/>
              <w:spacing w:line="273" w:lineRule="exact"/>
              <w:ind w:right="782"/>
              <w:jc w:val="right"/>
              <w:rPr>
                <w:sz w:val="24"/>
              </w:rPr>
            </w:pPr>
            <w:r>
              <w:rPr>
                <w:sz w:val="24"/>
              </w:rPr>
              <w:t>0.32</w:t>
            </w:r>
          </w:p>
        </w:tc>
        <w:tc>
          <w:tcPr>
            <w:tcW w:w="2096" w:type="dxa"/>
          </w:tcPr>
          <w:p w14:paraId="421E5426" w14:textId="77777777" w:rsidR="009B7DF0" w:rsidRDefault="00D9127A">
            <w:pPr>
              <w:pStyle w:val="TableParagraph"/>
              <w:spacing w:line="273" w:lineRule="exact"/>
              <w:ind w:right="819"/>
              <w:jc w:val="right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851" w:type="dxa"/>
          </w:tcPr>
          <w:p w14:paraId="208EFF63" w14:textId="77777777" w:rsidR="009B7DF0" w:rsidRDefault="00D9127A">
            <w:pPr>
              <w:pStyle w:val="TableParagraph"/>
              <w:spacing w:line="273" w:lineRule="exact"/>
              <w:ind w:right="699"/>
              <w:jc w:val="right"/>
              <w:rPr>
                <w:sz w:val="24"/>
              </w:rPr>
            </w:pPr>
            <w:r>
              <w:rPr>
                <w:sz w:val="24"/>
              </w:rPr>
              <w:t>0.22</w:t>
            </w:r>
          </w:p>
        </w:tc>
        <w:tc>
          <w:tcPr>
            <w:tcW w:w="1296" w:type="dxa"/>
          </w:tcPr>
          <w:p w14:paraId="28E83AAE" w14:textId="77777777" w:rsidR="009B7DF0" w:rsidRDefault="00D9127A">
            <w:pPr>
              <w:pStyle w:val="TableParagraph"/>
              <w:spacing w:line="273" w:lineRule="exact"/>
              <w:ind w:left="84" w:right="78"/>
              <w:jc w:val="center"/>
              <w:rPr>
                <w:sz w:val="24"/>
              </w:rPr>
            </w:pPr>
            <w:r>
              <w:rPr>
                <w:sz w:val="24"/>
              </w:rPr>
              <w:t>0.42</w:t>
            </w:r>
          </w:p>
        </w:tc>
      </w:tr>
    </w:tbl>
    <w:p w14:paraId="128075D3" w14:textId="77777777" w:rsidR="009B7DF0" w:rsidRDefault="009B7DF0">
      <w:pPr>
        <w:pStyle w:val="BodyText"/>
        <w:rPr>
          <w:b/>
          <w:i/>
          <w:sz w:val="20"/>
        </w:rPr>
      </w:pPr>
    </w:p>
    <w:p w14:paraId="6534E868" w14:textId="77777777" w:rsidR="009B7DF0" w:rsidRDefault="009B7DF0">
      <w:pPr>
        <w:pStyle w:val="BodyText"/>
        <w:spacing w:before="4"/>
        <w:rPr>
          <w:b/>
          <w:i/>
          <w:sz w:val="17"/>
        </w:rPr>
      </w:pPr>
    </w:p>
    <w:p w14:paraId="39C4C5EF" w14:textId="77777777" w:rsidR="009B7DF0" w:rsidRDefault="00D9127A">
      <w:pPr>
        <w:pStyle w:val="BodyText"/>
        <w:spacing w:before="90" w:line="360" w:lineRule="auto"/>
        <w:ind w:left="1040" w:right="471" w:firstLine="719"/>
        <w:jc w:val="both"/>
      </w:pPr>
      <w:r>
        <w:t>We</w:t>
      </w:r>
      <w:r>
        <w:rPr>
          <w:spacing w:val="-6"/>
        </w:rPr>
        <w:t xml:space="preserve"> </w:t>
      </w:r>
      <w:r>
        <w:t>utilized</w:t>
      </w:r>
      <w:r>
        <w:rPr>
          <w:spacing w:val="-1"/>
        </w:rPr>
        <w:t xml:space="preserve"> </w:t>
      </w:r>
      <w:r>
        <w:t>Hayes'</w:t>
      </w:r>
      <w:r>
        <w:rPr>
          <w:spacing w:val="-3"/>
        </w:rPr>
        <w:t xml:space="preserve"> </w:t>
      </w:r>
      <w:r>
        <w:t>PROCESS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further</w:t>
      </w:r>
      <w:r>
        <w:rPr>
          <w:spacing w:val="-6"/>
        </w:rPr>
        <w:t xml:space="preserve"> </w:t>
      </w:r>
      <w:r>
        <w:t>examine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suggested</w:t>
      </w:r>
      <w:r>
        <w:rPr>
          <w:spacing w:val="-5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all direct</w:t>
      </w:r>
      <w:r>
        <w:rPr>
          <w:spacing w:val="-58"/>
        </w:rPr>
        <w:t xml:space="preserve"> </w:t>
      </w:r>
      <w:r>
        <w:t>and indirect assumptions (Hayes, 2012). On a sample of 290 people, we utilised a Hayes process</w:t>
      </w:r>
      <w:r>
        <w:rPr>
          <w:spacing w:val="1"/>
        </w:rPr>
        <w:t xml:space="preserve"> </w:t>
      </w:r>
      <w:r>
        <w:t>model</w:t>
      </w:r>
      <w:r>
        <w:rPr>
          <w:spacing w:val="-5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test</w:t>
      </w:r>
      <w:r>
        <w:rPr>
          <w:spacing w:val="-4"/>
        </w:rPr>
        <w:t xml:space="preserve"> </w:t>
      </w:r>
      <w:r>
        <w:t>our</w:t>
      </w:r>
      <w:r>
        <w:rPr>
          <w:spacing w:val="-5"/>
        </w:rPr>
        <w:t xml:space="preserve"> </w:t>
      </w:r>
      <w:r>
        <w:t>hypothesis,</w:t>
      </w:r>
      <w:r>
        <w:rPr>
          <w:spacing w:val="-4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parameter estimates</w:t>
      </w:r>
      <w:r>
        <w:rPr>
          <w:spacing w:val="-3"/>
        </w:rPr>
        <w:t xml:space="preserve"> </w:t>
      </w:r>
      <w:r>
        <w:t>relying</w:t>
      </w:r>
      <w:r>
        <w:rPr>
          <w:spacing w:val="-5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2000</w:t>
      </w:r>
      <w:r>
        <w:rPr>
          <w:spacing w:val="-4"/>
        </w:rPr>
        <w:t xml:space="preserve"> </w:t>
      </w:r>
      <w:r>
        <w:t>bootstrap</w:t>
      </w:r>
      <w:r>
        <w:rPr>
          <w:spacing w:val="-3"/>
        </w:rPr>
        <w:t xml:space="preserve"> </w:t>
      </w:r>
      <w:r>
        <w:t>samples.</w:t>
      </w:r>
      <w:r>
        <w:rPr>
          <w:spacing w:val="-3"/>
        </w:rPr>
        <w:t xml:space="preserve"> </w:t>
      </w:r>
      <w:r>
        <w:t>After</w:t>
      </w:r>
      <w:r>
        <w:rPr>
          <w:spacing w:val="-58"/>
        </w:rPr>
        <w:t xml:space="preserve"> </w:t>
      </w:r>
      <w:r>
        <w:t>that,</w:t>
      </w:r>
      <w:r>
        <w:rPr>
          <w:spacing w:val="-1"/>
        </w:rPr>
        <w:t xml:space="preserve"> </w:t>
      </w:r>
      <w:r>
        <w:t>the bias-corrected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accelerated</w:t>
      </w:r>
      <w:r>
        <w:rPr>
          <w:spacing w:val="1"/>
        </w:rPr>
        <w:t xml:space="preserve"> </w:t>
      </w:r>
      <w:r>
        <w:t>90%</w:t>
      </w:r>
      <w:r>
        <w:rPr>
          <w:spacing w:val="-1"/>
        </w:rPr>
        <w:t xml:space="preserve"> </w:t>
      </w:r>
      <w:r>
        <w:t>confidence</w:t>
      </w:r>
      <w:r>
        <w:rPr>
          <w:spacing w:val="-1"/>
        </w:rPr>
        <w:t xml:space="preserve"> </w:t>
      </w:r>
      <w:r>
        <w:t>intervals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used.</w:t>
      </w:r>
    </w:p>
    <w:p w14:paraId="4CEA27BB" w14:textId="77777777" w:rsidR="009B7DF0" w:rsidRDefault="009B7DF0">
      <w:pPr>
        <w:pStyle w:val="BodyText"/>
        <w:spacing w:before="8"/>
        <w:rPr>
          <w:sz w:val="20"/>
        </w:rPr>
      </w:pPr>
    </w:p>
    <w:p w14:paraId="4E031CD4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Outcomes</w:t>
      </w:r>
      <w:r>
        <w:rPr>
          <w:spacing w:val="-11"/>
        </w:rPr>
        <w:t xml:space="preserve"> </w:t>
      </w:r>
      <w:r>
        <w:t>demonstrate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there</w:t>
      </w:r>
      <w:r>
        <w:rPr>
          <w:spacing w:val="-12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positive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significant</w:t>
      </w:r>
      <w:r>
        <w:rPr>
          <w:spacing w:val="-9"/>
        </w:rPr>
        <w:t xml:space="preserve"> </w:t>
      </w:r>
      <w:r>
        <w:t>effect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information</w:t>
      </w:r>
      <w:r>
        <w:rPr>
          <w:spacing w:val="-10"/>
        </w:rPr>
        <w:t xml:space="preserve"> </w:t>
      </w:r>
      <w:r>
        <w:t>richness</w:t>
      </w:r>
      <w:r>
        <w:rPr>
          <w:spacing w:val="-57"/>
        </w:rPr>
        <w:t xml:space="preserve"> </w:t>
      </w:r>
      <w:r>
        <w:t>on customer purchase intention (β = 0.51, p&lt;0.01), which is in accordance with our hypothesis 1.</w:t>
      </w:r>
      <w:r>
        <w:rPr>
          <w:spacing w:val="-57"/>
        </w:rPr>
        <w:t xml:space="preserve"> </w:t>
      </w:r>
      <w:r>
        <w:t xml:space="preserve">Likewise, our independent variable </w:t>
      </w:r>
      <w:r>
        <w:t>information richness has a positive and significant influence</w:t>
      </w:r>
      <w:r>
        <w:rPr>
          <w:spacing w:val="1"/>
        </w:rPr>
        <w:t xml:space="preserve"> </w:t>
      </w:r>
      <w:r>
        <w:t>on the mediator, which is customer engagement (β = 0.77, p&lt;0.01), which is in accordance with</w:t>
      </w:r>
      <w:r>
        <w:rPr>
          <w:spacing w:val="1"/>
        </w:rPr>
        <w:t xml:space="preserve"> </w:t>
      </w:r>
      <w:r>
        <w:t>our hypothesis</w:t>
      </w:r>
      <w:r>
        <w:rPr>
          <w:spacing w:val="-1"/>
        </w:rPr>
        <w:t xml:space="preserve"> </w:t>
      </w:r>
      <w:r>
        <w:t>2.</w:t>
      </w:r>
    </w:p>
    <w:p w14:paraId="6875E06F" w14:textId="77777777" w:rsidR="009B7DF0" w:rsidRDefault="009B7DF0">
      <w:pPr>
        <w:pStyle w:val="BodyText"/>
        <w:spacing w:before="9"/>
        <w:rPr>
          <w:sz w:val="20"/>
        </w:rPr>
      </w:pPr>
    </w:p>
    <w:p w14:paraId="0D2FDFFD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indirect</w:t>
      </w:r>
      <w:r>
        <w:rPr>
          <w:spacing w:val="-9"/>
        </w:rPr>
        <w:t xml:space="preserve"> </w:t>
      </w:r>
      <w:r>
        <w:rPr>
          <w:spacing w:val="-1"/>
        </w:rPr>
        <w:t>impact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customer</w:t>
      </w:r>
      <w:r>
        <w:rPr>
          <w:spacing w:val="-13"/>
        </w:rPr>
        <w:t xml:space="preserve"> </w:t>
      </w:r>
      <w:r>
        <w:t>engagement</w:t>
      </w:r>
      <w:r>
        <w:rPr>
          <w:spacing w:val="-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relationship</w:t>
      </w:r>
      <w:r>
        <w:rPr>
          <w:spacing w:val="-9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information</w:t>
      </w:r>
      <w:r>
        <w:rPr>
          <w:spacing w:val="-57"/>
        </w:rPr>
        <w:t xml:space="preserve"> </w:t>
      </w:r>
      <w:r>
        <w:t>richness and customer purchase intention is significant because the boost trap LLCI and ULCI</w:t>
      </w:r>
      <w:r>
        <w:rPr>
          <w:spacing w:val="1"/>
        </w:rPr>
        <w:t xml:space="preserve"> </w:t>
      </w:r>
      <w:r>
        <w:t>both values are positive and does not contain zero, as seen in our mediation model. This supports</w:t>
      </w:r>
      <w:r>
        <w:rPr>
          <w:spacing w:val="-57"/>
        </w:rPr>
        <w:t xml:space="preserve"> </w:t>
      </w:r>
      <w:r>
        <w:t>hypothesis 3 that customer engagement mediates the re</w:t>
      </w:r>
      <w:r>
        <w:t>lationship between information richness</w:t>
      </w:r>
      <w:r>
        <w:rPr>
          <w:spacing w:val="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customer</w:t>
      </w:r>
      <w:r>
        <w:rPr>
          <w:spacing w:val="-9"/>
        </w:rPr>
        <w:t xml:space="preserve"> </w:t>
      </w:r>
      <w:r>
        <w:t>purchase</w:t>
      </w:r>
      <w:r>
        <w:rPr>
          <w:spacing w:val="-10"/>
        </w:rPr>
        <w:t xml:space="preserve"> </w:t>
      </w:r>
      <w:r>
        <w:t>intention.</w:t>
      </w:r>
      <w:r>
        <w:rPr>
          <w:spacing w:val="-5"/>
        </w:rPr>
        <w:t xml:space="preserve"> </w:t>
      </w:r>
      <w:r>
        <w:t>Furthermore,</w:t>
      </w:r>
      <w:r>
        <w:rPr>
          <w:spacing w:val="-10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mediation</w:t>
      </w:r>
      <w:r>
        <w:rPr>
          <w:spacing w:val="-9"/>
        </w:rPr>
        <w:t xml:space="preserve"> </w:t>
      </w:r>
      <w:r>
        <w:t>effect</w:t>
      </w:r>
      <w:r>
        <w:rPr>
          <w:spacing w:val="-5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partial</w:t>
      </w:r>
      <w:r>
        <w:rPr>
          <w:spacing w:val="-8"/>
        </w:rPr>
        <w:t xml:space="preserve"> </w:t>
      </w:r>
      <w:r>
        <w:t>rather</w:t>
      </w:r>
      <w:r>
        <w:rPr>
          <w:spacing w:val="-10"/>
        </w:rPr>
        <w:t xml:space="preserve"> </w:t>
      </w:r>
      <w:r>
        <w:t>than</w:t>
      </w:r>
      <w:r>
        <w:rPr>
          <w:spacing w:val="-9"/>
        </w:rPr>
        <w:t xml:space="preserve"> </w:t>
      </w:r>
      <w:r>
        <w:t>full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direct</w:t>
      </w:r>
      <w:r>
        <w:rPr>
          <w:spacing w:val="-1"/>
        </w:rPr>
        <w:t xml:space="preserve"> </w:t>
      </w:r>
      <w:r>
        <w:t>effect</w:t>
      </w:r>
      <w:r>
        <w:rPr>
          <w:spacing w:val="-1"/>
        </w:rPr>
        <w:t xml:space="preserve"> </w:t>
      </w:r>
      <w:r>
        <w:t>of information</w:t>
      </w:r>
      <w:r>
        <w:rPr>
          <w:spacing w:val="-1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 is significant.</w:t>
      </w:r>
    </w:p>
    <w:p w14:paraId="00B0A257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13508447" w14:textId="77777777" w:rsidR="009B7DF0" w:rsidRDefault="00D9127A">
      <w:pPr>
        <w:pStyle w:val="BodyText"/>
        <w:spacing w:before="79" w:line="360" w:lineRule="auto"/>
        <w:ind w:left="1040" w:right="473" w:firstLine="719"/>
        <w:jc w:val="both"/>
      </w:pPr>
      <w:r>
        <w:t>Further,</w:t>
      </w:r>
      <w:r>
        <w:rPr>
          <w:spacing w:val="-6"/>
        </w:rPr>
        <w:t xml:space="preserve"> </w:t>
      </w:r>
      <w:r>
        <w:t>outcom</w:t>
      </w:r>
      <w:r>
        <w:t>es</w:t>
      </w:r>
      <w:r>
        <w:rPr>
          <w:spacing w:val="-3"/>
        </w:rPr>
        <w:t xml:space="preserve"> </w:t>
      </w:r>
      <w:r>
        <w:t>demonstrate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there</w:t>
      </w:r>
      <w:r>
        <w:rPr>
          <w:spacing w:val="-8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positive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significant</w:t>
      </w:r>
      <w:r>
        <w:rPr>
          <w:spacing w:val="-4"/>
        </w:rPr>
        <w:t xml:space="preserve"> </w:t>
      </w:r>
      <w:r>
        <w:t>relationship between</w:t>
      </w:r>
      <w:r>
        <w:rPr>
          <w:spacing w:val="-58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engagement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customer</w:t>
      </w:r>
      <w:r>
        <w:rPr>
          <w:spacing w:val="-4"/>
        </w:rPr>
        <w:t xml:space="preserve"> </w:t>
      </w:r>
      <w:r>
        <w:t>purchase</w:t>
      </w:r>
      <w:r>
        <w:rPr>
          <w:spacing w:val="-5"/>
        </w:rPr>
        <w:t xml:space="preserve"> </w:t>
      </w:r>
      <w:r>
        <w:t>intention</w:t>
      </w:r>
      <w:r>
        <w:rPr>
          <w:spacing w:val="-3"/>
        </w:rPr>
        <w:t xml:space="preserve"> </w:t>
      </w:r>
      <w:r>
        <w:t>(β</w:t>
      </w:r>
      <w:r>
        <w:rPr>
          <w:spacing w:val="-4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0.43,</w:t>
      </w:r>
      <w:r>
        <w:rPr>
          <w:spacing w:val="-4"/>
        </w:rPr>
        <w:t xml:space="preserve"> </w:t>
      </w:r>
      <w:r>
        <w:t>p&lt;0.01),</w:t>
      </w:r>
      <w:r>
        <w:rPr>
          <w:spacing w:val="-3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accordance</w:t>
      </w:r>
      <w:r>
        <w:rPr>
          <w:spacing w:val="-58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our</w:t>
      </w:r>
      <w:r>
        <w:rPr>
          <w:spacing w:val="-7"/>
        </w:rPr>
        <w:t xml:space="preserve"> </w:t>
      </w:r>
      <w:r>
        <w:t>hypothesis</w:t>
      </w:r>
      <w:r>
        <w:rPr>
          <w:spacing w:val="-6"/>
        </w:rPr>
        <w:t xml:space="preserve"> </w:t>
      </w:r>
      <w:r>
        <w:t>4.</w:t>
      </w:r>
      <w:r>
        <w:rPr>
          <w:spacing w:val="-6"/>
        </w:rPr>
        <w:t xml:space="preserve"> </w:t>
      </w:r>
      <w:r>
        <w:t>There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positive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significant</w:t>
      </w:r>
      <w:r>
        <w:rPr>
          <w:spacing w:val="-5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social</w:t>
      </w:r>
      <w:r>
        <w:rPr>
          <w:spacing w:val="-6"/>
        </w:rPr>
        <w:t xml:space="preserve"> </w:t>
      </w:r>
      <w:r>
        <w:t>media</w:t>
      </w:r>
      <w:r>
        <w:rPr>
          <w:spacing w:val="-9"/>
        </w:rPr>
        <w:t xml:space="preserve"> </w:t>
      </w:r>
      <w:r>
        <w:t>marketing</w:t>
      </w:r>
      <w:r>
        <w:rPr>
          <w:spacing w:val="-8"/>
        </w:rPr>
        <w:t xml:space="preserve"> </w:t>
      </w:r>
      <w:r>
        <w:t>on</w:t>
      </w:r>
      <w:r>
        <w:rPr>
          <w:spacing w:val="-58"/>
        </w:rPr>
        <w:t xml:space="preserve"> </w:t>
      </w:r>
      <w:r>
        <w:t>customer purchase intention (β = 0.39, p&lt;0.01), which is in accordance with our hypothesis 5.</w:t>
      </w:r>
      <w:r>
        <w:rPr>
          <w:spacing w:val="1"/>
        </w:rPr>
        <w:t xml:space="preserve"> </w:t>
      </w:r>
      <w:r>
        <w:t>Likewise,</w:t>
      </w:r>
      <w:r>
        <w:rPr>
          <w:spacing w:val="-7"/>
        </w:rPr>
        <w:t xml:space="preserve"> </w:t>
      </w:r>
      <w:r>
        <w:t>our</w:t>
      </w:r>
      <w:r>
        <w:rPr>
          <w:spacing w:val="-7"/>
        </w:rPr>
        <w:t xml:space="preserve"> </w:t>
      </w:r>
      <w:r>
        <w:t>independent</w:t>
      </w:r>
      <w:r>
        <w:rPr>
          <w:spacing w:val="-6"/>
        </w:rPr>
        <w:t xml:space="preserve"> </w:t>
      </w:r>
      <w:r>
        <w:t>variable</w:t>
      </w:r>
      <w:r>
        <w:rPr>
          <w:spacing w:val="-7"/>
        </w:rPr>
        <w:t xml:space="preserve"> </w:t>
      </w:r>
      <w:r>
        <w:t>social</w:t>
      </w:r>
      <w:r>
        <w:rPr>
          <w:spacing w:val="-6"/>
        </w:rPr>
        <w:t xml:space="preserve"> </w:t>
      </w:r>
      <w:r>
        <w:t>media</w:t>
      </w:r>
      <w:r>
        <w:rPr>
          <w:spacing w:val="-8"/>
        </w:rPr>
        <w:t xml:space="preserve"> </w:t>
      </w:r>
      <w:r>
        <w:t>marketing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positive</w:t>
      </w:r>
      <w:r>
        <w:rPr>
          <w:spacing w:val="-1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significant</w:t>
      </w:r>
      <w:r>
        <w:rPr>
          <w:spacing w:val="-6"/>
        </w:rPr>
        <w:t xml:space="preserve"> </w:t>
      </w:r>
      <w:r>
        <w:t>effect</w:t>
      </w:r>
      <w:r>
        <w:rPr>
          <w:spacing w:val="-5"/>
        </w:rPr>
        <w:t xml:space="preserve"> </w:t>
      </w:r>
      <w:r>
        <w:t>on</w:t>
      </w:r>
      <w:r>
        <w:rPr>
          <w:spacing w:val="-58"/>
        </w:rPr>
        <w:t xml:space="preserve"> </w:t>
      </w:r>
      <w:r>
        <w:t xml:space="preserve">the mediator, which is customer engagement </w:t>
      </w:r>
      <w:r>
        <w:t>(β = 0.81, p&lt;0.01), which is in accordance with our</w:t>
      </w:r>
      <w:r>
        <w:rPr>
          <w:spacing w:val="1"/>
        </w:rPr>
        <w:t xml:space="preserve"> </w:t>
      </w:r>
      <w:r>
        <w:t>hypothesis 6.</w:t>
      </w:r>
    </w:p>
    <w:p w14:paraId="12EF52C4" w14:textId="77777777" w:rsidR="009B7DF0" w:rsidRDefault="00D9127A">
      <w:pPr>
        <w:pStyle w:val="BodyText"/>
        <w:spacing w:before="158" w:line="360" w:lineRule="auto"/>
        <w:ind w:left="1040" w:right="472"/>
        <w:jc w:val="both"/>
      </w:pPr>
      <w:r>
        <w:t>The indirect impact of customer engagement in the relationship between social media marketing</w:t>
      </w:r>
      <w:r>
        <w:rPr>
          <w:spacing w:val="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significant because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boost trap</w:t>
      </w:r>
      <w:r>
        <w:rPr>
          <w:spacing w:val="-1"/>
        </w:rPr>
        <w:t xml:space="preserve"> </w:t>
      </w:r>
      <w:r>
        <w:t>LLCI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ULCI</w:t>
      </w:r>
      <w:r>
        <w:rPr>
          <w:spacing w:val="-8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values</w:t>
      </w:r>
      <w:r>
        <w:rPr>
          <w:spacing w:val="-57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does</w:t>
      </w:r>
      <w:r>
        <w:rPr>
          <w:spacing w:val="-5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contain</w:t>
      </w:r>
      <w:r>
        <w:rPr>
          <w:spacing w:val="-5"/>
        </w:rPr>
        <w:t xml:space="preserve"> </w:t>
      </w:r>
      <w:r>
        <w:t>zero,</w:t>
      </w:r>
      <w:r>
        <w:rPr>
          <w:spacing w:val="-4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seen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our</w:t>
      </w:r>
      <w:r>
        <w:rPr>
          <w:spacing w:val="-6"/>
        </w:rPr>
        <w:t xml:space="preserve"> </w:t>
      </w:r>
      <w:r>
        <w:t>mediation</w:t>
      </w:r>
      <w:r>
        <w:rPr>
          <w:spacing w:val="-5"/>
        </w:rPr>
        <w:t xml:space="preserve"> </w:t>
      </w:r>
      <w:r>
        <w:t>model.</w:t>
      </w:r>
      <w:r>
        <w:rPr>
          <w:spacing w:val="-5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supports</w:t>
      </w:r>
      <w:r>
        <w:rPr>
          <w:spacing w:val="-5"/>
        </w:rPr>
        <w:t xml:space="preserve"> </w:t>
      </w:r>
      <w:r>
        <w:t>hypothesis</w:t>
      </w:r>
      <w:r>
        <w:rPr>
          <w:spacing w:val="-2"/>
        </w:rPr>
        <w:t xml:space="preserve"> </w:t>
      </w:r>
      <w:r>
        <w:t>7</w:t>
      </w:r>
      <w:r>
        <w:rPr>
          <w:spacing w:val="-57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customer</w:t>
      </w:r>
      <w:r>
        <w:rPr>
          <w:spacing w:val="-12"/>
        </w:rPr>
        <w:t xml:space="preserve"> </w:t>
      </w:r>
      <w:r>
        <w:t>engagement</w:t>
      </w:r>
      <w:r>
        <w:rPr>
          <w:spacing w:val="-12"/>
        </w:rPr>
        <w:t xml:space="preserve"> </w:t>
      </w:r>
      <w:r>
        <w:t>mediates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relationship</w:t>
      </w:r>
      <w:r>
        <w:rPr>
          <w:spacing w:val="-12"/>
        </w:rPr>
        <w:t xml:space="preserve"> </w:t>
      </w:r>
      <w:r>
        <w:t>between</w:t>
      </w:r>
      <w:r>
        <w:rPr>
          <w:spacing w:val="-13"/>
        </w:rPr>
        <w:t xml:space="preserve"> </w:t>
      </w:r>
      <w:r>
        <w:t>social</w:t>
      </w:r>
      <w:r>
        <w:rPr>
          <w:spacing w:val="-13"/>
        </w:rPr>
        <w:t xml:space="preserve"> </w:t>
      </w:r>
      <w:r>
        <w:t>media</w:t>
      </w:r>
      <w:r>
        <w:rPr>
          <w:spacing w:val="-11"/>
        </w:rPr>
        <w:t xml:space="preserve"> </w:t>
      </w:r>
      <w:r>
        <w:t>marketing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customer</w:t>
      </w:r>
      <w:r>
        <w:rPr>
          <w:spacing w:val="-58"/>
        </w:rPr>
        <w:t xml:space="preserve"> </w:t>
      </w:r>
      <w:r>
        <w:t xml:space="preserve">purchase intention. Furthermore, the mediation effect is </w:t>
      </w:r>
      <w:r>
        <w:t>partial rather than full as the direct effect</w:t>
      </w:r>
      <w:r>
        <w:rPr>
          <w:spacing w:val="-57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social</w:t>
      </w:r>
      <w:r>
        <w:rPr>
          <w:spacing w:val="-15"/>
        </w:rPr>
        <w:t xml:space="preserve"> </w:t>
      </w:r>
      <w:r>
        <w:rPr>
          <w:spacing w:val="-1"/>
        </w:rPr>
        <w:t>media</w:t>
      </w:r>
      <w:r>
        <w:rPr>
          <w:spacing w:val="-16"/>
        </w:rPr>
        <w:t xml:space="preserve"> </w:t>
      </w:r>
      <w:r>
        <w:t>marketing</w:t>
      </w:r>
      <w:r>
        <w:rPr>
          <w:spacing w:val="-15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customer</w:t>
      </w:r>
      <w:r>
        <w:rPr>
          <w:spacing w:val="-16"/>
        </w:rPr>
        <w:t xml:space="preserve"> </w:t>
      </w:r>
      <w:r>
        <w:t>purchase</w:t>
      </w:r>
      <w:r>
        <w:rPr>
          <w:spacing w:val="-16"/>
        </w:rPr>
        <w:t xml:space="preserve"> </w:t>
      </w:r>
      <w:r>
        <w:t>intention</w:t>
      </w:r>
      <w:r>
        <w:rPr>
          <w:spacing w:val="-15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significant.</w:t>
      </w:r>
      <w:r>
        <w:rPr>
          <w:spacing w:val="-14"/>
        </w:rPr>
        <w:t xml:space="preserve"> </w:t>
      </w:r>
      <w:r>
        <w:t>Table</w:t>
      </w:r>
      <w:r>
        <w:rPr>
          <w:spacing w:val="-15"/>
        </w:rPr>
        <w:t xml:space="preserve"> </w:t>
      </w:r>
      <w:r>
        <w:t>4.15</w:t>
      </w:r>
      <w:r>
        <w:rPr>
          <w:spacing w:val="-11"/>
        </w:rPr>
        <w:t xml:space="preserve"> </w:t>
      </w:r>
      <w:r>
        <w:t>illustrates</w:t>
      </w:r>
      <w:r>
        <w:rPr>
          <w:spacing w:val="-15"/>
        </w:rPr>
        <w:t xml:space="preserve"> </w:t>
      </w:r>
      <w:r>
        <w:t>these</w:t>
      </w:r>
      <w:r>
        <w:rPr>
          <w:spacing w:val="-57"/>
        </w:rPr>
        <w:t xml:space="preserve"> </w:t>
      </w:r>
      <w:r>
        <w:t>results.</w:t>
      </w:r>
    </w:p>
    <w:p w14:paraId="0246E650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74FE3043" w14:textId="77777777" w:rsidR="009B7DF0" w:rsidRDefault="00D9127A">
      <w:pPr>
        <w:pStyle w:val="Heading2"/>
        <w:numPr>
          <w:ilvl w:val="1"/>
          <w:numId w:val="3"/>
        </w:numPr>
        <w:tabs>
          <w:tab w:val="left" w:pos="1605"/>
        </w:tabs>
        <w:spacing w:before="78"/>
        <w:ind w:left="1604" w:hanging="565"/>
      </w:pPr>
      <w:r>
        <w:t>Summary</w:t>
      </w:r>
      <w:r>
        <w:rPr>
          <w:spacing w:val="-10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Hypothesis</w:t>
      </w:r>
      <w:r>
        <w:rPr>
          <w:spacing w:val="-2"/>
        </w:rPr>
        <w:t xml:space="preserve"> </w:t>
      </w:r>
      <w:r>
        <w:t>Statements</w:t>
      </w:r>
    </w:p>
    <w:p w14:paraId="568E6E71" w14:textId="77777777" w:rsidR="009B7DF0" w:rsidRDefault="009B7DF0">
      <w:pPr>
        <w:pStyle w:val="BodyText"/>
        <w:spacing w:before="7"/>
        <w:rPr>
          <w:b/>
          <w:sz w:val="27"/>
        </w:rPr>
      </w:pPr>
    </w:p>
    <w:p w14:paraId="312FD42C" w14:textId="77777777" w:rsidR="009B7DF0" w:rsidRDefault="00D9127A">
      <w:pPr>
        <w:pStyle w:val="Heading3"/>
        <w:ind w:left="1139" w:right="575"/>
        <w:jc w:val="center"/>
      </w:pPr>
      <w:r>
        <w:t>Table</w:t>
      </w:r>
      <w:r>
        <w:rPr>
          <w:spacing w:val="-1"/>
        </w:rPr>
        <w:t xml:space="preserve"> </w:t>
      </w:r>
      <w:r>
        <w:t>4.16</w:t>
      </w:r>
    </w:p>
    <w:p w14:paraId="12EB5DC6" w14:textId="77777777" w:rsidR="009B7DF0" w:rsidRDefault="00D9127A">
      <w:pPr>
        <w:spacing w:before="142"/>
        <w:ind w:left="1139" w:right="578"/>
        <w:jc w:val="center"/>
        <w:rPr>
          <w:b/>
          <w:i/>
          <w:sz w:val="24"/>
        </w:rPr>
      </w:pPr>
      <w:r>
        <w:rPr>
          <w:b/>
          <w:i/>
          <w:sz w:val="24"/>
        </w:rPr>
        <w:t>Summary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proposed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Hypothesis</w:t>
      </w:r>
    </w:p>
    <w:p w14:paraId="6A793AD6" w14:textId="77777777" w:rsidR="009B7DF0" w:rsidRDefault="009B7DF0">
      <w:pPr>
        <w:pStyle w:val="BodyText"/>
        <w:spacing w:before="11"/>
        <w:rPr>
          <w:b/>
          <w:i/>
          <w:sz w:val="11"/>
        </w:rPr>
      </w:pPr>
    </w:p>
    <w:tbl>
      <w:tblPr>
        <w:tblW w:w="0" w:type="auto"/>
        <w:tblInd w:w="14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0"/>
        <w:gridCol w:w="6214"/>
        <w:gridCol w:w="1843"/>
      </w:tblGrid>
      <w:tr w:rsidR="009B7DF0" w14:paraId="2C0F1861" w14:textId="77777777">
        <w:trPr>
          <w:trHeight w:val="481"/>
        </w:trPr>
        <w:tc>
          <w:tcPr>
            <w:tcW w:w="590" w:type="dxa"/>
          </w:tcPr>
          <w:p w14:paraId="47D30FA4" w14:textId="77777777" w:rsidR="009B7DF0" w:rsidRDefault="009B7DF0">
            <w:pPr>
              <w:pStyle w:val="TableParagraph"/>
              <w:rPr>
                <w:sz w:val="24"/>
              </w:rPr>
            </w:pPr>
          </w:p>
        </w:tc>
        <w:tc>
          <w:tcPr>
            <w:tcW w:w="6214" w:type="dxa"/>
          </w:tcPr>
          <w:p w14:paraId="070BCFA3" w14:textId="77777777" w:rsidR="009B7DF0" w:rsidRDefault="00D9127A">
            <w:pPr>
              <w:pStyle w:val="TableParagraph"/>
              <w:ind w:left="115"/>
              <w:rPr>
                <w:b/>
                <w:sz w:val="28"/>
              </w:rPr>
            </w:pPr>
            <w:r>
              <w:rPr>
                <w:b/>
                <w:sz w:val="28"/>
              </w:rPr>
              <w:t>Hypothesis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Statement</w:t>
            </w:r>
          </w:p>
        </w:tc>
        <w:tc>
          <w:tcPr>
            <w:tcW w:w="1843" w:type="dxa"/>
          </w:tcPr>
          <w:p w14:paraId="6B295782" w14:textId="77777777" w:rsidR="009B7DF0" w:rsidRDefault="00D9127A">
            <w:pPr>
              <w:pStyle w:val="TableParagraph"/>
              <w:ind w:left="498"/>
              <w:rPr>
                <w:b/>
                <w:sz w:val="28"/>
              </w:rPr>
            </w:pPr>
            <w:r>
              <w:rPr>
                <w:b/>
                <w:sz w:val="28"/>
              </w:rPr>
              <w:t>Results</w:t>
            </w:r>
          </w:p>
        </w:tc>
      </w:tr>
      <w:tr w:rsidR="009B7DF0" w14:paraId="499423C7" w14:textId="77777777">
        <w:trPr>
          <w:trHeight w:val="830"/>
        </w:trPr>
        <w:tc>
          <w:tcPr>
            <w:tcW w:w="590" w:type="dxa"/>
          </w:tcPr>
          <w:p w14:paraId="5A270858" w14:textId="77777777" w:rsidR="009B7DF0" w:rsidRDefault="00D9127A">
            <w:pPr>
              <w:pStyle w:val="TableParagraph"/>
              <w:spacing w:line="275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H1</w:t>
            </w:r>
          </w:p>
        </w:tc>
        <w:tc>
          <w:tcPr>
            <w:tcW w:w="6214" w:type="dxa"/>
          </w:tcPr>
          <w:p w14:paraId="26780045" w14:textId="77777777" w:rsidR="009B7DF0" w:rsidRDefault="00D9127A">
            <w:pPr>
              <w:pStyle w:val="TableParagraph"/>
              <w:spacing w:line="275" w:lineRule="exact"/>
              <w:ind w:left="115"/>
              <w:rPr>
                <w:sz w:val="24"/>
              </w:rPr>
            </w:pPr>
            <w:r>
              <w:rPr>
                <w:sz w:val="24"/>
              </w:rPr>
              <w:t>Information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richness has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positive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relationship 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</w:p>
          <w:p w14:paraId="64AF2AE9" w14:textId="77777777" w:rsidR="009B7DF0" w:rsidRDefault="00D9127A">
            <w:pPr>
              <w:pStyle w:val="TableParagraph"/>
              <w:spacing w:before="137"/>
              <w:ind w:left="115"/>
              <w:rPr>
                <w:sz w:val="24"/>
              </w:rPr>
            </w:pPr>
            <w:r>
              <w:rPr>
                <w:sz w:val="24"/>
              </w:rPr>
              <w:t>purchase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intention.</w:t>
            </w:r>
          </w:p>
        </w:tc>
        <w:tc>
          <w:tcPr>
            <w:tcW w:w="1843" w:type="dxa"/>
          </w:tcPr>
          <w:p w14:paraId="2F0E104D" w14:textId="77777777" w:rsidR="009B7DF0" w:rsidRDefault="00D9127A">
            <w:pPr>
              <w:pStyle w:val="TableParagraph"/>
              <w:spacing w:line="275" w:lineRule="exact"/>
              <w:ind w:left="440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  <w:tr w:rsidR="009B7DF0" w14:paraId="5380BE97" w14:textId="77777777">
        <w:trPr>
          <w:trHeight w:val="828"/>
        </w:trPr>
        <w:tc>
          <w:tcPr>
            <w:tcW w:w="590" w:type="dxa"/>
          </w:tcPr>
          <w:p w14:paraId="532D5FE9" w14:textId="77777777" w:rsidR="009B7DF0" w:rsidRDefault="00D9127A">
            <w:pPr>
              <w:pStyle w:val="TableParagraph"/>
              <w:spacing w:line="270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H2</w:t>
            </w:r>
          </w:p>
        </w:tc>
        <w:tc>
          <w:tcPr>
            <w:tcW w:w="6214" w:type="dxa"/>
          </w:tcPr>
          <w:p w14:paraId="0EC54696" w14:textId="77777777" w:rsidR="009B7DF0" w:rsidRDefault="00D9127A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Information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richness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positive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consumer</w:t>
            </w:r>
          </w:p>
          <w:p w14:paraId="4131B345" w14:textId="77777777" w:rsidR="009B7DF0" w:rsidRDefault="00D9127A"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engagement.</w:t>
            </w:r>
          </w:p>
        </w:tc>
        <w:tc>
          <w:tcPr>
            <w:tcW w:w="1843" w:type="dxa"/>
          </w:tcPr>
          <w:p w14:paraId="2AB7428C" w14:textId="77777777" w:rsidR="009B7DF0" w:rsidRDefault="00D9127A">
            <w:pPr>
              <w:pStyle w:val="TableParagraph"/>
              <w:spacing w:line="270" w:lineRule="exact"/>
              <w:ind w:left="440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  <w:tr w:rsidR="009B7DF0" w14:paraId="662E93D5" w14:textId="77777777">
        <w:trPr>
          <w:trHeight w:val="827"/>
        </w:trPr>
        <w:tc>
          <w:tcPr>
            <w:tcW w:w="590" w:type="dxa"/>
          </w:tcPr>
          <w:p w14:paraId="0D1C7682" w14:textId="77777777" w:rsidR="009B7DF0" w:rsidRDefault="00D9127A">
            <w:pPr>
              <w:pStyle w:val="TableParagraph"/>
              <w:spacing w:line="273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H3</w:t>
            </w:r>
          </w:p>
        </w:tc>
        <w:tc>
          <w:tcPr>
            <w:tcW w:w="6214" w:type="dxa"/>
          </w:tcPr>
          <w:p w14:paraId="17FB0FED" w14:textId="77777777" w:rsidR="009B7DF0" w:rsidRDefault="00D9127A">
            <w:pPr>
              <w:pStyle w:val="TableParagraph"/>
              <w:spacing w:line="273" w:lineRule="exact"/>
              <w:ind w:left="115"/>
              <w:rPr>
                <w:sz w:val="24"/>
              </w:rPr>
            </w:pPr>
            <w:r>
              <w:rPr>
                <w:sz w:val="24"/>
              </w:rPr>
              <w:t>Consumer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mediates</w:t>
            </w:r>
            <w:r>
              <w:rPr>
                <w:spacing w:val="90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92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92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</w:p>
          <w:p w14:paraId="159EC181" w14:textId="77777777" w:rsidR="009B7DF0" w:rsidRDefault="00D9127A">
            <w:pPr>
              <w:pStyle w:val="TableParagraph"/>
              <w:spacing w:before="139"/>
              <w:ind w:left="115"/>
              <w:rPr>
                <w:sz w:val="24"/>
              </w:rPr>
            </w:pPr>
            <w:r>
              <w:rPr>
                <w:sz w:val="24"/>
              </w:rPr>
              <w:t>information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richness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intention.</w:t>
            </w:r>
          </w:p>
        </w:tc>
        <w:tc>
          <w:tcPr>
            <w:tcW w:w="1843" w:type="dxa"/>
          </w:tcPr>
          <w:p w14:paraId="06723381" w14:textId="77777777" w:rsidR="009B7DF0" w:rsidRDefault="00D9127A">
            <w:pPr>
              <w:pStyle w:val="TableParagraph"/>
              <w:spacing w:line="273" w:lineRule="exact"/>
              <w:ind w:left="440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  <w:tr w:rsidR="009B7DF0" w14:paraId="23D43AF0" w14:textId="77777777">
        <w:trPr>
          <w:trHeight w:val="825"/>
        </w:trPr>
        <w:tc>
          <w:tcPr>
            <w:tcW w:w="590" w:type="dxa"/>
          </w:tcPr>
          <w:p w14:paraId="23EA4685" w14:textId="77777777" w:rsidR="009B7DF0" w:rsidRDefault="00D9127A">
            <w:pPr>
              <w:pStyle w:val="TableParagraph"/>
              <w:spacing w:line="270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H4</w:t>
            </w:r>
          </w:p>
        </w:tc>
        <w:tc>
          <w:tcPr>
            <w:tcW w:w="6214" w:type="dxa"/>
          </w:tcPr>
          <w:p w14:paraId="6DA0249F" w14:textId="77777777" w:rsidR="009B7DF0" w:rsidRDefault="00D9127A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Consumer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 xml:space="preserve">has  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18"/>
                <w:sz w:val="24"/>
              </w:rPr>
              <w:t xml:space="preserve"> </w:t>
            </w:r>
            <w:r>
              <w:rPr>
                <w:sz w:val="24"/>
              </w:rPr>
              <w:t xml:space="preserve">positive  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 xml:space="preserve">relationship  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</w:p>
          <w:p w14:paraId="33A9CC77" w14:textId="77777777" w:rsidR="009B7DF0" w:rsidRDefault="00D9127A">
            <w:pPr>
              <w:pStyle w:val="TableParagraph"/>
              <w:spacing w:before="139"/>
              <w:ind w:left="115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intention.</w:t>
            </w:r>
          </w:p>
        </w:tc>
        <w:tc>
          <w:tcPr>
            <w:tcW w:w="1843" w:type="dxa"/>
          </w:tcPr>
          <w:p w14:paraId="1415CFDE" w14:textId="77777777" w:rsidR="009B7DF0" w:rsidRDefault="00D9127A">
            <w:pPr>
              <w:pStyle w:val="TableParagraph"/>
              <w:spacing w:line="270" w:lineRule="exact"/>
              <w:ind w:left="440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  <w:tr w:rsidR="009B7DF0" w14:paraId="747C86E3" w14:textId="77777777">
        <w:trPr>
          <w:trHeight w:val="827"/>
        </w:trPr>
        <w:tc>
          <w:tcPr>
            <w:tcW w:w="590" w:type="dxa"/>
          </w:tcPr>
          <w:p w14:paraId="1FE5C103" w14:textId="77777777" w:rsidR="009B7DF0" w:rsidRDefault="00D9127A">
            <w:pPr>
              <w:pStyle w:val="TableParagraph"/>
              <w:spacing w:line="273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H5</w:t>
            </w:r>
          </w:p>
        </w:tc>
        <w:tc>
          <w:tcPr>
            <w:tcW w:w="6214" w:type="dxa"/>
          </w:tcPr>
          <w:p w14:paraId="4C2A4FEE" w14:textId="77777777" w:rsidR="009B7DF0" w:rsidRDefault="00D9127A">
            <w:pPr>
              <w:pStyle w:val="TableParagraph"/>
              <w:spacing w:line="273" w:lineRule="exact"/>
              <w:ind w:left="115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marketing</w:t>
            </w:r>
            <w:r>
              <w:rPr>
                <w:spacing w:val="92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9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94"/>
                <w:sz w:val="24"/>
              </w:rPr>
              <w:t xml:space="preserve"> </w:t>
            </w:r>
            <w:r>
              <w:rPr>
                <w:sz w:val="24"/>
              </w:rPr>
              <w:t>positive</w:t>
            </w:r>
            <w:r>
              <w:rPr>
                <w:spacing w:val="92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94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</w:p>
          <w:p w14:paraId="0E492E03" w14:textId="77777777" w:rsidR="009B7DF0" w:rsidRDefault="00D9127A">
            <w:pPr>
              <w:pStyle w:val="TableParagraph"/>
              <w:spacing w:before="141"/>
              <w:ind w:left="115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intention.</w:t>
            </w:r>
          </w:p>
        </w:tc>
        <w:tc>
          <w:tcPr>
            <w:tcW w:w="1843" w:type="dxa"/>
          </w:tcPr>
          <w:p w14:paraId="2876E6AF" w14:textId="77777777" w:rsidR="009B7DF0" w:rsidRDefault="00D9127A">
            <w:pPr>
              <w:pStyle w:val="TableParagraph"/>
              <w:spacing w:line="273" w:lineRule="exact"/>
              <w:ind w:left="440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  <w:tr w:rsidR="009B7DF0" w14:paraId="3DEAB755" w14:textId="77777777">
        <w:trPr>
          <w:trHeight w:val="827"/>
        </w:trPr>
        <w:tc>
          <w:tcPr>
            <w:tcW w:w="590" w:type="dxa"/>
          </w:tcPr>
          <w:p w14:paraId="684F9EF5" w14:textId="77777777" w:rsidR="009B7DF0" w:rsidRDefault="00D9127A">
            <w:pPr>
              <w:pStyle w:val="TableParagraph"/>
              <w:spacing w:line="273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H6</w:t>
            </w:r>
          </w:p>
        </w:tc>
        <w:tc>
          <w:tcPr>
            <w:tcW w:w="6214" w:type="dxa"/>
          </w:tcPr>
          <w:p w14:paraId="51921DCE" w14:textId="77777777" w:rsidR="009B7DF0" w:rsidRDefault="00D9127A">
            <w:pPr>
              <w:pStyle w:val="TableParagraph"/>
              <w:spacing w:line="273" w:lineRule="exact"/>
              <w:ind w:left="115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marketing</w:t>
            </w:r>
            <w:r>
              <w:rPr>
                <w:spacing w:val="92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9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91"/>
                <w:sz w:val="24"/>
              </w:rPr>
              <w:t xml:space="preserve"> </w:t>
            </w:r>
            <w:r>
              <w:rPr>
                <w:sz w:val="24"/>
              </w:rPr>
              <w:t>positive</w:t>
            </w:r>
            <w:r>
              <w:rPr>
                <w:spacing w:val="92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94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</w:p>
          <w:p w14:paraId="6D8E4AE4" w14:textId="77777777" w:rsidR="009B7DF0" w:rsidRDefault="00D9127A">
            <w:pPr>
              <w:pStyle w:val="TableParagraph"/>
              <w:spacing w:before="142"/>
              <w:ind w:left="115"/>
              <w:rPr>
                <w:sz w:val="24"/>
              </w:rPr>
            </w:pPr>
            <w:r>
              <w:rPr>
                <w:sz w:val="24"/>
              </w:rPr>
              <w:t>consumer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engagement.</w:t>
            </w:r>
          </w:p>
        </w:tc>
        <w:tc>
          <w:tcPr>
            <w:tcW w:w="1843" w:type="dxa"/>
          </w:tcPr>
          <w:p w14:paraId="06DBEB9E" w14:textId="77777777" w:rsidR="009B7DF0" w:rsidRDefault="00D9127A">
            <w:pPr>
              <w:pStyle w:val="TableParagraph"/>
              <w:spacing w:line="273" w:lineRule="exact"/>
              <w:ind w:left="440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  <w:tr w:rsidR="009B7DF0" w14:paraId="0F94B5F0" w14:textId="77777777">
        <w:trPr>
          <w:trHeight w:val="830"/>
        </w:trPr>
        <w:tc>
          <w:tcPr>
            <w:tcW w:w="590" w:type="dxa"/>
          </w:tcPr>
          <w:p w14:paraId="708814CA" w14:textId="77777777" w:rsidR="009B7DF0" w:rsidRDefault="00D9127A">
            <w:pPr>
              <w:pStyle w:val="TableParagraph"/>
              <w:spacing w:line="273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H7</w:t>
            </w:r>
          </w:p>
        </w:tc>
        <w:tc>
          <w:tcPr>
            <w:tcW w:w="6214" w:type="dxa"/>
          </w:tcPr>
          <w:p w14:paraId="2F926C37" w14:textId="77777777" w:rsidR="009B7DF0" w:rsidRDefault="00D9127A">
            <w:pPr>
              <w:pStyle w:val="TableParagraph"/>
              <w:spacing w:line="273" w:lineRule="exact"/>
              <w:ind w:left="115"/>
              <w:rPr>
                <w:sz w:val="24"/>
              </w:rPr>
            </w:pPr>
            <w:r>
              <w:rPr>
                <w:sz w:val="24"/>
              </w:rPr>
              <w:t>Consumer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mediates</w:t>
            </w:r>
            <w:r>
              <w:rPr>
                <w:spacing w:val="90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92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92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</w:p>
          <w:p w14:paraId="1F4E43F0" w14:textId="77777777" w:rsidR="009B7DF0" w:rsidRDefault="00D9127A">
            <w:pPr>
              <w:pStyle w:val="TableParagraph"/>
              <w:spacing w:before="141"/>
              <w:ind w:left="115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intention.</w:t>
            </w:r>
          </w:p>
        </w:tc>
        <w:tc>
          <w:tcPr>
            <w:tcW w:w="1843" w:type="dxa"/>
          </w:tcPr>
          <w:p w14:paraId="18910C61" w14:textId="77777777" w:rsidR="009B7DF0" w:rsidRDefault="00D9127A">
            <w:pPr>
              <w:pStyle w:val="TableParagraph"/>
              <w:spacing w:line="273" w:lineRule="exact"/>
              <w:ind w:left="440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</w:tbl>
    <w:p w14:paraId="571483B7" w14:textId="77777777" w:rsidR="009B7DF0" w:rsidRDefault="009B7DF0">
      <w:pPr>
        <w:spacing w:line="273" w:lineRule="exact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490DE0EA" w14:textId="77777777" w:rsidR="009B7DF0" w:rsidRDefault="009B7DF0">
      <w:pPr>
        <w:pStyle w:val="BodyText"/>
        <w:rPr>
          <w:b/>
          <w:i/>
          <w:sz w:val="20"/>
        </w:rPr>
      </w:pPr>
    </w:p>
    <w:p w14:paraId="347A5E41" w14:textId="77777777" w:rsidR="009B7DF0" w:rsidRDefault="00D9127A">
      <w:pPr>
        <w:pStyle w:val="Heading1"/>
        <w:spacing w:before="242"/>
        <w:ind w:right="581"/>
      </w:pPr>
      <w:r>
        <w:t>CHAPTER</w:t>
      </w:r>
      <w:r>
        <w:rPr>
          <w:spacing w:val="-1"/>
        </w:rPr>
        <w:t xml:space="preserve"> </w:t>
      </w:r>
      <w:r>
        <w:t>V</w:t>
      </w:r>
    </w:p>
    <w:p w14:paraId="557EB702" w14:textId="77777777" w:rsidR="009B7DF0" w:rsidRDefault="009B7DF0">
      <w:pPr>
        <w:pStyle w:val="BodyText"/>
        <w:spacing w:before="10"/>
        <w:rPr>
          <w:b/>
          <w:sz w:val="36"/>
        </w:rPr>
      </w:pPr>
    </w:p>
    <w:p w14:paraId="793FA7EE" w14:textId="77777777" w:rsidR="009B7DF0" w:rsidRDefault="00D9127A">
      <w:pPr>
        <w:ind w:left="1139" w:right="583"/>
        <w:jc w:val="center"/>
        <w:rPr>
          <w:b/>
          <w:sz w:val="32"/>
        </w:rPr>
      </w:pPr>
      <w:r>
        <w:rPr>
          <w:b/>
          <w:sz w:val="32"/>
        </w:rPr>
        <w:t>DISCUSSIONS</w:t>
      </w:r>
    </w:p>
    <w:p w14:paraId="1A1A5E5C" w14:textId="77777777" w:rsidR="009B7DF0" w:rsidRDefault="00D9127A">
      <w:pPr>
        <w:pStyle w:val="BodyText"/>
        <w:spacing w:before="184" w:line="360" w:lineRule="auto"/>
        <w:ind w:left="1040" w:right="476" w:firstLine="719"/>
        <w:jc w:val="both"/>
      </w:pPr>
      <w:r>
        <w:t>As social media continues to expand in popularity, it has become an integral part of</w:t>
      </w:r>
      <w:r>
        <w:rPr>
          <w:spacing w:val="1"/>
        </w:rPr>
        <w:t xml:space="preserve"> </w:t>
      </w:r>
      <w:r>
        <w:t>customers' everyday lives. As a result, businesses have begun to integrate their marketing efforts</w:t>
      </w:r>
      <w:r>
        <w:rPr>
          <w:spacing w:val="1"/>
        </w:rPr>
        <w:t xml:space="preserve"> </w:t>
      </w:r>
      <w:r>
        <w:t>into social media. Brands face ne</w:t>
      </w:r>
      <w:r>
        <w:t>w difficulties and opportunities as a result of this relatively new</w:t>
      </w:r>
      <w:r>
        <w:rPr>
          <w:spacing w:val="1"/>
        </w:rPr>
        <w:t xml:space="preserve"> </w:t>
      </w:r>
      <w:r>
        <w:t>type of communication. It is a must for brands like Sapphire to use digital technology to engage</w:t>
      </w:r>
      <w:r>
        <w:rPr>
          <w:spacing w:val="1"/>
        </w:rPr>
        <w:t xml:space="preserve"> </w:t>
      </w:r>
      <w:r>
        <w:t>customer if it wants to thrive and survive (Peng, 2006). Mobile devices may access digital</w:t>
      </w:r>
      <w:r>
        <w:rPr>
          <w:spacing w:val="1"/>
        </w:rPr>
        <w:t xml:space="preserve"> </w:t>
      </w:r>
      <w:r>
        <w:t>technologies such as social media 24/7. As a result, social media performs a part in future</w:t>
      </w:r>
      <w:r>
        <w:rPr>
          <w:spacing w:val="1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efforts as</w:t>
      </w:r>
      <w:r>
        <w:rPr>
          <w:spacing w:val="1"/>
        </w:rPr>
        <w:t xml:space="preserve"> </w:t>
      </w:r>
      <w:r>
        <w:t>well</w:t>
      </w:r>
      <w:r>
        <w:rPr>
          <w:spacing w:val="4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one-on-one</w:t>
      </w:r>
      <w:r>
        <w:rPr>
          <w:spacing w:val="-1"/>
        </w:rPr>
        <w:t xml:space="preserve"> </w:t>
      </w:r>
      <w:r>
        <w:t>connection</w:t>
      </w:r>
      <w:r>
        <w:rPr>
          <w:spacing w:val="-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(Hennig</w:t>
      </w:r>
      <w:r>
        <w:rPr>
          <w:spacing w:val="-1"/>
        </w:rPr>
        <w:t xml:space="preserve"> </w:t>
      </w:r>
      <w:r>
        <w:t>et al.,</w:t>
      </w:r>
      <w:r>
        <w:rPr>
          <w:spacing w:val="-1"/>
        </w:rPr>
        <w:t xml:space="preserve"> </w:t>
      </w:r>
      <w:r>
        <w:t>2010).</w:t>
      </w:r>
    </w:p>
    <w:p w14:paraId="00A29D82" w14:textId="77777777" w:rsidR="009B7DF0" w:rsidRDefault="009B7DF0">
      <w:pPr>
        <w:pStyle w:val="BodyText"/>
        <w:spacing w:before="1"/>
        <w:rPr>
          <w:sz w:val="21"/>
        </w:rPr>
      </w:pPr>
    </w:p>
    <w:p w14:paraId="79812C89" w14:textId="77777777" w:rsidR="009B7DF0" w:rsidRDefault="00D9127A">
      <w:pPr>
        <w:pStyle w:val="BodyText"/>
        <w:spacing w:line="360" w:lineRule="auto"/>
        <w:ind w:left="1040" w:right="474" w:firstLine="719"/>
        <w:jc w:val="both"/>
      </w:pPr>
      <w:r>
        <w:t>The</w:t>
      </w:r>
      <w:r>
        <w:rPr>
          <w:spacing w:val="-5"/>
        </w:rPr>
        <w:t xml:space="preserve"> </w:t>
      </w:r>
      <w:r>
        <w:t>possibility of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consumer</w:t>
      </w:r>
      <w:r>
        <w:rPr>
          <w:spacing w:val="-4"/>
        </w:rPr>
        <w:t xml:space="preserve"> </w:t>
      </w:r>
      <w:r>
        <w:t>acquiring a</w:t>
      </w:r>
      <w:r>
        <w:rPr>
          <w:spacing w:val="-4"/>
        </w:rPr>
        <w:t xml:space="preserve"> </w:t>
      </w:r>
      <w:r>
        <w:t>good or</w:t>
      </w:r>
      <w:r>
        <w:rPr>
          <w:spacing w:val="1"/>
        </w:rPr>
        <w:t xml:space="preserve"> </w:t>
      </w:r>
      <w:r>
        <w:t>facility</w:t>
      </w:r>
      <w:r>
        <w:rPr>
          <w:spacing w:val="1"/>
        </w:rPr>
        <w:t xml:space="preserve"> </w:t>
      </w:r>
      <w:r>
        <w:t>in the</w:t>
      </w:r>
      <w:r>
        <w:rPr>
          <w:spacing w:val="-3"/>
        </w:rPr>
        <w:t xml:space="preserve"> </w:t>
      </w:r>
      <w:r>
        <w:t>coming</w:t>
      </w:r>
      <w:r>
        <w:rPr>
          <w:spacing w:val="-4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is</w:t>
      </w:r>
      <w:r>
        <w:t xml:space="preserve"> defined as</w:t>
      </w:r>
      <w:r>
        <w:rPr>
          <w:spacing w:val="-57"/>
        </w:rPr>
        <w:t xml:space="preserve"> </w:t>
      </w:r>
      <w:r>
        <w:t>purchase</w:t>
      </w:r>
      <w:r>
        <w:rPr>
          <w:spacing w:val="7"/>
        </w:rPr>
        <w:t xml:space="preserve"> </w:t>
      </w:r>
      <w:r>
        <w:t>intention</w:t>
      </w:r>
      <w:r>
        <w:rPr>
          <w:spacing w:val="6"/>
        </w:rPr>
        <w:t xml:space="preserve"> </w:t>
      </w:r>
      <w:r>
        <w:t>(Ajzen</w:t>
      </w:r>
      <w:r>
        <w:rPr>
          <w:spacing w:val="5"/>
        </w:rPr>
        <w:t xml:space="preserve"> </w:t>
      </w:r>
      <w:r>
        <w:t>et</w:t>
      </w:r>
      <w:r>
        <w:rPr>
          <w:spacing w:val="7"/>
        </w:rPr>
        <w:t xml:space="preserve"> </w:t>
      </w:r>
      <w:r>
        <w:t>al.,</w:t>
      </w:r>
      <w:r>
        <w:rPr>
          <w:spacing w:val="6"/>
        </w:rPr>
        <w:t xml:space="preserve"> </w:t>
      </w:r>
      <w:r>
        <w:t>1980).</w:t>
      </w:r>
      <w:r>
        <w:rPr>
          <w:spacing w:val="6"/>
        </w:rPr>
        <w:t xml:space="preserve"> </w:t>
      </w:r>
      <w:r>
        <w:t>Corresponding</w:t>
      </w:r>
      <w:r>
        <w:rPr>
          <w:spacing w:val="6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results,</w:t>
      </w:r>
      <w:r>
        <w:rPr>
          <w:spacing w:val="7"/>
        </w:rPr>
        <w:t xml:space="preserve"> </w:t>
      </w:r>
      <w:r>
        <w:t>social</w:t>
      </w:r>
      <w:r>
        <w:rPr>
          <w:spacing w:val="6"/>
        </w:rPr>
        <w:t xml:space="preserve"> </w:t>
      </w:r>
      <w:r>
        <w:t>media</w:t>
      </w:r>
      <w:r>
        <w:rPr>
          <w:spacing w:val="6"/>
        </w:rPr>
        <w:t xml:space="preserve"> </w:t>
      </w:r>
      <w:r>
        <w:t>marketing</w:t>
      </w:r>
      <w:r>
        <w:rPr>
          <w:spacing w:val="5"/>
        </w:rPr>
        <w:t xml:space="preserve"> </w:t>
      </w:r>
      <w:r>
        <w:t>has</w:t>
      </w:r>
      <w:r>
        <w:rPr>
          <w:spacing w:val="-57"/>
        </w:rPr>
        <w:t xml:space="preserve"> </w:t>
      </w:r>
      <w:r>
        <w:t>a considerable effect on purchase intention. This is in accordance with prior studies from (Kim &amp;</w:t>
      </w:r>
      <w:r>
        <w:rPr>
          <w:spacing w:val="-57"/>
        </w:rPr>
        <w:t xml:space="preserve"> </w:t>
      </w:r>
      <w:r>
        <w:t xml:space="preserve">Ko, 2010). Consumers can communicate with one </w:t>
      </w:r>
      <w:r>
        <w:t>another via social media. As a result, it has a</w:t>
      </w:r>
      <w:r>
        <w:rPr>
          <w:spacing w:val="1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effect on</w:t>
      </w:r>
      <w:r>
        <w:rPr>
          <w:spacing w:val="-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evaluations and</w:t>
      </w:r>
      <w:r>
        <w:rPr>
          <w:spacing w:val="-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 (Zhu et al.,</w:t>
      </w:r>
      <w:r>
        <w:rPr>
          <w:spacing w:val="-1"/>
        </w:rPr>
        <w:t xml:space="preserve"> </w:t>
      </w:r>
      <w:r>
        <w:t>2010).</w:t>
      </w:r>
    </w:p>
    <w:p w14:paraId="6B967955" w14:textId="77777777" w:rsidR="009B7DF0" w:rsidRDefault="009B7DF0">
      <w:pPr>
        <w:pStyle w:val="BodyText"/>
        <w:rPr>
          <w:sz w:val="21"/>
        </w:rPr>
      </w:pPr>
    </w:p>
    <w:p w14:paraId="06B9971C" w14:textId="77777777" w:rsidR="009B7DF0" w:rsidRDefault="00D9127A">
      <w:pPr>
        <w:pStyle w:val="BodyText"/>
        <w:spacing w:line="360" w:lineRule="auto"/>
        <w:ind w:left="1040" w:right="479" w:firstLine="719"/>
        <w:jc w:val="both"/>
      </w:pPr>
      <w:r>
        <w:t>Consumers must deal with a deluge of information due to daily purchasing decisions and</w:t>
      </w:r>
      <w:r>
        <w:rPr>
          <w:spacing w:val="1"/>
        </w:rPr>
        <w:t xml:space="preserve"> </w:t>
      </w:r>
      <w:r>
        <w:t>a variety of options on the market.</w:t>
      </w:r>
      <w:r>
        <w:t xml:space="preserve"> Sometimes, the information provided can be inaccurate,</w:t>
      </w:r>
      <w:r>
        <w:rPr>
          <w:spacing w:val="1"/>
        </w:rPr>
        <w:t xml:space="preserve"> </w:t>
      </w:r>
      <w:r>
        <w:t>unreliable, untimely, unbelievable due to which customer intention may get reduced. This arises</w:t>
      </w:r>
      <w:r>
        <w:rPr>
          <w:spacing w:val="1"/>
        </w:rPr>
        <w:t xml:space="preserve"> </w:t>
      </w:r>
      <w:r>
        <w:t>the need to provide customers with rich information, both online and offline so that consumers</w:t>
      </w:r>
      <w:r>
        <w:rPr>
          <w:spacing w:val="1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intention can be</w:t>
      </w:r>
      <w:r>
        <w:rPr>
          <w:spacing w:val="2"/>
        </w:rPr>
        <w:t xml:space="preserve"> </w:t>
      </w:r>
      <w:r>
        <w:t>enhanced.</w:t>
      </w:r>
    </w:p>
    <w:p w14:paraId="18E6CFF0" w14:textId="77777777" w:rsidR="009B7DF0" w:rsidRDefault="009B7DF0">
      <w:pPr>
        <w:pStyle w:val="BodyText"/>
        <w:spacing w:before="9"/>
        <w:rPr>
          <w:sz w:val="20"/>
        </w:rPr>
      </w:pPr>
    </w:p>
    <w:p w14:paraId="69C3D798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t>The</w:t>
      </w:r>
      <w:r>
        <w:rPr>
          <w:spacing w:val="-11"/>
        </w:rPr>
        <w:t xml:space="preserve"> </w:t>
      </w:r>
      <w:r>
        <w:t>primary</w:t>
      </w:r>
      <w:r>
        <w:rPr>
          <w:spacing w:val="-9"/>
        </w:rPr>
        <w:t xml:space="preserve"> </w:t>
      </w:r>
      <w:r>
        <w:t>purpose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examine</w:t>
      </w:r>
      <w:r>
        <w:rPr>
          <w:spacing w:val="-6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influence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social</w:t>
      </w:r>
      <w:r>
        <w:rPr>
          <w:spacing w:val="-7"/>
        </w:rPr>
        <w:t xml:space="preserve"> </w:t>
      </w:r>
      <w:r>
        <w:t>media</w:t>
      </w:r>
      <w:r>
        <w:rPr>
          <w:spacing w:val="-10"/>
        </w:rPr>
        <w:t xml:space="preserve"> </w:t>
      </w:r>
      <w:r>
        <w:t>marketing</w:t>
      </w:r>
      <w:r>
        <w:rPr>
          <w:spacing w:val="-58"/>
        </w:rPr>
        <w:t xml:space="preserve"> </w:t>
      </w:r>
      <w:r>
        <w:t>on purchase intent, to find out how information richness attracts people to purchase from a brand.</w:t>
      </w:r>
      <w:r>
        <w:rPr>
          <w:spacing w:val="-57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determines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information</w:t>
      </w:r>
      <w:r>
        <w:rPr>
          <w:spacing w:val="-7"/>
        </w:rPr>
        <w:t xml:space="preserve"> </w:t>
      </w:r>
      <w:r>
        <w:t>richness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identifies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Sapphire’s</w:t>
      </w:r>
      <w:r>
        <w:rPr>
          <w:spacing w:val="-12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media</w:t>
      </w:r>
      <w:r>
        <w:rPr>
          <w:spacing w:val="-8"/>
        </w:rPr>
        <w:t xml:space="preserve"> </w:t>
      </w:r>
      <w:r>
        <w:t>marketing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information</w:t>
      </w:r>
      <w:r>
        <w:rPr>
          <w:spacing w:val="-11"/>
        </w:rPr>
        <w:t xml:space="preserve"> </w:t>
      </w:r>
      <w:r>
        <w:t>richness</w:t>
      </w:r>
      <w:r>
        <w:rPr>
          <w:spacing w:val="-10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achieving</w:t>
      </w:r>
      <w:r>
        <w:rPr>
          <w:spacing w:val="-9"/>
        </w:rPr>
        <w:t xml:space="preserve"> </w:t>
      </w:r>
      <w:r>
        <w:t>genuine</w:t>
      </w:r>
      <w:r>
        <w:rPr>
          <w:spacing w:val="-12"/>
        </w:rPr>
        <w:t xml:space="preserve"> </w:t>
      </w:r>
      <w:r>
        <w:t>engagement</w:t>
      </w:r>
      <w:r>
        <w:rPr>
          <w:spacing w:val="-6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 xml:space="preserve">connection with its customers. It also identifies how consumer engage using social media </w:t>
      </w:r>
      <w:r>
        <w:t>with</w:t>
      </w:r>
      <w:r>
        <w:rPr>
          <w:spacing w:val="1"/>
        </w:rPr>
        <w:t xml:space="preserve"> </w:t>
      </w:r>
      <w:r>
        <w:t>special</w:t>
      </w:r>
      <w:r>
        <w:rPr>
          <w:spacing w:val="-12"/>
        </w:rPr>
        <w:t xml:space="preserve"> </w:t>
      </w:r>
      <w:r>
        <w:t>reference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Sapphire,</w:t>
      </w:r>
      <w:r>
        <w:rPr>
          <w:spacing w:val="-8"/>
        </w:rPr>
        <w:t xml:space="preserve"> </w:t>
      </w:r>
      <w:r>
        <w:t>assess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factors</w:t>
      </w:r>
      <w:r>
        <w:rPr>
          <w:spacing w:val="-11"/>
        </w:rPr>
        <w:t xml:space="preserve"> </w:t>
      </w:r>
      <w:r>
        <w:t>behind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buying</w:t>
      </w:r>
      <w:r>
        <w:rPr>
          <w:spacing w:val="-11"/>
        </w:rPr>
        <w:t xml:space="preserve"> </w:t>
      </w:r>
      <w:r>
        <w:t>intentions</w:t>
      </w:r>
      <w:r>
        <w:rPr>
          <w:spacing w:val="-8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media</w:t>
      </w:r>
      <w:r>
        <w:rPr>
          <w:spacing w:val="-13"/>
        </w:rPr>
        <w:t xml:space="preserve"> </w:t>
      </w:r>
      <w:r>
        <w:t>users.</w:t>
      </w:r>
      <w:r>
        <w:rPr>
          <w:spacing w:val="-57"/>
        </w:rPr>
        <w:t xml:space="preserve"> </w:t>
      </w:r>
      <w:r>
        <w:t>Information</w:t>
      </w:r>
      <w:r>
        <w:rPr>
          <w:spacing w:val="-14"/>
        </w:rPr>
        <w:t xml:space="preserve"> </w:t>
      </w:r>
      <w:r>
        <w:t>richness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content</w:t>
      </w:r>
      <w:r>
        <w:rPr>
          <w:spacing w:val="-13"/>
        </w:rPr>
        <w:t xml:space="preserve"> </w:t>
      </w:r>
      <w:r>
        <w:t>present</w:t>
      </w:r>
      <w:r>
        <w:rPr>
          <w:spacing w:val="-13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social</w:t>
      </w:r>
      <w:r>
        <w:rPr>
          <w:spacing w:val="-13"/>
        </w:rPr>
        <w:t xml:space="preserve"> </w:t>
      </w:r>
      <w:r>
        <w:t>media</w:t>
      </w:r>
      <w:r>
        <w:rPr>
          <w:spacing w:val="-14"/>
        </w:rPr>
        <w:t xml:space="preserve"> </w:t>
      </w:r>
      <w:r>
        <w:t>sites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mediated</w:t>
      </w:r>
      <w:r>
        <w:rPr>
          <w:spacing w:val="-14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consumer</w:t>
      </w:r>
      <w:r>
        <w:rPr>
          <w:spacing w:val="-11"/>
        </w:rPr>
        <w:t xml:space="preserve"> </w:t>
      </w:r>
      <w:r>
        <w:t>engagement</w:t>
      </w:r>
    </w:p>
    <w:p w14:paraId="1932BEE8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4AD29835" w14:textId="77777777" w:rsidR="009B7DF0" w:rsidRDefault="00D9127A">
      <w:pPr>
        <w:pStyle w:val="BodyText"/>
        <w:spacing w:before="79" w:line="357" w:lineRule="auto"/>
        <w:ind w:left="1040" w:right="487"/>
      </w:pPr>
      <w:r>
        <w:t>which</w:t>
      </w:r>
      <w:r>
        <w:rPr>
          <w:spacing w:val="11"/>
        </w:rPr>
        <w:t xml:space="preserve"> </w:t>
      </w:r>
      <w:r>
        <w:t>then</w:t>
      </w:r>
      <w:r>
        <w:rPr>
          <w:spacing w:val="11"/>
        </w:rPr>
        <w:t xml:space="preserve"> </w:t>
      </w:r>
      <w:r>
        <w:t>impacts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consumer</w:t>
      </w:r>
      <w:r>
        <w:rPr>
          <w:spacing w:val="11"/>
        </w:rPr>
        <w:t xml:space="preserve"> </w:t>
      </w:r>
      <w:r>
        <w:t>purchase</w:t>
      </w:r>
      <w:r>
        <w:rPr>
          <w:spacing w:val="11"/>
        </w:rPr>
        <w:t xml:space="preserve"> </w:t>
      </w:r>
      <w:r>
        <w:t>intent.</w:t>
      </w:r>
      <w:r>
        <w:rPr>
          <w:spacing w:val="16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thesis</w:t>
      </w:r>
      <w:r>
        <w:rPr>
          <w:spacing w:val="12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important</w:t>
      </w:r>
      <w:r>
        <w:rPr>
          <w:spacing w:val="10"/>
        </w:rPr>
        <w:t xml:space="preserve"> </w:t>
      </w:r>
      <w:r>
        <w:t>since</w:t>
      </w:r>
      <w:r>
        <w:rPr>
          <w:spacing w:val="10"/>
        </w:rPr>
        <w:t xml:space="preserve"> </w:t>
      </w:r>
      <w:r>
        <w:t>it</w:t>
      </w:r>
      <w:r>
        <w:rPr>
          <w:spacing w:val="12"/>
        </w:rPr>
        <w:t xml:space="preserve"> </w:t>
      </w:r>
      <w:r>
        <w:t>will</w:t>
      </w:r>
      <w:r>
        <w:rPr>
          <w:spacing w:val="13"/>
        </w:rPr>
        <w:t xml:space="preserve"> </w:t>
      </w:r>
      <w:r>
        <w:t>assist</w:t>
      </w:r>
      <w:r>
        <w:rPr>
          <w:spacing w:val="12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readers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understanding</w:t>
      </w:r>
      <w:r>
        <w:rPr>
          <w:spacing w:val="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social</w:t>
      </w:r>
      <w:r>
        <w:rPr>
          <w:spacing w:val="-2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purchase</w:t>
      </w:r>
      <w:r>
        <w:rPr>
          <w:spacing w:val="-1"/>
        </w:rPr>
        <w:t xml:space="preserve"> </w:t>
      </w:r>
      <w:r>
        <w:t>intentions.</w:t>
      </w:r>
    </w:p>
    <w:p w14:paraId="0C25FF80" w14:textId="77777777" w:rsidR="009B7DF0" w:rsidRDefault="009B7DF0">
      <w:pPr>
        <w:pStyle w:val="BodyText"/>
        <w:spacing w:before="4"/>
        <w:rPr>
          <w:sz w:val="21"/>
        </w:rPr>
      </w:pPr>
    </w:p>
    <w:p w14:paraId="28C7879A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Social networking marketing has evolved into an extremely powerful and useful two-way</w:t>
      </w:r>
      <w:r>
        <w:rPr>
          <w:spacing w:val="-57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platform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marketers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world.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hypotheses</w:t>
      </w:r>
      <w:r>
        <w:rPr>
          <w:spacing w:val="-1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strongly supported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 result of</w:t>
      </w:r>
      <w:r>
        <w:rPr>
          <w:spacing w:val="-2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hypothesis is</w:t>
      </w:r>
      <w:r>
        <w:rPr>
          <w:spacing w:val="-1"/>
        </w:rPr>
        <w:t xml:space="preserve"> </w:t>
      </w:r>
      <w:r>
        <w:t>discussed</w:t>
      </w:r>
      <w:r>
        <w:rPr>
          <w:spacing w:val="-1"/>
        </w:rPr>
        <w:t xml:space="preserve"> </w:t>
      </w:r>
      <w:r>
        <w:t>below.</w:t>
      </w:r>
    </w:p>
    <w:p w14:paraId="09A9D7F8" w14:textId="77777777" w:rsidR="009B7DF0" w:rsidRDefault="009B7DF0">
      <w:pPr>
        <w:pStyle w:val="BodyText"/>
        <w:spacing w:before="9"/>
        <w:rPr>
          <w:sz w:val="20"/>
        </w:rPr>
      </w:pPr>
    </w:p>
    <w:p w14:paraId="53CF0156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rPr>
          <w:spacing w:val="-1"/>
        </w:rPr>
        <w:t>Hypothesis</w:t>
      </w:r>
      <w:r>
        <w:rPr>
          <w:spacing w:val="-12"/>
        </w:rPr>
        <w:t xml:space="preserve"> </w:t>
      </w:r>
      <w:r>
        <w:rPr>
          <w:spacing w:val="-1"/>
        </w:rPr>
        <w:t>1</w:t>
      </w:r>
      <w:r>
        <w:rPr>
          <w:spacing w:val="-15"/>
        </w:rPr>
        <w:t xml:space="preserve"> </w:t>
      </w:r>
      <w:r>
        <w:rPr>
          <w:spacing w:val="-1"/>
        </w:rPr>
        <w:t>states</w:t>
      </w:r>
      <w:r>
        <w:rPr>
          <w:spacing w:val="-11"/>
        </w:rPr>
        <w:t xml:space="preserve"> </w:t>
      </w:r>
      <w:r>
        <w:rPr>
          <w:spacing w:val="-1"/>
        </w:rPr>
        <w:t>information</w:t>
      </w:r>
      <w:r>
        <w:rPr>
          <w:spacing w:val="-10"/>
        </w:rPr>
        <w:t xml:space="preserve"> </w:t>
      </w:r>
      <w:r>
        <w:t>richness</w:t>
      </w:r>
      <w:r>
        <w:rPr>
          <w:spacing w:val="-12"/>
        </w:rPr>
        <w:t xml:space="preserve"> </w:t>
      </w:r>
      <w:r>
        <w:t>has</w:t>
      </w:r>
      <w:r>
        <w:rPr>
          <w:spacing w:val="-9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positive</w:t>
      </w:r>
      <w:r>
        <w:rPr>
          <w:spacing w:val="-13"/>
        </w:rPr>
        <w:t xml:space="preserve"> </w:t>
      </w:r>
      <w:r>
        <w:t>relationship</w:t>
      </w:r>
      <w:r>
        <w:rPr>
          <w:spacing w:val="-12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customer</w:t>
      </w:r>
      <w:r>
        <w:rPr>
          <w:spacing w:val="-15"/>
        </w:rPr>
        <w:t xml:space="preserve"> </w:t>
      </w:r>
      <w:r>
        <w:t>purchase</w:t>
      </w:r>
      <w:r>
        <w:rPr>
          <w:spacing w:val="-58"/>
        </w:rPr>
        <w:t xml:space="preserve"> </w:t>
      </w:r>
      <w:r>
        <w:t>intention. It shows that good quality information will enhance the customer purchase intention.</w:t>
      </w:r>
      <w:r>
        <w:rPr>
          <w:spacing w:val="1"/>
        </w:rPr>
        <w:t xml:space="preserve"> </w:t>
      </w:r>
      <w:r>
        <w:t>The results show that customers purchase more when information provided is rich in quality. The</w:t>
      </w:r>
      <w:r>
        <w:rPr>
          <w:spacing w:val="-57"/>
        </w:rPr>
        <w:t xml:space="preserve"> </w:t>
      </w:r>
      <w:r>
        <w:t>results give practical confirmation on the sta</w:t>
      </w:r>
      <w:r>
        <w:t>ted relationship and are similarly coherent with the</w:t>
      </w:r>
      <w:r>
        <w:rPr>
          <w:spacing w:val="1"/>
        </w:rPr>
        <w:t xml:space="preserve"> </w:t>
      </w:r>
      <w:r>
        <w:t>conclusions</w:t>
      </w:r>
      <w:r>
        <w:rPr>
          <w:spacing w:val="-1"/>
        </w:rPr>
        <w:t xml:space="preserve"> </w:t>
      </w:r>
      <w:r>
        <w:t>of previous studies (Lohse &amp; Spiller, 1998).</w:t>
      </w:r>
    </w:p>
    <w:p w14:paraId="47731B94" w14:textId="77777777" w:rsidR="009B7DF0" w:rsidRDefault="009B7DF0">
      <w:pPr>
        <w:pStyle w:val="BodyText"/>
        <w:spacing w:before="1"/>
        <w:rPr>
          <w:sz w:val="21"/>
        </w:rPr>
      </w:pPr>
    </w:p>
    <w:p w14:paraId="25F5E6B7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Hypothesis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richness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 xml:space="preserve">engagement. This shows that increase in information will also </w:t>
      </w:r>
      <w:r>
        <w:t>increase consumer engagement.</w:t>
      </w:r>
      <w:r>
        <w:rPr>
          <w:spacing w:val="1"/>
        </w:rPr>
        <w:t xml:space="preserve"> </w:t>
      </w:r>
      <w:r>
        <w:t>Furthermore,</w:t>
      </w:r>
      <w:r>
        <w:rPr>
          <w:spacing w:val="-6"/>
        </w:rPr>
        <w:t xml:space="preserve"> </w:t>
      </w:r>
      <w:r>
        <w:t>communicating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consumers</w:t>
      </w:r>
      <w:r>
        <w:rPr>
          <w:spacing w:val="-5"/>
        </w:rPr>
        <w:t xml:space="preserve"> </w:t>
      </w:r>
      <w:r>
        <w:t>reduces</w:t>
      </w:r>
      <w:r>
        <w:rPr>
          <w:spacing w:val="-2"/>
        </w:rPr>
        <w:t xml:space="preserve"> </w:t>
      </w:r>
      <w:r>
        <w:t>consumer</w:t>
      </w:r>
      <w:r>
        <w:rPr>
          <w:spacing w:val="-5"/>
        </w:rPr>
        <w:t xml:space="preserve"> </w:t>
      </w:r>
      <w:r>
        <w:t>purchasing</w:t>
      </w:r>
      <w:r>
        <w:rPr>
          <w:spacing w:val="-2"/>
        </w:rPr>
        <w:t xml:space="preserve"> </w:t>
      </w:r>
      <w:r>
        <w:t>uncertainty</w:t>
      </w:r>
      <w:r>
        <w:rPr>
          <w:spacing w:val="-57"/>
        </w:rPr>
        <w:t xml:space="preserve"> </w:t>
      </w:r>
      <w:r>
        <w:t>(Lo and Lie, 2008). When the content is rich, consumer confidence in the brand and product</w:t>
      </w:r>
      <w:r>
        <w:rPr>
          <w:spacing w:val="1"/>
        </w:rPr>
        <w:t xml:space="preserve"> </w:t>
      </w:r>
      <w:r>
        <w:t xml:space="preserve">increases (Chesney et al., 2017; Schlosser </w:t>
      </w:r>
      <w:r>
        <w:t>et al., 2006). Our study provides empirical support to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stated relation.</w:t>
      </w:r>
    </w:p>
    <w:p w14:paraId="65A0CE2C" w14:textId="77777777" w:rsidR="009B7DF0" w:rsidRDefault="009B7DF0">
      <w:pPr>
        <w:pStyle w:val="BodyText"/>
        <w:spacing w:before="10"/>
        <w:rPr>
          <w:sz w:val="20"/>
        </w:rPr>
      </w:pPr>
    </w:p>
    <w:p w14:paraId="65126A10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t>Hypothesis 3 states consumer engagement mediates the relationship between information</w:t>
      </w:r>
      <w:r>
        <w:rPr>
          <w:spacing w:val="1"/>
        </w:rPr>
        <w:t xml:space="preserve"> </w:t>
      </w:r>
      <w:r>
        <w:t>richness and customer purchase intention. Chen et al. (2004) points out that media richness h</w:t>
      </w:r>
      <w:r>
        <w:t>as a</w:t>
      </w:r>
      <w:r>
        <w:rPr>
          <w:spacing w:val="1"/>
        </w:rPr>
        <w:t xml:space="preserve"> </w:t>
      </w:r>
      <w:r>
        <w:t>positive relationship with the level of consumer engagement content provided by the medium.</w:t>
      </w:r>
      <w:r>
        <w:rPr>
          <w:spacing w:val="1"/>
        </w:rPr>
        <w:t xml:space="preserve"> </w:t>
      </w:r>
      <w:r>
        <w:t>According to Kang et al. (2011), low- engaging media are low in information richness whereas,</w:t>
      </w:r>
      <w:r>
        <w:rPr>
          <w:spacing w:val="1"/>
        </w:rPr>
        <w:t xml:space="preserve"> </w:t>
      </w:r>
      <w:r>
        <w:t>high-engaging</w:t>
      </w:r>
      <w:r>
        <w:rPr>
          <w:spacing w:val="-11"/>
        </w:rPr>
        <w:t xml:space="preserve"> </w:t>
      </w:r>
      <w:r>
        <w:t>media</w:t>
      </w:r>
      <w:r>
        <w:rPr>
          <w:spacing w:val="-11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high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information</w:t>
      </w:r>
      <w:r>
        <w:rPr>
          <w:spacing w:val="-8"/>
        </w:rPr>
        <w:t xml:space="preserve"> </w:t>
      </w:r>
      <w:r>
        <w:t>richness.</w:t>
      </w:r>
      <w:r>
        <w:rPr>
          <w:spacing w:val="-9"/>
        </w:rPr>
        <w:t xml:space="preserve"> </w:t>
      </w:r>
      <w:r>
        <w:t>Our</w:t>
      </w:r>
      <w:r>
        <w:rPr>
          <w:spacing w:val="-10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provides</w:t>
      </w:r>
      <w:r>
        <w:rPr>
          <w:spacing w:val="-8"/>
        </w:rPr>
        <w:t xml:space="preserve"> </w:t>
      </w:r>
      <w:r>
        <w:t>empirical</w:t>
      </w:r>
      <w:r>
        <w:rPr>
          <w:spacing w:val="-8"/>
        </w:rPr>
        <w:t xml:space="preserve"> </w:t>
      </w:r>
      <w:r>
        <w:t>support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said</w:t>
      </w:r>
      <w:r>
        <w:rPr>
          <w:spacing w:val="-1"/>
        </w:rPr>
        <w:t xml:space="preserve"> </w:t>
      </w:r>
      <w:r>
        <w:t>relationship.</w:t>
      </w:r>
    </w:p>
    <w:p w14:paraId="0E7BE03A" w14:textId="77777777" w:rsidR="009B7DF0" w:rsidRDefault="009B7DF0">
      <w:pPr>
        <w:pStyle w:val="BodyText"/>
        <w:spacing w:before="9"/>
        <w:rPr>
          <w:sz w:val="20"/>
        </w:rPr>
      </w:pPr>
    </w:p>
    <w:p w14:paraId="4155C093" w14:textId="77777777" w:rsidR="009B7DF0" w:rsidRDefault="00D9127A">
      <w:pPr>
        <w:pStyle w:val="BodyText"/>
        <w:spacing w:line="360" w:lineRule="auto"/>
        <w:ind w:left="1040" w:right="474" w:firstLine="719"/>
        <w:jc w:val="both"/>
      </w:pPr>
      <w:r>
        <w:t>Hypothesis 4 Customer engagement has a favorable correlation with consumer purchase</w:t>
      </w:r>
      <w:r>
        <w:rPr>
          <w:spacing w:val="1"/>
        </w:rPr>
        <w:t xml:space="preserve"> </w:t>
      </w:r>
      <w:r>
        <w:t>intention, according to the study. This idea aids in persuading customers to buy the items or</w:t>
      </w:r>
      <w:r>
        <w:rPr>
          <w:spacing w:val="1"/>
        </w:rPr>
        <w:t xml:space="preserve"> </w:t>
      </w:r>
      <w:r>
        <w:t>services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respective</w:t>
      </w:r>
      <w:r>
        <w:rPr>
          <w:spacing w:val="-10"/>
        </w:rPr>
        <w:t xml:space="preserve"> </w:t>
      </w:r>
      <w:r>
        <w:t>brands</w:t>
      </w:r>
      <w:r>
        <w:rPr>
          <w:spacing w:val="-8"/>
        </w:rPr>
        <w:t xml:space="preserve"> </w:t>
      </w:r>
      <w:r>
        <w:t>offer.</w:t>
      </w:r>
      <w:r>
        <w:rPr>
          <w:spacing w:val="-7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perspective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Pakistani</w:t>
      </w:r>
      <w:r>
        <w:rPr>
          <w:spacing w:val="-10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network</w:t>
      </w:r>
      <w:r>
        <w:rPr>
          <w:spacing w:val="-12"/>
        </w:rPr>
        <w:t xml:space="preserve"> </w:t>
      </w:r>
      <w:r>
        <w:t>marketing</w:t>
      </w:r>
      <w:r>
        <w:rPr>
          <w:spacing w:val="-58"/>
        </w:rPr>
        <w:t xml:space="preserve"> </w:t>
      </w:r>
      <w:r>
        <w:t>Husnain and Toor (2017) found out in their research that consumer engagement has a significant</w:t>
      </w:r>
      <w:r>
        <w:rPr>
          <w:spacing w:val="1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purchase</w:t>
      </w:r>
      <w:r>
        <w:rPr>
          <w:spacing w:val="-1"/>
        </w:rPr>
        <w:t xml:space="preserve"> </w:t>
      </w:r>
      <w:r>
        <w:t>intention. This thesis supports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stated re</w:t>
      </w:r>
      <w:r>
        <w:t>lationship.</w:t>
      </w:r>
    </w:p>
    <w:p w14:paraId="11C9A763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00274E98" w14:textId="77777777" w:rsidR="009B7DF0" w:rsidRDefault="00D9127A">
      <w:pPr>
        <w:pStyle w:val="BodyText"/>
        <w:spacing w:before="79" w:line="360" w:lineRule="auto"/>
        <w:ind w:left="1040" w:right="475" w:firstLine="719"/>
        <w:jc w:val="both"/>
      </w:pPr>
      <w:r>
        <w:t>Hypothesis 5 states social media marketing has a positive relationship with consumer</w:t>
      </w:r>
      <w:r>
        <w:rPr>
          <w:spacing w:val="1"/>
        </w:rPr>
        <w:t xml:space="preserve"> </w:t>
      </w:r>
      <w:r>
        <w:t>purchase intention. The goal of Alhadid and Alhadeed (2017) research was to investigate the</w:t>
      </w:r>
      <w:r>
        <w:rPr>
          <w:spacing w:val="1"/>
        </w:rPr>
        <w:t xml:space="preserve"> </w:t>
      </w:r>
      <w:r>
        <w:t>impact of social media marketing on used car purchase</w:t>
      </w:r>
      <w:r>
        <w:t xml:space="preserve"> intentions in Jordan. The findings of their</w:t>
      </w:r>
      <w:r>
        <w:rPr>
          <w:spacing w:val="-57"/>
        </w:rPr>
        <w:t xml:space="preserve"> </w:t>
      </w:r>
      <w:r>
        <w:t>study showed that a growing number of customers utilize social media platforms, and thus all</w:t>
      </w:r>
      <w:r>
        <w:rPr>
          <w:spacing w:val="1"/>
        </w:rPr>
        <w:t xml:space="preserve"> </w:t>
      </w:r>
      <w:r>
        <w:t>businesses have had to invest in social media marketing. . The results give practical confirmation</w:t>
      </w:r>
      <w:r>
        <w:rPr>
          <w:spacing w:val="-57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stated</w:t>
      </w:r>
      <w:r>
        <w:rPr>
          <w:spacing w:val="-1"/>
        </w:rPr>
        <w:t xml:space="preserve"> </w:t>
      </w:r>
      <w:r>
        <w:t>relationship and are</w:t>
      </w:r>
      <w:r>
        <w:rPr>
          <w:spacing w:val="-3"/>
        </w:rPr>
        <w:t xml:space="preserve"> </w:t>
      </w:r>
      <w:r>
        <w:t>similarly</w:t>
      </w:r>
      <w:r>
        <w:rPr>
          <w:spacing w:val="-1"/>
        </w:rPr>
        <w:t xml:space="preserve"> </w:t>
      </w:r>
      <w:r>
        <w:t>coherent 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conclusions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previous studies.</w:t>
      </w:r>
    </w:p>
    <w:p w14:paraId="7EFED796" w14:textId="77777777" w:rsidR="009B7DF0" w:rsidRDefault="009B7DF0">
      <w:pPr>
        <w:pStyle w:val="BodyText"/>
        <w:spacing w:before="8"/>
        <w:rPr>
          <w:sz w:val="20"/>
        </w:rPr>
      </w:pPr>
    </w:p>
    <w:p w14:paraId="11A18271" w14:textId="77777777" w:rsidR="009B7DF0" w:rsidRDefault="00D9127A">
      <w:pPr>
        <w:pStyle w:val="BodyText"/>
        <w:spacing w:line="360" w:lineRule="auto"/>
        <w:ind w:left="1040" w:right="472" w:firstLine="719"/>
        <w:jc w:val="both"/>
      </w:pPr>
      <w:r>
        <w:t>Hypothesis 6 states social media marketing has a positive association with customer</w:t>
      </w:r>
      <w:r>
        <w:rPr>
          <w:spacing w:val="1"/>
        </w:rPr>
        <w:t xml:space="preserve"> </w:t>
      </w:r>
      <w:r>
        <w:t>involvement. Customers that are engaged are highly loyal and psychologically connected to</w:t>
      </w:r>
      <w:r>
        <w:t xml:space="preserve"> the</w:t>
      </w:r>
      <w:r>
        <w:rPr>
          <w:spacing w:val="1"/>
        </w:rPr>
        <w:t xml:space="preserve"> </w:t>
      </w:r>
      <w:r>
        <w:t>firm, thus businesses must improve their marketing activities in an attempt to engage them</w:t>
      </w:r>
      <w:r>
        <w:rPr>
          <w:spacing w:val="1"/>
        </w:rPr>
        <w:t xml:space="preserve"> </w:t>
      </w:r>
      <w:r>
        <w:t>(Sorenson et al., 2014). Consumer engagement may be used by marketers as a strong indicator of</w:t>
      </w:r>
      <w:r>
        <w:rPr>
          <w:spacing w:val="-57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profitability.</w:t>
      </w:r>
      <w:r>
        <w:rPr>
          <w:spacing w:val="1"/>
        </w:rPr>
        <w:t xml:space="preserve"> </w:t>
      </w:r>
      <w:r>
        <w:t>Marketers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engag</w:t>
      </w:r>
      <w:r>
        <w:t>ement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conscious</w:t>
      </w:r>
      <w:r>
        <w:rPr>
          <w:spacing w:val="1"/>
        </w:rPr>
        <w:t xml:space="preserve"> </w:t>
      </w:r>
      <w:r>
        <w:t>requirement to build and maintain a competitive edge over competitors (Sedley &amp; Perks, 2008).</w:t>
      </w:r>
      <w:r>
        <w:rPr>
          <w:spacing w:val="1"/>
        </w:rPr>
        <w:t xml:space="preserve"> </w:t>
      </w:r>
      <w:r>
        <w:t>Traditional marketing does not enable marketers to connect and engage with clients in the same</w:t>
      </w:r>
      <w:r>
        <w:rPr>
          <w:spacing w:val="1"/>
        </w:rPr>
        <w:t xml:space="preserve"> </w:t>
      </w:r>
      <w:r>
        <w:t>manner</w:t>
      </w:r>
      <w:r>
        <w:rPr>
          <w:spacing w:val="-2"/>
        </w:rPr>
        <w:t xml:space="preserve"> </w:t>
      </w:r>
      <w:r>
        <w:t>that social media</w:t>
      </w:r>
      <w:r>
        <w:rPr>
          <w:spacing w:val="2"/>
        </w:rPr>
        <w:t xml:space="preserve"> </w:t>
      </w:r>
      <w:r>
        <w:t>marketing can (Gros e</w:t>
      </w:r>
      <w:r>
        <w:t>t</w:t>
      </w:r>
      <w:r>
        <w:rPr>
          <w:spacing w:val="3"/>
        </w:rPr>
        <w:t xml:space="preserve"> </w:t>
      </w:r>
      <w:r>
        <w:t>al., 2012).</w:t>
      </w:r>
    </w:p>
    <w:p w14:paraId="7C15EEF5" w14:textId="77777777" w:rsidR="009B7DF0" w:rsidRDefault="009B7DF0">
      <w:pPr>
        <w:pStyle w:val="BodyText"/>
        <w:spacing w:before="2"/>
        <w:rPr>
          <w:sz w:val="21"/>
        </w:rPr>
      </w:pPr>
    </w:p>
    <w:p w14:paraId="707D18E6" w14:textId="77777777" w:rsidR="009B7DF0" w:rsidRDefault="00D9127A">
      <w:pPr>
        <w:pStyle w:val="BodyText"/>
        <w:spacing w:line="360" w:lineRule="auto"/>
        <w:ind w:left="1040" w:right="467" w:firstLine="719"/>
        <w:jc w:val="both"/>
      </w:pPr>
      <w:r>
        <w:t>Hypothesis 7 states consumer engagement mediates the relationship between social media</w:t>
      </w:r>
      <w:r>
        <w:rPr>
          <w:spacing w:val="-57"/>
        </w:rPr>
        <w:t xml:space="preserve"> </w:t>
      </w:r>
      <w:r>
        <w:t>networking and consumer purchase intention. According to Sijabat et al. (2019) the mediation</w:t>
      </w:r>
      <w:r>
        <w:rPr>
          <w:spacing w:val="1"/>
        </w:rPr>
        <w:t xml:space="preserve"> </w:t>
      </w:r>
      <w:r>
        <w:t>variable</w:t>
      </w:r>
      <w:r>
        <w:rPr>
          <w:spacing w:val="-15"/>
        </w:rPr>
        <w:t xml:space="preserve"> </w:t>
      </w:r>
      <w:r>
        <w:t>i.e.,</w:t>
      </w:r>
      <w:r>
        <w:rPr>
          <w:spacing w:val="-12"/>
        </w:rPr>
        <w:t xml:space="preserve"> </w:t>
      </w:r>
      <w:r>
        <w:t>consumer</w:t>
      </w:r>
      <w:r>
        <w:rPr>
          <w:spacing w:val="-10"/>
        </w:rPr>
        <w:t xml:space="preserve"> </w:t>
      </w:r>
      <w:r>
        <w:t>engagement</w:t>
      </w:r>
      <w:r>
        <w:rPr>
          <w:spacing w:val="-10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beneficial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businesses</w:t>
      </w:r>
      <w:r>
        <w:rPr>
          <w:spacing w:val="-13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using</w:t>
      </w:r>
      <w:r>
        <w:rPr>
          <w:spacing w:val="-11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media</w:t>
      </w:r>
      <w:r>
        <w:rPr>
          <w:spacing w:val="-12"/>
        </w:rPr>
        <w:t xml:space="preserve"> </w:t>
      </w:r>
      <w:r>
        <w:t>marketing</w:t>
      </w:r>
      <w:r>
        <w:rPr>
          <w:spacing w:val="-11"/>
        </w:rPr>
        <w:t xml:space="preserve"> </w:t>
      </w:r>
      <w:r>
        <w:t>like</w:t>
      </w:r>
      <w:r>
        <w:rPr>
          <w:spacing w:val="-58"/>
        </w:rPr>
        <w:t xml:space="preserve"> </w:t>
      </w:r>
      <w:r>
        <w:rPr>
          <w:spacing w:val="-1"/>
        </w:rPr>
        <w:t>an</w:t>
      </w:r>
      <w:r>
        <w:rPr>
          <w:spacing w:val="-12"/>
        </w:rPr>
        <w:t xml:space="preserve"> </w:t>
      </w:r>
      <w:r>
        <w:rPr>
          <w:spacing w:val="-1"/>
        </w:rPr>
        <w:t>advertising</w:t>
      </w:r>
      <w:r>
        <w:rPr>
          <w:spacing w:val="-15"/>
        </w:rPr>
        <w:t xml:space="preserve"> </w:t>
      </w:r>
      <w:r>
        <w:rPr>
          <w:spacing w:val="-1"/>
        </w:rPr>
        <w:t>tool</w:t>
      </w:r>
      <w:r>
        <w:rPr>
          <w:spacing w:val="-12"/>
        </w:rPr>
        <w:t xml:space="preserve"> </w:t>
      </w:r>
      <w:r>
        <w:rPr>
          <w:spacing w:val="-1"/>
        </w:rPr>
        <w:t>can</w:t>
      </w:r>
      <w:r>
        <w:rPr>
          <w:spacing w:val="-11"/>
        </w:rPr>
        <w:t xml:space="preserve"> </w:t>
      </w:r>
      <w:r>
        <w:rPr>
          <w:spacing w:val="-1"/>
        </w:rPr>
        <w:t>make</w:t>
      </w:r>
      <w:r>
        <w:rPr>
          <w:spacing w:val="-15"/>
        </w:rPr>
        <w:t xml:space="preserve"> </w:t>
      </w:r>
      <w:r>
        <w:rPr>
          <w:spacing w:val="-1"/>
        </w:rPr>
        <w:t>customers</w:t>
      </w:r>
      <w:r>
        <w:rPr>
          <w:spacing w:val="-13"/>
        </w:rPr>
        <w:t xml:space="preserve"> </w:t>
      </w:r>
      <w:r>
        <w:t>involved</w:t>
      </w:r>
      <w:r>
        <w:rPr>
          <w:spacing w:val="-12"/>
        </w:rPr>
        <w:t xml:space="preserve"> </w:t>
      </w:r>
      <w:r>
        <w:t>and,</w:t>
      </w:r>
      <w:r>
        <w:rPr>
          <w:spacing w:val="-11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result,</w:t>
      </w:r>
      <w:r>
        <w:rPr>
          <w:spacing w:val="-15"/>
        </w:rPr>
        <w:t xml:space="preserve"> </w:t>
      </w:r>
      <w:r>
        <w:t>increase</w:t>
      </w:r>
      <w:r>
        <w:rPr>
          <w:spacing w:val="-15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purchase</w:t>
      </w:r>
      <w:r>
        <w:rPr>
          <w:spacing w:val="-15"/>
        </w:rPr>
        <w:t xml:space="preserve"> </w:t>
      </w:r>
      <w:r>
        <w:t>intentions.</w:t>
      </w:r>
      <w:r>
        <w:rPr>
          <w:spacing w:val="-57"/>
        </w:rPr>
        <w:t xml:space="preserve"> </w:t>
      </w:r>
      <w:r>
        <w:t>Prabowo et al. (2019) studies indicated that the social media marketing has a considerable impact</w:t>
      </w:r>
      <w:r>
        <w:rPr>
          <w:spacing w:val="-57"/>
        </w:rPr>
        <w:t xml:space="preserve"> </w:t>
      </w:r>
      <w:r>
        <w:t>and infl</w:t>
      </w:r>
      <w:r>
        <w:t>uence on customer engagement and purchase intention. Our study provides empirical</w:t>
      </w:r>
      <w:r>
        <w:rPr>
          <w:spacing w:val="1"/>
        </w:rPr>
        <w:t xml:space="preserve"> </w:t>
      </w:r>
      <w:r>
        <w:t>support</w:t>
      </w:r>
      <w:r>
        <w:rPr>
          <w:spacing w:val="-1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said relationship.</w:t>
      </w:r>
    </w:p>
    <w:p w14:paraId="0A311EFA" w14:textId="77777777" w:rsidR="009B7DF0" w:rsidRDefault="009B7DF0">
      <w:pPr>
        <w:pStyle w:val="BodyText"/>
        <w:spacing w:before="9"/>
        <w:rPr>
          <w:sz w:val="20"/>
        </w:rPr>
      </w:pPr>
    </w:p>
    <w:p w14:paraId="197E1432" w14:textId="77777777" w:rsidR="009B7DF0" w:rsidRDefault="00D9127A">
      <w:pPr>
        <w:pStyle w:val="BodyText"/>
        <w:spacing w:line="360" w:lineRule="auto"/>
        <w:ind w:left="1040" w:right="468" w:firstLine="719"/>
        <w:jc w:val="both"/>
      </w:pP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thesis,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positively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purchase intention (Rosetta et al., 2014). found that eng</w:t>
      </w:r>
      <w:r>
        <w:t>aged consumers stay dedicated to the</w:t>
      </w:r>
      <w:r>
        <w:rPr>
          <w:spacing w:val="1"/>
        </w:rPr>
        <w:t xml:space="preserve"> </w:t>
      </w:r>
      <w:r>
        <w:t>purpose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brand,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encountered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bad</w:t>
      </w:r>
      <w:r>
        <w:rPr>
          <w:spacing w:val="-57"/>
        </w:rPr>
        <w:t xml:space="preserve"> </w:t>
      </w:r>
      <w:r>
        <w:rPr>
          <w:spacing w:val="-1"/>
        </w:rPr>
        <w:t>experience.</w:t>
      </w:r>
      <w:r>
        <w:rPr>
          <w:spacing w:val="-15"/>
        </w:rPr>
        <w:t xml:space="preserve"> </w:t>
      </w:r>
      <w:r>
        <w:rPr>
          <w:spacing w:val="-1"/>
        </w:rPr>
        <w:t>Consumer</w:t>
      </w:r>
      <w:r>
        <w:rPr>
          <w:spacing w:val="-16"/>
        </w:rPr>
        <w:t xml:space="preserve"> </w:t>
      </w:r>
      <w:r>
        <w:rPr>
          <w:spacing w:val="-1"/>
        </w:rPr>
        <w:t>engagement</w:t>
      </w:r>
      <w:r>
        <w:rPr>
          <w:spacing w:val="-12"/>
        </w:rPr>
        <w:t xml:space="preserve"> </w:t>
      </w:r>
      <w:r>
        <w:rPr>
          <w:spacing w:val="-1"/>
        </w:rPr>
        <w:t>that</w:t>
      </w:r>
      <w:r>
        <w:rPr>
          <w:spacing w:val="-12"/>
        </w:rPr>
        <w:t xml:space="preserve"> </w:t>
      </w:r>
      <w:r>
        <w:rPr>
          <w:spacing w:val="-1"/>
        </w:rPr>
        <w:t>is</w:t>
      </w:r>
      <w:r>
        <w:rPr>
          <w:spacing w:val="-12"/>
        </w:rPr>
        <w:t xml:space="preserve"> </w:t>
      </w:r>
      <w:r>
        <w:t>accompanied</w:t>
      </w:r>
      <w:r>
        <w:rPr>
          <w:spacing w:val="-12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emotional</w:t>
      </w:r>
      <w:r>
        <w:rPr>
          <w:spacing w:val="-12"/>
        </w:rPr>
        <w:t xml:space="preserve"> </w:t>
      </w:r>
      <w:r>
        <w:t>connection</w:t>
      </w:r>
      <w:r>
        <w:rPr>
          <w:spacing w:val="-12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help</w:t>
      </w:r>
      <w:r>
        <w:rPr>
          <w:spacing w:val="-12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brand's</w:t>
      </w:r>
      <w:r>
        <w:rPr>
          <w:spacing w:val="-57"/>
        </w:rPr>
        <w:t xml:space="preserve"> </w:t>
      </w:r>
      <w:r>
        <w:t xml:space="preserve">buying behavior develop and </w:t>
      </w:r>
      <w:r>
        <w:t>flourish. Good word-of-mouth promotion to other utilizers of the</w:t>
      </w:r>
      <w:r>
        <w:rPr>
          <w:spacing w:val="1"/>
        </w:rPr>
        <w:t xml:space="preserve"> </w:t>
      </w:r>
      <w:r>
        <w:t>virtual</w:t>
      </w:r>
      <w:r>
        <w:rPr>
          <w:spacing w:val="-7"/>
        </w:rPr>
        <w:t xml:space="preserve"> </w:t>
      </w:r>
      <w:r>
        <w:t>world</w:t>
      </w:r>
      <w:r>
        <w:rPr>
          <w:spacing w:val="-6"/>
        </w:rPr>
        <w:t xml:space="preserve"> </w:t>
      </w:r>
      <w:r>
        <w:t>typically</w:t>
      </w:r>
      <w:r>
        <w:rPr>
          <w:spacing w:val="-6"/>
        </w:rPr>
        <w:t xml:space="preserve"> </w:t>
      </w:r>
      <w:r>
        <w:t>indicates</w:t>
      </w:r>
      <w:r>
        <w:rPr>
          <w:spacing w:val="-6"/>
        </w:rPr>
        <w:t xml:space="preserve"> </w:t>
      </w:r>
      <w:r>
        <w:t>such</w:t>
      </w:r>
      <w:r>
        <w:rPr>
          <w:spacing w:val="-7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attitude</w:t>
      </w:r>
      <w:r>
        <w:rPr>
          <w:spacing w:val="-7"/>
        </w:rPr>
        <w:t xml:space="preserve"> </w:t>
      </w:r>
      <w:r>
        <w:t>(Barhemmati</w:t>
      </w:r>
      <w:r>
        <w:rPr>
          <w:spacing w:val="-4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Ahmad,</w:t>
      </w:r>
      <w:r>
        <w:rPr>
          <w:spacing w:val="-7"/>
        </w:rPr>
        <w:t xml:space="preserve"> </w:t>
      </w:r>
      <w:r>
        <w:t>2015).</w:t>
      </w:r>
      <w:r>
        <w:rPr>
          <w:spacing w:val="-6"/>
        </w:rPr>
        <w:t xml:space="preserve"> </w:t>
      </w:r>
      <w:r>
        <w:t>According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>study,</w:t>
      </w:r>
      <w:r>
        <w:rPr>
          <w:spacing w:val="37"/>
        </w:rPr>
        <w:t xml:space="preserve"> </w:t>
      </w:r>
      <w:r>
        <w:t>customer</w:t>
      </w:r>
      <w:r>
        <w:rPr>
          <w:spacing w:val="37"/>
        </w:rPr>
        <w:t xml:space="preserve"> </w:t>
      </w:r>
      <w:r>
        <w:t>engagement</w:t>
      </w:r>
      <w:r>
        <w:rPr>
          <w:spacing w:val="38"/>
        </w:rPr>
        <w:t xml:space="preserve"> </w:t>
      </w:r>
      <w:r>
        <w:t>acts</w:t>
      </w:r>
      <w:r>
        <w:rPr>
          <w:spacing w:val="38"/>
        </w:rPr>
        <w:t xml:space="preserve"> </w:t>
      </w:r>
      <w:r>
        <w:t>as</w:t>
      </w:r>
      <w:r>
        <w:rPr>
          <w:spacing w:val="40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mediator</w:t>
      </w:r>
      <w:r>
        <w:rPr>
          <w:spacing w:val="39"/>
        </w:rPr>
        <w:t xml:space="preserve"> </w:t>
      </w:r>
      <w:r>
        <w:t>among</w:t>
      </w:r>
      <w:r>
        <w:rPr>
          <w:spacing w:val="40"/>
        </w:rPr>
        <w:t xml:space="preserve"> </w:t>
      </w:r>
      <w:r>
        <w:t>social</w:t>
      </w:r>
      <w:r>
        <w:rPr>
          <w:spacing w:val="37"/>
        </w:rPr>
        <w:t xml:space="preserve"> </w:t>
      </w:r>
      <w:r>
        <w:t>media marketing</w:t>
      </w:r>
      <w:r>
        <w:rPr>
          <w:spacing w:val="38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consumer</w:t>
      </w:r>
    </w:p>
    <w:p w14:paraId="14D97E8F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76D8F6DB" w14:textId="77777777" w:rsidR="009B7DF0" w:rsidRDefault="00D9127A">
      <w:pPr>
        <w:pStyle w:val="BodyText"/>
        <w:spacing w:before="79" w:line="360" w:lineRule="auto"/>
        <w:ind w:left="1040" w:right="471"/>
        <w:jc w:val="both"/>
      </w:pPr>
      <w:r>
        <w:t>purchase intent. Based on this conclusion, it can be concluded that these findings demonstrate the</w:t>
      </w:r>
      <w:r>
        <w:rPr>
          <w:spacing w:val="-57"/>
        </w:rPr>
        <w:t xml:space="preserve"> </w:t>
      </w:r>
      <w:r>
        <w:t>impact of social media, which companies depend on in their attempts to tactically establish</w:t>
      </w:r>
      <w:r>
        <w:rPr>
          <w:spacing w:val="1"/>
        </w:rPr>
        <w:t xml:space="preserve"> </w:t>
      </w:r>
      <w:r>
        <w:rPr>
          <w:spacing w:val="-1"/>
        </w:rPr>
        <w:t>consumer</w:t>
      </w:r>
      <w:r>
        <w:rPr>
          <w:spacing w:val="-13"/>
        </w:rPr>
        <w:t xml:space="preserve"> </w:t>
      </w:r>
      <w:r>
        <w:t>engagement,</w:t>
      </w:r>
      <w:r>
        <w:rPr>
          <w:spacing w:val="-12"/>
        </w:rPr>
        <w:t xml:space="preserve"> </w:t>
      </w:r>
      <w:r>
        <w:t>enabling</w:t>
      </w:r>
      <w:r>
        <w:rPr>
          <w:spacing w:val="-10"/>
        </w:rPr>
        <w:t xml:space="preserve"> </w:t>
      </w:r>
      <w:r>
        <w:t>them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maximize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value</w:t>
      </w:r>
      <w:r>
        <w:rPr>
          <w:spacing w:val="-13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consumers.</w:t>
      </w:r>
      <w:r>
        <w:rPr>
          <w:spacing w:val="-13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media</w:t>
      </w:r>
      <w:r>
        <w:rPr>
          <w:spacing w:val="-57"/>
        </w:rPr>
        <w:t xml:space="preserve"> </w:t>
      </w:r>
      <w:r>
        <w:t>marketing</w:t>
      </w:r>
      <w:r>
        <w:rPr>
          <w:spacing w:val="-6"/>
        </w:rPr>
        <w:t xml:space="preserve"> </w:t>
      </w:r>
      <w:r>
        <w:t>effect</w:t>
      </w:r>
      <w:r>
        <w:rPr>
          <w:spacing w:val="-8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consumer</w:t>
      </w:r>
      <w:r>
        <w:rPr>
          <w:spacing w:val="-9"/>
        </w:rPr>
        <w:t xml:space="preserve"> </w:t>
      </w:r>
      <w:r>
        <w:t>purchase</w:t>
      </w:r>
      <w:r>
        <w:rPr>
          <w:spacing w:val="-6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only</w:t>
      </w:r>
      <w:r>
        <w:rPr>
          <w:spacing w:val="-8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completely</w:t>
      </w:r>
      <w:r>
        <w:rPr>
          <w:spacing w:val="-6"/>
        </w:rPr>
        <w:t xml:space="preserve"> </w:t>
      </w:r>
      <w:r>
        <w:t>harnessed</w:t>
      </w:r>
      <w:r>
        <w:rPr>
          <w:spacing w:val="-6"/>
        </w:rPr>
        <w:t xml:space="preserve"> </w:t>
      </w:r>
      <w:r>
        <w:t>if</w:t>
      </w:r>
      <w:r>
        <w:rPr>
          <w:spacing w:val="-7"/>
        </w:rPr>
        <w:t xml:space="preserve"> </w:t>
      </w:r>
      <w:r>
        <w:t>site</w:t>
      </w:r>
      <w:r>
        <w:rPr>
          <w:spacing w:val="-6"/>
        </w:rPr>
        <w:t xml:space="preserve"> </w:t>
      </w:r>
      <w:r>
        <w:t>utilizers</w:t>
      </w:r>
      <w:r>
        <w:rPr>
          <w:spacing w:val="-58"/>
        </w:rPr>
        <w:t xml:space="preserve"> </w:t>
      </w:r>
      <w:r>
        <w:t>are prepared to discuss and exchange information and their insights on particular goods and</w:t>
      </w:r>
      <w:r>
        <w:rPr>
          <w:spacing w:val="1"/>
        </w:rPr>
        <w:t xml:space="preserve"> </w:t>
      </w:r>
      <w:r>
        <w:t>services.</w:t>
      </w:r>
    </w:p>
    <w:p w14:paraId="7C8337A0" w14:textId="77777777" w:rsidR="009B7DF0" w:rsidRDefault="009B7DF0">
      <w:pPr>
        <w:pStyle w:val="BodyText"/>
        <w:spacing w:before="9"/>
        <w:rPr>
          <w:sz w:val="20"/>
        </w:rPr>
      </w:pPr>
    </w:p>
    <w:p w14:paraId="50F9EFEF" w14:textId="77777777" w:rsidR="009B7DF0" w:rsidRDefault="00D9127A">
      <w:pPr>
        <w:pStyle w:val="Heading2"/>
        <w:numPr>
          <w:ilvl w:val="1"/>
          <w:numId w:val="2"/>
        </w:numPr>
        <w:tabs>
          <w:tab w:val="left" w:pos="1463"/>
        </w:tabs>
      </w:pPr>
      <w:r>
        <w:rPr>
          <w:spacing w:val="-1"/>
        </w:rPr>
        <w:t>Theoretical</w:t>
      </w:r>
      <w:r>
        <w:rPr>
          <w:spacing w:val="-10"/>
        </w:rPr>
        <w:t xml:space="preserve"> </w:t>
      </w:r>
      <w:r>
        <w:t>contribution</w:t>
      </w:r>
    </w:p>
    <w:p w14:paraId="1F767293" w14:textId="77777777" w:rsidR="009B7DF0" w:rsidRDefault="009B7DF0">
      <w:pPr>
        <w:pStyle w:val="BodyText"/>
        <w:rPr>
          <w:b/>
          <w:sz w:val="35"/>
        </w:rPr>
      </w:pPr>
    </w:p>
    <w:p w14:paraId="1E164793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t>This study contributes to various lines of research by analysing the hypothesized links. To</w:t>
      </w:r>
      <w:r>
        <w:rPr>
          <w:spacing w:val="-58"/>
        </w:rPr>
        <w:t xml:space="preserve"> </w:t>
      </w:r>
      <w:r>
        <w:t>begin, a company must first understand its customers' purchasing habits to attract and retain them</w:t>
      </w:r>
      <w:r>
        <w:rPr>
          <w:spacing w:val="-57"/>
        </w:rPr>
        <w:t xml:space="preserve"> </w:t>
      </w:r>
      <w:r>
        <w:t xml:space="preserve">(Ko, Kim &amp; Zhang, 2008). This research </w:t>
      </w:r>
      <w:r>
        <w:t>contributes to our comprehension on how great social</w:t>
      </w:r>
      <w:r>
        <w:rPr>
          <w:spacing w:val="1"/>
        </w:rPr>
        <w:t xml:space="preserve"> </w:t>
      </w:r>
      <w:r>
        <w:t>media marketing relationships and consumer purchase intention may help firms like Sapphire</w:t>
      </w:r>
      <w:r>
        <w:rPr>
          <w:spacing w:val="1"/>
        </w:rPr>
        <w:t xml:space="preserve"> </w:t>
      </w:r>
      <w:r>
        <w:t>maximize</w:t>
      </w:r>
      <w:r>
        <w:rPr>
          <w:spacing w:val="-8"/>
        </w:rPr>
        <w:t xml:space="preserve"> </w:t>
      </w:r>
      <w:r>
        <w:t>profitability.</w:t>
      </w:r>
      <w:r>
        <w:rPr>
          <w:spacing w:val="-3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shows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having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larger</w:t>
      </w:r>
      <w:r>
        <w:rPr>
          <w:spacing w:val="-8"/>
        </w:rPr>
        <w:t xml:space="preserve"> </w:t>
      </w:r>
      <w:r>
        <w:t>purchase</w:t>
      </w:r>
      <w:r>
        <w:rPr>
          <w:spacing w:val="-5"/>
        </w:rPr>
        <w:t xml:space="preserve"> </w:t>
      </w:r>
      <w:r>
        <w:t>intention</w:t>
      </w:r>
      <w:r>
        <w:rPr>
          <w:spacing w:val="-5"/>
        </w:rPr>
        <w:t xml:space="preserve"> </w:t>
      </w:r>
      <w:r>
        <w:t>improves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likelihood of</w:t>
      </w:r>
      <w:r>
        <w:t xml:space="preserve"> making a purchase, hence the stronger the purchasing intention, the higher the</w:t>
      </w:r>
      <w:r>
        <w:rPr>
          <w:spacing w:val="1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probability (Schiffman &amp; Kanuk, 2009).</w:t>
      </w:r>
    </w:p>
    <w:p w14:paraId="57C48188" w14:textId="77777777" w:rsidR="009B7DF0" w:rsidRDefault="009B7DF0">
      <w:pPr>
        <w:pStyle w:val="BodyText"/>
        <w:spacing w:before="9"/>
        <w:rPr>
          <w:sz w:val="20"/>
        </w:rPr>
      </w:pPr>
    </w:p>
    <w:p w14:paraId="28AA21EA" w14:textId="77777777" w:rsidR="009B7DF0" w:rsidRDefault="00D9127A">
      <w:pPr>
        <w:pStyle w:val="BodyText"/>
        <w:spacing w:line="360" w:lineRule="auto"/>
        <w:ind w:left="1040" w:right="469" w:firstLine="719"/>
        <w:jc w:val="both"/>
      </w:pPr>
      <w:r>
        <w:t>Second,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introduction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changed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way</w:t>
      </w:r>
      <w:r>
        <w:rPr>
          <w:spacing w:val="1"/>
        </w:rPr>
        <w:t xml:space="preserve"> </w:t>
      </w:r>
      <w:r>
        <w:t>businesses</w:t>
      </w:r>
      <w:r>
        <w:rPr>
          <w:spacing w:val="1"/>
        </w:rPr>
        <w:t xml:space="preserve"> </w:t>
      </w:r>
      <w:r>
        <w:t>build</w:t>
      </w:r>
      <w:r>
        <w:rPr>
          <w:spacing w:val="1"/>
        </w:rPr>
        <w:t xml:space="preserve"> </w:t>
      </w:r>
      <w:r>
        <w:t>relationships with their customers, and the servi</w:t>
      </w:r>
      <w:r>
        <w:t>ces provided by social media are not only high-</w:t>
      </w:r>
      <w:r>
        <w:rPr>
          <w:spacing w:val="1"/>
        </w:rPr>
        <w:t xml:space="preserve"> </w:t>
      </w:r>
      <w:r>
        <w:t>tech, but also quick, effective, and convenient. These are spontaneous, graphic, and can be</w:t>
      </w:r>
      <w:r>
        <w:rPr>
          <w:spacing w:val="1"/>
        </w:rPr>
        <w:t xml:space="preserve"> </w:t>
      </w:r>
      <w:r>
        <w:t>broadcast</w:t>
      </w:r>
      <w:r>
        <w:rPr>
          <w:spacing w:val="-7"/>
        </w:rPr>
        <w:t xml:space="preserve"> </w:t>
      </w:r>
      <w:r>
        <w:t>realistically</w:t>
      </w:r>
      <w:r>
        <w:rPr>
          <w:spacing w:val="-8"/>
        </w:rPr>
        <w:t xml:space="preserve"> </w:t>
      </w:r>
      <w:r>
        <w:t>everywhere</w:t>
      </w:r>
      <w:r>
        <w:rPr>
          <w:spacing w:val="-9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planet</w:t>
      </w:r>
      <w:r>
        <w:rPr>
          <w:spacing w:val="-6"/>
        </w:rPr>
        <w:t xml:space="preserve"> </w:t>
      </w:r>
      <w:r>
        <w:t>if</w:t>
      </w:r>
      <w:r>
        <w:rPr>
          <w:spacing w:val="-8"/>
        </w:rPr>
        <w:t xml:space="preserve"> </w:t>
      </w:r>
      <w:r>
        <w:t>there's</w:t>
      </w:r>
      <w:r>
        <w:rPr>
          <w:spacing w:val="-7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Internet</w:t>
      </w:r>
      <w:r>
        <w:rPr>
          <w:spacing w:val="-6"/>
        </w:rPr>
        <w:t xml:space="preserve"> </w:t>
      </w:r>
      <w:r>
        <w:t>connection</w:t>
      </w:r>
      <w:r>
        <w:rPr>
          <w:spacing w:val="-8"/>
        </w:rPr>
        <w:t xml:space="preserve"> </w:t>
      </w:r>
      <w:r>
        <w:t>(Husnain</w:t>
      </w:r>
      <w:r>
        <w:rPr>
          <w:spacing w:val="-7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>Toor,</w:t>
      </w:r>
      <w:r>
        <w:rPr>
          <w:spacing w:val="-58"/>
        </w:rPr>
        <w:t xml:space="preserve"> </w:t>
      </w:r>
      <w:r>
        <w:t>2017). This research aids in determining how social media is used to boost sales and engage</w:t>
      </w:r>
      <w:r>
        <w:rPr>
          <w:spacing w:val="1"/>
        </w:rPr>
        <w:t xml:space="preserve"> </w:t>
      </w:r>
      <w:r>
        <w:t>customers.</w:t>
      </w:r>
    </w:p>
    <w:p w14:paraId="21E3C9E1" w14:textId="77777777" w:rsidR="009B7DF0" w:rsidRDefault="009B7DF0">
      <w:pPr>
        <w:pStyle w:val="BodyText"/>
        <w:spacing w:before="11"/>
        <w:rPr>
          <w:sz w:val="20"/>
        </w:rPr>
      </w:pPr>
    </w:p>
    <w:p w14:paraId="3AC4753C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Thirdly,</w:t>
      </w:r>
      <w:r>
        <w:rPr>
          <w:spacing w:val="-10"/>
        </w:rPr>
        <w:t xml:space="preserve"> </w:t>
      </w:r>
      <w:r>
        <w:t>according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Barhemmati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Ahmad</w:t>
      </w:r>
      <w:r>
        <w:rPr>
          <w:spacing w:val="-7"/>
        </w:rPr>
        <w:t xml:space="preserve"> </w:t>
      </w:r>
      <w:r>
        <w:t>(2015)</w:t>
      </w:r>
      <w:r>
        <w:rPr>
          <w:spacing w:val="-13"/>
        </w:rPr>
        <w:t xml:space="preserve"> </w:t>
      </w:r>
      <w:r>
        <w:t>,the</w:t>
      </w:r>
      <w:r>
        <w:rPr>
          <w:spacing w:val="-10"/>
        </w:rPr>
        <w:t xml:space="preserve"> </w:t>
      </w:r>
      <w:r>
        <w:t>presence</w:t>
      </w:r>
      <w:r>
        <w:rPr>
          <w:spacing w:val="-12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emotive</w:t>
      </w:r>
      <w:r>
        <w:rPr>
          <w:spacing w:val="-12"/>
        </w:rPr>
        <w:t xml:space="preserve"> </w:t>
      </w:r>
      <w:r>
        <w:t>interactions</w:t>
      </w:r>
      <w:r>
        <w:rPr>
          <w:spacing w:val="-58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purchasers</w:t>
      </w:r>
      <w:r>
        <w:rPr>
          <w:spacing w:val="1"/>
        </w:rPr>
        <w:t xml:space="preserve"> </w:t>
      </w:r>
      <w:r>
        <w:t>(engaged</w:t>
      </w:r>
      <w:r>
        <w:rPr>
          <w:spacing w:val="1"/>
        </w:rPr>
        <w:t xml:space="preserve"> </w:t>
      </w:r>
      <w:r>
        <w:t>customers)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firms</w:t>
      </w:r>
      <w:r>
        <w:rPr>
          <w:spacing w:val="1"/>
        </w:rPr>
        <w:t xml:space="preserve"> </w:t>
      </w:r>
      <w:r>
        <w:t>presents</w:t>
      </w:r>
      <w:r>
        <w:rPr>
          <w:spacing w:val="1"/>
        </w:rPr>
        <w:t xml:space="preserve"> </w:t>
      </w:r>
      <w:r>
        <w:t>organi</w:t>
      </w:r>
      <w:r>
        <w:t>sations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tremendous</w:t>
      </w:r>
      <w:r>
        <w:rPr>
          <w:spacing w:val="1"/>
        </w:rPr>
        <w:t xml:space="preserve"> </w:t>
      </w:r>
      <w:r>
        <w:t>prospects to accomplish relationship marketing objectives. This technique assists in encouraging</w:t>
      </w:r>
      <w:r>
        <w:rPr>
          <w:spacing w:val="1"/>
        </w:rPr>
        <w:t xml:space="preserve"> </w:t>
      </w:r>
      <w:r>
        <w:t>clients</w:t>
      </w:r>
      <w:r>
        <w:rPr>
          <w:spacing w:val="-6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buy</w:t>
      </w:r>
      <w:r>
        <w:rPr>
          <w:spacing w:val="-7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company’s</w:t>
      </w:r>
      <w:r>
        <w:rPr>
          <w:spacing w:val="-5"/>
        </w:rPr>
        <w:t xml:space="preserve"> </w:t>
      </w:r>
      <w:r>
        <w:t>goods</w:t>
      </w:r>
      <w:r>
        <w:rPr>
          <w:spacing w:val="-9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services.</w:t>
      </w:r>
      <w:r>
        <w:rPr>
          <w:spacing w:val="-8"/>
        </w:rPr>
        <w:t xml:space="preserve"> </w:t>
      </w:r>
      <w:r>
        <w:t>Consumer</w:t>
      </w:r>
      <w:r>
        <w:rPr>
          <w:spacing w:val="-8"/>
        </w:rPr>
        <w:t xml:space="preserve"> </w:t>
      </w:r>
      <w:r>
        <w:t>engagement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become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major</w:t>
      </w:r>
      <w:r>
        <w:rPr>
          <w:spacing w:val="-7"/>
        </w:rPr>
        <w:t xml:space="preserve"> </w:t>
      </w:r>
      <w:r>
        <w:t>problem</w:t>
      </w:r>
      <w:r>
        <w:rPr>
          <w:spacing w:val="-58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online</w:t>
      </w:r>
      <w:r>
        <w:rPr>
          <w:spacing w:val="-1"/>
        </w:rPr>
        <w:t xml:space="preserve"> </w:t>
      </w:r>
      <w:r>
        <w:t>companies. This study adds</w:t>
      </w:r>
      <w:r>
        <w:rPr>
          <w:spacing w:val="-1"/>
        </w:rPr>
        <w:t xml:space="preserve"> </w:t>
      </w:r>
      <w:r>
        <w:t>empirical support to the</w:t>
      </w:r>
      <w:r>
        <w:rPr>
          <w:spacing w:val="-3"/>
        </w:rPr>
        <w:t xml:space="preserve"> </w:t>
      </w:r>
      <w:r>
        <w:t>previous statement.</w:t>
      </w:r>
    </w:p>
    <w:p w14:paraId="1DD256FD" w14:textId="77777777" w:rsidR="009B7DF0" w:rsidRDefault="009B7DF0">
      <w:pPr>
        <w:pStyle w:val="BodyText"/>
        <w:rPr>
          <w:sz w:val="21"/>
        </w:rPr>
      </w:pPr>
    </w:p>
    <w:p w14:paraId="295FF9BC" w14:textId="77777777" w:rsidR="009B7DF0" w:rsidRDefault="00D9127A">
      <w:pPr>
        <w:pStyle w:val="BodyText"/>
        <w:spacing w:line="360" w:lineRule="auto"/>
        <w:ind w:left="1040" w:right="475" w:firstLine="719"/>
        <w:jc w:val="both"/>
      </w:pPr>
      <w:r>
        <w:t>Finally,</w:t>
      </w:r>
      <w:r>
        <w:rPr>
          <w:spacing w:val="-12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amount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customer's</w:t>
      </w:r>
      <w:r>
        <w:rPr>
          <w:spacing w:val="-8"/>
        </w:rPr>
        <w:t xml:space="preserve"> </w:t>
      </w:r>
      <w:r>
        <w:t>physical,</w:t>
      </w:r>
      <w:r>
        <w:rPr>
          <w:spacing w:val="-10"/>
        </w:rPr>
        <w:t xml:space="preserve"> </w:t>
      </w:r>
      <w:r>
        <w:t>intellectual,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emotive</w:t>
      </w:r>
      <w:r>
        <w:rPr>
          <w:spacing w:val="-11"/>
        </w:rPr>
        <w:t xml:space="preserve"> </w:t>
      </w:r>
      <w:r>
        <w:t>participation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connection</w:t>
      </w:r>
      <w:r>
        <w:rPr>
          <w:spacing w:val="13"/>
        </w:rPr>
        <w:t xml:space="preserve"> </w:t>
      </w:r>
      <w:r>
        <w:t>with</w:t>
      </w:r>
      <w:r>
        <w:rPr>
          <w:spacing w:val="16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product</w:t>
      </w:r>
      <w:r>
        <w:rPr>
          <w:spacing w:val="17"/>
        </w:rPr>
        <w:t xml:space="preserve"> </w:t>
      </w:r>
      <w:r>
        <w:t>or</w:t>
      </w:r>
      <w:r>
        <w:rPr>
          <w:spacing w:val="12"/>
        </w:rPr>
        <w:t xml:space="preserve"> </w:t>
      </w:r>
      <w:r>
        <w:t>organization</w:t>
      </w:r>
      <w:r>
        <w:rPr>
          <w:spacing w:val="14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referred</w:t>
      </w:r>
      <w:r>
        <w:rPr>
          <w:spacing w:val="14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consumer</w:t>
      </w:r>
      <w:r>
        <w:rPr>
          <w:spacing w:val="15"/>
        </w:rPr>
        <w:t xml:space="preserve"> </w:t>
      </w:r>
      <w:r>
        <w:t>engagement</w:t>
      </w:r>
      <w:r>
        <w:rPr>
          <w:spacing w:val="14"/>
        </w:rPr>
        <w:t xml:space="preserve"> </w:t>
      </w:r>
      <w:r>
        <w:t>(Imtiaz</w:t>
      </w:r>
      <w:r>
        <w:rPr>
          <w:spacing w:val="13"/>
        </w:rPr>
        <w:t xml:space="preserve"> </w:t>
      </w:r>
      <w:r>
        <w:t>et</w:t>
      </w:r>
      <w:r>
        <w:rPr>
          <w:spacing w:val="18"/>
        </w:rPr>
        <w:t xml:space="preserve"> </w:t>
      </w:r>
      <w:r>
        <w:t>al.,</w:t>
      </w:r>
    </w:p>
    <w:p w14:paraId="61FC6242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2A526A53" w14:textId="77777777" w:rsidR="009B7DF0" w:rsidRDefault="00D9127A">
      <w:pPr>
        <w:pStyle w:val="BodyText"/>
        <w:spacing w:before="79" w:line="360" w:lineRule="auto"/>
        <w:ind w:left="1040" w:right="465"/>
        <w:jc w:val="both"/>
      </w:pPr>
      <w:r>
        <w:t>2019). Consumer engagement is seen as a critical component that has grown in importance over</w:t>
      </w:r>
      <w:r>
        <w:rPr>
          <w:spacing w:val="1"/>
        </w:rPr>
        <w:t xml:space="preserve"> </w:t>
      </w:r>
      <w:r>
        <w:t>time.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due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worldwide</w:t>
      </w:r>
      <w:r>
        <w:rPr>
          <w:spacing w:val="-4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fragmentation,</w:t>
      </w:r>
      <w:r>
        <w:rPr>
          <w:spacing w:val="-3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occurs</w:t>
      </w:r>
      <w:r>
        <w:rPr>
          <w:spacing w:val="-3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result 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availability</w:t>
      </w:r>
      <w:r>
        <w:rPr>
          <w:spacing w:val="-3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several media options, resulting in a decrease in consumer devo</w:t>
      </w:r>
      <w:r>
        <w:t>tion. Businesses must optimise</w:t>
      </w:r>
      <w:r>
        <w:rPr>
          <w:spacing w:val="1"/>
        </w:rPr>
        <w:t xml:space="preserve"> </w:t>
      </w:r>
      <w:r>
        <w:t>their marketing activities in order to engage customers, as customers who are engaged are more</w:t>
      </w:r>
      <w:r>
        <w:rPr>
          <w:spacing w:val="1"/>
        </w:rPr>
        <w:t xml:space="preserve"> </w:t>
      </w:r>
      <w:r>
        <w:t>devoted</w:t>
      </w:r>
      <w:r>
        <w:rPr>
          <w:spacing w:val="-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psychologically</w:t>
      </w:r>
      <w:r>
        <w:rPr>
          <w:spacing w:val="-6"/>
        </w:rPr>
        <w:t xml:space="preserve"> </w:t>
      </w:r>
      <w:r>
        <w:t>tied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company</w:t>
      </w:r>
      <w:r>
        <w:rPr>
          <w:spacing w:val="-4"/>
        </w:rPr>
        <w:t xml:space="preserve"> </w:t>
      </w:r>
      <w:r>
        <w:t>(Adkins</w:t>
      </w:r>
      <w:r>
        <w:rPr>
          <w:spacing w:val="-5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Sorenson,</w:t>
      </w:r>
      <w:r>
        <w:rPr>
          <w:spacing w:val="-6"/>
        </w:rPr>
        <w:t xml:space="preserve"> </w:t>
      </w:r>
      <w:r>
        <w:t>2014).This</w:t>
      </w:r>
      <w:r>
        <w:rPr>
          <w:spacing w:val="-4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therefore</w:t>
      </w:r>
      <w:r>
        <w:rPr>
          <w:spacing w:val="-58"/>
        </w:rPr>
        <w:t xml:space="preserve"> </w:t>
      </w:r>
      <w:r>
        <w:t>enlarges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present</w:t>
      </w:r>
      <w:r>
        <w:rPr>
          <w:spacing w:val="-11"/>
        </w:rPr>
        <w:t xml:space="preserve"> </w:t>
      </w:r>
      <w:r>
        <w:t>research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fields</w:t>
      </w:r>
      <w:r>
        <w:rPr>
          <w:spacing w:val="-11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consumer</w:t>
      </w:r>
      <w:r>
        <w:rPr>
          <w:spacing w:val="-14"/>
        </w:rPr>
        <w:t xml:space="preserve"> </w:t>
      </w:r>
      <w:r>
        <w:t>engagement</w:t>
      </w:r>
      <w:r>
        <w:rPr>
          <w:spacing w:val="-12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inspecting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indirect</w:t>
      </w:r>
      <w:r>
        <w:rPr>
          <w:spacing w:val="-11"/>
        </w:rPr>
        <w:t xml:space="preserve"> </w:t>
      </w:r>
      <w:r>
        <w:t>effect</w:t>
      </w:r>
      <w:r>
        <w:rPr>
          <w:spacing w:val="-57"/>
        </w:rPr>
        <w:t xml:space="preserve"> </w:t>
      </w:r>
      <w:r>
        <w:t>of consumer engagement on the relationship between social network marketing and consumer</w:t>
      </w:r>
      <w:r>
        <w:rPr>
          <w:spacing w:val="1"/>
        </w:rPr>
        <w:t xml:space="preserve"> </w:t>
      </w:r>
      <w:r>
        <w:t>purchase intention and also indirect effect of consumer engagement on the relation between</w:t>
      </w:r>
      <w:r>
        <w:rPr>
          <w:spacing w:val="1"/>
        </w:rPr>
        <w:t xml:space="preserve"> </w:t>
      </w:r>
      <w:r>
        <w:t>informat</w:t>
      </w:r>
      <w:r>
        <w:t>ion</w:t>
      </w:r>
      <w:r>
        <w:rPr>
          <w:spacing w:val="-1"/>
        </w:rPr>
        <w:t xml:space="preserve"> </w:t>
      </w:r>
      <w:r>
        <w:t>richness and</w:t>
      </w:r>
      <w:r>
        <w:rPr>
          <w:spacing w:val="2"/>
        </w:rPr>
        <w:t xml:space="preserve"> </w:t>
      </w:r>
      <w:r>
        <w:t>consumer purchasing intent.</w:t>
      </w:r>
    </w:p>
    <w:p w14:paraId="36C5BEA8" w14:textId="77777777" w:rsidR="009B7DF0" w:rsidRDefault="009B7DF0">
      <w:pPr>
        <w:pStyle w:val="BodyText"/>
        <w:spacing w:before="10"/>
        <w:rPr>
          <w:sz w:val="20"/>
        </w:rPr>
      </w:pPr>
    </w:p>
    <w:p w14:paraId="5B2FF7F7" w14:textId="77777777" w:rsidR="009B7DF0" w:rsidRDefault="00D9127A">
      <w:pPr>
        <w:pStyle w:val="BodyText"/>
        <w:spacing w:line="360" w:lineRule="auto"/>
        <w:ind w:left="1040" w:right="467" w:firstLine="719"/>
        <w:jc w:val="both"/>
      </w:pPr>
      <w:r>
        <w:t>The study yielded a wealth of information on how female users with social media sites</w:t>
      </w:r>
      <w:r>
        <w:rPr>
          <w:spacing w:val="1"/>
        </w:rPr>
        <w:t xml:space="preserve"> </w:t>
      </w:r>
      <w:r>
        <w:t>engage</w:t>
      </w:r>
      <w:r>
        <w:rPr>
          <w:spacing w:val="-5"/>
        </w:rPr>
        <w:t xml:space="preserve"> </w:t>
      </w:r>
      <w:r>
        <w:t>online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clothing</w:t>
      </w:r>
      <w:r>
        <w:rPr>
          <w:spacing w:val="-3"/>
        </w:rPr>
        <w:t xml:space="preserve"> </w:t>
      </w:r>
      <w:r>
        <w:t>brands.</w:t>
      </w:r>
      <w:r>
        <w:rPr>
          <w:spacing w:val="-6"/>
        </w:rPr>
        <w:t xml:space="preserve"> </w:t>
      </w:r>
      <w:r>
        <w:t>Many</w:t>
      </w:r>
      <w:r>
        <w:rPr>
          <w:spacing w:val="-2"/>
        </w:rPr>
        <w:t xml:space="preserve"> </w:t>
      </w:r>
      <w:r>
        <w:t>new</w:t>
      </w:r>
      <w:r>
        <w:rPr>
          <w:spacing w:val="-4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fields can</w:t>
      </w:r>
      <w:r>
        <w:rPr>
          <w:spacing w:val="-1"/>
        </w:rPr>
        <w:t xml:space="preserve"> </w:t>
      </w:r>
      <w:r>
        <w:t>arise</w:t>
      </w:r>
      <w:r>
        <w:rPr>
          <w:spacing w:val="5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result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analytical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coll</w:t>
      </w:r>
      <w:r>
        <w:t>ected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worthy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laid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groundwork for a greater understanding of social networking sites and how information richness</w:t>
      </w:r>
      <w:r>
        <w:rPr>
          <w:spacing w:val="1"/>
        </w:rPr>
        <w:t xml:space="preserve"> </w:t>
      </w:r>
      <w:r>
        <w:rPr>
          <w:spacing w:val="-1"/>
        </w:rPr>
        <w:t>is</w:t>
      </w:r>
      <w:r>
        <w:rPr>
          <w:spacing w:val="-10"/>
        </w:rPr>
        <w:t xml:space="preserve"> </w:t>
      </w:r>
      <w:r>
        <w:rPr>
          <w:spacing w:val="-1"/>
        </w:rPr>
        <w:t>important</w:t>
      </w:r>
      <w:r>
        <w:rPr>
          <w:spacing w:val="-9"/>
        </w:rPr>
        <w:t xml:space="preserve"> </w:t>
      </w:r>
      <w:r>
        <w:rPr>
          <w:spacing w:val="-1"/>
        </w:rPr>
        <w:t>to</w:t>
      </w:r>
      <w:r>
        <w:rPr>
          <w:spacing w:val="-9"/>
        </w:rPr>
        <w:t xml:space="preserve"> </w:t>
      </w:r>
      <w:r>
        <w:rPr>
          <w:spacing w:val="-1"/>
        </w:rPr>
        <w:t>users.</w:t>
      </w:r>
      <w:r>
        <w:rPr>
          <w:spacing w:val="-11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research</w:t>
      </w:r>
      <w:r>
        <w:rPr>
          <w:spacing w:val="-10"/>
        </w:rPr>
        <w:t xml:space="preserve"> </w:t>
      </w:r>
      <w:r>
        <w:t>provided</w:t>
      </w:r>
      <w:r>
        <w:rPr>
          <w:spacing w:val="-9"/>
        </w:rPr>
        <w:t xml:space="preserve"> </w:t>
      </w:r>
      <w:r>
        <w:t>structured</w:t>
      </w:r>
      <w:r>
        <w:rPr>
          <w:spacing w:val="-9"/>
        </w:rPr>
        <w:t xml:space="preserve"> </w:t>
      </w:r>
      <w:r>
        <w:t>insight</w:t>
      </w:r>
      <w:r>
        <w:rPr>
          <w:spacing w:val="-9"/>
        </w:rPr>
        <w:t xml:space="preserve"> </w:t>
      </w:r>
      <w:r>
        <w:t>into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perspectives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media</w:t>
      </w:r>
      <w:r>
        <w:rPr>
          <w:spacing w:val="-58"/>
        </w:rPr>
        <w:t xml:space="preserve"> </w:t>
      </w:r>
      <w:r>
        <w:t>users when evaluating different clothing brands, whereas previous studies focused completely on</w:t>
      </w:r>
      <w:r>
        <w:rPr>
          <w:spacing w:val="-57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industries and users</w:t>
      </w:r>
    </w:p>
    <w:p w14:paraId="5A489CC4" w14:textId="77777777" w:rsidR="009B7DF0" w:rsidRDefault="009B7DF0">
      <w:pPr>
        <w:pStyle w:val="BodyText"/>
        <w:spacing w:before="1"/>
        <w:rPr>
          <w:sz w:val="21"/>
        </w:rPr>
      </w:pPr>
    </w:p>
    <w:p w14:paraId="2EB2E378" w14:textId="77777777" w:rsidR="009B7DF0" w:rsidRDefault="00D9127A">
      <w:pPr>
        <w:pStyle w:val="Heading2"/>
        <w:numPr>
          <w:ilvl w:val="1"/>
          <w:numId w:val="2"/>
        </w:numPr>
        <w:tabs>
          <w:tab w:val="left" w:pos="1461"/>
        </w:tabs>
        <w:ind w:left="1460" w:hanging="421"/>
      </w:pPr>
      <w:r>
        <w:t>Practical</w:t>
      </w:r>
      <w:r>
        <w:rPr>
          <w:spacing w:val="-9"/>
        </w:rPr>
        <w:t xml:space="preserve"> </w:t>
      </w:r>
      <w:r>
        <w:t>implications</w:t>
      </w:r>
    </w:p>
    <w:p w14:paraId="1FCD4B63" w14:textId="77777777" w:rsidR="009B7DF0" w:rsidRDefault="009B7DF0">
      <w:pPr>
        <w:pStyle w:val="BodyText"/>
        <w:spacing w:before="9"/>
        <w:rPr>
          <w:b/>
          <w:sz w:val="34"/>
        </w:rPr>
      </w:pPr>
    </w:p>
    <w:p w14:paraId="21D1D1CF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This research has practical ramifications, which are in accordance with the theoretical</w:t>
      </w:r>
      <w:r>
        <w:rPr>
          <w:spacing w:val="1"/>
        </w:rPr>
        <w:t xml:space="preserve"> </w:t>
      </w:r>
      <w:r>
        <w:t>contribution.</w:t>
      </w:r>
      <w:r>
        <w:rPr>
          <w:spacing w:val="-6"/>
        </w:rPr>
        <w:t xml:space="preserve"> </w:t>
      </w:r>
      <w:r>
        <w:t>According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findings,</w:t>
      </w:r>
      <w:r>
        <w:rPr>
          <w:spacing w:val="-6"/>
        </w:rPr>
        <w:t xml:space="preserve"> </w:t>
      </w:r>
      <w:r>
        <w:t>businesses</w:t>
      </w:r>
      <w:r>
        <w:rPr>
          <w:spacing w:val="-6"/>
        </w:rPr>
        <w:t xml:space="preserve"> </w:t>
      </w:r>
      <w:r>
        <w:t>should</w:t>
      </w:r>
      <w:r>
        <w:rPr>
          <w:spacing w:val="-6"/>
        </w:rPr>
        <w:t xml:space="preserve"> </w:t>
      </w:r>
      <w:r>
        <w:t>inspire</w:t>
      </w:r>
      <w:r>
        <w:rPr>
          <w:spacing w:val="-8"/>
        </w:rPr>
        <w:t xml:space="preserve"> </w:t>
      </w:r>
      <w:r>
        <w:t>new</w:t>
      </w:r>
      <w:r>
        <w:rPr>
          <w:spacing w:val="-7"/>
        </w:rPr>
        <w:t xml:space="preserve"> </w:t>
      </w:r>
      <w:r>
        <w:t>customers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follow</w:t>
      </w:r>
      <w:r>
        <w:rPr>
          <w:spacing w:val="-5"/>
        </w:rPr>
        <w:t xml:space="preserve"> </w:t>
      </w:r>
      <w:r>
        <w:t>brands</w:t>
      </w:r>
      <w:r>
        <w:rPr>
          <w:spacing w:val="-58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media</w:t>
      </w:r>
      <w:r>
        <w:rPr>
          <w:spacing w:val="-9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submit</w:t>
      </w:r>
      <w:r>
        <w:rPr>
          <w:spacing w:val="-8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public</w:t>
      </w:r>
      <w:r>
        <w:rPr>
          <w:spacing w:val="-11"/>
        </w:rPr>
        <w:t xml:space="preserve"> </w:t>
      </w:r>
      <w:r>
        <w:t>post</w:t>
      </w:r>
      <w:r>
        <w:rPr>
          <w:spacing w:val="-9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involvement</w:t>
      </w:r>
      <w:r>
        <w:rPr>
          <w:spacing w:val="-10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company</w:t>
      </w:r>
      <w:r>
        <w:rPr>
          <w:spacing w:val="-10"/>
        </w:rPr>
        <w:t xml:space="preserve"> </w:t>
      </w:r>
      <w:r>
        <w:t>(Morgan</w:t>
      </w:r>
      <w:r>
        <w:rPr>
          <w:spacing w:val="-10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>Hunt,</w:t>
      </w:r>
      <w:r>
        <w:rPr>
          <w:spacing w:val="-57"/>
        </w:rPr>
        <w:t xml:space="preserve"> </w:t>
      </w:r>
      <w:r>
        <w:t xml:space="preserve">1994). Sapphire should build a customer service profile for </w:t>
      </w:r>
      <w:r>
        <w:t>their brand and encourage customers</w:t>
      </w:r>
      <w:r>
        <w:rPr>
          <w:spacing w:val="1"/>
        </w:rPr>
        <w:t xml:space="preserve"> </w:t>
      </w:r>
      <w:r>
        <w:t>to post their comments on Instagram or Facebook, as these are the most popular social media</w:t>
      </w:r>
      <w:r>
        <w:rPr>
          <w:spacing w:val="1"/>
        </w:rPr>
        <w:t xml:space="preserve"> </w:t>
      </w:r>
      <w:r>
        <w:t>platforms. In comparison to other platforms like Facebook, businesses may consider investing</w:t>
      </w:r>
      <w:r>
        <w:rPr>
          <w:spacing w:val="1"/>
        </w:rPr>
        <w:t xml:space="preserve"> </w:t>
      </w:r>
      <w:r>
        <w:t>more in informational activities li</w:t>
      </w:r>
      <w:r>
        <w:t>ke Instagram to increase customer engagement (Pansari &amp;</w:t>
      </w:r>
      <w:r>
        <w:rPr>
          <w:spacing w:val="1"/>
        </w:rPr>
        <w:t xml:space="preserve"> </w:t>
      </w:r>
      <w:r>
        <w:t>Kumar, 2017). As a means of encouraging increased engagement, businesses should try to create</w:t>
      </w:r>
      <w:r>
        <w:rPr>
          <w:spacing w:val="1"/>
        </w:rPr>
        <w:t xml:space="preserve"> </w:t>
      </w:r>
      <w:r>
        <w:t>customer trust. Companies should pay special attention to measures to keep customers involved</w:t>
      </w:r>
      <w:r>
        <w:rPr>
          <w:spacing w:val="1"/>
        </w:rPr>
        <w:t xml:space="preserve"> </w:t>
      </w:r>
      <w:r>
        <w:t>(Higgins</w:t>
      </w:r>
      <w:r>
        <w:rPr>
          <w:spacing w:val="-1"/>
        </w:rPr>
        <w:t xml:space="preserve"> </w:t>
      </w:r>
      <w:r>
        <w:t>&amp; S</w:t>
      </w:r>
      <w:r>
        <w:t>choler, 2009).</w:t>
      </w:r>
    </w:p>
    <w:p w14:paraId="096AB88F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E370EEE" w14:textId="77777777" w:rsidR="009B7DF0" w:rsidRDefault="00D9127A">
      <w:pPr>
        <w:pStyle w:val="BodyText"/>
        <w:spacing w:before="79" w:line="360" w:lineRule="auto"/>
        <w:ind w:left="1040" w:right="477" w:firstLine="719"/>
        <w:jc w:val="both"/>
      </w:pPr>
      <w:r>
        <w:t>Practitioners could use information richness to complement offerings like retailer brand</w:t>
      </w:r>
      <w:r>
        <w:rPr>
          <w:spacing w:val="1"/>
        </w:rPr>
        <w:t xml:space="preserve"> </w:t>
      </w:r>
      <w:r>
        <w:t>and company offers, to increase customer purchase intent. Retailers can provide rich information</w:t>
      </w:r>
      <w:r>
        <w:rPr>
          <w:spacing w:val="-57"/>
        </w:rPr>
        <w:t xml:space="preserve"> </w:t>
      </w:r>
      <w:r>
        <w:t>regarding</w:t>
      </w:r>
      <w:r>
        <w:rPr>
          <w:spacing w:val="-14"/>
        </w:rPr>
        <w:t xml:space="preserve"> </w:t>
      </w:r>
      <w:r>
        <w:t>offerings</w:t>
      </w:r>
      <w:r>
        <w:rPr>
          <w:spacing w:val="-11"/>
        </w:rPr>
        <w:t xml:space="preserve"> </w:t>
      </w:r>
      <w:r>
        <w:t>such</w:t>
      </w:r>
      <w:r>
        <w:rPr>
          <w:spacing w:val="-10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discounts</w:t>
      </w:r>
      <w:r>
        <w:rPr>
          <w:spacing w:val="-13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coupons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serve,</w:t>
      </w:r>
      <w:r>
        <w:rPr>
          <w:spacing w:val="-11"/>
        </w:rPr>
        <w:t xml:space="preserve"> </w:t>
      </w:r>
      <w:r>
        <w:t>satisfy,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sense</w:t>
      </w:r>
      <w:r>
        <w:rPr>
          <w:spacing w:val="-13"/>
        </w:rPr>
        <w:t xml:space="preserve"> </w:t>
      </w:r>
      <w:r>
        <w:t>customers</w:t>
      </w:r>
      <w:r>
        <w:rPr>
          <w:spacing w:val="-13"/>
        </w:rPr>
        <w:t xml:space="preserve"> </w:t>
      </w:r>
      <w:r>
        <w:t>over</w:t>
      </w:r>
      <w:r>
        <w:rPr>
          <w:spacing w:val="-14"/>
        </w:rPr>
        <w:t xml:space="preserve"> </w:t>
      </w:r>
      <w:r>
        <w:t>time.</w:t>
      </w:r>
    </w:p>
    <w:p w14:paraId="01449728" w14:textId="77777777" w:rsidR="009B7DF0" w:rsidRDefault="009B7DF0">
      <w:pPr>
        <w:pStyle w:val="BodyText"/>
        <w:spacing w:before="9"/>
        <w:rPr>
          <w:sz w:val="20"/>
        </w:rPr>
      </w:pPr>
    </w:p>
    <w:p w14:paraId="3F679314" w14:textId="77777777" w:rsidR="009B7DF0" w:rsidRDefault="00D9127A">
      <w:pPr>
        <w:pStyle w:val="BodyText"/>
        <w:spacing w:line="360" w:lineRule="auto"/>
        <w:ind w:left="1040" w:right="473" w:firstLine="719"/>
        <w:jc w:val="both"/>
      </w:pPr>
      <w:r>
        <w:t>Because of their great impact on customer purchase intention, the findings of this study</w:t>
      </w:r>
      <w:r>
        <w:rPr>
          <w:spacing w:val="1"/>
        </w:rPr>
        <w:t xml:space="preserve"> </w:t>
      </w:r>
      <w:r>
        <w:t>suggest</w:t>
      </w:r>
      <w:r>
        <w:rPr>
          <w:spacing w:val="-6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businesses</w:t>
      </w:r>
      <w:r>
        <w:rPr>
          <w:spacing w:val="-6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respond</w:t>
      </w:r>
      <w:r>
        <w:rPr>
          <w:spacing w:val="-5"/>
        </w:rPr>
        <w:t xml:space="preserve"> </w:t>
      </w:r>
      <w:r>
        <w:t>towards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expanding</w:t>
      </w:r>
      <w:r>
        <w:rPr>
          <w:spacing w:val="-3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rich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 xml:space="preserve">the use of </w:t>
      </w:r>
      <w:r>
        <w:t>social media platforms. Companies can apply this recommendation by continuously</w:t>
      </w:r>
      <w:r>
        <w:rPr>
          <w:spacing w:val="1"/>
        </w:rPr>
        <w:t xml:space="preserve"> </w:t>
      </w:r>
      <w:r>
        <w:t>monitoring</w:t>
      </w:r>
      <w:r>
        <w:rPr>
          <w:spacing w:val="-1"/>
        </w:rPr>
        <w:t xml:space="preserve"> </w:t>
      </w:r>
      <w:r>
        <w:t>customer problems and changing their</w:t>
      </w:r>
      <w:r>
        <w:rPr>
          <w:spacing w:val="2"/>
        </w:rPr>
        <w:t xml:space="preserve"> </w:t>
      </w:r>
      <w:r>
        <w:t>online</w:t>
      </w:r>
      <w:r>
        <w:rPr>
          <w:spacing w:val="-1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methods.</w:t>
      </w:r>
    </w:p>
    <w:p w14:paraId="03822CEE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34024A0E" w14:textId="77777777" w:rsidR="009B7DF0" w:rsidRDefault="00D9127A">
      <w:pPr>
        <w:pStyle w:val="Heading1"/>
        <w:ind w:left="1137" w:right="584"/>
      </w:pPr>
      <w:r>
        <w:t>CONCLUSION</w:t>
      </w:r>
    </w:p>
    <w:p w14:paraId="56DFB946" w14:textId="77777777" w:rsidR="009B7DF0" w:rsidRDefault="009B7DF0">
      <w:pPr>
        <w:pStyle w:val="BodyText"/>
        <w:spacing w:before="9"/>
        <w:rPr>
          <w:b/>
          <w:sz w:val="29"/>
        </w:rPr>
      </w:pPr>
    </w:p>
    <w:p w14:paraId="5FD3A97D" w14:textId="77777777" w:rsidR="009B7DF0" w:rsidRDefault="00D9127A">
      <w:pPr>
        <w:pStyle w:val="BodyText"/>
        <w:spacing w:line="360" w:lineRule="auto"/>
        <w:ind w:left="1400" w:right="477" w:firstLine="719"/>
        <w:jc w:val="both"/>
      </w:pPr>
      <w:r>
        <w:t xml:space="preserve">The rationale behind this research was to better understand and explain the </w:t>
      </w:r>
      <w:r>
        <w:t>link that</w:t>
      </w:r>
      <w:r>
        <w:rPr>
          <w:spacing w:val="1"/>
        </w:rPr>
        <w:t xml:space="preserve"> </w:t>
      </w:r>
      <w:r>
        <w:t>exists between social media marketing, information as well as their impact on customers' buy</w:t>
      </w:r>
      <w:r>
        <w:rPr>
          <w:spacing w:val="-57"/>
        </w:rPr>
        <w:t xml:space="preserve"> </w:t>
      </w:r>
      <w:r>
        <w:t>intentions</w:t>
      </w:r>
      <w:r>
        <w:rPr>
          <w:spacing w:val="-6"/>
        </w:rPr>
        <w:t xml:space="preserve"> </w:t>
      </w:r>
      <w:r>
        <w:t>when</w:t>
      </w:r>
      <w:r>
        <w:rPr>
          <w:spacing w:val="-3"/>
        </w:rPr>
        <w:t xml:space="preserve"> </w:t>
      </w:r>
      <w:r>
        <w:t>shopping</w:t>
      </w:r>
      <w:r>
        <w:rPr>
          <w:spacing w:val="-3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Sapphire</w:t>
      </w:r>
      <w:r>
        <w:rPr>
          <w:spacing w:val="-6"/>
        </w:rPr>
        <w:t xml:space="preserve"> </w:t>
      </w:r>
      <w:r>
        <w:t>using</w:t>
      </w:r>
      <w:r>
        <w:rPr>
          <w:spacing w:val="-3"/>
        </w:rPr>
        <w:t xml:space="preserve"> </w:t>
      </w:r>
      <w:r>
        <w:t>customer</w:t>
      </w:r>
      <w:r>
        <w:rPr>
          <w:spacing w:val="-6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mediate</w:t>
      </w:r>
      <w:r>
        <w:rPr>
          <w:spacing w:val="-2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relationship.</w:t>
      </w:r>
    </w:p>
    <w:p w14:paraId="561A124D" w14:textId="77777777" w:rsidR="009B7DF0" w:rsidRDefault="00D9127A">
      <w:pPr>
        <w:pStyle w:val="BodyText"/>
        <w:spacing w:before="160" w:line="360" w:lineRule="auto"/>
        <w:ind w:left="1400" w:right="466" w:firstLine="719"/>
        <w:jc w:val="both"/>
      </w:pPr>
      <w:r>
        <w:t>A</w:t>
      </w:r>
      <w:r>
        <w:rPr>
          <w:spacing w:val="1"/>
        </w:rPr>
        <w:t xml:space="preserve"> </w:t>
      </w:r>
      <w:r>
        <w:t>comprehensive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carried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evaluate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 richness and social media marketing on purchase intent while mediating their</w:t>
      </w:r>
      <w:r>
        <w:rPr>
          <w:spacing w:val="1"/>
        </w:rPr>
        <w:t xml:space="preserve"> </w:t>
      </w:r>
      <w:r>
        <w:t>relationship</w:t>
      </w:r>
      <w:r>
        <w:rPr>
          <w:spacing w:val="-6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consumer</w:t>
      </w:r>
      <w:r>
        <w:rPr>
          <w:spacing w:val="-9"/>
        </w:rPr>
        <w:t xml:space="preserve"> </w:t>
      </w:r>
      <w:r>
        <w:t>engagement.</w:t>
      </w:r>
      <w:r>
        <w:rPr>
          <w:spacing w:val="56"/>
        </w:rPr>
        <w:t xml:space="preserve"> </w:t>
      </w:r>
      <w:r>
        <w:t>290 people</w:t>
      </w:r>
      <w:r>
        <w:rPr>
          <w:spacing w:val="-10"/>
        </w:rPr>
        <w:t xml:space="preserve"> </w:t>
      </w:r>
      <w:r>
        <w:t>were</w:t>
      </w:r>
      <w:r>
        <w:rPr>
          <w:spacing w:val="-10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sample</w:t>
      </w:r>
      <w:r>
        <w:rPr>
          <w:spacing w:val="-6"/>
        </w:rPr>
        <w:t xml:space="preserve"> </w:t>
      </w:r>
      <w:r>
        <w:t>size and</w:t>
      </w:r>
      <w:r>
        <w:rPr>
          <w:spacing w:val="-6"/>
        </w:rPr>
        <w:t xml:space="preserve"> </w:t>
      </w:r>
      <w:r>
        <w:t>internet-</w:t>
      </w:r>
      <w:r>
        <w:rPr>
          <w:spacing w:val="-58"/>
        </w:rPr>
        <w:t xml:space="preserve"> </w:t>
      </w:r>
      <w:r>
        <w:t>based</w:t>
      </w:r>
      <w:r>
        <w:rPr>
          <w:spacing w:val="-12"/>
        </w:rPr>
        <w:t xml:space="preserve"> </w:t>
      </w:r>
      <w:r>
        <w:t>questionnaires</w:t>
      </w:r>
      <w:r>
        <w:rPr>
          <w:spacing w:val="-10"/>
        </w:rPr>
        <w:t xml:space="preserve"> </w:t>
      </w:r>
      <w:r>
        <w:t>were</w:t>
      </w:r>
      <w:r>
        <w:rPr>
          <w:spacing w:val="-11"/>
        </w:rPr>
        <w:t xml:space="preserve"> </w:t>
      </w:r>
      <w:r>
        <w:t>used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collect</w:t>
      </w:r>
      <w:r>
        <w:rPr>
          <w:spacing w:val="-10"/>
        </w:rPr>
        <w:t xml:space="preserve"> </w:t>
      </w:r>
      <w:r>
        <w:t>data</w:t>
      </w:r>
      <w:r>
        <w:rPr>
          <w:spacing w:val="-11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290</w:t>
      </w:r>
      <w:r>
        <w:rPr>
          <w:spacing w:val="-11"/>
        </w:rPr>
        <w:t xml:space="preserve"> </w:t>
      </w:r>
      <w:r>
        <w:t>i</w:t>
      </w:r>
      <w:r>
        <w:t>ndividuals.</w:t>
      </w:r>
      <w:r>
        <w:rPr>
          <w:spacing w:val="-8"/>
        </w:rPr>
        <w:t xml:space="preserve"> </w:t>
      </w:r>
      <w:r>
        <w:t>According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findings,</w:t>
      </w:r>
      <w:r>
        <w:rPr>
          <w:spacing w:val="-58"/>
        </w:rPr>
        <w:t xml:space="preserve"> </w:t>
      </w:r>
      <w:r>
        <w:t>information richness and social media marketing has a positive and significant relation with</w:t>
      </w:r>
      <w:r>
        <w:rPr>
          <w:spacing w:val="1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purchase</w:t>
      </w:r>
      <w:r>
        <w:rPr>
          <w:spacing w:val="-5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consumer engagement.</w:t>
      </w:r>
      <w:r>
        <w:rPr>
          <w:spacing w:val="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consumer</w:t>
      </w:r>
      <w:r>
        <w:rPr>
          <w:spacing w:val="-58"/>
        </w:rPr>
        <w:t xml:space="preserve"> </w:t>
      </w:r>
      <w:r>
        <w:t xml:space="preserve">engagement has a positive and a </w:t>
      </w:r>
      <w:r>
        <w:t>significant relation with customer purchase intention. Lastly,</w:t>
      </w:r>
      <w:r>
        <w:rPr>
          <w:spacing w:val="-57"/>
        </w:rPr>
        <w:t xml:space="preserve"> </w:t>
      </w:r>
      <w:r>
        <w:t>the findings conclude that consumer engagement mediates the relationship between social</w:t>
      </w:r>
      <w:r>
        <w:rPr>
          <w:spacing w:val="1"/>
        </w:rPr>
        <w:t xml:space="preserve"> </w:t>
      </w:r>
      <w:r>
        <w:t>media networking and customer purchase intention and the relation between information</w:t>
      </w:r>
      <w:r>
        <w:rPr>
          <w:spacing w:val="1"/>
        </w:rPr>
        <w:t xml:space="preserve"> </w:t>
      </w:r>
      <w:r>
        <w:t>richness and custom</w:t>
      </w:r>
      <w:r>
        <w:t>er purchase intention also. These findings underline the need to use good</w:t>
      </w:r>
      <w:r>
        <w:rPr>
          <w:spacing w:val="1"/>
        </w:rPr>
        <w:t xml:space="preserve"> </w:t>
      </w:r>
      <w:r>
        <w:t>social media marketing and provide rich information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purchase intent.</w:t>
      </w:r>
      <w:r>
        <w:rPr>
          <w:spacing w:val="1"/>
        </w:rPr>
        <w:t xml:space="preserve"> </w:t>
      </w:r>
      <w:r>
        <w:t>Furthermore,</w:t>
      </w:r>
      <w:r>
        <w:rPr>
          <w:spacing w:val="1"/>
        </w:rPr>
        <w:t xml:space="preserve"> </w:t>
      </w:r>
      <w:r>
        <w:t>clothing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Sapphire must</w:t>
      </w:r>
      <w:r>
        <w:rPr>
          <w:spacing w:val="1"/>
        </w:rPr>
        <w:t xml:space="preserve"> </w:t>
      </w:r>
      <w:r>
        <w:t>develop</w:t>
      </w:r>
      <w:r>
        <w:rPr>
          <w:spacing w:val="1"/>
        </w:rPr>
        <w:t xml:space="preserve"> </w:t>
      </w:r>
      <w:r>
        <w:t>social media marketing</w:t>
      </w:r>
      <w:r>
        <w:rPr>
          <w:spacing w:val="1"/>
        </w:rPr>
        <w:t xml:space="preserve"> </w:t>
      </w:r>
      <w:r>
        <w:t>strategies to</w:t>
      </w:r>
      <w:r>
        <w:t xml:space="preserve"> attract more buyers to purchase from Sapphire. Furthermore, if companies want</w:t>
      </w:r>
      <w:r>
        <w:rPr>
          <w:spacing w:val="1"/>
        </w:rPr>
        <w:t xml:space="preserve"> </w:t>
      </w:r>
      <w:r>
        <w:t>to persuade people to purchase from them, they must provide rich information to improve</w:t>
      </w:r>
      <w:r>
        <w:rPr>
          <w:spacing w:val="1"/>
        </w:rPr>
        <w:t xml:space="preserve"> </w:t>
      </w:r>
      <w:r>
        <w:t>customer’s</w:t>
      </w:r>
      <w:r>
        <w:rPr>
          <w:spacing w:val="-1"/>
        </w:rPr>
        <w:t xml:space="preserve"> </w:t>
      </w:r>
      <w:r>
        <w:t>trust on the brand.</w:t>
      </w:r>
    </w:p>
    <w:p w14:paraId="413CF169" w14:textId="77777777" w:rsidR="009B7DF0" w:rsidRDefault="00D9127A">
      <w:pPr>
        <w:pStyle w:val="BodyText"/>
        <w:spacing w:before="163" w:line="360" w:lineRule="auto"/>
        <w:ind w:left="1400" w:right="468" w:firstLine="719"/>
        <w:jc w:val="both"/>
      </w:pPr>
      <w:r>
        <w:rPr>
          <w:spacing w:val="-1"/>
        </w:rPr>
        <w:t>These</w:t>
      </w:r>
      <w:r>
        <w:rPr>
          <w:spacing w:val="-16"/>
        </w:rPr>
        <w:t xml:space="preserve"> </w:t>
      </w:r>
      <w:r>
        <w:rPr>
          <w:spacing w:val="-1"/>
        </w:rPr>
        <w:t>elements</w:t>
      </w:r>
      <w:r>
        <w:rPr>
          <w:spacing w:val="-13"/>
        </w:rPr>
        <w:t xml:space="preserve"> </w:t>
      </w:r>
      <w:r>
        <w:rPr>
          <w:spacing w:val="-1"/>
        </w:rPr>
        <w:t>have</w:t>
      </w:r>
      <w:r>
        <w:rPr>
          <w:spacing w:val="-12"/>
        </w:rPr>
        <w:t xml:space="preserve"> </w:t>
      </w:r>
      <w:r>
        <w:rPr>
          <w:spacing w:val="-1"/>
        </w:rPr>
        <w:t>a</w:t>
      </w:r>
      <w:r>
        <w:rPr>
          <w:spacing w:val="-16"/>
        </w:rPr>
        <w:t xml:space="preserve"> </w:t>
      </w:r>
      <w:r>
        <w:rPr>
          <w:spacing w:val="-1"/>
        </w:rPr>
        <w:t>key</w:t>
      </w:r>
      <w:r>
        <w:rPr>
          <w:spacing w:val="-12"/>
        </w:rPr>
        <w:t xml:space="preserve"> </w:t>
      </w:r>
      <w:r>
        <w:rPr>
          <w:spacing w:val="-1"/>
        </w:rPr>
        <w:t>part</w:t>
      </w:r>
      <w:r>
        <w:rPr>
          <w:spacing w:val="-12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affecting</w:t>
      </w:r>
      <w:r>
        <w:rPr>
          <w:spacing w:val="-12"/>
        </w:rPr>
        <w:t xml:space="preserve"> </w:t>
      </w:r>
      <w:r>
        <w:t>customers'</w:t>
      </w:r>
      <w:r>
        <w:rPr>
          <w:spacing w:val="-12"/>
        </w:rPr>
        <w:t xml:space="preserve"> </w:t>
      </w:r>
      <w:r>
        <w:t>intents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purchase</w:t>
      </w:r>
      <w:r>
        <w:rPr>
          <w:spacing w:val="-12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clothing</w:t>
      </w:r>
      <w:r>
        <w:rPr>
          <w:spacing w:val="-57"/>
        </w:rPr>
        <w:t xml:space="preserve"> </w:t>
      </w:r>
      <w:r>
        <w:t>businesses,</w:t>
      </w:r>
      <w:r>
        <w:rPr>
          <w:spacing w:val="-6"/>
        </w:rPr>
        <w:t xml:space="preserve"> </w:t>
      </w:r>
      <w:r>
        <w:t>thus</w:t>
      </w:r>
      <w:r>
        <w:rPr>
          <w:spacing w:val="-6"/>
        </w:rPr>
        <w:t xml:space="preserve"> </w:t>
      </w:r>
      <w:r>
        <w:t>clothing</w:t>
      </w:r>
      <w:r>
        <w:rPr>
          <w:spacing w:val="-5"/>
        </w:rPr>
        <w:t xml:space="preserve"> </w:t>
      </w:r>
      <w:r>
        <w:t>firms</w:t>
      </w:r>
      <w:r>
        <w:rPr>
          <w:spacing w:val="-2"/>
        </w:rPr>
        <w:t xml:space="preserve"> </w:t>
      </w:r>
      <w:r>
        <w:t>like</w:t>
      </w:r>
      <w:r>
        <w:rPr>
          <w:spacing w:val="-7"/>
        </w:rPr>
        <w:t xml:space="preserve"> </w:t>
      </w:r>
      <w:r>
        <w:t>Sapphire may</w:t>
      </w:r>
      <w:r>
        <w:rPr>
          <w:spacing w:val="-3"/>
        </w:rPr>
        <w:t xml:space="preserve"> </w:t>
      </w:r>
      <w:r>
        <w:t>get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competitive</w:t>
      </w:r>
      <w:r>
        <w:rPr>
          <w:spacing w:val="-5"/>
        </w:rPr>
        <w:t xml:space="preserve"> </w:t>
      </w:r>
      <w:r>
        <w:t>edge</w:t>
      </w:r>
      <w:r>
        <w:rPr>
          <w:spacing w:val="-7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considering</w:t>
      </w:r>
      <w:r>
        <w:rPr>
          <w:spacing w:val="-6"/>
        </w:rPr>
        <w:t xml:space="preserve"> </w:t>
      </w:r>
      <w:r>
        <w:t>them.</w:t>
      </w:r>
      <w:r>
        <w:rPr>
          <w:spacing w:val="-57"/>
        </w:rPr>
        <w:t xml:space="preserve"> </w:t>
      </w:r>
      <w:r>
        <w:t>As a result, paying attention to these variables may benefit businesses that are seeking to</w:t>
      </w:r>
      <w:r>
        <w:rPr>
          <w:spacing w:val="1"/>
        </w:rPr>
        <w:t xml:space="preserve"> </w:t>
      </w:r>
      <w:r>
        <w:t>increase sales and profitability. Our findings therefore have far reaching consequences for</w:t>
      </w:r>
      <w:r>
        <w:rPr>
          <w:spacing w:val="1"/>
        </w:rPr>
        <w:t xml:space="preserve"> </w:t>
      </w:r>
      <w:r>
        <w:t>clothing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advertisers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want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spend</w:t>
      </w:r>
      <w:r>
        <w:rPr>
          <w:spacing w:val="1"/>
        </w:rPr>
        <w:t xml:space="preserve"> </w:t>
      </w:r>
      <w:r>
        <w:t>money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richness.</w:t>
      </w:r>
    </w:p>
    <w:p w14:paraId="5A061007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35A1AFF0" w14:textId="77777777" w:rsidR="009B7DF0" w:rsidRDefault="00D9127A">
      <w:pPr>
        <w:pStyle w:val="Heading1"/>
        <w:ind w:left="2660"/>
        <w:jc w:val="left"/>
      </w:pPr>
      <w:r>
        <w:t>LIMITATIONS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FUTURE</w:t>
      </w:r>
      <w:r>
        <w:rPr>
          <w:spacing w:val="-10"/>
        </w:rPr>
        <w:t xml:space="preserve"> </w:t>
      </w:r>
      <w:r>
        <w:t>DIRECTIONS</w:t>
      </w:r>
    </w:p>
    <w:p w14:paraId="16E76A66" w14:textId="77777777" w:rsidR="009B7DF0" w:rsidRDefault="009B7DF0">
      <w:pPr>
        <w:pStyle w:val="BodyText"/>
        <w:spacing w:before="10"/>
        <w:rPr>
          <w:b/>
          <w:sz w:val="36"/>
        </w:rPr>
      </w:pPr>
    </w:p>
    <w:p w14:paraId="46E98739" w14:textId="77777777" w:rsidR="009B7DF0" w:rsidRDefault="00D9127A">
      <w:pPr>
        <w:pStyle w:val="BodyText"/>
        <w:spacing w:line="360" w:lineRule="auto"/>
        <w:ind w:left="1400" w:right="478" w:firstLine="359"/>
        <w:jc w:val="both"/>
      </w:pPr>
      <w:r>
        <w:t xml:space="preserve">Even though </w:t>
      </w:r>
      <w:r>
        <w:t>this analysis contributes significantly to the field of marketing, it still has its</w:t>
      </w:r>
      <w:r>
        <w:rPr>
          <w:spacing w:val="1"/>
        </w:rPr>
        <w:t xml:space="preserve"> </w:t>
      </w:r>
      <w:r>
        <w:t>limitations.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limitations</w:t>
      </w:r>
      <w:r>
        <w:rPr>
          <w:spacing w:val="-10"/>
        </w:rPr>
        <w:t xml:space="preserve"> </w:t>
      </w:r>
      <w:r>
        <w:t>described</w:t>
      </w:r>
      <w:r>
        <w:rPr>
          <w:spacing w:val="-9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could</w:t>
      </w:r>
      <w:r>
        <w:rPr>
          <w:spacing w:val="-11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further</w:t>
      </w:r>
      <w:r>
        <w:rPr>
          <w:spacing w:val="-12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guide</w:t>
      </w:r>
      <w:r>
        <w:rPr>
          <w:spacing w:val="-11"/>
        </w:rPr>
        <w:t xml:space="preserve"> </w:t>
      </w:r>
      <w:r>
        <w:t>future</w:t>
      </w:r>
      <w:r>
        <w:rPr>
          <w:spacing w:val="-10"/>
        </w:rPr>
        <w:t xml:space="preserve"> </w:t>
      </w:r>
      <w:r>
        <w:t>studies.</w:t>
      </w:r>
      <w:r>
        <w:rPr>
          <w:spacing w:val="-5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limitations of the</w:t>
      </w:r>
      <w:r>
        <w:rPr>
          <w:spacing w:val="-3"/>
        </w:rPr>
        <w:t xml:space="preserve"> </w:t>
      </w:r>
      <w:r>
        <w:t>study are:</w:t>
      </w:r>
    </w:p>
    <w:p w14:paraId="07F56A14" w14:textId="77777777" w:rsidR="009B7DF0" w:rsidRDefault="00D9127A">
      <w:pPr>
        <w:pStyle w:val="ListParagraph"/>
        <w:numPr>
          <w:ilvl w:val="0"/>
          <w:numId w:val="1"/>
        </w:numPr>
        <w:tabs>
          <w:tab w:val="left" w:pos="2120"/>
          <w:tab w:val="left" w:pos="2121"/>
        </w:tabs>
        <w:spacing w:before="162" w:line="340" w:lineRule="auto"/>
        <w:ind w:right="1173"/>
        <w:rPr>
          <w:sz w:val="24"/>
        </w:rPr>
      </w:pPr>
      <w:r>
        <w:rPr>
          <w:sz w:val="24"/>
        </w:rPr>
        <w:t xml:space="preserve">It could be hard to generalize the </w:t>
      </w:r>
      <w:r>
        <w:rPr>
          <w:sz w:val="24"/>
        </w:rPr>
        <w:t>study’s findings to other sectors since a small</w:t>
      </w:r>
      <w:r>
        <w:rPr>
          <w:spacing w:val="-58"/>
          <w:sz w:val="24"/>
        </w:rPr>
        <w:t xml:space="preserve"> </w:t>
      </w:r>
      <w:r>
        <w:rPr>
          <w:sz w:val="24"/>
        </w:rPr>
        <w:t>sample</w:t>
      </w:r>
      <w:r>
        <w:rPr>
          <w:spacing w:val="-2"/>
          <w:sz w:val="24"/>
        </w:rPr>
        <w:t xml:space="preserve"> </w:t>
      </w:r>
      <w:r>
        <w:rPr>
          <w:sz w:val="24"/>
        </w:rPr>
        <w:t>size</w:t>
      </w:r>
      <w:r>
        <w:rPr>
          <w:spacing w:val="-4"/>
          <w:sz w:val="24"/>
        </w:rPr>
        <w:t xml:space="preserve"> </w:t>
      </w:r>
      <w:r>
        <w:rPr>
          <w:sz w:val="24"/>
        </w:rPr>
        <w:t>of 290 participants is used.</w:t>
      </w:r>
    </w:p>
    <w:p w14:paraId="6CF348F8" w14:textId="77777777" w:rsidR="009B7DF0" w:rsidRDefault="00D9127A">
      <w:pPr>
        <w:pStyle w:val="ListParagraph"/>
        <w:numPr>
          <w:ilvl w:val="0"/>
          <w:numId w:val="1"/>
        </w:numPr>
        <w:tabs>
          <w:tab w:val="left" w:pos="2120"/>
          <w:tab w:val="left" w:pos="2121"/>
        </w:tabs>
        <w:spacing w:before="23" w:line="355" w:lineRule="auto"/>
        <w:ind w:right="656"/>
        <w:rPr>
          <w:sz w:val="24"/>
        </w:rPr>
      </w:pPr>
      <w:r>
        <w:rPr>
          <w:sz w:val="24"/>
        </w:rPr>
        <w:t>Only Sapphire brand is considered due to budget and time constraints. For ease in</w:t>
      </w:r>
      <w:r>
        <w:rPr>
          <w:spacing w:val="1"/>
          <w:sz w:val="24"/>
        </w:rPr>
        <w:t xml:space="preserve"> </w:t>
      </w:r>
      <w:r>
        <w:rPr>
          <w:sz w:val="24"/>
        </w:rPr>
        <w:t>data</w:t>
      </w:r>
      <w:r>
        <w:rPr>
          <w:spacing w:val="-3"/>
          <w:sz w:val="24"/>
        </w:rPr>
        <w:t xml:space="preserve"> </w:t>
      </w:r>
      <w:r>
        <w:rPr>
          <w:sz w:val="24"/>
        </w:rPr>
        <w:t>collection, we</w:t>
      </w:r>
      <w:r>
        <w:rPr>
          <w:spacing w:val="-2"/>
          <w:sz w:val="24"/>
        </w:rPr>
        <w:t xml:space="preserve"> </w:t>
      </w:r>
      <w:r>
        <w:rPr>
          <w:sz w:val="24"/>
        </w:rPr>
        <w:t>collect data</w:t>
      </w:r>
      <w:r>
        <w:rPr>
          <w:spacing w:val="-4"/>
          <w:sz w:val="24"/>
        </w:rPr>
        <w:t xml:space="preserve"> </w:t>
      </w:r>
      <w:r>
        <w:rPr>
          <w:sz w:val="24"/>
        </w:rPr>
        <w:t>from</w:t>
      </w:r>
      <w:r>
        <w:rPr>
          <w:spacing w:val="-1"/>
          <w:sz w:val="24"/>
        </w:rPr>
        <w:t xml:space="preserve"> </w:t>
      </w:r>
      <w:r>
        <w:rPr>
          <w:sz w:val="24"/>
        </w:rPr>
        <w:t>only</w:t>
      </w:r>
      <w:r>
        <w:rPr>
          <w:spacing w:val="-1"/>
          <w:sz w:val="24"/>
        </w:rPr>
        <w:t xml:space="preserve"> </w:t>
      </w:r>
      <w:r>
        <w:rPr>
          <w:sz w:val="24"/>
        </w:rPr>
        <w:t>consumer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one</w:t>
      </w:r>
      <w:r>
        <w:rPr>
          <w:spacing w:val="-5"/>
          <w:sz w:val="24"/>
        </w:rPr>
        <w:t xml:space="preserve"> </w:t>
      </w:r>
      <w:r>
        <w:rPr>
          <w:sz w:val="24"/>
        </w:rPr>
        <w:t>clothing</w:t>
      </w:r>
      <w:r>
        <w:rPr>
          <w:spacing w:val="-1"/>
          <w:sz w:val="24"/>
        </w:rPr>
        <w:t xml:space="preserve"> </w:t>
      </w:r>
      <w:r>
        <w:rPr>
          <w:sz w:val="24"/>
        </w:rPr>
        <w:t>brand.</w:t>
      </w:r>
      <w:r>
        <w:rPr>
          <w:spacing w:val="4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may</w:t>
      </w:r>
      <w:r>
        <w:rPr>
          <w:spacing w:val="-57"/>
          <w:sz w:val="24"/>
        </w:rPr>
        <w:t xml:space="preserve"> </w:t>
      </w:r>
      <w:r>
        <w:rPr>
          <w:sz w:val="24"/>
        </w:rPr>
        <w:t>h</w:t>
      </w:r>
      <w:r>
        <w:rPr>
          <w:sz w:val="24"/>
        </w:rPr>
        <w:t>ave not led to inclusion of other clothing brands and would have unwillingly</w:t>
      </w:r>
      <w:r>
        <w:rPr>
          <w:spacing w:val="1"/>
          <w:sz w:val="24"/>
        </w:rPr>
        <w:t xml:space="preserve"> </w:t>
      </w:r>
      <w:r>
        <w:rPr>
          <w:sz w:val="24"/>
        </w:rPr>
        <w:t>influenced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way questions were</w:t>
      </w:r>
      <w:r>
        <w:rPr>
          <w:spacing w:val="-3"/>
          <w:sz w:val="24"/>
        </w:rPr>
        <w:t xml:space="preserve"> </w:t>
      </w:r>
      <w:r>
        <w:rPr>
          <w:sz w:val="24"/>
        </w:rPr>
        <w:t>posed.</w:t>
      </w:r>
    </w:p>
    <w:p w14:paraId="4C434BC7" w14:textId="77777777" w:rsidR="009B7DF0" w:rsidRDefault="00D9127A">
      <w:pPr>
        <w:pStyle w:val="ListParagraph"/>
        <w:numPr>
          <w:ilvl w:val="0"/>
          <w:numId w:val="1"/>
        </w:numPr>
        <w:tabs>
          <w:tab w:val="left" w:pos="2120"/>
          <w:tab w:val="left" w:pos="2121"/>
        </w:tabs>
        <w:spacing w:before="6" w:line="350" w:lineRule="auto"/>
        <w:ind w:right="714"/>
        <w:rPr>
          <w:sz w:val="24"/>
        </w:rPr>
      </w:pPr>
      <w:r>
        <w:rPr>
          <w:sz w:val="24"/>
        </w:rPr>
        <w:t>Thirdly, other factors influencing social media marketing, customer purchase</w:t>
      </w:r>
      <w:r>
        <w:rPr>
          <w:spacing w:val="1"/>
          <w:sz w:val="24"/>
        </w:rPr>
        <w:t xml:space="preserve"> </w:t>
      </w:r>
      <w:r>
        <w:rPr>
          <w:sz w:val="24"/>
        </w:rPr>
        <w:t>intention,</w:t>
      </w:r>
      <w:r>
        <w:rPr>
          <w:spacing w:val="-1"/>
          <w:sz w:val="24"/>
        </w:rPr>
        <w:t xml:space="preserve"> </w:t>
      </w: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engagement</w:t>
      </w:r>
      <w:r>
        <w:rPr>
          <w:spacing w:val="-1"/>
          <w:sz w:val="24"/>
        </w:rPr>
        <w:t xml:space="preserve"> </w:t>
      </w:r>
      <w:r>
        <w:rPr>
          <w:sz w:val="24"/>
        </w:rPr>
        <w:t>and 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richness</w:t>
      </w:r>
      <w:r>
        <w:rPr>
          <w:spacing w:val="-1"/>
          <w:sz w:val="24"/>
        </w:rPr>
        <w:t xml:space="preserve"> </w:t>
      </w:r>
      <w:r>
        <w:rPr>
          <w:sz w:val="24"/>
        </w:rPr>
        <w:t>have</w:t>
      </w:r>
      <w:r>
        <w:rPr>
          <w:spacing w:val="-2"/>
          <w:sz w:val="24"/>
        </w:rPr>
        <w:t xml:space="preserve"> </w:t>
      </w:r>
      <w:r>
        <w:rPr>
          <w:sz w:val="24"/>
        </w:rPr>
        <w:t>not</w:t>
      </w:r>
      <w:r>
        <w:rPr>
          <w:spacing w:val="-1"/>
          <w:sz w:val="24"/>
        </w:rPr>
        <w:t xml:space="preserve"> </w:t>
      </w:r>
      <w:r>
        <w:rPr>
          <w:sz w:val="24"/>
        </w:rPr>
        <w:t>been</w:t>
      </w:r>
      <w:r>
        <w:rPr>
          <w:spacing w:val="-1"/>
          <w:sz w:val="24"/>
        </w:rPr>
        <w:t xml:space="preserve"> </w:t>
      </w:r>
      <w:r>
        <w:rPr>
          <w:sz w:val="24"/>
        </w:rPr>
        <w:t>included in</w:t>
      </w:r>
      <w:r>
        <w:rPr>
          <w:spacing w:val="-57"/>
          <w:sz w:val="24"/>
        </w:rPr>
        <w:t xml:space="preserve"> </w:t>
      </w:r>
      <w:r>
        <w:rPr>
          <w:sz w:val="24"/>
        </w:rPr>
        <w:t>the study.</w:t>
      </w:r>
    </w:p>
    <w:p w14:paraId="4CBEEA88" w14:textId="77777777" w:rsidR="009B7DF0" w:rsidRDefault="00D9127A">
      <w:pPr>
        <w:pStyle w:val="ListParagraph"/>
        <w:numPr>
          <w:ilvl w:val="0"/>
          <w:numId w:val="1"/>
        </w:numPr>
        <w:tabs>
          <w:tab w:val="left" w:pos="2120"/>
          <w:tab w:val="left" w:pos="2121"/>
        </w:tabs>
        <w:spacing w:before="11" w:line="340" w:lineRule="auto"/>
        <w:ind w:right="584"/>
        <w:rPr>
          <w:sz w:val="24"/>
        </w:rPr>
      </w:pPr>
      <w:r>
        <w:rPr>
          <w:sz w:val="24"/>
        </w:rPr>
        <w:t>It could be hard to generalize the findings of textile sector made in this study to other</w:t>
      </w:r>
      <w:r>
        <w:rPr>
          <w:spacing w:val="-57"/>
          <w:sz w:val="24"/>
        </w:rPr>
        <w:t xml:space="preserve"> </w:t>
      </w:r>
      <w:r>
        <w:rPr>
          <w:sz w:val="24"/>
        </w:rPr>
        <w:t>sectors.</w:t>
      </w:r>
    </w:p>
    <w:p w14:paraId="53384A0F" w14:textId="77777777" w:rsidR="009B7DF0" w:rsidRDefault="00D9127A">
      <w:pPr>
        <w:pStyle w:val="ListParagraph"/>
        <w:numPr>
          <w:ilvl w:val="0"/>
          <w:numId w:val="1"/>
        </w:numPr>
        <w:tabs>
          <w:tab w:val="left" w:pos="2120"/>
          <w:tab w:val="left" w:pos="2121"/>
        </w:tabs>
        <w:spacing w:before="26" w:line="340" w:lineRule="auto"/>
        <w:ind w:right="513"/>
        <w:rPr>
          <w:sz w:val="24"/>
        </w:rPr>
      </w:pPr>
      <w:r>
        <w:rPr>
          <w:sz w:val="24"/>
        </w:rPr>
        <w:t>Finally,</w:t>
      </w:r>
      <w:r>
        <w:rPr>
          <w:spacing w:val="-1"/>
          <w:sz w:val="24"/>
        </w:rPr>
        <w:t xml:space="preserve"> </w:t>
      </w:r>
      <w:r>
        <w:rPr>
          <w:sz w:val="24"/>
        </w:rPr>
        <w:t>since</w:t>
      </w:r>
      <w:r>
        <w:rPr>
          <w:spacing w:val="-2"/>
          <w:sz w:val="24"/>
        </w:rPr>
        <w:t xml:space="preserve"> </w:t>
      </w:r>
      <w:r>
        <w:rPr>
          <w:sz w:val="24"/>
        </w:rPr>
        <w:t>this analysis</w:t>
      </w:r>
      <w:r>
        <w:rPr>
          <w:spacing w:val="-1"/>
          <w:sz w:val="24"/>
        </w:rPr>
        <w:t xml:space="preserve"> </w:t>
      </w:r>
      <w:r>
        <w:rPr>
          <w:sz w:val="24"/>
        </w:rPr>
        <w:t>used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Pakistani</w:t>
      </w:r>
      <w:r>
        <w:rPr>
          <w:spacing w:val="-1"/>
          <w:sz w:val="24"/>
        </w:rPr>
        <w:t xml:space="preserve"> </w:t>
      </w:r>
      <w:r>
        <w:rPr>
          <w:sz w:val="24"/>
        </w:rPr>
        <w:t>sample, it</w:t>
      </w:r>
      <w:r>
        <w:rPr>
          <w:spacing w:val="-1"/>
          <w:sz w:val="24"/>
        </w:rPr>
        <w:t xml:space="preserve"> </w:t>
      </w:r>
      <w:r>
        <w:rPr>
          <w:sz w:val="24"/>
        </w:rPr>
        <w:t>might</w:t>
      </w:r>
      <w:r>
        <w:rPr>
          <w:spacing w:val="-1"/>
          <w:sz w:val="24"/>
        </w:rPr>
        <w:t xml:space="preserve"> </w:t>
      </w:r>
      <w:r>
        <w:rPr>
          <w:sz w:val="24"/>
        </w:rPr>
        <w:t>be difficult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extrapolate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findings to other</w:t>
      </w:r>
      <w:r>
        <w:rPr>
          <w:spacing w:val="-3"/>
          <w:sz w:val="24"/>
        </w:rPr>
        <w:t xml:space="preserve"> </w:t>
      </w:r>
      <w:r>
        <w:rPr>
          <w:sz w:val="24"/>
        </w:rPr>
        <w:t>nationalitie</w:t>
      </w:r>
      <w:r>
        <w:rPr>
          <w:sz w:val="24"/>
        </w:rPr>
        <w:t>s.</w:t>
      </w:r>
    </w:p>
    <w:p w14:paraId="317DF572" w14:textId="77777777" w:rsidR="009B7DF0" w:rsidRDefault="009B7DF0">
      <w:pPr>
        <w:pStyle w:val="BodyText"/>
        <w:spacing w:before="10"/>
        <w:rPr>
          <w:sz w:val="22"/>
        </w:rPr>
      </w:pPr>
    </w:p>
    <w:p w14:paraId="483DE1A4" w14:textId="77777777" w:rsidR="009B7DF0" w:rsidRDefault="00D9127A">
      <w:pPr>
        <w:pStyle w:val="BodyText"/>
        <w:spacing w:before="1" w:line="360" w:lineRule="auto"/>
        <w:ind w:left="1400" w:right="470" w:firstLine="359"/>
        <w:jc w:val="both"/>
      </w:pPr>
      <w:r>
        <w:t>Many</w:t>
      </w:r>
      <w:r>
        <w:rPr>
          <w:spacing w:val="-4"/>
        </w:rPr>
        <w:t xml:space="preserve"> </w:t>
      </w:r>
      <w:r>
        <w:t>suggestions</w:t>
      </w:r>
      <w:r>
        <w:rPr>
          <w:spacing w:val="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future</w:t>
      </w:r>
      <w:r>
        <w:rPr>
          <w:spacing w:val="-4"/>
        </w:rPr>
        <w:t xml:space="preserve"> </w:t>
      </w:r>
      <w:r>
        <w:t>studies have</w:t>
      </w:r>
      <w:r>
        <w:rPr>
          <w:spacing w:val="-2"/>
        </w:rPr>
        <w:t xml:space="preserve"> </w:t>
      </w:r>
      <w:r>
        <w:t>been identified</w:t>
      </w:r>
      <w:r>
        <w:rPr>
          <w:spacing w:val="-1"/>
        </w:rPr>
        <w:t xml:space="preserve"> </w:t>
      </w:r>
      <w:r>
        <w:t>because</w:t>
      </w:r>
      <w:r>
        <w:rPr>
          <w:spacing w:val="-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 analysis, some</w:t>
      </w:r>
      <w:r>
        <w:rPr>
          <w:spacing w:val="-4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already been</w:t>
      </w:r>
      <w:r>
        <w:rPr>
          <w:spacing w:val="5"/>
        </w:rPr>
        <w:t xml:space="preserve"> </w:t>
      </w:r>
      <w:r>
        <w:t>mentioned in this study.</w:t>
      </w:r>
    </w:p>
    <w:p w14:paraId="09063882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4EB2843B" w14:textId="77777777" w:rsidR="009B7DF0" w:rsidRDefault="00D9127A">
      <w:pPr>
        <w:pStyle w:val="Heading1"/>
        <w:ind w:left="1136" w:right="584"/>
      </w:pPr>
      <w:r>
        <w:t>RECOMMENDATIONS</w:t>
      </w:r>
    </w:p>
    <w:p w14:paraId="31879D55" w14:textId="77777777" w:rsidR="009B7DF0" w:rsidRDefault="009B7DF0">
      <w:pPr>
        <w:pStyle w:val="BodyText"/>
        <w:spacing w:before="10"/>
        <w:rPr>
          <w:b/>
          <w:sz w:val="36"/>
        </w:rPr>
      </w:pPr>
    </w:p>
    <w:p w14:paraId="3AAB8DD0" w14:textId="77777777" w:rsidR="009B7DF0" w:rsidRDefault="00D9127A">
      <w:pPr>
        <w:pStyle w:val="BodyText"/>
        <w:spacing w:line="360" w:lineRule="auto"/>
        <w:ind w:left="1040" w:right="494" w:firstLine="360"/>
      </w:pPr>
      <w:r>
        <w:t>Some</w:t>
      </w:r>
      <w:r>
        <w:rPr>
          <w:spacing w:val="14"/>
        </w:rPr>
        <w:t xml:space="preserve"> </w:t>
      </w:r>
      <w:r>
        <w:t>recommendation</w:t>
      </w:r>
      <w:r>
        <w:rPr>
          <w:spacing w:val="17"/>
        </w:rPr>
        <w:t xml:space="preserve"> </w:t>
      </w:r>
      <w:r>
        <w:t>that</w:t>
      </w:r>
      <w:r>
        <w:rPr>
          <w:spacing w:val="14"/>
        </w:rPr>
        <w:t xml:space="preserve"> </w:t>
      </w:r>
      <w:r>
        <w:t>can</w:t>
      </w:r>
      <w:r>
        <w:rPr>
          <w:spacing w:val="15"/>
        </w:rPr>
        <w:t xml:space="preserve"> </w:t>
      </w:r>
      <w:r>
        <w:t>help</w:t>
      </w:r>
      <w:r>
        <w:rPr>
          <w:spacing w:val="16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increasing</w:t>
      </w:r>
      <w:r>
        <w:rPr>
          <w:spacing w:val="17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reliability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accuracy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results</w:t>
      </w:r>
      <w:r>
        <w:rPr>
          <w:spacing w:val="-57"/>
        </w:rPr>
        <w:t xml:space="preserve"> </w:t>
      </w:r>
      <w:r>
        <w:t>given</w:t>
      </w:r>
      <w:r>
        <w:rPr>
          <w:spacing w:val="-2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study are:</w:t>
      </w:r>
    </w:p>
    <w:p w14:paraId="626C266C" w14:textId="77777777" w:rsidR="009B7DF0" w:rsidRDefault="00D9127A">
      <w:pPr>
        <w:pStyle w:val="ListParagraph"/>
        <w:numPr>
          <w:ilvl w:val="2"/>
          <w:numId w:val="2"/>
        </w:numPr>
        <w:tabs>
          <w:tab w:val="left" w:pos="1760"/>
          <w:tab w:val="left" w:pos="1761"/>
        </w:tabs>
        <w:spacing w:before="163" w:line="355" w:lineRule="auto"/>
        <w:ind w:right="673"/>
        <w:rPr>
          <w:sz w:val="24"/>
        </w:rPr>
      </w:pPr>
      <w:r>
        <w:rPr>
          <w:sz w:val="24"/>
        </w:rPr>
        <w:t>The objective of the research is broad which is to explore the impact of social media</w:t>
      </w:r>
      <w:r>
        <w:rPr>
          <w:spacing w:val="1"/>
          <w:sz w:val="24"/>
        </w:rPr>
        <w:t xml:space="preserve"> </w:t>
      </w:r>
      <w:r>
        <w:rPr>
          <w:sz w:val="24"/>
        </w:rPr>
        <w:t>marketing on purchase intention and a huge number of populations uses social media</w:t>
      </w:r>
      <w:r>
        <w:rPr>
          <w:spacing w:val="1"/>
          <w:sz w:val="24"/>
        </w:rPr>
        <w:t xml:space="preserve"> </w:t>
      </w:r>
      <w:r>
        <w:rPr>
          <w:sz w:val="24"/>
        </w:rPr>
        <w:t>therefore a larger sample size needs to be taken. T</w:t>
      </w:r>
      <w:r>
        <w:rPr>
          <w:sz w:val="24"/>
        </w:rPr>
        <w:t>his practice would provide an</w:t>
      </w:r>
      <w:r>
        <w:rPr>
          <w:spacing w:val="1"/>
          <w:sz w:val="24"/>
        </w:rPr>
        <w:t xml:space="preserve"> </w:t>
      </w:r>
      <w:r>
        <w:rPr>
          <w:sz w:val="24"/>
        </w:rPr>
        <w:t>indication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how</w:t>
      </w:r>
      <w:r>
        <w:rPr>
          <w:spacing w:val="-1"/>
          <w:sz w:val="24"/>
        </w:rPr>
        <w:t xml:space="preserve"> </w:t>
      </w:r>
      <w:r>
        <w:rPr>
          <w:sz w:val="24"/>
        </w:rPr>
        <w:t>customers</w:t>
      </w:r>
      <w:r>
        <w:rPr>
          <w:spacing w:val="-3"/>
          <w:sz w:val="24"/>
        </w:rPr>
        <w:t xml:space="preserve"> </w:t>
      </w:r>
      <w:r>
        <w:rPr>
          <w:sz w:val="24"/>
        </w:rPr>
        <w:t>engage</w:t>
      </w:r>
      <w:r>
        <w:rPr>
          <w:spacing w:val="-5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different clothing</w:t>
      </w:r>
      <w:r>
        <w:rPr>
          <w:spacing w:val="-3"/>
          <w:sz w:val="24"/>
        </w:rPr>
        <w:t xml:space="preserve"> </w:t>
      </w:r>
      <w:r>
        <w:rPr>
          <w:sz w:val="24"/>
        </w:rPr>
        <w:t>brands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how</w:t>
      </w:r>
      <w:r>
        <w:rPr>
          <w:spacing w:val="-1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57"/>
          <w:sz w:val="24"/>
        </w:rPr>
        <w:t xml:space="preserve"> </w:t>
      </w:r>
      <w:r>
        <w:rPr>
          <w:sz w:val="24"/>
        </w:rPr>
        <w:t>richness</w:t>
      </w:r>
      <w:r>
        <w:rPr>
          <w:spacing w:val="-1"/>
          <w:sz w:val="24"/>
        </w:rPr>
        <w:t xml:space="preserve"> </w:t>
      </w:r>
      <w:r>
        <w:rPr>
          <w:sz w:val="24"/>
        </w:rPr>
        <w:t>affects their purchase intention.</w:t>
      </w:r>
    </w:p>
    <w:p w14:paraId="6A0AF079" w14:textId="77777777" w:rsidR="009B7DF0" w:rsidRDefault="00D9127A">
      <w:pPr>
        <w:pStyle w:val="ListParagraph"/>
        <w:numPr>
          <w:ilvl w:val="2"/>
          <w:numId w:val="2"/>
        </w:numPr>
        <w:tabs>
          <w:tab w:val="left" w:pos="1760"/>
          <w:tab w:val="left" w:pos="1761"/>
        </w:tabs>
        <w:spacing w:before="3" w:line="340" w:lineRule="auto"/>
        <w:ind w:right="845"/>
        <w:rPr>
          <w:sz w:val="24"/>
        </w:rPr>
      </w:pPr>
      <w:r>
        <w:rPr>
          <w:sz w:val="24"/>
        </w:rPr>
        <w:t>Empirical research of more brands in various industries be done to gain further</w:t>
      </w:r>
      <w:r>
        <w:rPr>
          <w:spacing w:val="1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-2"/>
          <w:sz w:val="24"/>
        </w:rPr>
        <w:t xml:space="preserve"> </w:t>
      </w:r>
      <w:r>
        <w:rPr>
          <w:sz w:val="24"/>
        </w:rPr>
        <w:t>about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media</w:t>
      </w:r>
      <w:r>
        <w:rPr>
          <w:spacing w:val="-3"/>
          <w:sz w:val="24"/>
        </w:rPr>
        <w:t xml:space="preserve"> </w:t>
      </w:r>
      <w:r>
        <w:rPr>
          <w:sz w:val="24"/>
        </w:rPr>
        <w:t>marketing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its</w:t>
      </w:r>
      <w:r>
        <w:rPr>
          <w:spacing w:val="-1"/>
          <w:sz w:val="24"/>
        </w:rPr>
        <w:t xml:space="preserve"> </w:t>
      </w:r>
      <w:r>
        <w:rPr>
          <w:sz w:val="24"/>
        </w:rPr>
        <w:t>effects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variables</w:t>
      </w:r>
      <w:r>
        <w:rPr>
          <w:spacing w:val="-1"/>
          <w:sz w:val="24"/>
        </w:rPr>
        <w:t xml:space="preserve"> </w:t>
      </w:r>
      <w:r>
        <w:rPr>
          <w:sz w:val="24"/>
        </w:rPr>
        <w:t>being</w:t>
      </w:r>
      <w:r>
        <w:rPr>
          <w:spacing w:val="-1"/>
          <w:sz w:val="24"/>
        </w:rPr>
        <w:t xml:space="preserve"> </w:t>
      </w:r>
      <w:r>
        <w:rPr>
          <w:sz w:val="24"/>
        </w:rPr>
        <w:t>studied.</w:t>
      </w:r>
    </w:p>
    <w:p w14:paraId="40B839BC" w14:textId="77777777" w:rsidR="009B7DF0" w:rsidRDefault="00D9127A">
      <w:pPr>
        <w:pStyle w:val="ListParagraph"/>
        <w:numPr>
          <w:ilvl w:val="2"/>
          <w:numId w:val="2"/>
        </w:numPr>
        <w:tabs>
          <w:tab w:val="left" w:pos="1760"/>
          <w:tab w:val="left" w:pos="1761"/>
        </w:tabs>
        <w:spacing w:before="28" w:line="350" w:lineRule="auto"/>
        <w:ind w:right="764"/>
        <w:rPr>
          <w:sz w:val="24"/>
        </w:rPr>
      </w:pPr>
      <w:r>
        <w:rPr>
          <w:sz w:val="24"/>
        </w:rPr>
        <w:t>Other</w:t>
      </w:r>
      <w:r>
        <w:rPr>
          <w:spacing w:val="-6"/>
          <w:sz w:val="24"/>
        </w:rPr>
        <w:t xml:space="preserve"> </w:t>
      </w:r>
      <w:r>
        <w:rPr>
          <w:sz w:val="24"/>
        </w:rPr>
        <w:t>variables</w:t>
      </w:r>
      <w:r>
        <w:rPr>
          <w:spacing w:val="-1"/>
          <w:sz w:val="24"/>
        </w:rPr>
        <w:t xml:space="preserve"> </w:t>
      </w:r>
      <w:r>
        <w:rPr>
          <w:sz w:val="24"/>
        </w:rPr>
        <w:t>such</w:t>
      </w:r>
      <w:r>
        <w:rPr>
          <w:spacing w:val="-4"/>
          <w:sz w:val="24"/>
        </w:rPr>
        <w:t xml:space="preserve"> </w:t>
      </w:r>
      <w:r>
        <w:rPr>
          <w:sz w:val="24"/>
        </w:rPr>
        <w:t>as</w:t>
      </w:r>
      <w:r>
        <w:rPr>
          <w:spacing w:val="3"/>
          <w:sz w:val="24"/>
        </w:rPr>
        <w:t xml:space="preserve"> </w:t>
      </w:r>
      <w:r>
        <w:rPr>
          <w:sz w:val="24"/>
        </w:rPr>
        <w:t>word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mouth,</w:t>
      </w:r>
      <w:r>
        <w:rPr>
          <w:spacing w:val="-1"/>
          <w:sz w:val="24"/>
        </w:rPr>
        <w:t xml:space="preserve"> </w:t>
      </w:r>
      <w:r>
        <w:rPr>
          <w:sz w:val="24"/>
        </w:rPr>
        <w:t>customization,</w:t>
      </w:r>
      <w:r>
        <w:rPr>
          <w:spacing w:val="-1"/>
          <w:sz w:val="24"/>
        </w:rPr>
        <w:t xml:space="preserve"> </w:t>
      </w:r>
      <w:r>
        <w:rPr>
          <w:sz w:val="24"/>
        </w:rPr>
        <w:t>trendiness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interaction could</w:t>
      </w:r>
      <w:r>
        <w:rPr>
          <w:spacing w:val="-57"/>
          <w:sz w:val="24"/>
        </w:rPr>
        <w:t xml:space="preserve"> </w:t>
      </w:r>
      <w:r>
        <w:rPr>
          <w:sz w:val="24"/>
        </w:rPr>
        <w:t>be included to refine the model and to gain further understanding of influence of these</w:t>
      </w:r>
      <w:r>
        <w:rPr>
          <w:spacing w:val="1"/>
          <w:sz w:val="24"/>
        </w:rPr>
        <w:t xml:space="preserve"> </w:t>
      </w:r>
      <w:r>
        <w:rPr>
          <w:sz w:val="24"/>
        </w:rPr>
        <w:t>factors</w:t>
      </w:r>
      <w:r>
        <w:rPr>
          <w:spacing w:val="-1"/>
          <w:sz w:val="24"/>
        </w:rPr>
        <w:t xml:space="preserve"> </w:t>
      </w:r>
      <w:r>
        <w:rPr>
          <w:sz w:val="24"/>
        </w:rPr>
        <w:t>on our</w:t>
      </w:r>
      <w:r>
        <w:rPr>
          <w:spacing w:val="-1"/>
          <w:sz w:val="24"/>
        </w:rPr>
        <w:t xml:space="preserve"> </w:t>
      </w:r>
      <w:r>
        <w:rPr>
          <w:sz w:val="24"/>
        </w:rPr>
        <w:t>variables</w:t>
      </w:r>
      <w:r>
        <w:rPr>
          <w:spacing w:val="1"/>
          <w:sz w:val="24"/>
        </w:rPr>
        <w:t xml:space="preserve"> </w:t>
      </w:r>
      <w:r>
        <w:rPr>
          <w:sz w:val="24"/>
        </w:rPr>
        <w:t>(Wijayaa</w:t>
      </w:r>
      <w:r>
        <w:rPr>
          <w:spacing w:val="4"/>
          <w:sz w:val="24"/>
        </w:rPr>
        <w:t xml:space="preserve"> </w:t>
      </w:r>
      <w:r>
        <w:rPr>
          <w:sz w:val="24"/>
        </w:rPr>
        <w:t>et al., 2021).</w:t>
      </w:r>
    </w:p>
    <w:p w14:paraId="768BAAB9" w14:textId="77777777" w:rsidR="009B7DF0" w:rsidRDefault="00D9127A">
      <w:pPr>
        <w:pStyle w:val="ListParagraph"/>
        <w:numPr>
          <w:ilvl w:val="2"/>
          <w:numId w:val="2"/>
        </w:numPr>
        <w:tabs>
          <w:tab w:val="left" w:pos="1760"/>
          <w:tab w:val="left" w:pos="1761"/>
        </w:tabs>
        <w:spacing w:before="15" w:line="348" w:lineRule="auto"/>
        <w:ind w:right="944"/>
        <w:rPr>
          <w:sz w:val="24"/>
        </w:rPr>
      </w:pPr>
      <w:r>
        <w:rPr>
          <w:sz w:val="24"/>
        </w:rPr>
        <w:t>Other researchers should consider social, economic, and cultural disparities when</w:t>
      </w:r>
      <w:r>
        <w:rPr>
          <w:spacing w:val="1"/>
          <w:sz w:val="24"/>
        </w:rPr>
        <w:t xml:space="preserve"> </w:t>
      </w:r>
      <w:r>
        <w:rPr>
          <w:sz w:val="24"/>
        </w:rPr>
        <w:t>replicating</w:t>
      </w:r>
      <w:r>
        <w:rPr>
          <w:spacing w:val="-4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study.</w:t>
      </w:r>
      <w:r>
        <w:rPr>
          <w:spacing w:val="-2"/>
          <w:sz w:val="24"/>
        </w:rPr>
        <w:t xml:space="preserve"> </w:t>
      </w: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recommended</w:t>
      </w:r>
      <w:r>
        <w:rPr>
          <w:spacing w:val="-2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similar</w:t>
      </w:r>
      <w:r>
        <w:rPr>
          <w:spacing w:val="-6"/>
          <w:sz w:val="24"/>
        </w:rPr>
        <w:t xml:space="preserve"> </w:t>
      </w:r>
      <w:r>
        <w:rPr>
          <w:sz w:val="24"/>
        </w:rPr>
        <w:t>studies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6"/>
          <w:sz w:val="24"/>
        </w:rPr>
        <w:t xml:space="preserve"> </w:t>
      </w:r>
      <w:r>
        <w:rPr>
          <w:sz w:val="24"/>
        </w:rPr>
        <w:t>carried</w:t>
      </w:r>
      <w:r>
        <w:rPr>
          <w:spacing w:val="-1"/>
          <w:sz w:val="24"/>
        </w:rPr>
        <w:t xml:space="preserve"> </w:t>
      </w:r>
      <w:r>
        <w:rPr>
          <w:sz w:val="24"/>
        </w:rPr>
        <w:t>out in</w:t>
      </w:r>
      <w:r>
        <w:rPr>
          <w:spacing w:val="-1"/>
          <w:sz w:val="24"/>
        </w:rPr>
        <w:t xml:space="preserve"> </w:t>
      </w:r>
      <w:r>
        <w:rPr>
          <w:sz w:val="24"/>
        </w:rPr>
        <w:t>various</w:t>
      </w:r>
      <w:r>
        <w:rPr>
          <w:spacing w:val="-57"/>
          <w:sz w:val="24"/>
        </w:rPr>
        <w:t xml:space="preserve"> </w:t>
      </w:r>
      <w:r>
        <w:rPr>
          <w:sz w:val="24"/>
        </w:rPr>
        <w:t>countries</w:t>
      </w:r>
      <w:r>
        <w:rPr>
          <w:spacing w:val="-1"/>
          <w:sz w:val="24"/>
        </w:rPr>
        <w:t xml:space="preserve"> </w:t>
      </w:r>
      <w:r>
        <w:rPr>
          <w:sz w:val="24"/>
        </w:rPr>
        <w:t>to enhance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authenticity and </w:t>
      </w:r>
      <w:r>
        <w:rPr>
          <w:sz w:val="24"/>
        </w:rPr>
        <w:t>generalization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 findings.</w:t>
      </w:r>
    </w:p>
    <w:p w14:paraId="67217BB5" w14:textId="77777777" w:rsidR="009B7DF0" w:rsidRDefault="009B7DF0">
      <w:pPr>
        <w:pStyle w:val="BodyText"/>
        <w:spacing w:before="8"/>
        <w:rPr>
          <w:sz w:val="22"/>
        </w:rPr>
      </w:pPr>
    </w:p>
    <w:p w14:paraId="0A93BC61" w14:textId="77777777" w:rsidR="009B7DF0" w:rsidRDefault="00D9127A">
      <w:pPr>
        <w:pStyle w:val="Heading2"/>
        <w:ind w:left="1040"/>
      </w:pPr>
      <w:r>
        <w:t>Recommendations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Increase</w:t>
      </w:r>
      <w:r>
        <w:rPr>
          <w:spacing w:val="-9"/>
        </w:rPr>
        <w:t xml:space="preserve"> </w:t>
      </w:r>
      <w:r>
        <w:t>Sapphire’s</w:t>
      </w:r>
      <w:r>
        <w:rPr>
          <w:spacing w:val="-7"/>
        </w:rPr>
        <w:t xml:space="preserve"> </w:t>
      </w:r>
      <w:r>
        <w:t>Profit</w:t>
      </w:r>
    </w:p>
    <w:p w14:paraId="60AE7EBF" w14:textId="77777777" w:rsidR="009B7DF0" w:rsidRDefault="009B7DF0">
      <w:pPr>
        <w:pStyle w:val="BodyText"/>
        <w:spacing w:before="9"/>
        <w:rPr>
          <w:b/>
          <w:sz w:val="34"/>
        </w:rPr>
      </w:pPr>
    </w:p>
    <w:p w14:paraId="2141575B" w14:textId="77777777" w:rsidR="009B7DF0" w:rsidRDefault="00D9127A">
      <w:pPr>
        <w:pStyle w:val="BodyText"/>
        <w:spacing w:line="360" w:lineRule="auto"/>
        <w:ind w:left="1040" w:right="474" w:firstLine="719"/>
        <w:jc w:val="both"/>
      </w:pPr>
      <w:r>
        <w:t>The</w:t>
      </w:r>
      <w:r>
        <w:rPr>
          <w:spacing w:val="-7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recommendations</w:t>
      </w:r>
      <w:r>
        <w:rPr>
          <w:spacing w:val="-3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given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Sapphire</w:t>
      </w:r>
      <w:r>
        <w:rPr>
          <w:spacing w:val="-4"/>
        </w:rPr>
        <w:t xml:space="preserve"> </w:t>
      </w:r>
      <w:r>
        <w:t>according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findings</w:t>
      </w:r>
      <w:r>
        <w:rPr>
          <w:spacing w:val="-2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t xml:space="preserve">study. These recommendations can be fruitful in helping the company increase its </w:t>
      </w:r>
      <w:r>
        <w:t>customer</w:t>
      </w:r>
      <w:r>
        <w:rPr>
          <w:spacing w:val="1"/>
        </w:rPr>
        <w:t xml:space="preserve"> </w:t>
      </w:r>
      <w:r>
        <w:t>purchase and thus in generating</w:t>
      </w:r>
      <w:r>
        <w:rPr>
          <w:spacing w:val="-1"/>
        </w:rPr>
        <w:t xml:space="preserve"> </w:t>
      </w:r>
      <w:r>
        <w:t>greater</w:t>
      </w:r>
      <w:r>
        <w:rPr>
          <w:spacing w:val="-2"/>
        </w:rPr>
        <w:t xml:space="preserve"> </w:t>
      </w:r>
      <w:r>
        <w:t>sales, profit and</w:t>
      </w:r>
      <w:r>
        <w:rPr>
          <w:spacing w:val="1"/>
        </w:rPr>
        <w:t xml:space="preserve"> </w:t>
      </w:r>
      <w:r>
        <w:t>revenue for</w:t>
      </w:r>
      <w:r>
        <w:rPr>
          <w:spacing w:val="-4"/>
        </w:rPr>
        <w:t xml:space="preserve"> </w:t>
      </w:r>
      <w:r>
        <w:t>the brand.</w:t>
      </w:r>
    </w:p>
    <w:p w14:paraId="62C0FC19" w14:textId="77777777" w:rsidR="009B7DF0" w:rsidRDefault="009B7DF0">
      <w:pPr>
        <w:pStyle w:val="BodyText"/>
        <w:spacing w:before="6"/>
        <w:rPr>
          <w:sz w:val="20"/>
        </w:rPr>
      </w:pPr>
    </w:p>
    <w:p w14:paraId="20943435" w14:textId="77777777" w:rsidR="009B7DF0" w:rsidRDefault="00D9127A">
      <w:pPr>
        <w:pStyle w:val="Heading3"/>
      </w:pPr>
      <w:r>
        <w:t>Customer</w:t>
      </w:r>
      <w:r>
        <w:rPr>
          <w:spacing w:val="-5"/>
        </w:rPr>
        <w:t xml:space="preserve"> </w:t>
      </w:r>
      <w:r>
        <w:t>Loyalty</w:t>
      </w:r>
      <w:r>
        <w:rPr>
          <w:spacing w:val="-1"/>
        </w:rPr>
        <w:t xml:space="preserve"> </w:t>
      </w:r>
      <w:r>
        <w:t>Program</w:t>
      </w:r>
    </w:p>
    <w:p w14:paraId="70A3A905" w14:textId="77777777" w:rsidR="009B7DF0" w:rsidRDefault="009B7DF0">
      <w:pPr>
        <w:pStyle w:val="BodyText"/>
        <w:spacing w:before="5"/>
        <w:rPr>
          <w:b/>
          <w:sz w:val="33"/>
        </w:rPr>
      </w:pPr>
    </w:p>
    <w:p w14:paraId="519827DE" w14:textId="77777777" w:rsidR="009B7DF0" w:rsidRDefault="00D9127A">
      <w:pPr>
        <w:pStyle w:val="BodyText"/>
        <w:spacing w:line="360" w:lineRule="auto"/>
        <w:ind w:left="1040" w:right="471" w:firstLine="719"/>
        <w:jc w:val="both"/>
      </w:pPr>
      <w:r>
        <w:t>Sapphire might implement customer loyalty programs to stop customers from shifting to</w:t>
      </w:r>
      <w:r>
        <w:rPr>
          <w:spacing w:val="1"/>
        </w:rPr>
        <w:t xml:space="preserve"> </w:t>
      </w:r>
      <w:r>
        <w:t>other brands. Customers would be awarded with</w:t>
      </w:r>
      <w:r>
        <w:t xml:space="preserve"> points for each online purchase they made.</w:t>
      </w:r>
      <w:r>
        <w:rPr>
          <w:spacing w:val="1"/>
        </w:rPr>
        <w:t xml:space="preserve"> </w:t>
      </w:r>
      <w:r>
        <w:t>Customers</w:t>
      </w:r>
      <w:r>
        <w:rPr>
          <w:spacing w:val="-5"/>
        </w:rPr>
        <w:t xml:space="preserve"> </w:t>
      </w:r>
      <w:r>
        <w:t>who</w:t>
      </w:r>
      <w:r>
        <w:rPr>
          <w:spacing w:val="-3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able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accumulate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particular</w:t>
      </w:r>
      <w:r>
        <w:rPr>
          <w:spacing w:val="2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points</w:t>
      </w:r>
      <w:r>
        <w:rPr>
          <w:spacing w:val="-5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eligible</w:t>
      </w:r>
      <w:r>
        <w:rPr>
          <w:spacing w:val="-6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free</w:t>
      </w:r>
      <w:r>
        <w:rPr>
          <w:spacing w:val="-4"/>
        </w:rPr>
        <w:t xml:space="preserve"> </w:t>
      </w:r>
      <w:r>
        <w:t>gifts.</w:t>
      </w:r>
      <w:r>
        <w:rPr>
          <w:spacing w:val="-57"/>
        </w:rPr>
        <w:t xml:space="preserve"> </w:t>
      </w:r>
      <w:r>
        <w:t>For</w:t>
      </w:r>
      <w:r>
        <w:rPr>
          <w:spacing w:val="48"/>
        </w:rPr>
        <w:t xml:space="preserve"> </w:t>
      </w:r>
      <w:r>
        <w:t>example,</w:t>
      </w:r>
      <w:r>
        <w:rPr>
          <w:spacing w:val="49"/>
        </w:rPr>
        <w:t xml:space="preserve"> </w:t>
      </w:r>
      <w:r>
        <w:t>if</w:t>
      </w:r>
      <w:r>
        <w:rPr>
          <w:spacing w:val="51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consumer</w:t>
      </w:r>
      <w:r>
        <w:rPr>
          <w:spacing w:val="49"/>
        </w:rPr>
        <w:t xml:space="preserve"> </w:t>
      </w:r>
      <w:r>
        <w:t>has</w:t>
      </w:r>
      <w:r>
        <w:rPr>
          <w:spacing w:val="50"/>
        </w:rPr>
        <w:t xml:space="preserve"> </w:t>
      </w:r>
      <w:r>
        <w:t>40</w:t>
      </w:r>
      <w:r>
        <w:rPr>
          <w:spacing w:val="51"/>
        </w:rPr>
        <w:t xml:space="preserve"> </w:t>
      </w:r>
      <w:r>
        <w:t>points,</w:t>
      </w:r>
      <w:r>
        <w:rPr>
          <w:spacing w:val="49"/>
        </w:rPr>
        <w:t xml:space="preserve"> </w:t>
      </w:r>
      <w:r>
        <w:t>no</w:t>
      </w:r>
      <w:r>
        <w:rPr>
          <w:spacing w:val="47"/>
        </w:rPr>
        <w:t xml:space="preserve"> </w:t>
      </w:r>
      <w:r>
        <w:t>delivery</w:t>
      </w:r>
      <w:r>
        <w:rPr>
          <w:spacing w:val="4"/>
        </w:rPr>
        <w:t xml:space="preserve"> </w:t>
      </w:r>
      <w:r>
        <w:t>charges</w:t>
      </w:r>
      <w:r>
        <w:rPr>
          <w:spacing w:val="49"/>
        </w:rPr>
        <w:t xml:space="preserve"> </w:t>
      </w:r>
      <w:r>
        <w:t>are</w:t>
      </w:r>
      <w:r>
        <w:rPr>
          <w:spacing w:val="48"/>
        </w:rPr>
        <w:t xml:space="preserve"> </w:t>
      </w:r>
      <w:r>
        <w:t>applied</w:t>
      </w:r>
      <w:r>
        <w:rPr>
          <w:spacing w:val="53"/>
        </w:rPr>
        <w:t xml:space="preserve"> </w:t>
      </w:r>
      <w:r>
        <w:t>on</w:t>
      </w:r>
      <w:r>
        <w:rPr>
          <w:spacing w:val="49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transaction</w:t>
      </w:r>
      <w:r>
        <w:rPr>
          <w:spacing w:val="-57"/>
        </w:rPr>
        <w:t xml:space="preserve"> </w:t>
      </w:r>
      <w:r>
        <w:t>done</w:t>
      </w:r>
      <w:r>
        <w:rPr>
          <w:spacing w:val="-5"/>
        </w:rPr>
        <w:t xml:space="preserve"> </w:t>
      </w:r>
      <w:r>
        <w:t>online, and</w:t>
      </w:r>
      <w:r>
        <w:rPr>
          <w:spacing w:val="-1"/>
        </w:rPr>
        <w:t xml:space="preserve"> </w:t>
      </w:r>
      <w:r>
        <w:t xml:space="preserve">so </w:t>
      </w:r>
      <w:r>
        <w:t>on.</w:t>
      </w:r>
      <w:r>
        <w:rPr>
          <w:spacing w:val="1"/>
        </w:rPr>
        <w:t xml:space="preserve"> </w:t>
      </w:r>
      <w:r>
        <w:t>In addition,</w:t>
      </w:r>
      <w:r>
        <w:rPr>
          <w:spacing w:val="1"/>
        </w:rPr>
        <w:t xml:space="preserve"> </w:t>
      </w:r>
      <w:r>
        <w:t>if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lucky</w:t>
      </w:r>
      <w:r>
        <w:rPr>
          <w:spacing w:val="-1"/>
        </w:rPr>
        <w:t xml:space="preserve"> </w:t>
      </w:r>
      <w:r>
        <w:t>winner</w:t>
      </w:r>
      <w:r>
        <w:rPr>
          <w:spacing w:val="-4"/>
        </w:rPr>
        <w:t xml:space="preserve"> </w:t>
      </w:r>
      <w:r>
        <w:t>refers Sapphire</w:t>
      </w:r>
      <w:r>
        <w:rPr>
          <w:spacing w:val="-4"/>
        </w:rPr>
        <w:t xml:space="preserve"> </w:t>
      </w:r>
      <w:r>
        <w:t>to 15</w:t>
      </w:r>
      <w:r>
        <w:rPr>
          <w:spacing w:val="1"/>
        </w:rPr>
        <w:t xml:space="preserve"> </w:t>
      </w:r>
      <w:r>
        <w:t>of their</w:t>
      </w:r>
      <w:r>
        <w:rPr>
          <w:spacing w:val="-1"/>
        </w:rPr>
        <w:t xml:space="preserve"> </w:t>
      </w:r>
      <w:r>
        <w:t>friends, a</w:t>
      </w:r>
      <w:r>
        <w:rPr>
          <w:spacing w:val="-4"/>
        </w:rPr>
        <w:t xml:space="preserve"> </w:t>
      </w:r>
      <w:r>
        <w:t>25%</w:t>
      </w:r>
    </w:p>
    <w:p w14:paraId="553E3DA6" w14:textId="77777777" w:rsidR="009B7DF0" w:rsidRDefault="009B7DF0">
      <w:pPr>
        <w:spacing w:line="360" w:lineRule="auto"/>
        <w:jc w:val="both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4FCFE684" w14:textId="77777777" w:rsidR="009B7DF0" w:rsidRDefault="00D9127A">
      <w:pPr>
        <w:pStyle w:val="BodyText"/>
        <w:spacing w:before="79" w:line="357" w:lineRule="auto"/>
        <w:ind w:left="1040" w:right="489"/>
      </w:pPr>
      <w:r>
        <w:t>discount</w:t>
      </w:r>
      <w:r>
        <w:rPr>
          <w:spacing w:val="23"/>
        </w:rPr>
        <w:t xml:space="preserve"> </w:t>
      </w:r>
      <w:r>
        <w:t>voucher</w:t>
      </w:r>
      <w:r>
        <w:rPr>
          <w:spacing w:val="27"/>
        </w:rPr>
        <w:t xml:space="preserve"> </w:t>
      </w:r>
      <w:r>
        <w:t>maybe</w:t>
      </w:r>
      <w:r>
        <w:rPr>
          <w:spacing w:val="28"/>
        </w:rPr>
        <w:t xml:space="preserve"> </w:t>
      </w:r>
      <w:r>
        <w:t>given</w:t>
      </w:r>
      <w:r>
        <w:rPr>
          <w:spacing w:val="22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person.</w:t>
      </w:r>
      <w:r>
        <w:rPr>
          <w:spacing w:val="27"/>
        </w:rPr>
        <w:t xml:space="preserve"> </w:t>
      </w:r>
      <w:r>
        <w:t>This</w:t>
      </w:r>
      <w:r>
        <w:rPr>
          <w:spacing w:val="23"/>
        </w:rPr>
        <w:t xml:space="preserve"> </w:t>
      </w:r>
      <w:r>
        <w:t>would</w:t>
      </w:r>
      <w:r>
        <w:rPr>
          <w:spacing w:val="27"/>
        </w:rPr>
        <w:t xml:space="preserve"> </w:t>
      </w:r>
      <w:r>
        <w:t>not</w:t>
      </w:r>
      <w:r>
        <w:rPr>
          <w:spacing w:val="25"/>
        </w:rPr>
        <w:t xml:space="preserve"> </w:t>
      </w:r>
      <w:r>
        <w:t>only</w:t>
      </w:r>
      <w:r>
        <w:rPr>
          <w:spacing w:val="26"/>
        </w:rPr>
        <w:t xml:space="preserve"> </w:t>
      </w:r>
      <w:r>
        <w:t>benefit</w:t>
      </w:r>
      <w:r>
        <w:rPr>
          <w:spacing w:val="25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brand</w:t>
      </w:r>
      <w:r>
        <w:rPr>
          <w:spacing w:val="26"/>
        </w:rPr>
        <w:t xml:space="preserve"> </w:t>
      </w:r>
      <w:r>
        <w:t>by</w:t>
      </w:r>
      <w:r>
        <w:rPr>
          <w:spacing w:val="25"/>
        </w:rPr>
        <w:t xml:space="preserve"> </w:t>
      </w:r>
      <w:r>
        <w:t>increasing</w:t>
      </w:r>
      <w:r>
        <w:rPr>
          <w:spacing w:val="-57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recognition, but it would</w:t>
      </w:r>
      <w:r>
        <w:rPr>
          <w:spacing w:val="-1"/>
        </w:rPr>
        <w:t xml:space="preserve"> </w:t>
      </w:r>
      <w:r>
        <w:t>also result</w:t>
      </w:r>
      <w:r>
        <w:rPr>
          <w:spacing w:val="2"/>
        </w:rPr>
        <w:t xml:space="preserve"> </w:t>
      </w:r>
      <w:r>
        <w:t>in favorable word-of-mout</w:t>
      </w:r>
      <w:r>
        <w:t>h.</w:t>
      </w:r>
    </w:p>
    <w:p w14:paraId="75CB2E4A" w14:textId="77777777" w:rsidR="009B7DF0" w:rsidRDefault="009B7DF0">
      <w:pPr>
        <w:pStyle w:val="BodyText"/>
        <w:spacing w:before="2"/>
        <w:rPr>
          <w:sz w:val="21"/>
        </w:rPr>
      </w:pPr>
    </w:p>
    <w:p w14:paraId="0EBBD302" w14:textId="77777777" w:rsidR="009B7DF0" w:rsidRDefault="00D9127A">
      <w:pPr>
        <w:pStyle w:val="Heading3"/>
      </w:pPr>
      <w:r>
        <w:t>Return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Refund</w:t>
      </w:r>
      <w:r>
        <w:rPr>
          <w:spacing w:val="-4"/>
        </w:rPr>
        <w:t xml:space="preserve"> </w:t>
      </w:r>
      <w:r>
        <w:t>Policies</w:t>
      </w:r>
    </w:p>
    <w:p w14:paraId="569AAC99" w14:textId="77777777" w:rsidR="009B7DF0" w:rsidRDefault="009B7DF0">
      <w:pPr>
        <w:pStyle w:val="BodyText"/>
        <w:rPr>
          <w:b/>
          <w:sz w:val="33"/>
        </w:rPr>
      </w:pPr>
    </w:p>
    <w:p w14:paraId="06DC3E41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t>Since Sapphire is struggling to gain customer purchase intention due to poor information</w:t>
      </w:r>
      <w:r>
        <w:rPr>
          <w:spacing w:val="1"/>
        </w:rPr>
        <w:t xml:space="preserve"> </w:t>
      </w:r>
      <w:r>
        <w:t>richness, they must devise transparent return and refund policies that must be communicated</w:t>
      </w:r>
      <w:r>
        <w:rPr>
          <w:spacing w:val="1"/>
        </w:rPr>
        <w:t xml:space="preserve"> </w:t>
      </w:r>
      <w:r>
        <w:t>clearly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customers.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mitigate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perceived</w:t>
      </w:r>
      <w:r>
        <w:rPr>
          <w:spacing w:val="1"/>
        </w:rPr>
        <w:t xml:space="preserve"> </w:t>
      </w:r>
      <w:r>
        <w:t>risks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poor</w:t>
      </w:r>
      <w:r>
        <w:rPr>
          <w:spacing w:val="-57"/>
        </w:rPr>
        <w:t xml:space="preserve"> </w:t>
      </w:r>
      <w:r>
        <w:t>information richness from the minds of the customers but would also help to improve their</w:t>
      </w:r>
      <w:r>
        <w:rPr>
          <w:spacing w:val="1"/>
        </w:rPr>
        <w:t xml:space="preserve"> </w:t>
      </w:r>
      <w:r>
        <w:t>shopping</w:t>
      </w:r>
      <w:r>
        <w:rPr>
          <w:spacing w:val="-9"/>
        </w:rPr>
        <w:t xml:space="preserve"> </w:t>
      </w:r>
      <w:r>
        <w:t>experience.</w:t>
      </w:r>
      <w:r>
        <w:rPr>
          <w:spacing w:val="-3"/>
        </w:rPr>
        <w:t xml:space="preserve"> </w:t>
      </w:r>
      <w:r>
        <w:t>If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goods</w:t>
      </w:r>
      <w:r>
        <w:rPr>
          <w:spacing w:val="-7"/>
        </w:rPr>
        <w:t xml:space="preserve"> </w:t>
      </w:r>
      <w:r>
        <w:t>received</w:t>
      </w:r>
      <w:r>
        <w:rPr>
          <w:spacing w:val="-7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damaged</w:t>
      </w:r>
      <w:r>
        <w:rPr>
          <w:spacing w:val="-8"/>
        </w:rPr>
        <w:t xml:space="preserve"> </w:t>
      </w:r>
      <w:r>
        <w:t>during</w:t>
      </w:r>
      <w:r>
        <w:rPr>
          <w:spacing w:val="-6"/>
        </w:rPr>
        <w:t xml:space="preserve"> </w:t>
      </w:r>
      <w:r>
        <w:t>delivery,</w:t>
      </w:r>
      <w:r>
        <w:rPr>
          <w:spacing w:val="-8"/>
        </w:rPr>
        <w:t xml:space="preserve"> </w:t>
      </w:r>
      <w:r>
        <w:t>they</w:t>
      </w:r>
      <w:r>
        <w:rPr>
          <w:spacing w:val="-5"/>
        </w:rPr>
        <w:t xml:space="preserve"> </w:t>
      </w:r>
      <w:r>
        <w:t>could</w:t>
      </w:r>
      <w:r>
        <w:rPr>
          <w:spacing w:val="-6"/>
        </w:rPr>
        <w:t xml:space="preserve"> </w:t>
      </w:r>
      <w:r>
        <w:t>easily</w:t>
      </w:r>
      <w:r>
        <w:rPr>
          <w:spacing w:val="-6"/>
        </w:rPr>
        <w:t xml:space="preserve"> </w:t>
      </w:r>
      <w:r>
        <w:t>claim</w:t>
      </w:r>
      <w:r>
        <w:rPr>
          <w:spacing w:val="-58"/>
        </w:rPr>
        <w:t xml:space="preserve"> </w:t>
      </w:r>
      <w:r>
        <w:t>a timely refund. If</w:t>
      </w:r>
      <w:r>
        <w:t xml:space="preserve"> a purchased product’s payment was made via credit card in advance but the</w:t>
      </w:r>
      <w:r>
        <w:rPr>
          <w:spacing w:val="1"/>
        </w:rPr>
        <w:t xml:space="preserve"> </w:t>
      </w:r>
      <w:r>
        <w:t>product was not delivered in the expected time-frame due to poor dissemination of information, a</w:t>
      </w:r>
      <w:r>
        <w:rPr>
          <w:spacing w:val="-57"/>
        </w:rPr>
        <w:t xml:space="preserve"> </w:t>
      </w:r>
      <w:r>
        <w:t>timely</w:t>
      </w:r>
      <w:r>
        <w:rPr>
          <w:spacing w:val="-1"/>
        </w:rPr>
        <w:t xml:space="preserve"> </w:t>
      </w:r>
      <w:r>
        <w:t>refund</w:t>
      </w:r>
      <w:r>
        <w:rPr>
          <w:spacing w:val="-3"/>
        </w:rPr>
        <w:t xml:space="preserve"> </w:t>
      </w:r>
      <w:r>
        <w:t>can</w:t>
      </w:r>
      <w:r>
        <w:rPr>
          <w:spacing w:val="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provided.</w:t>
      </w:r>
    </w:p>
    <w:p w14:paraId="4A4D00D4" w14:textId="77777777" w:rsidR="009B7DF0" w:rsidRDefault="009B7DF0">
      <w:pPr>
        <w:pStyle w:val="BodyText"/>
        <w:spacing w:before="8"/>
        <w:rPr>
          <w:sz w:val="20"/>
        </w:rPr>
      </w:pPr>
    </w:p>
    <w:p w14:paraId="0725AE38" w14:textId="77777777" w:rsidR="009B7DF0" w:rsidRDefault="00D9127A">
      <w:pPr>
        <w:pStyle w:val="Heading3"/>
      </w:pPr>
      <w:r>
        <w:t>Different</w:t>
      </w:r>
      <w:r>
        <w:rPr>
          <w:spacing w:val="-5"/>
        </w:rPr>
        <w:t xml:space="preserve"> </w:t>
      </w:r>
      <w:r>
        <w:t>strategies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increasing</w:t>
      </w:r>
      <w:r>
        <w:rPr>
          <w:spacing w:val="-2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Engagement</w:t>
      </w:r>
    </w:p>
    <w:p w14:paraId="4B994EB8" w14:textId="77777777" w:rsidR="009B7DF0" w:rsidRDefault="009B7DF0">
      <w:pPr>
        <w:pStyle w:val="BodyText"/>
        <w:spacing w:before="2"/>
        <w:rPr>
          <w:b/>
          <w:sz w:val="33"/>
        </w:rPr>
      </w:pPr>
    </w:p>
    <w:p w14:paraId="536DC168" w14:textId="77777777" w:rsidR="009B7DF0" w:rsidRDefault="00D9127A">
      <w:pPr>
        <w:pStyle w:val="BodyText"/>
        <w:spacing w:line="360" w:lineRule="auto"/>
        <w:ind w:left="1040" w:right="470" w:firstLine="719"/>
        <w:jc w:val="both"/>
      </w:pPr>
      <w:r>
        <w:rPr>
          <w:spacing w:val="-1"/>
        </w:rPr>
        <w:t>Various</w:t>
      </w:r>
      <w:r>
        <w:rPr>
          <w:spacing w:val="-15"/>
        </w:rPr>
        <w:t xml:space="preserve"> </w:t>
      </w:r>
      <w:r>
        <w:rPr>
          <w:spacing w:val="-1"/>
        </w:rPr>
        <w:t>tactics</w:t>
      </w:r>
      <w:r>
        <w:rPr>
          <w:spacing w:val="-15"/>
        </w:rPr>
        <w:t xml:space="preserve"> </w:t>
      </w:r>
      <w:r>
        <w:rPr>
          <w:spacing w:val="-1"/>
        </w:rPr>
        <w:t>may</w:t>
      </w:r>
      <w:r>
        <w:rPr>
          <w:spacing w:val="-14"/>
        </w:rPr>
        <w:t xml:space="preserve"> </w:t>
      </w:r>
      <w:r>
        <w:rPr>
          <w:spacing w:val="-1"/>
        </w:rPr>
        <w:t>be</w:t>
      </w:r>
      <w:r>
        <w:rPr>
          <w:spacing w:val="-15"/>
        </w:rPr>
        <w:t xml:space="preserve"> </w:t>
      </w:r>
      <w:r>
        <w:rPr>
          <w:spacing w:val="-1"/>
        </w:rPr>
        <w:t>used</w:t>
      </w:r>
      <w:r>
        <w:rPr>
          <w:spacing w:val="-12"/>
        </w:rPr>
        <w:t xml:space="preserve"> </w:t>
      </w:r>
      <w:r>
        <w:rPr>
          <w:spacing w:val="-1"/>
        </w:rPr>
        <w:t>by</w:t>
      </w:r>
      <w:r>
        <w:rPr>
          <w:spacing w:val="-12"/>
        </w:rPr>
        <w:t xml:space="preserve"> </w:t>
      </w:r>
      <w:r>
        <w:rPr>
          <w:spacing w:val="-1"/>
        </w:rPr>
        <w:t>Sapphire's</w:t>
      </w:r>
      <w:r>
        <w:rPr>
          <w:spacing w:val="3"/>
        </w:rPr>
        <w:t xml:space="preserve"> </w:t>
      </w:r>
      <w:r>
        <w:t>business</w:t>
      </w:r>
      <w:r>
        <w:rPr>
          <w:spacing w:val="-9"/>
        </w:rPr>
        <w:t xml:space="preserve"> </w:t>
      </w:r>
      <w:r>
        <w:t>executives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foster</w:t>
      </w:r>
      <w:r>
        <w:rPr>
          <w:spacing w:val="-10"/>
        </w:rPr>
        <w:t xml:space="preserve"> </w:t>
      </w:r>
      <w:r>
        <w:t>enhanced</w:t>
      </w:r>
      <w:r>
        <w:rPr>
          <w:spacing w:val="-12"/>
        </w:rPr>
        <w:t xml:space="preserve"> </w:t>
      </w:r>
      <w:r>
        <w:t>consumer</w:t>
      </w:r>
      <w:r>
        <w:rPr>
          <w:spacing w:val="-58"/>
        </w:rPr>
        <w:t xml:space="preserve"> </w:t>
      </w:r>
      <w:r>
        <w:t>engagement.</w:t>
      </w:r>
      <w:r>
        <w:rPr>
          <w:spacing w:val="-13"/>
        </w:rPr>
        <w:t xml:space="preserve"> </w:t>
      </w:r>
      <w:r>
        <w:t>Smart,</w:t>
      </w:r>
      <w:r>
        <w:rPr>
          <w:spacing w:val="-11"/>
        </w:rPr>
        <w:t xml:space="preserve"> </w:t>
      </w:r>
      <w:r>
        <w:t>innovative</w:t>
      </w:r>
      <w:r>
        <w:rPr>
          <w:spacing w:val="-14"/>
        </w:rPr>
        <w:t xml:space="preserve"> </w:t>
      </w:r>
      <w:r>
        <w:t>communication</w:t>
      </w:r>
      <w:r>
        <w:rPr>
          <w:spacing w:val="-11"/>
        </w:rPr>
        <w:t xml:space="preserve"> </w:t>
      </w:r>
      <w:r>
        <w:t>channels</w:t>
      </w:r>
      <w:r>
        <w:rPr>
          <w:spacing w:val="-11"/>
        </w:rPr>
        <w:t xml:space="preserve"> </w:t>
      </w:r>
      <w:r>
        <w:t>across</w:t>
      </w:r>
      <w:r>
        <w:rPr>
          <w:spacing w:val="-15"/>
        </w:rPr>
        <w:t xml:space="preserve"> </w:t>
      </w:r>
      <w:r>
        <w:t>all</w:t>
      </w:r>
      <w:r>
        <w:rPr>
          <w:spacing w:val="-11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platforms</w:t>
      </w:r>
      <w:r>
        <w:rPr>
          <w:spacing w:val="-11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be</w:t>
      </w:r>
      <w:r>
        <w:rPr>
          <w:spacing w:val="-15"/>
        </w:rPr>
        <w:t xml:space="preserve"> </w:t>
      </w:r>
      <w:r>
        <w:t>created.</w:t>
      </w:r>
      <w:r>
        <w:rPr>
          <w:spacing w:val="-58"/>
        </w:rPr>
        <w:t xml:space="preserve"> </w:t>
      </w:r>
      <w:r>
        <w:t>Open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Sapphire's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leade</w:t>
      </w:r>
      <w:r>
        <w:t>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maintained.</w:t>
      </w:r>
      <w:r>
        <w:rPr>
          <w:spacing w:val="1"/>
        </w:rPr>
        <w:t xml:space="preserve"> </w:t>
      </w:r>
      <w:r>
        <w:t>Content</w:t>
      </w:r>
      <w:r>
        <w:rPr>
          <w:spacing w:val="1"/>
        </w:rPr>
        <w:t xml:space="preserve"> </w:t>
      </w:r>
      <w:r>
        <w:t>creation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implemented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customer</w:t>
      </w:r>
      <w:r>
        <w:rPr>
          <w:spacing w:val="-57"/>
        </w:rPr>
        <w:t xml:space="preserve"> </w:t>
      </w:r>
      <w:r>
        <w:t>engagement. Sapphire should be infused with a unified social marketing and business strategy to</w:t>
      </w:r>
      <w:r>
        <w:rPr>
          <w:spacing w:val="1"/>
        </w:rPr>
        <w:t xml:space="preserve"> </w:t>
      </w:r>
      <w:r>
        <w:t xml:space="preserve">increase brand awareness. Added value to customer </w:t>
      </w:r>
      <w:r>
        <w:t>bases can be provided through frequent</w:t>
      </w:r>
      <w:r>
        <w:rPr>
          <w:spacing w:val="1"/>
        </w:rPr>
        <w:t xml:space="preserve"> </w:t>
      </w:r>
      <w:r>
        <w:t>giveaways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lucky</w:t>
      </w:r>
      <w:r>
        <w:rPr>
          <w:spacing w:val="-7"/>
        </w:rPr>
        <w:t xml:space="preserve"> </w:t>
      </w:r>
      <w:r>
        <w:t>draws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boost</w:t>
      </w:r>
      <w:r>
        <w:rPr>
          <w:spacing w:val="-6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engagement.</w:t>
      </w:r>
      <w:r>
        <w:rPr>
          <w:spacing w:val="-6"/>
        </w:rPr>
        <w:t xml:space="preserve"> </w:t>
      </w:r>
      <w:r>
        <w:t>Sapphire</w:t>
      </w:r>
      <w:r>
        <w:rPr>
          <w:spacing w:val="-7"/>
        </w:rPr>
        <w:t xml:space="preserve"> </w:t>
      </w:r>
      <w:r>
        <w:t>could</w:t>
      </w:r>
      <w:r>
        <w:rPr>
          <w:spacing w:val="6"/>
        </w:rPr>
        <w:t xml:space="preserve"> </w:t>
      </w:r>
      <w:r>
        <w:t>ensure</w:t>
      </w:r>
      <w:r>
        <w:rPr>
          <w:spacing w:val="-9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social</w:t>
      </w:r>
      <w:r>
        <w:rPr>
          <w:spacing w:val="-58"/>
        </w:rPr>
        <w:t xml:space="preserve"> </w:t>
      </w:r>
      <w:r>
        <w:t>media pages are optimized timely with accurate, reliable, believable information to engage more</w:t>
      </w:r>
      <w:r>
        <w:rPr>
          <w:spacing w:val="1"/>
        </w:rPr>
        <w:t xml:space="preserve"> </w:t>
      </w:r>
      <w:r>
        <w:t>customers with them on so</w:t>
      </w:r>
      <w:r>
        <w:t>cial media. These suggestions present chances for businesses to boost</w:t>
      </w:r>
      <w:r>
        <w:rPr>
          <w:spacing w:val="1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engagement and, as a result, revenue</w:t>
      </w:r>
      <w:r>
        <w:rPr>
          <w:spacing w:val="2"/>
        </w:rPr>
        <w:t xml:space="preserve"> </w:t>
      </w:r>
      <w:r>
        <w:t>also.</w:t>
      </w:r>
    </w:p>
    <w:p w14:paraId="34A1A772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38A19323" w14:textId="77777777" w:rsidR="009B7DF0" w:rsidRDefault="00D9127A">
      <w:pPr>
        <w:pStyle w:val="Heading1"/>
        <w:spacing w:before="57"/>
        <w:ind w:right="583"/>
      </w:pPr>
      <w:r>
        <w:t>REFERENCES</w:t>
      </w:r>
    </w:p>
    <w:p w14:paraId="29966D93" w14:textId="77777777" w:rsidR="009B7DF0" w:rsidRDefault="00D9127A">
      <w:pPr>
        <w:spacing w:before="184" w:line="360" w:lineRule="auto"/>
        <w:ind w:left="1760" w:right="470" w:hanging="720"/>
        <w:jc w:val="both"/>
        <w:rPr>
          <w:sz w:val="24"/>
        </w:rPr>
      </w:pPr>
      <w:r>
        <w:rPr>
          <w:sz w:val="24"/>
        </w:rPr>
        <w:t>Ahmed, M. A., &amp; Zahid, Z. (2014). Role of social media marketing to enhance CRM and brand</w:t>
      </w:r>
      <w:r>
        <w:rPr>
          <w:spacing w:val="1"/>
          <w:sz w:val="24"/>
        </w:rPr>
        <w:t xml:space="preserve"> </w:t>
      </w:r>
      <w:r>
        <w:rPr>
          <w:sz w:val="24"/>
        </w:rPr>
        <w:t>equity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terms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of </w:t>
      </w:r>
      <w:r>
        <w:rPr>
          <w:sz w:val="24"/>
        </w:rPr>
        <w:t>purchase</w:t>
      </w:r>
      <w:r>
        <w:rPr>
          <w:spacing w:val="-5"/>
          <w:sz w:val="24"/>
        </w:rPr>
        <w:t xml:space="preserve"> </w:t>
      </w:r>
      <w:r>
        <w:rPr>
          <w:sz w:val="24"/>
        </w:rPr>
        <w:t>intention.</w:t>
      </w:r>
      <w:r>
        <w:rPr>
          <w:spacing w:val="-2"/>
          <w:sz w:val="24"/>
        </w:rPr>
        <w:t xml:space="preserve"> </w:t>
      </w:r>
      <w:r>
        <w:rPr>
          <w:b/>
          <w:i/>
          <w:sz w:val="24"/>
        </w:rPr>
        <w:t>Asian Journal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management research</w:t>
      </w:r>
      <w:r>
        <w:rPr>
          <w:i/>
          <w:sz w:val="24"/>
        </w:rPr>
        <w:t>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4</w:t>
      </w:r>
      <w:r>
        <w:rPr>
          <w:sz w:val="24"/>
        </w:rPr>
        <w:t>(3),</w:t>
      </w:r>
      <w:r>
        <w:rPr>
          <w:spacing w:val="-4"/>
          <w:sz w:val="24"/>
        </w:rPr>
        <w:t xml:space="preserve"> </w:t>
      </w:r>
      <w:r>
        <w:rPr>
          <w:sz w:val="24"/>
        </w:rPr>
        <w:t>533-</w:t>
      </w:r>
      <w:r>
        <w:rPr>
          <w:spacing w:val="-58"/>
          <w:sz w:val="24"/>
        </w:rPr>
        <w:t xml:space="preserve"> </w:t>
      </w:r>
      <w:r>
        <w:rPr>
          <w:sz w:val="24"/>
        </w:rPr>
        <w:t>549.</w:t>
      </w:r>
    </w:p>
    <w:p w14:paraId="0AF65B4D" w14:textId="77777777" w:rsidR="009B7DF0" w:rsidRDefault="00D9127A">
      <w:pPr>
        <w:spacing w:before="160" w:line="360" w:lineRule="auto"/>
        <w:ind w:left="1760" w:right="1066" w:hanging="720"/>
        <w:rPr>
          <w:sz w:val="24"/>
        </w:rPr>
      </w:pPr>
      <w:r>
        <w:rPr>
          <w:sz w:val="24"/>
        </w:rPr>
        <w:t>Alfeel,</w:t>
      </w:r>
      <w:r>
        <w:rPr>
          <w:spacing w:val="-1"/>
          <w:sz w:val="24"/>
        </w:rPr>
        <w:t xml:space="preserve"> </w:t>
      </w:r>
      <w:r>
        <w:rPr>
          <w:sz w:val="24"/>
        </w:rPr>
        <w:t>E.,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Ansari,</w:t>
      </w:r>
      <w:r>
        <w:rPr>
          <w:spacing w:val="-1"/>
          <w:sz w:val="24"/>
        </w:rPr>
        <w:t xml:space="preserve"> </w:t>
      </w:r>
      <w:r>
        <w:rPr>
          <w:sz w:val="24"/>
        </w:rPr>
        <w:t>D.</w:t>
      </w:r>
      <w:r>
        <w:rPr>
          <w:spacing w:val="1"/>
          <w:sz w:val="24"/>
        </w:rPr>
        <w:t xml:space="preserve"> </w:t>
      </w:r>
      <w:r>
        <w:rPr>
          <w:sz w:val="24"/>
        </w:rPr>
        <w:t>Z.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(2019).</w:t>
      </w:r>
      <w:r>
        <w:rPr>
          <w:spacing w:val="-1"/>
          <w:sz w:val="24"/>
        </w:rPr>
        <w:t xml:space="preserve"> </w:t>
      </w:r>
      <w:r>
        <w:rPr>
          <w:sz w:val="24"/>
        </w:rPr>
        <w:t>The Impact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Media</w:t>
      </w:r>
      <w:r>
        <w:rPr>
          <w:spacing w:val="-2"/>
          <w:sz w:val="24"/>
        </w:rPr>
        <w:t xml:space="preserve"> </w:t>
      </w:r>
      <w:r>
        <w:rPr>
          <w:sz w:val="24"/>
        </w:rPr>
        <w:t>Marketing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Consumer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Purchase Intention: Consumer Survey in Saudi Arabia. </w:t>
      </w:r>
      <w:r>
        <w:rPr>
          <w:b/>
          <w:i/>
          <w:sz w:val="24"/>
        </w:rPr>
        <w:t>Journal of Marketing and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Consumer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Researc</w:t>
      </w:r>
      <w:r>
        <w:rPr>
          <w:b/>
          <w:i/>
          <w:sz w:val="24"/>
        </w:rPr>
        <w:t>h</w:t>
      </w:r>
      <w:r>
        <w:rPr>
          <w:sz w:val="24"/>
        </w:rPr>
        <w:t xml:space="preserve">, </w:t>
      </w:r>
      <w:r>
        <w:rPr>
          <w:i/>
          <w:sz w:val="24"/>
        </w:rPr>
        <w:t>56</w:t>
      </w:r>
      <w:r>
        <w:rPr>
          <w:sz w:val="24"/>
        </w:rPr>
        <w:t>(1), 13-22.</w:t>
      </w:r>
    </w:p>
    <w:p w14:paraId="2819439C" w14:textId="77777777" w:rsidR="009B7DF0" w:rsidRDefault="00D9127A">
      <w:pPr>
        <w:spacing w:before="1" w:line="360" w:lineRule="auto"/>
        <w:ind w:left="1760" w:right="926" w:hanging="720"/>
        <w:rPr>
          <w:sz w:val="24"/>
        </w:rPr>
      </w:pPr>
      <w:r>
        <w:rPr>
          <w:sz w:val="24"/>
        </w:rPr>
        <w:t>Aydogan,</w:t>
      </w:r>
      <w:r>
        <w:rPr>
          <w:spacing w:val="-3"/>
          <w:sz w:val="24"/>
        </w:rPr>
        <w:t xml:space="preserve"> </w:t>
      </w:r>
      <w:r>
        <w:rPr>
          <w:sz w:val="24"/>
        </w:rPr>
        <w:t>S.,</w:t>
      </w:r>
      <w:r>
        <w:rPr>
          <w:spacing w:val="-1"/>
          <w:sz w:val="24"/>
        </w:rPr>
        <w:t xml:space="preserve"> </w:t>
      </w:r>
      <w:r>
        <w:rPr>
          <w:sz w:val="24"/>
        </w:rPr>
        <w:t>Aktan,</w:t>
      </w:r>
      <w:r>
        <w:rPr>
          <w:spacing w:val="-1"/>
          <w:sz w:val="24"/>
        </w:rPr>
        <w:t xml:space="preserve"> </w:t>
      </w:r>
      <w:r>
        <w:rPr>
          <w:sz w:val="24"/>
        </w:rPr>
        <w:t>M.,</w:t>
      </w:r>
      <w:r>
        <w:rPr>
          <w:spacing w:val="-1"/>
          <w:sz w:val="24"/>
        </w:rPr>
        <w:t xml:space="preserve"> </w:t>
      </w:r>
      <w:r>
        <w:rPr>
          <w:sz w:val="24"/>
        </w:rPr>
        <w:t>Universitesi,</w:t>
      </w:r>
      <w:r>
        <w:rPr>
          <w:spacing w:val="-2"/>
          <w:sz w:val="24"/>
        </w:rPr>
        <w:t xml:space="preserve"> </w:t>
      </w:r>
      <w:r>
        <w:rPr>
          <w:sz w:val="24"/>
        </w:rPr>
        <w:t>M.,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Aysuna,</w:t>
      </w:r>
      <w:r>
        <w:rPr>
          <w:spacing w:val="-1"/>
          <w:sz w:val="24"/>
        </w:rPr>
        <w:t xml:space="preserve"> </w:t>
      </w:r>
      <w:r>
        <w:rPr>
          <w:sz w:val="24"/>
        </w:rPr>
        <w:t>C.,</w:t>
      </w:r>
      <w:r>
        <w:rPr>
          <w:spacing w:val="-2"/>
          <w:sz w:val="24"/>
        </w:rPr>
        <w:t xml:space="preserve"> </w:t>
      </w:r>
      <w:r>
        <w:rPr>
          <w:sz w:val="24"/>
        </w:rPr>
        <w:t>(2016)</w:t>
      </w:r>
      <w:r>
        <w:rPr>
          <w:spacing w:val="-2"/>
          <w:sz w:val="24"/>
        </w:rPr>
        <w:t xml:space="preserve"> </w:t>
      </w:r>
      <w:r>
        <w:rPr>
          <w:sz w:val="24"/>
        </w:rPr>
        <w:t>Web</w:t>
      </w:r>
      <w:r>
        <w:rPr>
          <w:spacing w:val="-1"/>
          <w:sz w:val="24"/>
        </w:rPr>
        <w:t xml:space="preserve"> </w:t>
      </w:r>
      <w:r>
        <w:rPr>
          <w:sz w:val="24"/>
        </w:rPr>
        <w:t>Advertising Value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Students’ Attitude Towards Web Advertising, </w:t>
      </w:r>
      <w:r>
        <w:rPr>
          <w:b/>
          <w:i/>
          <w:sz w:val="24"/>
        </w:rPr>
        <w:t>European Journal of Business and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Management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Vol 8(9).</w:t>
      </w:r>
    </w:p>
    <w:p w14:paraId="6C4378B5" w14:textId="77777777" w:rsidR="009B7DF0" w:rsidRDefault="00D9127A">
      <w:pPr>
        <w:spacing w:line="360" w:lineRule="auto"/>
        <w:ind w:left="1760" w:right="878" w:hanging="720"/>
        <w:jc w:val="both"/>
        <w:rPr>
          <w:sz w:val="24"/>
        </w:rPr>
      </w:pPr>
      <w:r>
        <w:rPr>
          <w:sz w:val="24"/>
        </w:rPr>
        <w:t xml:space="preserve">Balakrishnan, B. K., Dahnil, M. I., &amp; Yi, W. J. </w:t>
      </w:r>
      <w:r>
        <w:rPr>
          <w:sz w:val="24"/>
        </w:rPr>
        <w:t>(2014). The impact of social media marketing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medium toward purchase intention and brand loyalty among generation Y. </w:t>
      </w:r>
      <w:r>
        <w:rPr>
          <w:i/>
          <w:sz w:val="24"/>
        </w:rPr>
        <w:t>Procedia-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Social and Behavioral Sciences, 148</w:t>
      </w:r>
      <w:r>
        <w:rPr>
          <w:sz w:val="24"/>
        </w:rPr>
        <w:t>, 177-185.</w:t>
      </w:r>
    </w:p>
    <w:p w14:paraId="737AAB11" w14:textId="77777777" w:rsidR="009B7DF0" w:rsidRDefault="00D9127A">
      <w:pPr>
        <w:spacing w:before="3" w:line="360" w:lineRule="auto"/>
        <w:ind w:left="1760" w:right="591" w:hanging="720"/>
        <w:rPr>
          <w:sz w:val="24"/>
        </w:rPr>
      </w:pPr>
      <w:r>
        <w:rPr>
          <w:sz w:val="24"/>
        </w:rPr>
        <w:t>Barhemmati,</w:t>
      </w:r>
      <w:r>
        <w:rPr>
          <w:spacing w:val="-4"/>
          <w:sz w:val="24"/>
        </w:rPr>
        <w:t xml:space="preserve"> </w:t>
      </w:r>
      <w:r>
        <w:rPr>
          <w:sz w:val="24"/>
        </w:rPr>
        <w:t>N.,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Ahmad,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2"/>
          <w:sz w:val="24"/>
        </w:rPr>
        <w:t xml:space="preserve"> </w:t>
      </w:r>
      <w:r>
        <w:rPr>
          <w:sz w:val="24"/>
        </w:rPr>
        <w:t>(2015).</w:t>
      </w:r>
      <w:r>
        <w:rPr>
          <w:spacing w:val="-2"/>
          <w:sz w:val="24"/>
        </w:rPr>
        <w:t xml:space="preserve"> </w:t>
      </w:r>
      <w:r>
        <w:rPr>
          <w:sz w:val="24"/>
        </w:rPr>
        <w:t>Effects</w:t>
      </w:r>
      <w:r>
        <w:rPr>
          <w:spacing w:val="-1"/>
          <w:sz w:val="24"/>
        </w:rPr>
        <w:t xml:space="preserve"> </w:t>
      </w:r>
      <w:r>
        <w:rPr>
          <w:sz w:val="24"/>
        </w:rPr>
        <w:t>of social</w:t>
      </w:r>
      <w:r>
        <w:rPr>
          <w:spacing w:val="-2"/>
          <w:sz w:val="24"/>
        </w:rPr>
        <w:t xml:space="preserve"> </w:t>
      </w:r>
      <w:r>
        <w:rPr>
          <w:sz w:val="24"/>
        </w:rPr>
        <w:t>network</w:t>
      </w:r>
      <w:r>
        <w:rPr>
          <w:spacing w:val="-5"/>
          <w:sz w:val="24"/>
        </w:rPr>
        <w:t xml:space="preserve"> </w:t>
      </w:r>
      <w:r>
        <w:rPr>
          <w:sz w:val="24"/>
        </w:rPr>
        <w:t>marketing</w:t>
      </w:r>
      <w:r>
        <w:rPr>
          <w:spacing w:val="-1"/>
          <w:sz w:val="24"/>
        </w:rPr>
        <w:t xml:space="preserve"> </w:t>
      </w:r>
      <w:r>
        <w:rPr>
          <w:sz w:val="24"/>
        </w:rPr>
        <w:t>(SNM)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con</w:t>
      </w:r>
      <w:r>
        <w:rPr>
          <w:sz w:val="24"/>
        </w:rPr>
        <w:t>sumer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purchase behavior through customer engagement. </w:t>
      </w:r>
      <w:r>
        <w:rPr>
          <w:b/>
          <w:i/>
          <w:sz w:val="24"/>
        </w:rPr>
        <w:t>Journal of Advanced Management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Science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3</w:t>
      </w:r>
      <w:r>
        <w:rPr>
          <w:sz w:val="24"/>
        </w:rPr>
        <w:t>(4). 46-58.</w:t>
      </w:r>
    </w:p>
    <w:p w14:paraId="440199FF" w14:textId="77777777" w:rsidR="009B7DF0" w:rsidRDefault="00D9127A">
      <w:pPr>
        <w:pStyle w:val="BodyText"/>
        <w:spacing w:line="360" w:lineRule="auto"/>
        <w:ind w:left="1760" w:right="599" w:hanging="720"/>
      </w:pPr>
      <w:r>
        <w:t>Butt, T. H., Abid, G., Arya, B., &amp; Farooqi, S. (2020). Employee energy and subjective well-</w:t>
      </w:r>
      <w:r>
        <w:rPr>
          <w:spacing w:val="1"/>
        </w:rPr>
        <w:t xml:space="preserve"> </w:t>
      </w:r>
      <w:r>
        <w:t>being: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moderated</w:t>
      </w:r>
      <w:r>
        <w:rPr>
          <w:spacing w:val="-1"/>
        </w:rPr>
        <w:t xml:space="preserve"> </w:t>
      </w:r>
      <w:r>
        <w:t>mediation</w:t>
      </w:r>
      <w:r>
        <w:rPr>
          <w:spacing w:val="-4"/>
        </w:rPr>
        <w:t xml:space="preserve"> </w:t>
      </w:r>
      <w:r>
        <w:t>model.</w:t>
      </w:r>
      <w:r>
        <w:rPr>
          <w:spacing w:val="-2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5"/>
        </w:rPr>
        <w:t xml:space="preserve"> </w:t>
      </w:r>
      <w:r>
        <w:rPr>
          <w:b/>
          <w:i/>
        </w:rPr>
        <w:t>Service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Industries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Journal</w:t>
      </w:r>
      <w:r>
        <w:t>,</w:t>
      </w:r>
      <w:r>
        <w:rPr>
          <w:spacing w:val="-3"/>
        </w:rPr>
        <w:t xml:space="preserve"> </w:t>
      </w:r>
      <w:r>
        <w:rPr>
          <w:i/>
        </w:rPr>
        <w:t>40</w:t>
      </w:r>
      <w:r>
        <w:t>(1-2),</w:t>
      </w:r>
      <w:r>
        <w:rPr>
          <w:spacing w:val="-6"/>
        </w:rPr>
        <w:t xml:space="preserve"> </w:t>
      </w:r>
      <w:r>
        <w:t>133-157.</w:t>
      </w:r>
    </w:p>
    <w:p w14:paraId="0C7D97FE" w14:textId="77777777" w:rsidR="009B7DF0" w:rsidRDefault="00D9127A">
      <w:pPr>
        <w:pStyle w:val="BodyText"/>
        <w:spacing w:line="360" w:lineRule="auto"/>
        <w:ind w:left="1760" w:right="861" w:hanging="720"/>
      </w:pPr>
      <w:r>
        <w:t>Brodie, R.J., Hollebeek, L.D., Jurić, B., Ilić, A., 2011. Customer engagement: conceptual</w:t>
      </w:r>
      <w:r>
        <w:rPr>
          <w:spacing w:val="1"/>
        </w:rPr>
        <w:t xml:space="preserve"> </w:t>
      </w:r>
      <w:r>
        <w:t xml:space="preserve">domain, fundamental propositions, and implications for research. </w:t>
      </w:r>
      <w:r>
        <w:rPr>
          <w:b/>
          <w:i/>
        </w:rPr>
        <w:t>J. Serv. Res</w:t>
      </w:r>
      <w:r>
        <w:rPr>
          <w:i/>
        </w:rPr>
        <w:t xml:space="preserve">, 14 </w:t>
      </w:r>
      <w:r>
        <w:t>(3),</w:t>
      </w:r>
      <w:r>
        <w:rPr>
          <w:spacing w:val="-58"/>
        </w:rPr>
        <w:t xml:space="preserve"> </w:t>
      </w:r>
      <w:r>
        <w:t>252–271.</w:t>
      </w:r>
    </w:p>
    <w:p w14:paraId="493CA245" w14:textId="77777777" w:rsidR="009B7DF0" w:rsidRDefault="00D9127A">
      <w:pPr>
        <w:pStyle w:val="BodyText"/>
        <w:spacing w:line="360" w:lineRule="auto"/>
        <w:ind w:left="1760" w:right="625" w:hanging="720"/>
      </w:pPr>
      <w:r>
        <w:t>Brunell,</w:t>
      </w:r>
      <w:r>
        <w:rPr>
          <w:spacing w:val="-4"/>
        </w:rPr>
        <w:t xml:space="preserve"> </w:t>
      </w:r>
      <w:r>
        <w:t>E.,</w:t>
      </w:r>
      <w:r>
        <w:rPr>
          <w:spacing w:val="-4"/>
        </w:rPr>
        <w:t xml:space="preserve"> </w:t>
      </w:r>
      <w:r>
        <w:t>(2009)</w:t>
      </w:r>
      <w:r>
        <w:rPr>
          <w:spacing w:val="-3"/>
        </w:rPr>
        <w:t xml:space="preserve"> </w:t>
      </w:r>
      <w:r>
        <w:t>Introducing</w:t>
      </w:r>
      <w:r>
        <w:rPr>
          <w:spacing w:val="-2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Rich</w:t>
      </w:r>
      <w:r>
        <w:t>ness</w:t>
      </w:r>
      <w:r>
        <w:rPr>
          <w:spacing w:val="-6"/>
        </w:rPr>
        <w:t xml:space="preserve"> </w:t>
      </w:r>
      <w:r>
        <w:t>into</w:t>
      </w:r>
      <w:r>
        <w:rPr>
          <w:spacing w:val="-4"/>
        </w:rPr>
        <w:t xml:space="preserve"> </w:t>
      </w:r>
      <w:r>
        <w:t>Integrated</w:t>
      </w:r>
      <w:r>
        <w:rPr>
          <w:spacing w:val="-3"/>
        </w:rPr>
        <w:t xml:space="preserve"> </w:t>
      </w:r>
      <w:r>
        <w:t>Model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Consumers’</w:t>
      </w:r>
      <w:r>
        <w:rPr>
          <w:spacing w:val="-1"/>
        </w:rPr>
        <w:t xml:space="preserve"> </w:t>
      </w:r>
      <w:r>
        <w:t>Intentions</w:t>
      </w:r>
      <w:r>
        <w:rPr>
          <w:spacing w:val="-57"/>
        </w:rPr>
        <w:t xml:space="preserve"> </w:t>
      </w:r>
      <w:r>
        <w:t xml:space="preserve">to Use Online Stores in Their Purchase Process, </w:t>
      </w:r>
      <w:r>
        <w:rPr>
          <w:b/>
          <w:i/>
        </w:rPr>
        <w:t>Journal of Internet Commerce</w:t>
      </w:r>
      <w:r>
        <w:t>, 8, pp</w:t>
      </w:r>
      <w:r>
        <w:rPr>
          <w:spacing w:val="1"/>
        </w:rPr>
        <w:t xml:space="preserve"> </w:t>
      </w:r>
      <w:r>
        <w:t>222-245.</w:t>
      </w:r>
    </w:p>
    <w:p w14:paraId="362A1758" w14:textId="77777777" w:rsidR="009B7DF0" w:rsidRDefault="00D9127A">
      <w:pPr>
        <w:pStyle w:val="BodyText"/>
        <w:spacing w:line="360" w:lineRule="auto"/>
        <w:ind w:left="1760" w:right="851" w:hanging="720"/>
      </w:pPr>
      <w:r>
        <w:t>Castillo,</w:t>
      </w:r>
      <w:r>
        <w:rPr>
          <w:spacing w:val="-2"/>
        </w:rPr>
        <w:t xml:space="preserve"> </w:t>
      </w:r>
      <w:r>
        <w:t>C.,</w:t>
      </w:r>
      <w:r>
        <w:rPr>
          <w:spacing w:val="-1"/>
        </w:rPr>
        <w:t xml:space="preserve"> </w:t>
      </w:r>
      <w:r>
        <w:t>Mendoza,</w:t>
      </w:r>
      <w:r>
        <w:rPr>
          <w:spacing w:val="-2"/>
        </w:rPr>
        <w:t xml:space="preserve"> </w:t>
      </w:r>
      <w:r>
        <w:t>M.,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Poblete,</w:t>
      </w:r>
      <w:r>
        <w:rPr>
          <w:spacing w:val="-2"/>
        </w:rPr>
        <w:t xml:space="preserve"> </w:t>
      </w:r>
      <w:r>
        <w:t>B.</w:t>
      </w:r>
      <w:r>
        <w:rPr>
          <w:spacing w:val="-1"/>
        </w:rPr>
        <w:t xml:space="preserve"> </w:t>
      </w:r>
      <w:r>
        <w:t>(2011,</w:t>
      </w:r>
      <w:r>
        <w:rPr>
          <w:spacing w:val="-1"/>
        </w:rPr>
        <w:t xml:space="preserve"> </w:t>
      </w:r>
      <w:r>
        <w:t>March).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credibility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twitter.</w:t>
      </w:r>
      <w:r>
        <w:rPr>
          <w:spacing w:val="-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Proceedings 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20th</w:t>
      </w:r>
      <w:r>
        <w:rPr>
          <w:spacing w:val="-1"/>
        </w:rPr>
        <w:t xml:space="preserve"> </w:t>
      </w:r>
      <w:r>
        <w:t>international conference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World wide</w:t>
      </w:r>
      <w:r>
        <w:rPr>
          <w:spacing w:val="-1"/>
        </w:rPr>
        <w:t xml:space="preserve"> </w:t>
      </w:r>
      <w:r>
        <w:t>web (pp.</w:t>
      </w:r>
      <w:r>
        <w:rPr>
          <w:spacing w:val="-1"/>
        </w:rPr>
        <w:t xml:space="preserve"> </w:t>
      </w:r>
      <w:r>
        <w:t>675–684).</w:t>
      </w:r>
    </w:p>
    <w:p w14:paraId="07CE627D" w14:textId="77777777" w:rsidR="009B7DF0" w:rsidRDefault="00D9127A">
      <w:pPr>
        <w:spacing w:line="360" w:lineRule="auto"/>
        <w:ind w:left="1760" w:right="532" w:hanging="720"/>
        <w:rPr>
          <w:sz w:val="24"/>
        </w:rPr>
      </w:pPr>
      <w:r>
        <w:rPr>
          <w:sz w:val="24"/>
        </w:rPr>
        <w:t>Chen, K., Yen, D.C., &amp; Huang, A.H. (2004). Media selection to meet communication contexts:</w:t>
      </w:r>
      <w:r>
        <w:rPr>
          <w:spacing w:val="1"/>
          <w:sz w:val="24"/>
        </w:rPr>
        <w:t xml:space="preserve"> </w:t>
      </w:r>
      <w:r>
        <w:rPr>
          <w:sz w:val="24"/>
        </w:rPr>
        <w:t>comparing</w:t>
      </w:r>
      <w:r>
        <w:rPr>
          <w:spacing w:val="-2"/>
          <w:sz w:val="24"/>
        </w:rPr>
        <w:t xml:space="preserve"> </w:t>
      </w:r>
      <w:r>
        <w:rPr>
          <w:sz w:val="24"/>
        </w:rPr>
        <w:t>e-mail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instant</w:t>
      </w:r>
      <w:r>
        <w:rPr>
          <w:spacing w:val="-2"/>
          <w:sz w:val="24"/>
        </w:rPr>
        <w:t xml:space="preserve"> </w:t>
      </w:r>
      <w:r>
        <w:rPr>
          <w:sz w:val="24"/>
        </w:rPr>
        <w:t>messaging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pacing w:val="-2"/>
          <w:sz w:val="24"/>
        </w:rPr>
        <w:t xml:space="preserve"> </w:t>
      </w:r>
      <w:r>
        <w:rPr>
          <w:sz w:val="24"/>
        </w:rPr>
        <w:t>undergraduate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population. </w:t>
      </w:r>
      <w:r>
        <w:rPr>
          <w:i/>
          <w:sz w:val="24"/>
        </w:rPr>
        <w:t>Communication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Association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</w:t>
      </w:r>
      <w:r>
        <w:rPr>
          <w:i/>
          <w:sz w:val="24"/>
        </w:rPr>
        <w:t>nformation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System, 14</w:t>
      </w:r>
      <w:r>
        <w:rPr>
          <w:sz w:val="24"/>
        </w:rPr>
        <w:t>, 387–405.</w:t>
      </w:r>
    </w:p>
    <w:p w14:paraId="13A50EE2" w14:textId="77777777" w:rsidR="009B7DF0" w:rsidRDefault="009B7DF0">
      <w:pPr>
        <w:spacing w:line="360" w:lineRule="auto"/>
        <w:rPr>
          <w:sz w:val="24"/>
        </w:rPr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3E38B3CB" w14:textId="77777777" w:rsidR="009B7DF0" w:rsidRDefault="00D9127A">
      <w:pPr>
        <w:pStyle w:val="BodyText"/>
        <w:spacing w:before="79" w:line="360" w:lineRule="auto"/>
        <w:ind w:left="1760" w:right="565" w:hanging="720"/>
      </w:pPr>
      <w:r>
        <w:t>Chen,</w:t>
      </w:r>
      <w:r>
        <w:rPr>
          <w:spacing w:val="-2"/>
        </w:rPr>
        <w:t xml:space="preserve"> </w:t>
      </w:r>
      <w:r>
        <w:t>Q.,</w:t>
      </w:r>
      <w:r>
        <w:rPr>
          <w:spacing w:val="-2"/>
        </w:rPr>
        <w:t xml:space="preserve"> </w:t>
      </w:r>
      <w:r>
        <w:t>Min,</w:t>
      </w:r>
      <w:r>
        <w:rPr>
          <w:spacing w:val="-1"/>
        </w:rPr>
        <w:t xml:space="preserve"> </w:t>
      </w:r>
      <w:r>
        <w:t>C.,</w:t>
      </w:r>
      <w:r>
        <w:rPr>
          <w:spacing w:val="-1"/>
        </w:rPr>
        <w:t xml:space="preserve"> </w:t>
      </w:r>
      <w:r>
        <w:t>Zhang,</w:t>
      </w:r>
      <w:r>
        <w:rPr>
          <w:spacing w:val="-1"/>
        </w:rPr>
        <w:t xml:space="preserve"> </w:t>
      </w:r>
      <w:r>
        <w:t>W.,</w:t>
      </w:r>
      <w:r>
        <w:rPr>
          <w:spacing w:val="-1"/>
        </w:rPr>
        <w:t xml:space="preserve"> </w:t>
      </w:r>
      <w:r>
        <w:t>Wang,</w:t>
      </w:r>
      <w:r>
        <w:rPr>
          <w:spacing w:val="-1"/>
        </w:rPr>
        <w:t xml:space="preserve"> </w:t>
      </w:r>
      <w:r>
        <w:t>G.,</w:t>
      </w:r>
      <w:r>
        <w:rPr>
          <w:spacing w:val="-2"/>
        </w:rPr>
        <w:t xml:space="preserve"> </w:t>
      </w:r>
      <w:r>
        <w:t>Ma,</w:t>
      </w:r>
      <w:r>
        <w:rPr>
          <w:spacing w:val="-2"/>
        </w:rPr>
        <w:t xml:space="preserve"> </w:t>
      </w:r>
      <w:r>
        <w:t>X.,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Evans,</w:t>
      </w:r>
      <w:r>
        <w:rPr>
          <w:spacing w:val="-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(2020).</w:t>
      </w:r>
      <w:r>
        <w:rPr>
          <w:spacing w:val="-1"/>
        </w:rPr>
        <w:t xml:space="preserve"> </w:t>
      </w:r>
      <w:r>
        <w:t>Unpacking the</w:t>
      </w:r>
      <w:r>
        <w:rPr>
          <w:spacing w:val="-4"/>
        </w:rPr>
        <w:t xml:space="preserve"> </w:t>
      </w:r>
      <w:r>
        <w:t>black</w:t>
      </w:r>
      <w:r>
        <w:rPr>
          <w:spacing w:val="-1"/>
        </w:rPr>
        <w:t xml:space="preserve"> </w:t>
      </w:r>
      <w:r>
        <w:t>box:</w:t>
      </w:r>
      <w:r>
        <w:rPr>
          <w:spacing w:val="-57"/>
        </w:rPr>
        <w:t xml:space="preserve"> </w:t>
      </w:r>
      <w:r>
        <w:t>How to promote citizen engagement through government social media during the</w:t>
      </w:r>
      <w:r>
        <w:rPr>
          <w:spacing w:val="1"/>
        </w:rPr>
        <w:t xml:space="preserve"> </w:t>
      </w:r>
      <w:r>
        <w:t>COVID-19</w:t>
      </w:r>
      <w:r>
        <w:rPr>
          <w:spacing w:val="-1"/>
        </w:rPr>
        <w:t xml:space="preserve"> </w:t>
      </w:r>
      <w:r>
        <w:t xml:space="preserve">crisis. Computers in human </w:t>
      </w:r>
      <w:r>
        <w:t>behavior,</w:t>
      </w:r>
      <w:r>
        <w:rPr>
          <w:spacing w:val="5"/>
        </w:rPr>
        <w:t xml:space="preserve"> </w:t>
      </w:r>
      <w:r>
        <w:t>110,</w:t>
      </w:r>
      <w:r>
        <w:rPr>
          <w:spacing w:val="-1"/>
        </w:rPr>
        <w:t xml:space="preserve"> </w:t>
      </w:r>
      <w:r>
        <w:t>106380.</w:t>
      </w:r>
    </w:p>
    <w:p w14:paraId="2056355C" w14:textId="77777777" w:rsidR="009B7DF0" w:rsidRDefault="00D9127A">
      <w:pPr>
        <w:pStyle w:val="BodyText"/>
        <w:spacing w:line="360" w:lineRule="auto"/>
        <w:ind w:left="1760" w:right="987" w:hanging="720"/>
      </w:pPr>
      <w:r>
        <w:t>Ceyhan,</w:t>
      </w:r>
      <w:r>
        <w:rPr>
          <w:spacing w:val="-4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(2019).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impact of</w:t>
      </w:r>
      <w:r>
        <w:rPr>
          <w:spacing w:val="-2"/>
        </w:rPr>
        <w:t xml:space="preserve"> </w:t>
      </w:r>
      <w:r>
        <w:t>perception</w:t>
      </w:r>
      <w:r>
        <w:rPr>
          <w:spacing w:val="-3"/>
        </w:rPr>
        <w:t xml:space="preserve"> </w:t>
      </w:r>
      <w:r>
        <w:t>related</w:t>
      </w:r>
      <w:r>
        <w:rPr>
          <w:spacing w:val="-1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applications on</w:t>
      </w:r>
      <w:r>
        <w:rPr>
          <w:spacing w:val="-57"/>
        </w:rPr>
        <w:t xml:space="preserve"> </w:t>
      </w:r>
      <w:r>
        <w:t xml:space="preserve">consumers’ brand loyalty and purchase intention. </w:t>
      </w:r>
      <w:r>
        <w:rPr>
          <w:b/>
          <w:i/>
        </w:rPr>
        <w:t>EMAJ: Emerging Markets</w:t>
      </w:r>
      <w:r>
        <w:rPr>
          <w:b/>
          <w:i/>
          <w:spacing w:val="1"/>
        </w:rPr>
        <w:t xml:space="preserve"> </w:t>
      </w:r>
      <w:r>
        <w:rPr>
          <w:b/>
          <w:i/>
        </w:rPr>
        <w:t>Journal</w:t>
      </w:r>
      <w:r>
        <w:t>,</w:t>
      </w:r>
      <w:r>
        <w:rPr>
          <w:spacing w:val="-1"/>
        </w:rPr>
        <w:t xml:space="preserve"> </w:t>
      </w:r>
      <w:r>
        <w:rPr>
          <w:i/>
        </w:rPr>
        <w:t>9</w:t>
      </w:r>
      <w:r>
        <w:t>(1), 88-100.</w:t>
      </w:r>
    </w:p>
    <w:p w14:paraId="2649D042" w14:textId="77777777" w:rsidR="009B7DF0" w:rsidRDefault="00D9127A">
      <w:pPr>
        <w:spacing w:line="360" w:lineRule="auto"/>
        <w:ind w:left="1760" w:right="842" w:hanging="720"/>
        <w:rPr>
          <w:sz w:val="24"/>
        </w:rPr>
      </w:pPr>
      <w:r>
        <w:rPr>
          <w:sz w:val="24"/>
        </w:rPr>
        <w:t xml:space="preserve">Corkum, C., Lie, C. X., Crish, J., Jobb, D., &amp; </w:t>
      </w:r>
      <w:r>
        <w:rPr>
          <w:sz w:val="24"/>
        </w:rPr>
        <w:t>Adreew, J. (2021). Mobile apps: customer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engagement, brand equity, and purchase intention. </w:t>
      </w:r>
      <w:r>
        <w:rPr>
          <w:i/>
          <w:sz w:val="24"/>
        </w:rPr>
        <w:t>Review of Business, Accounting, &amp;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Finance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1</w:t>
      </w:r>
      <w:r>
        <w:rPr>
          <w:sz w:val="24"/>
        </w:rPr>
        <w:t>(2), 215-232.</w:t>
      </w:r>
    </w:p>
    <w:p w14:paraId="78C7328A" w14:textId="77777777" w:rsidR="009B7DF0" w:rsidRDefault="00D9127A">
      <w:pPr>
        <w:pStyle w:val="BodyText"/>
        <w:spacing w:before="2" w:line="360" w:lineRule="auto"/>
        <w:ind w:left="1760" w:right="187" w:hanging="720"/>
      </w:pPr>
      <w:r>
        <w:t>Chu, S.C., Kamal, S., Kim, Y., 2013. Understanding consumers’ responses toward social media</w:t>
      </w:r>
      <w:r>
        <w:rPr>
          <w:spacing w:val="1"/>
        </w:rPr>
        <w:t xml:space="preserve"> </w:t>
      </w:r>
      <w:r>
        <w:t>advertising and</w:t>
      </w:r>
      <w:r>
        <w:t xml:space="preserve"> purchase intention toward luxury products. </w:t>
      </w:r>
      <w:r>
        <w:rPr>
          <w:b/>
          <w:i/>
        </w:rPr>
        <w:t>J. Glob. Fash. Mark</w:t>
      </w:r>
      <w:r>
        <w:rPr>
          <w:i/>
        </w:rPr>
        <w:t xml:space="preserve">, 4 </w:t>
      </w:r>
      <w:r>
        <w:t>(3), 158–</w:t>
      </w:r>
      <w:r>
        <w:rPr>
          <w:spacing w:val="-57"/>
        </w:rPr>
        <w:t xml:space="preserve"> </w:t>
      </w:r>
      <w:r>
        <w:t>174.</w:t>
      </w:r>
    </w:p>
    <w:p w14:paraId="0CEACBAD" w14:textId="77777777" w:rsidR="009B7DF0" w:rsidRDefault="00D9127A">
      <w:pPr>
        <w:pStyle w:val="BodyText"/>
        <w:spacing w:line="360" w:lineRule="auto"/>
        <w:ind w:left="1760" w:right="622" w:hanging="720"/>
      </w:pPr>
      <w:r>
        <w:t>Chu,</w:t>
      </w:r>
      <w:r>
        <w:rPr>
          <w:spacing w:val="-1"/>
        </w:rPr>
        <w:t xml:space="preserve"> </w:t>
      </w:r>
      <w:r>
        <w:t>S.C.,</w:t>
      </w:r>
      <w:r>
        <w:rPr>
          <w:spacing w:val="-3"/>
        </w:rPr>
        <w:t xml:space="preserve"> </w:t>
      </w:r>
      <w:r>
        <w:t>Kim,</w:t>
      </w:r>
      <w:r>
        <w:rPr>
          <w:spacing w:val="-1"/>
        </w:rPr>
        <w:t xml:space="preserve"> </w:t>
      </w:r>
      <w:r>
        <w:t>Y.,</w:t>
      </w:r>
      <w:r>
        <w:rPr>
          <w:spacing w:val="-1"/>
        </w:rPr>
        <w:t xml:space="preserve"> </w:t>
      </w:r>
      <w:r>
        <w:t>2011.</w:t>
      </w:r>
      <w:r>
        <w:rPr>
          <w:spacing w:val="-1"/>
        </w:rPr>
        <w:t xml:space="preserve"> </w:t>
      </w:r>
      <w:r>
        <w:t>Determinants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consumer</w:t>
      </w:r>
      <w:r>
        <w:rPr>
          <w:spacing w:val="-3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electronic</w:t>
      </w:r>
      <w:r>
        <w:rPr>
          <w:spacing w:val="-1"/>
        </w:rPr>
        <w:t xml:space="preserve"> </w:t>
      </w:r>
      <w:r>
        <w:t>Word-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Mouth</w:t>
      </w:r>
      <w:r>
        <w:rPr>
          <w:spacing w:val="-57"/>
        </w:rPr>
        <w:t xml:space="preserve"> </w:t>
      </w:r>
      <w:r>
        <w:t>(eWOM)</w:t>
      </w:r>
      <w:r>
        <w:rPr>
          <w:spacing w:val="-2"/>
        </w:rPr>
        <w:t xml:space="preserve"> </w:t>
      </w:r>
      <w:r>
        <w:t>in social networking sites.</w:t>
      </w:r>
      <w:r>
        <w:rPr>
          <w:spacing w:val="1"/>
        </w:rPr>
        <w:t xml:space="preserve"> </w:t>
      </w:r>
      <w:r>
        <w:rPr>
          <w:b/>
          <w:i/>
        </w:rPr>
        <w:t>Int.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J. Advert</w:t>
      </w:r>
      <w:r>
        <w:rPr>
          <w:i/>
        </w:rPr>
        <w:t xml:space="preserve">, 30 </w:t>
      </w:r>
      <w:r>
        <w:t>(1), 47–75.</w:t>
      </w:r>
    </w:p>
    <w:p w14:paraId="269462EC" w14:textId="77777777" w:rsidR="009B7DF0" w:rsidRDefault="00D9127A">
      <w:pPr>
        <w:spacing w:line="360" w:lineRule="auto"/>
        <w:ind w:left="1760" w:right="495" w:hanging="720"/>
        <w:rPr>
          <w:sz w:val="24"/>
        </w:rPr>
      </w:pPr>
      <w:r>
        <w:rPr>
          <w:sz w:val="24"/>
        </w:rPr>
        <w:t>Dehghani, M., &amp;</w:t>
      </w:r>
      <w:r>
        <w:rPr>
          <w:sz w:val="24"/>
        </w:rPr>
        <w:t xml:space="preserve"> Tumer, M. (2015). A research on effectiveness of Facebook advertising on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enhancing purchase intention of consumers. </w:t>
      </w:r>
      <w:r>
        <w:rPr>
          <w:i/>
          <w:sz w:val="24"/>
        </w:rPr>
        <w:t xml:space="preserve">Computers in Human Behaviour, 49(1), </w:t>
      </w:r>
      <w:r>
        <w:rPr>
          <w:sz w:val="24"/>
        </w:rPr>
        <w:t>597-</w:t>
      </w:r>
      <w:r>
        <w:rPr>
          <w:spacing w:val="-57"/>
          <w:sz w:val="24"/>
        </w:rPr>
        <w:t xml:space="preserve"> </w:t>
      </w:r>
      <w:r>
        <w:rPr>
          <w:sz w:val="24"/>
        </w:rPr>
        <w:t>600.</w:t>
      </w:r>
    </w:p>
    <w:p w14:paraId="25A3BE9E" w14:textId="77777777" w:rsidR="009B7DF0" w:rsidRDefault="00D9127A">
      <w:pPr>
        <w:pStyle w:val="BodyText"/>
        <w:spacing w:line="360" w:lineRule="auto"/>
        <w:ind w:left="1760" w:right="553" w:hanging="720"/>
      </w:pPr>
      <w:r>
        <w:t>Daft,</w:t>
      </w:r>
      <w:r>
        <w:rPr>
          <w:spacing w:val="-3"/>
        </w:rPr>
        <w:t xml:space="preserve"> </w:t>
      </w:r>
      <w:r>
        <w:t>R.</w:t>
      </w:r>
      <w:r>
        <w:rPr>
          <w:spacing w:val="-2"/>
        </w:rPr>
        <w:t xml:space="preserve"> </w:t>
      </w:r>
      <w:r>
        <w:t>L.,</w:t>
      </w:r>
      <w:r>
        <w:rPr>
          <w:spacing w:val="-2"/>
        </w:rPr>
        <w:t xml:space="preserve"> </w:t>
      </w:r>
      <w:r>
        <w:t>Lengel,</w:t>
      </w:r>
      <w:r>
        <w:rPr>
          <w:spacing w:val="-2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H.,</w:t>
      </w:r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Trevino,</w:t>
      </w:r>
      <w:r>
        <w:rPr>
          <w:spacing w:val="-1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K.</w:t>
      </w:r>
      <w:r>
        <w:rPr>
          <w:spacing w:val="-1"/>
        </w:rPr>
        <w:t xml:space="preserve"> </w:t>
      </w:r>
      <w:r>
        <w:t>(1987).</w:t>
      </w:r>
      <w:r>
        <w:rPr>
          <w:spacing w:val="-2"/>
        </w:rPr>
        <w:t xml:space="preserve"> </w:t>
      </w:r>
      <w:r>
        <w:t>Message</w:t>
      </w:r>
      <w:r>
        <w:rPr>
          <w:spacing w:val="-5"/>
        </w:rPr>
        <w:t xml:space="preserve"> </w:t>
      </w:r>
      <w:r>
        <w:t>Equivocality,</w:t>
      </w:r>
      <w:r>
        <w:rPr>
          <w:spacing w:val="-2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Selection,</w:t>
      </w:r>
      <w:r>
        <w:rPr>
          <w:spacing w:val="-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 xml:space="preserve">Manager Performance: Implications for Information Systems. </w:t>
      </w:r>
      <w:r>
        <w:rPr>
          <w:i/>
        </w:rPr>
        <w:t>MIS Quarterly</w:t>
      </w:r>
      <w:r>
        <w:t xml:space="preserve">, </w:t>
      </w:r>
      <w:r>
        <w:rPr>
          <w:i/>
        </w:rPr>
        <w:t>11</w:t>
      </w:r>
      <w:r>
        <w:t>(3),</w:t>
      </w:r>
      <w:r>
        <w:rPr>
          <w:spacing w:val="1"/>
        </w:rPr>
        <w:t xml:space="preserve"> </w:t>
      </w:r>
      <w:r>
        <w:t>355e366.</w:t>
      </w:r>
    </w:p>
    <w:p w14:paraId="15D486CC" w14:textId="77777777" w:rsidR="009B7DF0" w:rsidRDefault="00D9127A">
      <w:pPr>
        <w:pStyle w:val="BodyText"/>
        <w:spacing w:line="360" w:lineRule="auto"/>
        <w:ind w:left="1760" w:right="529" w:hanging="720"/>
      </w:pPr>
      <w:r>
        <w:t>Dennis, A. R., &amp; Kinney, S. T. (1998). Testing media richness theory in the new media: The</w:t>
      </w:r>
      <w:r>
        <w:rPr>
          <w:spacing w:val="1"/>
        </w:rPr>
        <w:t xml:space="preserve"> </w:t>
      </w:r>
      <w:r>
        <w:t xml:space="preserve">effects of cues, feedback, and task equivocality. </w:t>
      </w:r>
      <w:r>
        <w:rPr>
          <w:i/>
        </w:rPr>
        <w:t xml:space="preserve">Information systems </w:t>
      </w:r>
      <w:r>
        <w:rPr>
          <w:i/>
        </w:rPr>
        <w:t>research</w:t>
      </w:r>
      <w:r>
        <w:t xml:space="preserve">, </w:t>
      </w:r>
      <w:r>
        <w:rPr>
          <w:i/>
        </w:rPr>
        <w:t>9</w:t>
      </w:r>
      <w:r>
        <w:t>(3), 256-</w:t>
      </w:r>
      <w:r>
        <w:rPr>
          <w:spacing w:val="-58"/>
        </w:rPr>
        <w:t xml:space="preserve"> </w:t>
      </w:r>
      <w:r>
        <w:t>274.</w:t>
      </w:r>
    </w:p>
    <w:p w14:paraId="1543F9F5" w14:textId="77777777" w:rsidR="009B7DF0" w:rsidRDefault="00D9127A">
      <w:pPr>
        <w:pStyle w:val="BodyText"/>
        <w:spacing w:line="362" w:lineRule="auto"/>
        <w:ind w:left="1760" w:right="629" w:hanging="720"/>
      </w:pPr>
      <w:r>
        <w:t>Dhaoui,</w:t>
      </w:r>
      <w:r>
        <w:rPr>
          <w:spacing w:val="-2"/>
        </w:rPr>
        <w:t xml:space="preserve"> </w:t>
      </w:r>
      <w:r>
        <w:t>C.,</w:t>
      </w:r>
      <w:r>
        <w:rPr>
          <w:spacing w:val="-1"/>
        </w:rPr>
        <w:t xml:space="preserve"> </w:t>
      </w:r>
      <w:r>
        <w:t>2014.</w:t>
      </w:r>
      <w:r>
        <w:rPr>
          <w:spacing w:val="-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empirical study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luxury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effectiveness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on</w:t>
      </w:r>
      <w:r>
        <w:rPr>
          <w:spacing w:val="-57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engagement on</w:t>
      </w:r>
      <w:r>
        <w:rPr>
          <w:spacing w:val="5"/>
        </w:rPr>
        <w:t xml:space="preserve"> </w:t>
      </w:r>
      <w:r>
        <w:t xml:space="preserve">Facebook. </w:t>
      </w:r>
      <w:r>
        <w:rPr>
          <w:b/>
          <w:i/>
        </w:rPr>
        <w:t>J.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Glob. Fash. Mark</w:t>
      </w:r>
      <w:r>
        <w:rPr>
          <w:i/>
        </w:rPr>
        <w:t>, 5</w:t>
      </w:r>
      <w:r>
        <w:rPr>
          <w:i/>
          <w:spacing w:val="-1"/>
        </w:rPr>
        <w:t xml:space="preserve"> </w:t>
      </w:r>
      <w:r>
        <w:t>(3), 209–222.</w:t>
      </w:r>
    </w:p>
    <w:p w14:paraId="6BD8E82B" w14:textId="77777777" w:rsidR="009B7DF0" w:rsidRDefault="00D9127A">
      <w:pPr>
        <w:pStyle w:val="BodyText"/>
        <w:spacing w:line="360" w:lineRule="auto"/>
        <w:ind w:left="1760" w:right="506" w:hanging="720"/>
      </w:pPr>
      <w:r>
        <w:t>De</w:t>
      </w:r>
      <w:r>
        <w:rPr>
          <w:spacing w:val="-6"/>
        </w:rPr>
        <w:t xml:space="preserve"> </w:t>
      </w:r>
      <w:r>
        <w:t>Vries,</w:t>
      </w:r>
      <w:r>
        <w:rPr>
          <w:spacing w:val="-2"/>
        </w:rPr>
        <w:t xml:space="preserve"> </w:t>
      </w:r>
      <w:r>
        <w:t>N.,</w:t>
      </w:r>
      <w:r>
        <w:rPr>
          <w:spacing w:val="-2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Carlson,</w:t>
      </w:r>
      <w:r>
        <w:rPr>
          <w:spacing w:val="-3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(2014).</w:t>
      </w:r>
      <w:r>
        <w:rPr>
          <w:spacing w:val="-2"/>
        </w:rPr>
        <w:t xml:space="preserve"> </w:t>
      </w:r>
      <w:r>
        <w:t>Examining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drivers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performance</w:t>
      </w:r>
      <w:r>
        <w:rPr>
          <w:spacing w:val="-4"/>
        </w:rPr>
        <w:t xml:space="preserve"> </w:t>
      </w:r>
      <w:r>
        <w:t>implications of</w:t>
      </w:r>
      <w:r>
        <w:rPr>
          <w:spacing w:val="-57"/>
        </w:rPr>
        <w:t xml:space="preserve"> </w:t>
      </w:r>
      <w:r>
        <w:t>customer engagement with brands in the social media environment</w:t>
      </w:r>
      <w:r>
        <w:rPr>
          <w:i/>
        </w:rPr>
        <w:t xml:space="preserve">. </w:t>
      </w:r>
      <w:r>
        <w:rPr>
          <w:b/>
          <w:i/>
        </w:rPr>
        <w:t>Journal of Brand</w:t>
      </w:r>
      <w:r>
        <w:rPr>
          <w:b/>
          <w:i/>
          <w:spacing w:val="1"/>
        </w:rPr>
        <w:t xml:space="preserve"> </w:t>
      </w:r>
      <w:r>
        <w:rPr>
          <w:b/>
          <w:i/>
        </w:rPr>
        <w:t>Management</w:t>
      </w:r>
      <w:r>
        <w:rPr>
          <w:i/>
        </w:rPr>
        <w:t>,</w:t>
      </w:r>
      <w:r>
        <w:rPr>
          <w:i/>
          <w:spacing w:val="-1"/>
        </w:rPr>
        <w:t xml:space="preserve"> </w:t>
      </w:r>
      <w:r>
        <w:rPr>
          <w:i/>
        </w:rPr>
        <w:t>21</w:t>
      </w:r>
      <w:r>
        <w:t>(6), 495–515.</w:t>
      </w:r>
    </w:p>
    <w:p w14:paraId="7B4FB45A" w14:textId="77777777" w:rsidR="009B7DF0" w:rsidRDefault="00D9127A">
      <w:pPr>
        <w:pStyle w:val="BodyText"/>
        <w:spacing w:line="360" w:lineRule="auto"/>
        <w:ind w:left="1760" w:right="640" w:hanging="720"/>
      </w:pPr>
      <w:r>
        <w:t>Denktaş-Şakar, G., &amp; Sürücü, E. (2020). Stakeholder engagement via social media: an analysis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third-party</w:t>
      </w:r>
      <w:r>
        <w:rPr>
          <w:spacing w:val="-2"/>
        </w:rPr>
        <w:t xml:space="preserve"> </w:t>
      </w:r>
      <w:r>
        <w:t>logi</w:t>
      </w:r>
      <w:r>
        <w:t>stics</w:t>
      </w:r>
      <w:r>
        <w:rPr>
          <w:spacing w:val="-1"/>
        </w:rPr>
        <w:t xml:space="preserve"> </w:t>
      </w:r>
      <w:r>
        <w:t>companies.</w:t>
      </w:r>
      <w:r>
        <w:rPr>
          <w:spacing w:val="-1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Service</w:t>
      </w:r>
      <w:r>
        <w:rPr>
          <w:b/>
          <w:i/>
          <w:spacing w:val="-5"/>
        </w:rPr>
        <w:t xml:space="preserve"> </w:t>
      </w:r>
      <w:r>
        <w:rPr>
          <w:b/>
          <w:i/>
        </w:rPr>
        <w:t>Industries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Journal</w:t>
      </w:r>
      <w:r>
        <w:t>,</w:t>
      </w:r>
      <w:r>
        <w:rPr>
          <w:spacing w:val="-4"/>
        </w:rPr>
        <w:t xml:space="preserve"> </w:t>
      </w:r>
      <w:r>
        <w:rPr>
          <w:i/>
        </w:rPr>
        <w:t>40</w:t>
      </w:r>
      <w:r>
        <w:t>(11-12),</w:t>
      </w:r>
      <w:r>
        <w:rPr>
          <w:spacing w:val="-3"/>
        </w:rPr>
        <w:t xml:space="preserve"> </w:t>
      </w:r>
      <w:r>
        <w:t>866-889.</w:t>
      </w:r>
    </w:p>
    <w:p w14:paraId="3BC6CEEA" w14:textId="77777777" w:rsidR="009B7DF0" w:rsidRDefault="009B7DF0">
      <w:pPr>
        <w:spacing w:line="360" w:lineRule="auto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4FCC857" w14:textId="77777777" w:rsidR="009B7DF0" w:rsidRDefault="00D9127A">
      <w:pPr>
        <w:pStyle w:val="BodyText"/>
        <w:spacing w:before="79" w:line="360" w:lineRule="auto"/>
        <w:ind w:left="1760" w:right="673" w:hanging="720"/>
      </w:pPr>
      <w:r>
        <w:t>Elahi,</w:t>
      </w:r>
      <w:r>
        <w:rPr>
          <w:spacing w:val="-4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S.,</w:t>
      </w:r>
      <w:r>
        <w:rPr>
          <w:spacing w:val="-1"/>
        </w:rPr>
        <w:t xml:space="preserve"> </w:t>
      </w:r>
      <w:r>
        <w:t>Abid,</w:t>
      </w:r>
      <w:r>
        <w:rPr>
          <w:spacing w:val="-2"/>
        </w:rPr>
        <w:t xml:space="preserve"> </w:t>
      </w:r>
      <w:r>
        <w:t>G.,</w:t>
      </w:r>
      <w:r>
        <w:rPr>
          <w:spacing w:val="-4"/>
        </w:rPr>
        <w:t xml:space="preserve"> </w:t>
      </w:r>
      <w:r>
        <w:t>Arya,</w:t>
      </w:r>
      <w:r>
        <w:rPr>
          <w:spacing w:val="-1"/>
        </w:rPr>
        <w:t xml:space="preserve"> </w:t>
      </w:r>
      <w:r>
        <w:t>B.,</w:t>
      </w:r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Farooqi,</w:t>
      </w:r>
      <w:r>
        <w:rPr>
          <w:spacing w:val="-2"/>
        </w:rPr>
        <w:t xml:space="preserve"> </w:t>
      </w:r>
      <w:r>
        <w:t>S.</w:t>
      </w:r>
      <w:r>
        <w:rPr>
          <w:spacing w:val="-4"/>
        </w:rPr>
        <w:t xml:space="preserve"> </w:t>
      </w:r>
      <w:r>
        <w:t>(2020).</w:t>
      </w:r>
      <w:r>
        <w:rPr>
          <w:spacing w:val="-2"/>
        </w:rPr>
        <w:t xml:space="preserve"> </w:t>
      </w:r>
      <w:r>
        <w:t>Workplace</w:t>
      </w:r>
      <w:r>
        <w:rPr>
          <w:spacing w:val="-5"/>
        </w:rPr>
        <w:t xml:space="preserve"> </w:t>
      </w:r>
      <w:r>
        <w:t>behavioral antecedents of</w:t>
      </w:r>
      <w:r>
        <w:rPr>
          <w:spacing w:val="-5"/>
        </w:rPr>
        <w:t xml:space="preserve"> </w:t>
      </w:r>
      <w:r>
        <w:t>job</w:t>
      </w:r>
      <w:r>
        <w:rPr>
          <w:spacing w:val="-57"/>
        </w:rPr>
        <w:t xml:space="preserve"> </w:t>
      </w:r>
      <w:r>
        <w:t xml:space="preserve">performance: Mediating role of thriving. </w:t>
      </w:r>
      <w:r>
        <w:rPr>
          <w:b/>
          <w:i/>
        </w:rPr>
        <w:t>The Service Industries Journal</w:t>
      </w:r>
      <w:r>
        <w:t xml:space="preserve">, </w:t>
      </w:r>
      <w:r>
        <w:rPr>
          <w:i/>
        </w:rPr>
        <w:t>40</w:t>
      </w:r>
      <w:r>
        <w:t>(1</w:t>
      </w:r>
      <w:r>
        <w:t>1-12),</w:t>
      </w:r>
      <w:r>
        <w:rPr>
          <w:spacing w:val="1"/>
        </w:rPr>
        <w:t xml:space="preserve"> </w:t>
      </w:r>
      <w:r>
        <w:t>755-776.</w:t>
      </w:r>
    </w:p>
    <w:p w14:paraId="009E8993" w14:textId="77777777" w:rsidR="009B7DF0" w:rsidRDefault="00D9127A">
      <w:pPr>
        <w:pStyle w:val="BodyText"/>
        <w:spacing w:line="272" w:lineRule="exact"/>
        <w:ind w:left="1040"/>
      </w:pPr>
      <w:r>
        <w:t>Emerson,</w:t>
      </w:r>
      <w:r>
        <w:rPr>
          <w:spacing w:val="-2"/>
        </w:rPr>
        <w:t xml:space="preserve"> </w:t>
      </w:r>
      <w:r>
        <w:t>M.</w:t>
      </w:r>
      <w:r>
        <w:rPr>
          <w:spacing w:val="-1"/>
        </w:rPr>
        <w:t xml:space="preserve"> </w:t>
      </w:r>
      <w:r>
        <w:t>F.</w:t>
      </w:r>
      <w:r>
        <w:rPr>
          <w:spacing w:val="-1"/>
        </w:rPr>
        <w:t xml:space="preserve"> </w:t>
      </w:r>
      <w:r>
        <w:t>(2012).</w:t>
      </w:r>
      <w:r>
        <w:rPr>
          <w:spacing w:val="-1"/>
        </w:rPr>
        <w:t xml:space="preserve"> </w:t>
      </w:r>
      <w:r>
        <w:t>Blogging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build</w:t>
      </w:r>
      <w:r>
        <w:rPr>
          <w:spacing w:val="-1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t>business.</w:t>
      </w:r>
      <w:r>
        <w:rPr>
          <w:spacing w:val="2"/>
        </w:rPr>
        <w:t xml:space="preserve"> </w:t>
      </w:r>
      <w:r>
        <w:rPr>
          <w:i/>
        </w:rPr>
        <w:t>New</w:t>
      </w:r>
      <w:r>
        <w:rPr>
          <w:i/>
          <w:spacing w:val="-1"/>
        </w:rPr>
        <w:t xml:space="preserve"> </w:t>
      </w:r>
      <w:r>
        <w:rPr>
          <w:i/>
        </w:rPr>
        <w:t>York</w:t>
      </w:r>
      <w:r>
        <w:rPr>
          <w:i/>
          <w:spacing w:val="-4"/>
        </w:rPr>
        <w:t xml:space="preserve"> </w:t>
      </w:r>
      <w:r>
        <w:rPr>
          <w:i/>
        </w:rPr>
        <w:t>Times</w:t>
      </w:r>
      <w:r>
        <w:t>.</w:t>
      </w:r>
    </w:p>
    <w:p w14:paraId="5D108951" w14:textId="77777777" w:rsidR="009B7DF0" w:rsidRDefault="00D9127A">
      <w:pPr>
        <w:spacing w:before="142" w:line="357" w:lineRule="auto"/>
        <w:ind w:left="1760" w:right="935" w:hanging="720"/>
        <w:rPr>
          <w:sz w:val="24"/>
        </w:rPr>
      </w:pPr>
      <w:r>
        <w:rPr>
          <w:sz w:val="24"/>
        </w:rPr>
        <w:t>Etgar M. (2008) A descriptive model of the consumer co-production process</w:t>
      </w:r>
      <w:r>
        <w:rPr>
          <w:i/>
          <w:sz w:val="24"/>
        </w:rPr>
        <w:t xml:space="preserve">. </w:t>
      </w:r>
      <w:r>
        <w:rPr>
          <w:b/>
          <w:i/>
          <w:sz w:val="24"/>
        </w:rPr>
        <w:t>Journal of the</w:t>
      </w:r>
      <w:r>
        <w:rPr>
          <w:b/>
          <w:i/>
          <w:spacing w:val="-57"/>
          <w:sz w:val="24"/>
        </w:rPr>
        <w:t xml:space="preserve"> </w:t>
      </w:r>
      <w:r>
        <w:rPr>
          <w:b/>
          <w:i/>
          <w:sz w:val="24"/>
        </w:rPr>
        <w:t>Academy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Marketing Science</w:t>
      </w:r>
      <w:r>
        <w:rPr>
          <w:i/>
          <w:sz w:val="24"/>
        </w:rPr>
        <w:t>, 36</w:t>
      </w:r>
      <w:r>
        <w:rPr>
          <w:sz w:val="24"/>
        </w:rPr>
        <w:t>(1), 97-108.</w:t>
      </w:r>
    </w:p>
    <w:p w14:paraId="5E70DC1D" w14:textId="77777777" w:rsidR="009B7DF0" w:rsidRDefault="00D9127A">
      <w:pPr>
        <w:spacing w:before="3" w:line="360" w:lineRule="auto"/>
        <w:ind w:left="1760" w:right="946" w:hanging="720"/>
        <w:rPr>
          <w:sz w:val="24"/>
        </w:rPr>
      </w:pPr>
      <w:r>
        <w:rPr>
          <w:sz w:val="24"/>
        </w:rPr>
        <w:t xml:space="preserve">Farook, F. S., &amp; Abeysekara, N. </w:t>
      </w:r>
      <w:r>
        <w:rPr>
          <w:sz w:val="24"/>
        </w:rPr>
        <w:t>(2016). Influence of social media marketing on customer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engagement. </w:t>
      </w:r>
      <w:r>
        <w:rPr>
          <w:b/>
          <w:i/>
          <w:sz w:val="24"/>
        </w:rPr>
        <w:t>International Journal of Business and Management Invention</w:t>
      </w:r>
      <w:r>
        <w:rPr>
          <w:i/>
          <w:sz w:val="24"/>
        </w:rPr>
        <w:t>, 5</w:t>
      </w:r>
      <w:r>
        <w:rPr>
          <w:sz w:val="24"/>
        </w:rPr>
        <w:t>(12),</w:t>
      </w:r>
      <w:r>
        <w:rPr>
          <w:spacing w:val="-57"/>
          <w:sz w:val="24"/>
        </w:rPr>
        <w:t xml:space="preserve"> </w:t>
      </w:r>
      <w:r>
        <w:rPr>
          <w:sz w:val="24"/>
        </w:rPr>
        <w:t>115-125.</w:t>
      </w:r>
    </w:p>
    <w:p w14:paraId="2AB93B39" w14:textId="77777777" w:rsidR="009B7DF0" w:rsidRDefault="00D9127A">
      <w:pPr>
        <w:pStyle w:val="BodyText"/>
        <w:spacing w:before="2"/>
        <w:ind w:left="1040"/>
      </w:pPr>
      <w:r>
        <w:t>Forbes (2015).</w:t>
      </w:r>
      <w:r>
        <w:rPr>
          <w:spacing w:val="-2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Strategies to</w:t>
      </w:r>
      <w:r>
        <w:rPr>
          <w:spacing w:val="-1"/>
        </w:rPr>
        <w:t xml:space="preserve"> </w:t>
      </w:r>
      <w:r>
        <w:t>Drive</w:t>
      </w:r>
      <w:r>
        <w:rPr>
          <w:spacing w:val="-4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2015.</w:t>
      </w:r>
    </w:p>
    <w:p w14:paraId="1F21C8C2" w14:textId="77777777" w:rsidR="009B7DF0" w:rsidRDefault="00D9127A">
      <w:pPr>
        <w:spacing w:before="139" w:line="360" w:lineRule="auto"/>
        <w:ind w:left="1760" w:right="885" w:hanging="720"/>
        <w:rPr>
          <w:sz w:val="24"/>
        </w:rPr>
      </w:pPr>
      <w:r>
        <w:rPr>
          <w:sz w:val="24"/>
        </w:rPr>
        <w:t>Füller J, Mühlbacher H, Matzler K, Jawecki</w:t>
      </w:r>
      <w:r>
        <w:rPr>
          <w:sz w:val="24"/>
        </w:rPr>
        <w:t xml:space="preserve"> G. (2009). Consumer empowerment through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internet-based co-creation. </w:t>
      </w:r>
      <w:r>
        <w:rPr>
          <w:b/>
          <w:i/>
          <w:sz w:val="24"/>
        </w:rPr>
        <w:t>Journal of Management Information Systems</w:t>
      </w:r>
      <w:r>
        <w:rPr>
          <w:i/>
          <w:sz w:val="24"/>
        </w:rPr>
        <w:t>, 26</w:t>
      </w:r>
      <w:r>
        <w:rPr>
          <w:sz w:val="24"/>
        </w:rPr>
        <w:t>(3), 71-</w:t>
      </w:r>
      <w:r>
        <w:rPr>
          <w:spacing w:val="-58"/>
          <w:sz w:val="24"/>
        </w:rPr>
        <w:t xml:space="preserve"> </w:t>
      </w:r>
      <w:r>
        <w:rPr>
          <w:sz w:val="24"/>
        </w:rPr>
        <w:t>102.</w:t>
      </w:r>
    </w:p>
    <w:p w14:paraId="6E1F8627" w14:textId="77777777" w:rsidR="009B7DF0" w:rsidRDefault="00D9127A">
      <w:pPr>
        <w:pStyle w:val="BodyText"/>
        <w:spacing w:line="360" w:lineRule="auto"/>
        <w:ind w:left="1760" w:right="744" w:hanging="720"/>
      </w:pPr>
      <w:r>
        <w:t>Gambetti</w:t>
      </w:r>
      <w:r>
        <w:rPr>
          <w:spacing w:val="-2"/>
        </w:rPr>
        <w:t xml:space="preserve"> </w:t>
      </w:r>
      <w:r>
        <w:t>RC,</w:t>
      </w:r>
      <w:r>
        <w:rPr>
          <w:spacing w:val="-1"/>
        </w:rPr>
        <w:t xml:space="preserve"> </w:t>
      </w:r>
      <w:r>
        <w:t>Graffigna G.</w:t>
      </w:r>
      <w:r>
        <w:rPr>
          <w:spacing w:val="-1"/>
        </w:rPr>
        <w:t xml:space="preserve"> </w:t>
      </w:r>
      <w:r>
        <w:t>Value</w:t>
      </w:r>
      <w:r>
        <w:rPr>
          <w:spacing w:val="-2"/>
        </w:rPr>
        <w:t xml:space="preserve"> </w:t>
      </w:r>
      <w:r>
        <w:t>cocreation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inside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outside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company:</w:t>
      </w:r>
      <w:r>
        <w:rPr>
          <w:spacing w:val="-57"/>
        </w:rPr>
        <w:t xml:space="preserve"> </w:t>
      </w:r>
      <w:r>
        <w:t>Insights from a</w:t>
      </w:r>
      <w:r>
        <w:rPr>
          <w:spacing w:val="-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 xml:space="preserve">community </w:t>
      </w:r>
      <w:r>
        <w:t>failure. Marketing</w:t>
      </w:r>
      <w:r>
        <w:rPr>
          <w:spacing w:val="-1"/>
        </w:rPr>
        <w:t xml:space="preserve"> </w:t>
      </w:r>
      <w:r>
        <w:t>Theory.</w:t>
      </w:r>
      <w:r>
        <w:rPr>
          <w:spacing w:val="-1"/>
        </w:rPr>
        <w:t xml:space="preserve"> </w:t>
      </w:r>
      <w:r>
        <w:t>2014;15(2):155-178.</w:t>
      </w:r>
    </w:p>
    <w:p w14:paraId="4A6A718A" w14:textId="77777777" w:rsidR="009B7DF0" w:rsidRDefault="00D9127A">
      <w:pPr>
        <w:spacing w:line="362" w:lineRule="auto"/>
        <w:ind w:left="1760" w:right="702" w:hanging="720"/>
        <w:rPr>
          <w:sz w:val="24"/>
        </w:rPr>
      </w:pPr>
      <w:r>
        <w:rPr>
          <w:sz w:val="24"/>
        </w:rPr>
        <w:t>Galdolage, B. S. (2021). Prominence of Information Richness in Accepting Online Based Self-</w:t>
      </w:r>
      <w:r>
        <w:rPr>
          <w:spacing w:val="-57"/>
          <w:sz w:val="24"/>
        </w:rPr>
        <w:t xml:space="preserve"> </w:t>
      </w:r>
      <w:r>
        <w:rPr>
          <w:sz w:val="24"/>
        </w:rPr>
        <w:t>Service</w:t>
      </w:r>
      <w:r>
        <w:rPr>
          <w:spacing w:val="-4"/>
          <w:sz w:val="24"/>
        </w:rPr>
        <w:t xml:space="preserve"> </w:t>
      </w:r>
      <w:r>
        <w:rPr>
          <w:sz w:val="24"/>
        </w:rPr>
        <w:t>Technologies.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Archives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Current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International, 21</w:t>
      </w:r>
      <w:r>
        <w:rPr>
          <w:sz w:val="24"/>
        </w:rPr>
        <w:t>(2),</w:t>
      </w:r>
      <w:r>
        <w:rPr>
          <w:spacing w:val="-1"/>
          <w:sz w:val="24"/>
        </w:rPr>
        <w:t xml:space="preserve"> </w:t>
      </w:r>
      <w:r>
        <w:rPr>
          <w:sz w:val="24"/>
        </w:rPr>
        <w:t>31-42.</w:t>
      </w:r>
    </w:p>
    <w:p w14:paraId="7092A035" w14:textId="77777777" w:rsidR="009B7DF0" w:rsidRDefault="00D9127A">
      <w:pPr>
        <w:pStyle w:val="BodyText"/>
        <w:spacing w:line="360" w:lineRule="auto"/>
        <w:ind w:left="1760" w:right="462" w:hanging="720"/>
      </w:pPr>
      <w:r>
        <w:t>Giakoumaki, C., &amp; Krepapa, A. (2020).</w:t>
      </w:r>
      <w:r>
        <w:t xml:space="preserve"> Brand engagement in self‐concept and consumer</w:t>
      </w:r>
      <w:r>
        <w:rPr>
          <w:spacing w:val="1"/>
        </w:rPr>
        <w:t xml:space="preserve"> </w:t>
      </w:r>
      <w:r>
        <w:t xml:space="preserve">engagement in social media: The role of the source. </w:t>
      </w:r>
      <w:r>
        <w:rPr>
          <w:i/>
        </w:rPr>
        <w:t>Psychology &amp; Marketing</w:t>
      </w:r>
      <w:r>
        <w:t xml:space="preserve">, </w:t>
      </w:r>
      <w:r>
        <w:rPr>
          <w:i/>
        </w:rPr>
        <w:t>37</w:t>
      </w:r>
      <w:r>
        <w:t>(3), 457-</w:t>
      </w:r>
      <w:r>
        <w:rPr>
          <w:spacing w:val="-58"/>
        </w:rPr>
        <w:t xml:space="preserve"> </w:t>
      </w:r>
      <w:r>
        <w:t>465.</w:t>
      </w:r>
    </w:p>
    <w:p w14:paraId="441912BB" w14:textId="77777777" w:rsidR="009B7DF0" w:rsidRDefault="00D9127A">
      <w:pPr>
        <w:spacing w:line="360" w:lineRule="auto"/>
        <w:ind w:left="1760" w:right="528" w:hanging="720"/>
        <w:rPr>
          <w:sz w:val="24"/>
        </w:rPr>
      </w:pPr>
      <w:r>
        <w:rPr>
          <w:sz w:val="24"/>
        </w:rPr>
        <w:t>Gensler,</w:t>
      </w:r>
      <w:r>
        <w:rPr>
          <w:spacing w:val="-4"/>
          <w:sz w:val="24"/>
        </w:rPr>
        <w:t xml:space="preserve"> </w:t>
      </w:r>
      <w:r>
        <w:rPr>
          <w:sz w:val="24"/>
        </w:rPr>
        <w:t>S.,</w:t>
      </w:r>
      <w:r>
        <w:rPr>
          <w:spacing w:val="-4"/>
          <w:sz w:val="24"/>
        </w:rPr>
        <w:t xml:space="preserve"> </w:t>
      </w:r>
      <w:r>
        <w:rPr>
          <w:sz w:val="24"/>
        </w:rPr>
        <w:t>Volkner,</w:t>
      </w:r>
      <w:r>
        <w:rPr>
          <w:spacing w:val="-2"/>
          <w:sz w:val="24"/>
        </w:rPr>
        <w:t xml:space="preserve"> </w:t>
      </w:r>
      <w:r>
        <w:rPr>
          <w:sz w:val="24"/>
        </w:rPr>
        <w:t>F.,</w:t>
      </w:r>
      <w:r>
        <w:rPr>
          <w:spacing w:val="2"/>
          <w:sz w:val="24"/>
        </w:rPr>
        <w:t xml:space="preserve"> </w:t>
      </w:r>
      <w:r>
        <w:rPr>
          <w:sz w:val="24"/>
        </w:rPr>
        <w:t>Liu‐Thompkins,</w:t>
      </w:r>
      <w:r>
        <w:rPr>
          <w:spacing w:val="-3"/>
          <w:sz w:val="24"/>
        </w:rPr>
        <w:t xml:space="preserve"> </w:t>
      </w:r>
      <w:r>
        <w:rPr>
          <w:sz w:val="24"/>
        </w:rPr>
        <w:t>Y.,</w:t>
      </w:r>
      <w:r>
        <w:rPr>
          <w:spacing w:val="-4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Wiertz,</w:t>
      </w:r>
      <w:r>
        <w:rPr>
          <w:spacing w:val="-3"/>
          <w:sz w:val="24"/>
        </w:rPr>
        <w:t xml:space="preserve"> </w:t>
      </w:r>
      <w:r>
        <w:rPr>
          <w:sz w:val="24"/>
        </w:rPr>
        <w:t>C.</w:t>
      </w:r>
      <w:r>
        <w:rPr>
          <w:spacing w:val="-1"/>
          <w:sz w:val="24"/>
        </w:rPr>
        <w:t xml:space="preserve"> </w:t>
      </w:r>
      <w:r>
        <w:rPr>
          <w:sz w:val="24"/>
        </w:rPr>
        <w:t>(2013).</w:t>
      </w:r>
      <w:r>
        <w:rPr>
          <w:spacing w:val="-5"/>
          <w:sz w:val="24"/>
        </w:rPr>
        <w:t xml:space="preserve"> </w:t>
      </w:r>
      <w:r>
        <w:rPr>
          <w:sz w:val="24"/>
        </w:rPr>
        <w:t>Managing</w:t>
      </w:r>
      <w:r>
        <w:rPr>
          <w:spacing w:val="-2"/>
          <w:sz w:val="24"/>
        </w:rPr>
        <w:t xml:space="preserve"> </w:t>
      </w:r>
      <w:r>
        <w:rPr>
          <w:sz w:val="24"/>
        </w:rPr>
        <w:t>brands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social</w:t>
      </w:r>
      <w:r>
        <w:rPr>
          <w:spacing w:val="-57"/>
          <w:sz w:val="24"/>
        </w:rPr>
        <w:t xml:space="preserve"> </w:t>
      </w:r>
      <w:r>
        <w:rPr>
          <w:sz w:val="24"/>
        </w:rPr>
        <w:t>media</w:t>
      </w:r>
      <w:r>
        <w:rPr>
          <w:spacing w:val="-5"/>
          <w:sz w:val="24"/>
        </w:rPr>
        <w:t xml:space="preserve"> </w:t>
      </w:r>
      <w:r>
        <w:rPr>
          <w:sz w:val="24"/>
        </w:rPr>
        <w:t>environment.</w:t>
      </w:r>
      <w:r>
        <w:rPr>
          <w:spacing w:val="1"/>
          <w:sz w:val="24"/>
        </w:rPr>
        <w:t xml:space="preserve"> </w:t>
      </w:r>
      <w:r>
        <w:rPr>
          <w:b/>
          <w:i/>
          <w:sz w:val="24"/>
        </w:rPr>
        <w:t>Journal of International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Marketing</w:t>
      </w:r>
      <w:r>
        <w:rPr>
          <w:i/>
          <w:sz w:val="24"/>
        </w:rPr>
        <w:t>, 27</w:t>
      </w:r>
      <w:r>
        <w:rPr>
          <w:sz w:val="24"/>
        </w:rPr>
        <w:t>(4), 242–256.</w:t>
      </w:r>
    </w:p>
    <w:p w14:paraId="10F064FB" w14:textId="77777777" w:rsidR="009B7DF0" w:rsidRDefault="00D9127A">
      <w:pPr>
        <w:pStyle w:val="BodyText"/>
        <w:spacing w:line="360" w:lineRule="auto"/>
        <w:ind w:left="1760" w:right="482" w:hanging="720"/>
      </w:pPr>
      <w:r>
        <w:t>Gupta, A., Lamba, H., Kumaraguru, P., &amp; Joshi, A. (2013, May). Faking sandy: Characterizing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identifying</w:t>
      </w:r>
      <w:r>
        <w:rPr>
          <w:spacing w:val="-2"/>
        </w:rPr>
        <w:t xml:space="preserve"> </w:t>
      </w:r>
      <w:r>
        <w:t>fake</w:t>
      </w:r>
      <w:r>
        <w:rPr>
          <w:spacing w:val="-4"/>
        </w:rPr>
        <w:t xml:space="preserve"> </w:t>
      </w:r>
      <w:r>
        <w:t>images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twitter</w:t>
      </w:r>
      <w:r>
        <w:rPr>
          <w:spacing w:val="-2"/>
        </w:rPr>
        <w:t xml:space="preserve"> </w:t>
      </w:r>
      <w:r>
        <w:t>during hurricane</w:t>
      </w:r>
      <w:r>
        <w:rPr>
          <w:spacing w:val="-5"/>
        </w:rPr>
        <w:t xml:space="preserve"> </w:t>
      </w:r>
      <w:r>
        <w:t>sandy.</w:t>
      </w:r>
      <w:r>
        <w:rPr>
          <w:spacing w:val="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Proceedings of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22nd</w:t>
      </w:r>
      <w:r>
        <w:rPr>
          <w:spacing w:val="-57"/>
        </w:rPr>
        <w:t xml:space="preserve"> </w:t>
      </w:r>
      <w:r>
        <w:t>international conferen</w:t>
      </w:r>
      <w:r>
        <w:t>ce</w:t>
      </w:r>
      <w:r>
        <w:rPr>
          <w:spacing w:val="2"/>
        </w:rPr>
        <w:t xml:space="preserve"> </w:t>
      </w:r>
      <w:r>
        <w:t>on World Wide Web</w:t>
      </w:r>
      <w:r>
        <w:rPr>
          <w:spacing w:val="-1"/>
        </w:rPr>
        <w:t xml:space="preserve"> </w:t>
      </w:r>
      <w:r>
        <w:t>(pp.</w:t>
      </w:r>
      <w:r>
        <w:rPr>
          <w:spacing w:val="4"/>
        </w:rPr>
        <w:t xml:space="preserve"> </w:t>
      </w:r>
      <w:r>
        <w:t>729–736).</w:t>
      </w:r>
    </w:p>
    <w:p w14:paraId="715EAAE0" w14:textId="77777777" w:rsidR="009B7DF0" w:rsidRDefault="00D9127A">
      <w:pPr>
        <w:pStyle w:val="BodyText"/>
        <w:spacing w:line="273" w:lineRule="exact"/>
        <w:ind w:left="1040"/>
      </w:pPr>
      <w:r>
        <w:t>Harris,</w:t>
      </w:r>
      <w:r>
        <w:rPr>
          <w:spacing w:val="-2"/>
        </w:rPr>
        <w:t xml:space="preserve"> </w:t>
      </w:r>
      <w:r>
        <w:t>L.,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Rae,</w:t>
      </w:r>
      <w:r>
        <w:rPr>
          <w:spacing w:val="1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(2009).</w:t>
      </w:r>
      <w:r>
        <w:rPr>
          <w:spacing w:val="-1"/>
        </w:rPr>
        <w:t xml:space="preserve"> </w:t>
      </w:r>
      <w:r>
        <w:t>Social networks: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for small</w:t>
      </w:r>
      <w:r>
        <w:rPr>
          <w:spacing w:val="-1"/>
        </w:rPr>
        <w:t xml:space="preserve"> </w:t>
      </w:r>
      <w:r>
        <w:t>businesses.</w:t>
      </w:r>
    </w:p>
    <w:p w14:paraId="57CE4E55" w14:textId="77777777" w:rsidR="009B7DF0" w:rsidRDefault="00D9127A">
      <w:pPr>
        <w:spacing w:before="135"/>
        <w:ind w:left="1760"/>
        <w:rPr>
          <w:sz w:val="24"/>
        </w:rPr>
      </w:pPr>
      <w:r>
        <w:rPr>
          <w:b/>
          <w:i/>
          <w:sz w:val="24"/>
        </w:rPr>
        <w:t>Journal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Business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Strategy</w:t>
      </w:r>
      <w:r>
        <w:rPr>
          <w:i/>
          <w:sz w:val="24"/>
        </w:rPr>
        <w:t>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30</w:t>
      </w:r>
      <w:r>
        <w:rPr>
          <w:sz w:val="24"/>
        </w:rPr>
        <w:t>(5),</w:t>
      </w:r>
      <w:r>
        <w:rPr>
          <w:spacing w:val="-2"/>
          <w:sz w:val="24"/>
        </w:rPr>
        <w:t xml:space="preserve"> </w:t>
      </w:r>
      <w:r>
        <w:rPr>
          <w:sz w:val="24"/>
        </w:rPr>
        <w:t>24-31.</w:t>
      </w:r>
    </w:p>
    <w:p w14:paraId="209FEF91" w14:textId="77777777" w:rsidR="009B7DF0" w:rsidRDefault="00D9127A">
      <w:pPr>
        <w:spacing w:before="139" w:line="360" w:lineRule="auto"/>
        <w:ind w:left="1760" w:right="595" w:hanging="720"/>
        <w:rPr>
          <w:sz w:val="24"/>
        </w:rPr>
      </w:pPr>
      <w:r>
        <w:rPr>
          <w:sz w:val="24"/>
        </w:rPr>
        <w:t>Husnain,</w:t>
      </w:r>
      <w:r>
        <w:rPr>
          <w:spacing w:val="-2"/>
          <w:sz w:val="24"/>
        </w:rPr>
        <w:t xml:space="preserve"> </w:t>
      </w:r>
      <w:r>
        <w:rPr>
          <w:sz w:val="24"/>
        </w:rPr>
        <w:t>M.,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Toor,</w:t>
      </w:r>
      <w:r>
        <w:rPr>
          <w:spacing w:val="-2"/>
          <w:sz w:val="24"/>
        </w:rPr>
        <w:t xml:space="preserve"> </w:t>
      </w:r>
      <w:r>
        <w:rPr>
          <w:sz w:val="24"/>
        </w:rPr>
        <w:t>A.</w:t>
      </w:r>
      <w:r>
        <w:rPr>
          <w:spacing w:val="-3"/>
          <w:sz w:val="24"/>
        </w:rPr>
        <w:t xml:space="preserve"> </w:t>
      </w:r>
      <w:r>
        <w:rPr>
          <w:sz w:val="24"/>
        </w:rPr>
        <w:t>(2017).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impact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network</w:t>
      </w:r>
      <w:r>
        <w:rPr>
          <w:spacing w:val="-4"/>
          <w:sz w:val="24"/>
        </w:rPr>
        <w:t xml:space="preserve"> </w:t>
      </w:r>
      <w:r>
        <w:rPr>
          <w:sz w:val="24"/>
        </w:rPr>
        <w:t>marketing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consumer</w:t>
      </w:r>
      <w:r>
        <w:rPr>
          <w:spacing w:val="-1"/>
          <w:sz w:val="24"/>
        </w:rPr>
        <w:t xml:space="preserve"> </w:t>
      </w:r>
      <w:r>
        <w:rPr>
          <w:sz w:val="24"/>
        </w:rPr>
        <w:t>purchase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intention in Pakistan: Consumer engagement as a mediator. </w:t>
      </w:r>
      <w:r>
        <w:rPr>
          <w:b/>
          <w:i/>
          <w:sz w:val="24"/>
        </w:rPr>
        <w:t>Asian Journal of Business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and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Accounting</w:t>
      </w:r>
      <w:r>
        <w:rPr>
          <w:i/>
          <w:sz w:val="24"/>
        </w:rPr>
        <w:t>, 10</w:t>
      </w:r>
      <w:r>
        <w:rPr>
          <w:sz w:val="24"/>
        </w:rPr>
        <w:t>(1),</w:t>
      </w:r>
      <w:r>
        <w:rPr>
          <w:spacing w:val="-3"/>
          <w:sz w:val="24"/>
        </w:rPr>
        <w:t xml:space="preserve"> </w:t>
      </w:r>
      <w:r>
        <w:rPr>
          <w:sz w:val="24"/>
        </w:rPr>
        <w:t>167-199.</w:t>
      </w:r>
    </w:p>
    <w:p w14:paraId="32B65B9A" w14:textId="77777777" w:rsidR="009B7DF0" w:rsidRDefault="009B7DF0">
      <w:pPr>
        <w:spacing w:line="360" w:lineRule="auto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18E4F931" w14:textId="77777777" w:rsidR="009B7DF0" w:rsidRDefault="00D9127A">
      <w:pPr>
        <w:spacing w:before="79" w:line="357" w:lineRule="auto"/>
        <w:ind w:left="1760" w:right="1585" w:hanging="720"/>
        <w:rPr>
          <w:sz w:val="24"/>
        </w:rPr>
      </w:pPr>
      <w:r>
        <w:rPr>
          <w:sz w:val="24"/>
        </w:rPr>
        <w:t>Hsieh,</w:t>
      </w:r>
      <w:r>
        <w:rPr>
          <w:spacing w:val="-2"/>
          <w:sz w:val="24"/>
        </w:rPr>
        <w:t xml:space="preserve"> </w:t>
      </w:r>
      <w:r>
        <w:rPr>
          <w:sz w:val="24"/>
        </w:rPr>
        <w:t>S.</w:t>
      </w:r>
      <w:r>
        <w:rPr>
          <w:spacing w:val="-2"/>
          <w:sz w:val="24"/>
        </w:rPr>
        <w:t xml:space="preserve"> </w:t>
      </w:r>
      <w:r>
        <w:rPr>
          <w:sz w:val="24"/>
        </w:rPr>
        <w:t>H.,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4"/>
          <w:sz w:val="24"/>
        </w:rPr>
        <w:t xml:space="preserve"> </w:t>
      </w:r>
      <w:r>
        <w:rPr>
          <w:sz w:val="24"/>
        </w:rPr>
        <w:t>Chang,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2"/>
          <w:sz w:val="24"/>
        </w:rPr>
        <w:t xml:space="preserve"> </w:t>
      </w:r>
      <w:r>
        <w:rPr>
          <w:sz w:val="24"/>
        </w:rPr>
        <w:t>(2016).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psychological</w:t>
      </w:r>
      <w:r>
        <w:rPr>
          <w:spacing w:val="-1"/>
          <w:sz w:val="24"/>
        </w:rPr>
        <w:t xml:space="preserve"> </w:t>
      </w:r>
      <w:r>
        <w:rPr>
          <w:sz w:val="24"/>
        </w:rPr>
        <w:t>mechanism of</w:t>
      </w:r>
      <w:r>
        <w:rPr>
          <w:spacing w:val="-3"/>
          <w:sz w:val="24"/>
        </w:rPr>
        <w:t xml:space="preserve"> </w:t>
      </w:r>
      <w:r>
        <w:rPr>
          <w:sz w:val="24"/>
        </w:rPr>
        <w:t>brand</w:t>
      </w:r>
      <w:r>
        <w:rPr>
          <w:spacing w:val="1"/>
          <w:sz w:val="24"/>
        </w:rPr>
        <w:t xml:space="preserve"> </w:t>
      </w:r>
      <w:r>
        <w:rPr>
          <w:sz w:val="24"/>
        </w:rPr>
        <w:t>co-creation</w:t>
      </w:r>
      <w:r>
        <w:rPr>
          <w:spacing w:val="-57"/>
          <w:sz w:val="24"/>
        </w:rPr>
        <w:t xml:space="preserve"> </w:t>
      </w:r>
      <w:r>
        <w:rPr>
          <w:sz w:val="24"/>
        </w:rPr>
        <w:t>engagement</w:t>
      </w:r>
      <w:r>
        <w:rPr>
          <w:b/>
          <w:sz w:val="24"/>
        </w:rPr>
        <w:t>.</w:t>
      </w:r>
      <w:r>
        <w:rPr>
          <w:b/>
          <w:spacing w:val="-1"/>
          <w:sz w:val="24"/>
        </w:rPr>
        <w:t xml:space="preserve"> </w:t>
      </w:r>
      <w:r>
        <w:rPr>
          <w:b/>
          <w:i/>
          <w:sz w:val="24"/>
        </w:rPr>
        <w:t>Journal of Interactive</w:t>
      </w:r>
      <w:r>
        <w:rPr>
          <w:b/>
          <w:i/>
          <w:sz w:val="24"/>
        </w:rPr>
        <w:t xml:space="preserve"> Marketing</w:t>
      </w:r>
      <w:r>
        <w:rPr>
          <w:sz w:val="24"/>
        </w:rPr>
        <w:t>.</w:t>
      </w:r>
    </w:p>
    <w:p w14:paraId="233882E7" w14:textId="77777777" w:rsidR="009B7DF0" w:rsidRDefault="00D9127A">
      <w:pPr>
        <w:pStyle w:val="BodyText"/>
        <w:spacing w:before="3" w:line="360" w:lineRule="auto"/>
        <w:ind w:left="1760" w:right="750" w:hanging="720"/>
      </w:pPr>
      <w:r>
        <w:t>Huang, J., Cheng, X.Q., Shen, H.W., Zhou, T., Jin, X., 2012. Exploring social influence via</w:t>
      </w:r>
      <w:r>
        <w:rPr>
          <w:spacing w:val="1"/>
        </w:rPr>
        <w:t xml:space="preserve"> </w:t>
      </w:r>
      <w:r>
        <w:t>posterior</w:t>
      </w:r>
      <w:r>
        <w:rPr>
          <w:spacing w:val="-6"/>
        </w:rPr>
        <w:t xml:space="preserve"> </w:t>
      </w:r>
      <w:r>
        <w:t>effect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word-of-mouth</w:t>
      </w:r>
      <w:r>
        <w:rPr>
          <w:spacing w:val="-2"/>
        </w:rPr>
        <w:t xml:space="preserve"> </w:t>
      </w:r>
      <w:r>
        <w:t>recommendations.</w:t>
      </w:r>
      <w:r>
        <w:rPr>
          <w:spacing w:val="-2"/>
        </w:rPr>
        <w:t xml:space="preserve"> </w:t>
      </w:r>
      <w:r>
        <w:t>In:</w:t>
      </w:r>
      <w:r>
        <w:rPr>
          <w:spacing w:val="-2"/>
        </w:rPr>
        <w:t xml:space="preserve"> </w:t>
      </w:r>
      <w:r>
        <w:t>Proceedings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Fifth</w:t>
      </w:r>
      <w:r>
        <w:rPr>
          <w:spacing w:val="-2"/>
        </w:rPr>
        <w:t xml:space="preserve"> </w:t>
      </w:r>
      <w:r>
        <w:t>ACM</w:t>
      </w:r>
      <w:r>
        <w:rPr>
          <w:spacing w:val="-57"/>
        </w:rPr>
        <w:t xml:space="preserve"> </w:t>
      </w:r>
      <w:r>
        <w:t>International Conference on Web</w:t>
      </w:r>
      <w:r>
        <w:rPr>
          <w:spacing w:val="-1"/>
        </w:rPr>
        <w:t xml:space="preserve"> </w:t>
      </w:r>
      <w:r>
        <w:t>Search and</w:t>
      </w:r>
      <w:r>
        <w:rPr>
          <w:spacing w:val="1"/>
        </w:rPr>
        <w:t xml:space="preserve"> </w:t>
      </w:r>
      <w:r>
        <w:t>Data Mining</w:t>
      </w:r>
      <w:r>
        <w:rPr>
          <w:spacing w:val="-1"/>
        </w:rPr>
        <w:t xml:space="preserve"> </w:t>
      </w:r>
      <w:r>
        <w:t>(WSDM’12).</w:t>
      </w:r>
    </w:p>
    <w:p w14:paraId="4A0290F0" w14:textId="77777777" w:rsidR="009B7DF0" w:rsidRDefault="00D9127A">
      <w:pPr>
        <w:pStyle w:val="BodyText"/>
        <w:spacing w:before="2" w:line="360" w:lineRule="auto"/>
        <w:ind w:left="1760" w:right="580" w:hanging="720"/>
      </w:pPr>
      <w:r>
        <w:t>Hutter,</w:t>
      </w:r>
      <w:r>
        <w:rPr>
          <w:spacing w:val="-2"/>
        </w:rPr>
        <w:t xml:space="preserve"> </w:t>
      </w:r>
      <w:r>
        <w:t>K.,</w:t>
      </w:r>
      <w:r>
        <w:rPr>
          <w:spacing w:val="-2"/>
        </w:rPr>
        <w:t xml:space="preserve"> </w:t>
      </w:r>
      <w:r>
        <w:t>Hautz,</w:t>
      </w:r>
      <w:r>
        <w:rPr>
          <w:spacing w:val="-2"/>
        </w:rPr>
        <w:t xml:space="preserve"> </w:t>
      </w:r>
      <w:r>
        <w:t>J.,</w:t>
      </w:r>
      <w:r>
        <w:rPr>
          <w:spacing w:val="-1"/>
        </w:rPr>
        <w:t xml:space="preserve"> </w:t>
      </w:r>
      <w:r>
        <w:t>Dennhardt,</w:t>
      </w:r>
      <w:r>
        <w:rPr>
          <w:spacing w:val="-1"/>
        </w:rPr>
        <w:t xml:space="preserve"> </w:t>
      </w:r>
      <w:r>
        <w:t>S.,</w:t>
      </w:r>
      <w:r>
        <w:rPr>
          <w:spacing w:val="-2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Füller,</w:t>
      </w:r>
      <w:r>
        <w:rPr>
          <w:spacing w:val="-2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(2013).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user interactions in</w:t>
      </w:r>
      <w:r>
        <w:rPr>
          <w:spacing w:val="-2"/>
        </w:rPr>
        <w:t xml:space="preserve"> </w:t>
      </w:r>
      <w:r>
        <w:t>social</w:t>
      </w:r>
      <w:r>
        <w:rPr>
          <w:spacing w:val="-57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on brand awareness and</w:t>
      </w:r>
      <w:r>
        <w:rPr>
          <w:spacing w:val="-1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intention: the case</w:t>
      </w:r>
      <w:r>
        <w:rPr>
          <w:spacing w:val="-5"/>
        </w:rPr>
        <w:t xml:space="preserve"> </w:t>
      </w:r>
      <w:r>
        <w:t>of MINI</w:t>
      </w:r>
      <w:r>
        <w:rPr>
          <w:spacing w:val="-8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Facebook.</w:t>
      </w:r>
    </w:p>
    <w:p w14:paraId="5F7F29CB" w14:textId="77777777" w:rsidR="009B7DF0" w:rsidRDefault="00D9127A">
      <w:pPr>
        <w:ind w:left="1760"/>
        <w:rPr>
          <w:sz w:val="24"/>
        </w:rPr>
      </w:pPr>
      <w:r>
        <w:rPr>
          <w:b/>
          <w:i/>
          <w:sz w:val="24"/>
        </w:rPr>
        <w:t>Journal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Product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&amp;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Brand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Management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22</w:t>
      </w:r>
      <w:r>
        <w:rPr>
          <w:sz w:val="24"/>
        </w:rPr>
        <w:t>(5-6),</w:t>
      </w:r>
      <w:r>
        <w:rPr>
          <w:spacing w:val="-2"/>
          <w:sz w:val="24"/>
        </w:rPr>
        <w:t xml:space="preserve"> </w:t>
      </w:r>
      <w:r>
        <w:rPr>
          <w:sz w:val="24"/>
        </w:rPr>
        <w:t>342-351.</w:t>
      </w:r>
    </w:p>
    <w:p w14:paraId="2C732C16" w14:textId="77777777" w:rsidR="009B7DF0" w:rsidRDefault="00D9127A">
      <w:pPr>
        <w:pStyle w:val="BodyText"/>
        <w:spacing w:before="140" w:line="360" w:lineRule="auto"/>
        <w:ind w:left="1760" w:right="517" w:hanging="720"/>
      </w:pPr>
      <w:r>
        <w:t>Imtiaz,</w:t>
      </w:r>
      <w:r>
        <w:rPr>
          <w:spacing w:val="-2"/>
        </w:rPr>
        <w:t xml:space="preserve"> </w:t>
      </w:r>
      <w:r>
        <w:t>R.,</w:t>
      </w:r>
      <w:r>
        <w:rPr>
          <w:spacing w:val="-1"/>
        </w:rPr>
        <w:t xml:space="preserve"> </w:t>
      </w:r>
      <w:r>
        <w:t>Kazmi,</w:t>
      </w:r>
      <w:r>
        <w:rPr>
          <w:spacing w:val="-1"/>
        </w:rPr>
        <w:t xml:space="preserve"> </w:t>
      </w:r>
      <w:r>
        <w:t>S.,</w:t>
      </w:r>
      <w:r>
        <w:rPr>
          <w:spacing w:val="-2"/>
        </w:rPr>
        <w:t xml:space="preserve"> </w:t>
      </w:r>
      <w:r>
        <w:t>Amjad,</w:t>
      </w:r>
      <w:r>
        <w:rPr>
          <w:spacing w:val="-1"/>
        </w:rPr>
        <w:t xml:space="preserve"> </w:t>
      </w:r>
      <w:r>
        <w:t>M.,</w:t>
      </w:r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Aziz,</w:t>
      </w:r>
      <w:r>
        <w:rPr>
          <w:spacing w:val="-2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(2019).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social</w:t>
      </w:r>
      <w:r>
        <w:rPr>
          <w:spacing w:val="-2"/>
        </w:rPr>
        <w:t xml:space="preserve"> </w:t>
      </w:r>
      <w:r>
        <w:t>network</w:t>
      </w:r>
      <w:r>
        <w:rPr>
          <w:spacing w:val="-4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on</w:t>
      </w:r>
      <w:r>
        <w:rPr>
          <w:spacing w:val="-57"/>
        </w:rPr>
        <w:t xml:space="preserve"> </w:t>
      </w:r>
      <w:r>
        <w:t xml:space="preserve">consumer purchase intention in Pakistan: A study on female apparel. </w:t>
      </w:r>
      <w:r>
        <w:rPr>
          <w:i/>
        </w:rPr>
        <w:t>Management</w:t>
      </w:r>
      <w:r>
        <w:rPr>
          <w:i/>
          <w:spacing w:val="1"/>
        </w:rPr>
        <w:t xml:space="preserve"> </w:t>
      </w:r>
      <w:r>
        <w:rPr>
          <w:i/>
        </w:rPr>
        <w:t>Science</w:t>
      </w:r>
      <w:r>
        <w:rPr>
          <w:i/>
          <w:spacing w:val="-2"/>
        </w:rPr>
        <w:t xml:space="preserve"> </w:t>
      </w:r>
      <w:r>
        <w:rPr>
          <w:i/>
        </w:rPr>
        <w:t>Letters, 9</w:t>
      </w:r>
      <w:r>
        <w:t>(7), 1093-1104.</w:t>
      </w:r>
    </w:p>
    <w:p w14:paraId="596F0B94" w14:textId="77777777" w:rsidR="009B7DF0" w:rsidRDefault="00D9127A">
      <w:pPr>
        <w:pStyle w:val="BodyText"/>
        <w:spacing w:line="360" w:lineRule="auto"/>
        <w:ind w:left="1760" w:right="961" w:hanging="720"/>
      </w:pPr>
      <w:r>
        <w:t>Jin, Z., Cao, J., Zhang, Y., Zhou, J., &amp; Tian, Q. (2016). Novel vis</w:t>
      </w:r>
      <w:r>
        <w:t>ual and statistical image</w:t>
      </w:r>
      <w:r>
        <w:rPr>
          <w:spacing w:val="1"/>
        </w:rPr>
        <w:t xml:space="preserve"> </w:t>
      </w:r>
      <w:r>
        <w:t xml:space="preserve">features for microblogs news verification. </w:t>
      </w:r>
      <w:r>
        <w:rPr>
          <w:i/>
        </w:rPr>
        <w:t xml:space="preserve">IEEE Transactions on Multimedia, 19 </w:t>
      </w:r>
      <w:r>
        <w:t>(3),</w:t>
      </w:r>
      <w:r>
        <w:rPr>
          <w:spacing w:val="-57"/>
        </w:rPr>
        <w:t xml:space="preserve"> </w:t>
      </w:r>
      <w:r>
        <w:t>598–608.</w:t>
      </w:r>
    </w:p>
    <w:p w14:paraId="141C0077" w14:textId="77777777" w:rsidR="009B7DF0" w:rsidRDefault="00D9127A">
      <w:pPr>
        <w:pStyle w:val="BodyText"/>
        <w:spacing w:line="275" w:lineRule="exact"/>
        <w:ind w:left="1040"/>
      </w:pPr>
      <w:r>
        <w:t>Kang, I.,</w:t>
      </w:r>
      <w:r>
        <w:rPr>
          <w:spacing w:val="-2"/>
        </w:rPr>
        <w:t xml:space="preserve"> </w:t>
      </w:r>
      <w:r>
        <w:t>Cheon,</w:t>
      </w:r>
      <w:r>
        <w:rPr>
          <w:spacing w:val="-1"/>
        </w:rPr>
        <w:t xml:space="preserve"> </w:t>
      </w:r>
      <w:r>
        <w:t>D.,</w:t>
      </w:r>
      <w:r>
        <w:rPr>
          <w:spacing w:val="-3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Shin, M.M.</w:t>
      </w:r>
      <w:r>
        <w:rPr>
          <w:spacing w:val="-4"/>
        </w:rPr>
        <w:t xml:space="preserve"> </w:t>
      </w:r>
      <w:r>
        <w:t>(2011).</w:t>
      </w:r>
      <w:r>
        <w:rPr>
          <w:spacing w:val="-3"/>
        </w:rPr>
        <w:t xml:space="preserve"> </w:t>
      </w:r>
      <w:r>
        <w:t>Advertising</w:t>
      </w:r>
      <w:r>
        <w:rPr>
          <w:spacing w:val="-1"/>
        </w:rPr>
        <w:t xml:space="preserve"> </w:t>
      </w:r>
      <w:r>
        <w:t>strategy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outbound</w:t>
      </w:r>
      <w:r>
        <w:rPr>
          <w:spacing w:val="-2"/>
        </w:rPr>
        <w:t xml:space="preserve"> </w:t>
      </w:r>
      <w:r>
        <w:t>travel</w:t>
      </w:r>
      <w:r>
        <w:rPr>
          <w:spacing w:val="-1"/>
        </w:rPr>
        <w:t xml:space="preserve"> </w:t>
      </w:r>
      <w:r>
        <w:t>services.</w:t>
      </w:r>
    </w:p>
    <w:p w14:paraId="114A8497" w14:textId="77777777" w:rsidR="009B7DF0" w:rsidRDefault="00D9127A">
      <w:pPr>
        <w:spacing w:before="135"/>
        <w:ind w:left="1760"/>
        <w:rPr>
          <w:sz w:val="24"/>
        </w:rPr>
      </w:pPr>
      <w:r>
        <w:rPr>
          <w:i/>
          <w:sz w:val="24"/>
        </w:rPr>
        <w:t>Service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Business, 5</w:t>
      </w:r>
      <w:r>
        <w:rPr>
          <w:sz w:val="24"/>
        </w:rPr>
        <w:t>(4), 361–380.</w:t>
      </w:r>
    </w:p>
    <w:p w14:paraId="72CD4089" w14:textId="77777777" w:rsidR="009B7DF0" w:rsidRDefault="00D9127A">
      <w:pPr>
        <w:pStyle w:val="BodyText"/>
        <w:spacing w:before="140" w:line="360" w:lineRule="auto"/>
        <w:ind w:left="1760" w:right="1212" w:hanging="720"/>
      </w:pPr>
      <w:r>
        <w:t>Kim,</w:t>
      </w:r>
      <w:r>
        <w:rPr>
          <w:spacing w:val="-3"/>
        </w:rPr>
        <w:t xml:space="preserve"> </w:t>
      </w:r>
      <w:r>
        <w:t>A.</w:t>
      </w:r>
      <w:r>
        <w:rPr>
          <w:spacing w:val="-4"/>
        </w:rPr>
        <w:t xml:space="preserve"> </w:t>
      </w:r>
      <w:r>
        <w:t>J.,</w:t>
      </w:r>
      <w:r>
        <w:rPr>
          <w:spacing w:val="-4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Ko,</w:t>
      </w:r>
      <w:r>
        <w:rPr>
          <w:spacing w:val="-4"/>
        </w:rPr>
        <w:t xml:space="preserve"> </w:t>
      </w:r>
      <w:r>
        <w:t>E.</w:t>
      </w:r>
      <w:r>
        <w:rPr>
          <w:spacing w:val="-4"/>
        </w:rPr>
        <w:t xml:space="preserve"> </w:t>
      </w:r>
      <w:r>
        <w:t>(2010).</w:t>
      </w:r>
      <w:r>
        <w:rPr>
          <w:spacing w:val="-2"/>
        </w:rPr>
        <w:t xml:space="preserve"> </w:t>
      </w:r>
      <w:r>
        <w:t>Impacts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luxury fashion brand’s</w:t>
      </w:r>
      <w:r>
        <w:rPr>
          <w:spacing w:val="-3"/>
        </w:rPr>
        <w:t xml:space="preserve"> </w:t>
      </w:r>
      <w:r>
        <w:t>social</w:t>
      </w:r>
      <w:r>
        <w:rPr>
          <w:spacing w:val="-4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marketing</w:t>
      </w:r>
      <w:r>
        <w:rPr>
          <w:spacing w:val="-2"/>
        </w:rPr>
        <w:t xml:space="preserve"> </w:t>
      </w:r>
      <w:r>
        <w:t>on</w:t>
      </w:r>
      <w:r>
        <w:rPr>
          <w:spacing w:val="-57"/>
        </w:rPr>
        <w:t xml:space="preserve"> </w:t>
      </w:r>
      <w:r>
        <w:t xml:space="preserve">customer relationship and purchase intention. </w:t>
      </w:r>
      <w:r>
        <w:rPr>
          <w:b/>
          <w:i/>
        </w:rPr>
        <w:t>Journal of Global Fashion</w:t>
      </w:r>
      <w:r>
        <w:rPr>
          <w:b/>
          <w:i/>
          <w:spacing w:val="1"/>
        </w:rPr>
        <w:t xml:space="preserve"> </w:t>
      </w:r>
      <w:r>
        <w:rPr>
          <w:b/>
          <w:i/>
        </w:rPr>
        <w:t>Marketing</w:t>
      </w:r>
      <w:r>
        <w:t>,</w:t>
      </w:r>
      <w:r>
        <w:rPr>
          <w:spacing w:val="-1"/>
        </w:rPr>
        <w:t xml:space="preserve"> </w:t>
      </w:r>
      <w:r>
        <w:rPr>
          <w:i/>
        </w:rPr>
        <w:t>1</w:t>
      </w:r>
      <w:r>
        <w:t>(3), 164-171.</w:t>
      </w:r>
    </w:p>
    <w:p w14:paraId="4731C400" w14:textId="77777777" w:rsidR="009B7DF0" w:rsidRDefault="00D9127A">
      <w:pPr>
        <w:pStyle w:val="BodyText"/>
        <w:spacing w:line="360" w:lineRule="auto"/>
        <w:ind w:left="1760" w:right="669" w:hanging="720"/>
      </w:pPr>
      <w:r>
        <w:t>Kaveh,</w:t>
      </w:r>
      <w:r>
        <w:rPr>
          <w:spacing w:val="-1"/>
        </w:rPr>
        <w:t xml:space="preserve"> </w:t>
      </w:r>
      <w:r>
        <w:t>A.,</w:t>
      </w:r>
      <w:r>
        <w:rPr>
          <w:spacing w:val="-1"/>
        </w:rPr>
        <w:t xml:space="preserve"> </w:t>
      </w:r>
      <w:r>
        <w:t>Nazari,</w:t>
      </w:r>
      <w:r>
        <w:rPr>
          <w:spacing w:val="-1"/>
        </w:rPr>
        <w:t xml:space="preserve"> </w:t>
      </w:r>
      <w:r>
        <w:t>M.,</w:t>
      </w:r>
      <w:r>
        <w:rPr>
          <w:spacing w:val="-1"/>
        </w:rPr>
        <w:t xml:space="preserve"> </w:t>
      </w:r>
      <w:r>
        <w:t>van der</w:t>
      </w:r>
      <w:r>
        <w:rPr>
          <w:spacing w:val="-1"/>
        </w:rPr>
        <w:t xml:space="preserve"> </w:t>
      </w:r>
      <w:r>
        <w:t>Rest,</w:t>
      </w:r>
      <w:r>
        <w:rPr>
          <w:spacing w:val="-1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P.,</w:t>
      </w:r>
      <w:r>
        <w:rPr>
          <w:spacing w:val="-1"/>
        </w:rPr>
        <w:t xml:space="preserve"> </w:t>
      </w:r>
      <w:r>
        <w:t>&amp; Mira,</w:t>
      </w:r>
      <w:r>
        <w:rPr>
          <w:spacing w:val="-1"/>
        </w:rPr>
        <w:t xml:space="preserve"> </w:t>
      </w:r>
      <w:r>
        <w:t>S.</w:t>
      </w:r>
      <w:r>
        <w:rPr>
          <w:spacing w:val="-1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(2020). Customer</w:t>
      </w:r>
      <w:r>
        <w:rPr>
          <w:spacing w:val="-1"/>
        </w:rPr>
        <w:t xml:space="preserve"> </w:t>
      </w:r>
      <w:r>
        <w:t>engag</w:t>
      </w:r>
      <w:r>
        <w:t>ement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sales</w:t>
      </w:r>
      <w:r>
        <w:rPr>
          <w:spacing w:val="-57"/>
        </w:rPr>
        <w:t xml:space="preserve"> </w:t>
      </w:r>
      <w:r>
        <w:t>promotion.</w:t>
      </w:r>
      <w:r>
        <w:rPr>
          <w:spacing w:val="-1"/>
        </w:rPr>
        <w:t xml:space="preserve"> </w:t>
      </w:r>
      <w:r>
        <w:t>Marketing</w:t>
      </w:r>
      <w:r>
        <w:rPr>
          <w:spacing w:val="3"/>
        </w:rPr>
        <w:t xml:space="preserve"> </w:t>
      </w:r>
      <w:r>
        <w:t>Intelligence</w:t>
      </w:r>
      <w:r>
        <w:rPr>
          <w:spacing w:val="-1"/>
        </w:rPr>
        <w:t xml:space="preserve"> </w:t>
      </w:r>
      <w:r>
        <w:t>and Planning.</w:t>
      </w:r>
    </w:p>
    <w:p w14:paraId="5B391422" w14:textId="77777777" w:rsidR="009B7DF0" w:rsidRDefault="00D9127A">
      <w:pPr>
        <w:spacing w:line="360" w:lineRule="auto"/>
        <w:ind w:left="1760" w:right="535" w:hanging="720"/>
        <w:rPr>
          <w:sz w:val="24"/>
        </w:rPr>
      </w:pPr>
      <w:r>
        <w:rPr>
          <w:sz w:val="24"/>
        </w:rPr>
        <w:t xml:space="preserve">Lea, W. (2012). The New Rules of Customer Engagement. </w:t>
      </w:r>
      <w:r>
        <w:rPr>
          <w:i/>
          <w:sz w:val="24"/>
        </w:rPr>
        <w:t>Inc. com, (accessed October 30,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2015), [available at </w:t>
      </w:r>
      <w:hyperlink r:id="rId109">
        <w:r>
          <w:rPr>
            <w:i/>
            <w:sz w:val="24"/>
          </w:rPr>
          <w:t xml:space="preserve">http://www. </w:t>
        </w:r>
      </w:hyperlink>
      <w:r>
        <w:rPr>
          <w:i/>
          <w:sz w:val="24"/>
        </w:rPr>
        <w:t>inc. com/wendy</w:t>
      </w:r>
      <w:r>
        <w:rPr>
          <w:i/>
          <w:sz w:val="24"/>
        </w:rPr>
        <w:t>-lea/new-rules-of-customer-engagement.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html]</w:t>
      </w:r>
      <w:r>
        <w:rPr>
          <w:sz w:val="24"/>
        </w:rPr>
        <w:t>.</w:t>
      </w:r>
    </w:p>
    <w:p w14:paraId="37C637EA" w14:textId="77777777" w:rsidR="009B7DF0" w:rsidRDefault="00D9127A">
      <w:pPr>
        <w:pStyle w:val="BodyText"/>
        <w:spacing w:before="3" w:line="360" w:lineRule="auto"/>
        <w:ind w:left="1760" w:right="776" w:hanging="720"/>
      </w:pPr>
      <w:r>
        <w:t>Lee, M., Hong, J. H., Chung, S., &amp; Back, K. J. (2021). Exploring the roles of DMO’s social</w:t>
      </w:r>
      <w:r>
        <w:rPr>
          <w:spacing w:val="1"/>
        </w:rPr>
        <w:t xml:space="preserve"> </w:t>
      </w:r>
      <w:r>
        <w:t>media</w:t>
      </w:r>
      <w:r>
        <w:rPr>
          <w:spacing w:val="-6"/>
        </w:rPr>
        <w:t xml:space="preserve"> </w:t>
      </w:r>
      <w:r>
        <w:t>efforts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richness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engagement: empirical</w:t>
      </w:r>
      <w:r>
        <w:rPr>
          <w:spacing w:val="-2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on</w:t>
      </w:r>
      <w:r>
        <w:rPr>
          <w:spacing w:val="-57"/>
        </w:rPr>
        <w:t xml:space="preserve"> </w:t>
      </w:r>
      <w:r>
        <w:t>Facebook</w:t>
      </w:r>
      <w:r>
        <w:rPr>
          <w:spacing w:val="-1"/>
        </w:rPr>
        <w:t xml:space="preserve"> </w:t>
      </w:r>
      <w:r>
        <w:t>event pages.</w:t>
      </w:r>
      <w:r>
        <w:rPr>
          <w:spacing w:val="1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</w:t>
      </w:r>
      <w:r>
        <w:rPr>
          <w:i/>
          <w:spacing w:val="1"/>
        </w:rPr>
        <w:t xml:space="preserve"> </w:t>
      </w:r>
      <w:r>
        <w:rPr>
          <w:i/>
        </w:rPr>
        <w:t>T</w:t>
      </w:r>
      <w:r>
        <w:rPr>
          <w:i/>
        </w:rPr>
        <w:t>ravel Research</w:t>
      </w:r>
      <w:r>
        <w:t>,</w:t>
      </w:r>
      <w:r>
        <w:rPr>
          <w:spacing w:val="-1"/>
        </w:rPr>
        <w:t xml:space="preserve"> </w:t>
      </w:r>
      <w:r>
        <w:rPr>
          <w:i/>
        </w:rPr>
        <w:t>60</w:t>
      </w:r>
      <w:r>
        <w:t>(3), 670-686.</w:t>
      </w:r>
    </w:p>
    <w:p w14:paraId="4A5BE47F" w14:textId="77777777" w:rsidR="009B7DF0" w:rsidRDefault="00D9127A">
      <w:pPr>
        <w:pStyle w:val="BodyText"/>
        <w:spacing w:line="360" w:lineRule="auto"/>
        <w:ind w:left="1760" w:right="773" w:hanging="720"/>
      </w:pPr>
      <w:r>
        <w:t>Liu,</w:t>
      </w:r>
      <w:r>
        <w:rPr>
          <w:spacing w:val="-1"/>
        </w:rPr>
        <w:t xml:space="preserve"> </w:t>
      </w:r>
      <w:r>
        <w:t>X.,</w:t>
      </w:r>
      <w:r>
        <w:rPr>
          <w:spacing w:val="-2"/>
        </w:rPr>
        <w:t xml:space="preserve"> </w:t>
      </w:r>
      <w:r>
        <w:t>Shin,</w:t>
      </w:r>
      <w:r>
        <w:rPr>
          <w:spacing w:val="-1"/>
        </w:rPr>
        <w:t xml:space="preserve"> </w:t>
      </w:r>
      <w:r>
        <w:t>H.,</w:t>
      </w:r>
      <w:r>
        <w:rPr>
          <w:spacing w:val="-4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Burns, A.</w:t>
      </w:r>
      <w:r>
        <w:rPr>
          <w:spacing w:val="-1"/>
        </w:rPr>
        <w:t xml:space="preserve"> </w:t>
      </w:r>
      <w:r>
        <w:t>C.</w:t>
      </w:r>
      <w:r>
        <w:rPr>
          <w:spacing w:val="-1"/>
        </w:rPr>
        <w:t xml:space="preserve"> </w:t>
      </w:r>
      <w:r>
        <w:t>(2019).</w:t>
      </w:r>
      <w:r>
        <w:rPr>
          <w:spacing w:val="-1"/>
        </w:rPr>
        <w:t xml:space="preserve"> </w:t>
      </w:r>
      <w:r>
        <w:t>Examining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luxury</w:t>
      </w:r>
      <w:r>
        <w:rPr>
          <w:spacing w:val="-1"/>
        </w:rPr>
        <w:t xml:space="preserve"> </w:t>
      </w:r>
      <w:r>
        <w:t>brand's</w:t>
      </w:r>
      <w:r>
        <w:rPr>
          <w:spacing w:val="-1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media</w:t>
      </w:r>
      <w:r>
        <w:rPr>
          <w:spacing w:val="-57"/>
        </w:rPr>
        <w:t xml:space="preserve"> </w:t>
      </w:r>
      <w:r>
        <w:t>marketing on customer engagement: Using big data analytics and natural language</w:t>
      </w:r>
      <w:r>
        <w:rPr>
          <w:spacing w:val="1"/>
        </w:rPr>
        <w:t xml:space="preserve"> </w:t>
      </w:r>
      <w:r>
        <w:t>processing.</w:t>
      </w:r>
      <w:r>
        <w:rPr>
          <w:spacing w:val="-1"/>
        </w:rPr>
        <w:t xml:space="preserve"> </w:t>
      </w:r>
      <w:r>
        <w:rPr>
          <w:b/>
          <w:i/>
        </w:rPr>
        <w:t>Journal of Business Research</w:t>
      </w:r>
      <w:r>
        <w:t>.</w:t>
      </w:r>
    </w:p>
    <w:p w14:paraId="4259C9D5" w14:textId="77777777" w:rsidR="009B7DF0" w:rsidRDefault="009B7DF0">
      <w:pPr>
        <w:spacing w:line="360" w:lineRule="auto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09A0C739" w14:textId="77777777" w:rsidR="009B7DF0" w:rsidRDefault="00D9127A">
      <w:pPr>
        <w:spacing w:before="79" w:line="360" w:lineRule="auto"/>
        <w:ind w:left="1760" w:right="1253" w:hanging="720"/>
        <w:rPr>
          <w:sz w:val="24"/>
        </w:rPr>
      </w:pPr>
      <w:r>
        <w:rPr>
          <w:sz w:val="24"/>
        </w:rPr>
        <w:t>Laksamana,</w:t>
      </w:r>
      <w:r>
        <w:rPr>
          <w:spacing w:val="-2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(2018).</w:t>
      </w:r>
      <w:r>
        <w:rPr>
          <w:spacing w:val="-1"/>
          <w:sz w:val="24"/>
        </w:rPr>
        <w:t xml:space="preserve"> </w:t>
      </w:r>
      <w:r>
        <w:rPr>
          <w:sz w:val="24"/>
        </w:rPr>
        <w:t>Impact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media</w:t>
      </w:r>
      <w:r>
        <w:rPr>
          <w:spacing w:val="-6"/>
          <w:sz w:val="24"/>
        </w:rPr>
        <w:t xml:space="preserve"> </w:t>
      </w:r>
      <w:r>
        <w:rPr>
          <w:sz w:val="24"/>
        </w:rPr>
        <w:t>marketing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purchase</w:t>
      </w:r>
      <w:r>
        <w:rPr>
          <w:spacing w:val="-5"/>
          <w:sz w:val="24"/>
        </w:rPr>
        <w:t xml:space="preserve"> </w:t>
      </w:r>
      <w:r>
        <w:rPr>
          <w:sz w:val="24"/>
        </w:rPr>
        <w:t>intention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brand</w:t>
      </w:r>
      <w:r>
        <w:rPr>
          <w:spacing w:val="-57"/>
          <w:sz w:val="24"/>
        </w:rPr>
        <w:t xml:space="preserve"> </w:t>
      </w:r>
      <w:r>
        <w:rPr>
          <w:sz w:val="24"/>
        </w:rPr>
        <w:t>loyalty: Evidence from Indonesia’s banking industry</w:t>
      </w:r>
      <w:r>
        <w:rPr>
          <w:i/>
          <w:sz w:val="24"/>
        </w:rPr>
        <w:t xml:space="preserve">. </w:t>
      </w:r>
      <w:r>
        <w:rPr>
          <w:b/>
          <w:i/>
          <w:sz w:val="24"/>
        </w:rPr>
        <w:t>International Review of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Management and Marketing</w:t>
      </w:r>
      <w:r>
        <w:rPr>
          <w:i/>
          <w:sz w:val="24"/>
        </w:rPr>
        <w:t>, 8(</w:t>
      </w:r>
      <w:r>
        <w:rPr>
          <w:sz w:val="24"/>
        </w:rPr>
        <w:t>1), 13-18.</w:t>
      </w:r>
    </w:p>
    <w:p w14:paraId="78079D2F" w14:textId="77777777" w:rsidR="009B7DF0" w:rsidRDefault="00D9127A">
      <w:pPr>
        <w:pStyle w:val="BodyText"/>
        <w:spacing w:line="360" w:lineRule="auto"/>
        <w:ind w:left="1760" w:right="822" w:hanging="720"/>
      </w:pPr>
      <w:r>
        <w:t>Lang, Moritz, (2018). Social Networkin</w:t>
      </w:r>
      <w:r>
        <w:t>g Sites’ influence on purchase intentions - Qualitative</w:t>
      </w:r>
      <w:r>
        <w:rPr>
          <w:spacing w:val="-57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on their</w:t>
      </w:r>
      <w:r>
        <w:rPr>
          <w:spacing w:val="-1"/>
        </w:rPr>
        <w:t xml:space="preserve"> </w:t>
      </w:r>
      <w:r>
        <w:t>holistic influence</w:t>
      </w:r>
      <w:r>
        <w:rPr>
          <w:spacing w:val="-1"/>
        </w:rPr>
        <w:t xml:space="preserve"> </w:t>
      </w:r>
      <w:r>
        <w:t>on the users.</w:t>
      </w:r>
    </w:p>
    <w:p w14:paraId="57261F37" w14:textId="77777777" w:rsidR="009B7DF0" w:rsidRDefault="00D9127A">
      <w:pPr>
        <w:pStyle w:val="BodyText"/>
        <w:spacing w:line="360" w:lineRule="auto"/>
        <w:ind w:left="1760" w:right="1326" w:hanging="720"/>
      </w:pPr>
      <w:r>
        <w:t>Larkin,</w:t>
      </w:r>
      <w:r>
        <w:rPr>
          <w:spacing w:val="-2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H.,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Simon,</w:t>
      </w:r>
      <w:r>
        <w:rPr>
          <w:spacing w:val="-3"/>
        </w:rPr>
        <w:t xml:space="preserve"> </w:t>
      </w:r>
      <w:r>
        <w:t>H.</w:t>
      </w:r>
      <w:r>
        <w:rPr>
          <w:spacing w:val="-1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(1987). Why</w:t>
      </w:r>
      <w:r>
        <w:rPr>
          <w:spacing w:val="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diagram</w:t>
      </w:r>
      <w:r>
        <w:rPr>
          <w:spacing w:val="-1"/>
        </w:rPr>
        <w:t xml:space="preserve"> </w:t>
      </w:r>
      <w:r>
        <w:t>is (sometimes)</w:t>
      </w:r>
      <w:r>
        <w:rPr>
          <w:spacing w:val="-2"/>
        </w:rPr>
        <w:t xml:space="preserve"> </w:t>
      </w:r>
      <w:r>
        <w:t>worth</w:t>
      </w:r>
      <w:r>
        <w:rPr>
          <w:spacing w:val="-1"/>
        </w:rPr>
        <w:t xml:space="preserve"> </w:t>
      </w:r>
      <w:r>
        <w:t>ten</w:t>
      </w:r>
      <w:r>
        <w:rPr>
          <w:spacing w:val="-1"/>
        </w:rPr>
        <w:t xml:space="preserve"> </w:t>
      </w:r>
      <w:r>
        <w:t>thousand</w:t>
      </w:r>
      <w:r>
        <w:rPr>
          <w:spacing w:val="-57"/>
        </w:rPr>
        <w:t xml:space="preserve"> </w:t>
      </w:r>
      <w:r>
        <w:t>words.</w:t>
      </w:r>
      <w:r>
        <w:rPr>
          <w:spacing w:val="-1"/>
        </w:rPr>
        <w:t xml:space="preserve"> </w:t>
      </w:r>
      <w:r>
        <w:rPr>
          <w:i/>
        </w:rPr>
        <w:t>Cognitive</w:t>
      </w:r>
      <w:r>
        <w:rPr>
          <w:i/>
          <w:spacing w:val="-3"/>
        </w:rPr>
        <w:t xml:space="preserve"> </w:t>
      </w:r>
      <w:r>
        <w:rPr>
          <w:i/>
        </w:rPr>
        <w:t>science</w:t>
      </w:r>
      <w:r>
        <w:t xml:space="preserve">, </w:t>
      </w:r>
      <w:r>
        <w:rPr>
          <w:i/>
        </w:rPr>
        <w:t>11</w:t>
      </w:r>
      <w:r>
        <w:t>(1), 65-100.</w:t>
      </w:r>
    </w:p>
    <w:p w14:paraId="6C8866A8" w14:textId="77777777" w:rsidR="009B7DF0" w:rsidRDefault="00D9127A">
      <w:pPr>
        <w:pStyle w:val="BodyText"/>
        <w:spacing w:line="360" w:lineRule="auto"/>
        <w:ind w:left="1760" w:right="520" w:hanging="720"/>
      </w:pPr>
      <w:r>
        <w:t>Macharia,</w:t>
      </w:r>
      <w:r>
        <w:rPr>
          <w:spacing w:val="-1"/>
        </w:rPr>
        <w:t xml:space="preserve"> </w:t>
      </w:r>
      <w:r>
        <w:t>H.,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Cheng, Y.</w:t>
      </w:r>
      <w:r>
        <w:rPr>
          <w:spacing w:val="-1"/>
        </w:rPr>
        <w:t xml:space="preserve"> </w:t>
      </w:r>
      <w:r>
        <w:t>(2019).</w:t>
      </w:r>
      <w:r>
        <w:rPr>
          <w:spacing w:val="-1"/>
        </w:rPr>
        <w:t xml:space="preserve"> </w:t>
      </w:r>
      <w:r>
        <w:t>How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</w:t>
      </w:r>
      <w:r>
        <w:rPr>
          <w:spacing w:val="-2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activities</w:t>
      </w:r>
      <w:r>
        <w:rPr>
          <w:spacing w:val="-1"/>
        </w:rPr>
        <w:t xml:space="preserve"> </w:t>
      </w:r>
      <w:r>
        <w:t>influence customer</w:t>
      </w:r>
      <w:r>
        <w:rPr>
          <w:spacing w:val="-57"/>
        </w:rPr>
        <w:t xml:space="preserve"> </w:t>
      </w:r>
      <w:r>
        <w:t>equity and purchase intention: An empirical study of hotel industry based on Y-</w:t>
      </w:r>
      <w:r>
        <w:rPr>
          <w:spacing w:val="1"/>
        </w:rPr>
        <w:t xml:space="preserve"> </w:t>
      </w:r>
      <w:r>
        <w:t>Generation.</w:t>
      </w:r>
    </w:p>
    <w:p w14:paraId="47D72787" w14:textId="77777777" w:rsidR="009B7DF0" w:rsidRDefault="00D9127A">
      <w:pPr>
        <w:spacing w:line="360" w:lineRule="auto"/>
        <w:ind w:left="1760" w:right="834" w:hanging="720"/>
        <w:rPr>
          <w:sz w:val="24"/>
        </w:rPr>
      </w:pPr>
      <w:r>
        <w:rPr>
          <w:sz w:val="24"/>
        </w:rPr>
        <w:t>Marr NE, Prendergast GP. (1993) Consumer adoption of self-service technologies in retail</w:t>
      </w:r>
      <w:r>
        <w:rPr>
          <w:spacing w:val="1"/>
          <w:sz w:val="24"/>
        </w:rPr>
        <w:t xml:space="preserve"> </w:t>
      </w:r>
      <w:r>
        <w:rPr>
          <w:sz w:val="24"/>
        </w:rPr>
        <w:t>bankin</w:t>
      </w:r>
      <w:r>
        <w:rPr>
          <w:sz w:val="24"/>
        </w:rPr>
        <w:t xml:space="preserve">g: Is expert opinion supported by consumer research? </w:t>
      </w:r>
      <w:r>
        <w:rPr>
          <w:i/>
          <w:sz w:val="24"/>
        </w:rPr>
        <w:t>I</w:t>
      </w:r>
      <w:r>
        <w:rPr>
          <w:b/>
          <w:i/>
          <w:sz w:val="24"/>
        </w:rPr>
        <w:t>nternational Journal of</w:t>
      </w:r>
      <w:r>
        <w:rPr>
          <w:b/>
          <w:i/>
          <w:spacing w:val="-57"/>
          <w:sz w:val="24"/>
        </w:rPr>
        <w:t xml:space="preserve"> </w:t>
      </w:r>
      <w:r>
        <w:rPr>
          <w:b/>
          <w:i/>
          <w:sz w:val="24"/>
        </w:rPr>
        <w:t>Bank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Marketing, </w:t>
      </w:r>
      <w:r>
        <w:rPr>
          <w:i/>
          <w:sz w:val="24"/>
        </w:rPr>
        <w:t>11</w:t>
      </w:r>
      <w:r>
        <w:rPr>
          <w:sz w:val="24"/>
        </w:rPr>
        <w:t>(1),</w:t>
      </w:r>
      <w:r>
        <w:rPr>
          <w:spacing w:val="-3"/>
          <w:sz w:val="24"/>
        </w:rPr>
        <w:t xml:space="preserve"> </w:t>
      </w:r>
      <w:r>
        <w:rPr>
          <w:sz w:val="24"/>
        </w:rPr>
        <w:t>3-</w:t>
      </w:r>
      <w:r>
        <w:rPr>
          <w:spacing w:val="-1"/>
          <w:sz w:val="24"/>
        </w:rPr>
        <w:t xml:space="preserve"> </w:t>
      </w:r>
      <w:r>
        <w:rPr>
          <w:sz w:val="24"/>
        </w:rPr>
        <w:t>10.</w:t>
      </w:r>
    </w:p>
    <w:p w14:paraId="2414407C" w14:textId="77777777" w:rsidR="009B7DF0" w:rsidRDefault="00D9127A">
      <w:pPr>
        <w:pStyle w:val="BodyText"/>
        <w:spacing w:line="280" w:lineRule="auto"/>
        <w:ind w:left="1760" w:right="926" w:hanging="720"/>
      </w:pPr>
      <w:r>
        <w:t>Memon,</w:t>
      </w:r>
      <w:r>
        <w:rPr>
          <w:spacing w:val="-1"/>
        </w:rPr>
        <w:t xml:space="preserve"> </w:t>
      </w:r>
      <w:r>
        <w:t>Javed</w:t>
      </w:r>
      <w:r>
        <w:rPr>
          <w:spacing w:val="-1"/>
        </w:rPr>
        <w:t xml:space="preserve"> </w:t>
      </w:r>
      <w:r>
        <w:t>Ahmed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Aziz,</w:t>
      </w:r>
      <w:r>
        <w:rPr>
          <w:spacing w:val="-1"/>
        </w:rPr>
        <w:t xml:space="preserve"> </w:t>
      </w:r>
      <w:r>
        <w:t>Abdul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Qayyum,</w:t>
      </w:r>
      <w:r>
        <w:rPr>
          <w:spacing w:val="-1"/>
        </w:rPr>
        <w:t xml:space="preserve"> </w:t>
      </w:r>
      <w:r>
        <w:t>Muhammad.</w:t>
      </w:r>
      <w:r>
        <w:rPr>
          <w:spacing w:val="-1"/>
        </w:rPr>
        <w:t xml:space="preserve"> </w:t>
      </w:r>
      <w:r>
        <w:t>(2020).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Rise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Fall of</w:t>
      </w:r>
      <w:r>
        <w:rPr>
          <w:spacing w:val="-57"/>
        </w:rPr>
        <w:t xml:space="preserve"> </w:t>
      </w:r>
      <w:r>
        <w:t>Pakistan's</w:t>
      </w:r>
      <w:r>
        <w:rPr>
          <w:spacing w:val="-1"/>
        </w:rPr>
        <w:t xml:space="preserve"> </w:t>
      </w:r>
      <w:r>
        <w:t>Textile Industry:</w:t>
      </w:r>
      <w:r>
        <w:rPr>
          <w:spacing w:val="-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Analytical</w:t>
      </w:r>
      <w:r>
        <w:rPr>
          <w:spacing w:val="-1"/>
        </w:rPr>
        <w:t xml:space="preserve"> </w:t>
      </w:r>
      <w:r>
        <w:t xml:space="preserve">View. </w:t>
      </w:r>
      <w:r>
        <w:t>10.7176/EJBM/12-12-12.</w:t>
      </w:r>
    </w:p>
    <w:p w14:paraId="37FA91BD" w14:textId="77777777" w:rsidR="009B7DF0" w:rsidRDefault="00D9127A">
      <w:pPr>
        <w:pStyle w:val="BodyText"/>
        <w:spacing w:line="360" w:lineRule="auto"/>
        <w:ind w:left="1760" w:right="608" w:hanging="720"/>
      </w:pPr>
      <w:r>
        <w:t>Meuter ML, Ostrom AL, Roundtree RI, Bitner MJ. (2000). Self-Service technologies:</w:t>
      </w:r>
      <w:r>
        <w:rPr>
          <w:spacing w:val="1"/>
        </w:rPr>
        <w:t xml:space="preserve"> </w:t>
      </w:r>
      <w:r>
        <w:t xml:space="preserve">Understanding customer satisfaction with technology-based service encounters. </w:t>
      </w:r>
      <w:r>
        <w:rPr>
          <w:b/>
          <w:i/>
        </w:rPr>
        <w:t>Journal</w:t>
      </w:r>
      <w:r>
        <w:rPr>
          <w:b/>
          <w:i/>
          <w:spacing w:val="-57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Marketing</w:t>
      </w:r>
      <w:r>
        <w:rPr>
          <w:i/>
        </w:rPr>
        <w:t>, 64</w:t>
      </w:r>
      <w:r>
        <w:t>(3), 50-64.</w:t>
      </w:r>
    </w:p>
    <w:p w14:paraId="22B5DE72" w14:textId="77777777" w:rsidR="009B7DF0" w:rsidRDefault="00D9127A">
      <w:pPr>
        <w:pStyle w:val="BodyText"/>
        <w:spacing w:line="360" w:lineRule="auto"/>
        <w:ind w:left="1760" w:right="812" w:hanging="720"/>
      </w:pPr>
      <w:r>
        <w:t>Mohamad,</w:t>
      </w:r>
      <w:r>
        <w:rPr>
          <w:spacing w:val="-1"/>
        </w:rPr>
        <w:t xml:space="preserve"> </w:t>
      </w:r>
      <w:r>
        <w:t>M.,</w:t>
      </w:r>
      <w:r>
        <w:rPr>
          <w:spacing w:val="-1"/>
        </w:rPr>
        <w:t xml:space="preserve"> </w:t>
      </w:r>
      <w:r>
        <w:t>Zawawi,</w:t>
      </w:r>
      <w:r>
        <w:rPr>
          <w:spacing w:val="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A.,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Hanafi,</w:t>
      </w:r>
      <w:r>
        <w:t xml:space="preserve"> W.</w:t>
      </w:r>
      <w:r>
        <w:rPr>
          <w:spacing w:val="-1"/>
        </w:rPr>
        <w:t xml:space="preserve"> </w:t>
      </w:r>
      <w:r>
        <w:t>N. W.</w:t>
      </w:r>
      <w:r>
        <w:rPr>
          <w:spacing w:val="-1"/>
        </w:rPr>
        <w:t xml:space="preserve"> </w:t>
      </w:r>
      <w:r>
        <w:t>(2018).</w:t>
      </w:r>
      <w:r>
        <w:rPr>
          <w:spacing w:val="-1"/>
        </w:rPr>
        <w:t xml:space="preserve"> </w:t>
      </w:r>
      <w:r>
        <w:t>The Influences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Network</w:t>
      </w:r>
      <w:r>
        <w:rPr>
          <w:spacing w:val="-57"/>
        </w:rPr>
        <w:t xml:space="preserve"> </w:t>
      </w:r>
      <w:r>
        <w:t>Marketing on Student Purchase Intention in the Digital Era: The Mediating Role of</w:t>
      </w:r>
      <w:r>
        <w:rPr>
          <w:spacing w:val="1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Engagement.</w:t>
      </w:r>
      <w:r>
        <w:rPr>
          <w:spacing w:val="5"/>
        </w:rPr>
        <w:t xml:space="preserve"> </w:t>
      </w:r>
      <w:r>
        <w:rPr>
          <w:i/>
        </w:rPr>
        <w:t>Global</w:t>
      </w:r>
      <w:r>
        <w:rPr>
          <w:i/>
          <w:spacing w:val="-1"/>
        </w:rPr>
        <w:t xml:space="preserve"> </w:t>
      </w:r>
      <w:r>
        <w:rPr>
          <w:i/>
        </w:rPr>
        <w:t>Business &amp;</w:t>
      </w:r>
      <w:r>
        <w:rPr>
          <w:i/>
          <w:spacing w:val="-1"/>
        </w:rPr>
        <w:t xml:space="preserve"> </w:t>
      </w:r>
      <w:r>
        <w:rPr>
          <w:i/>
        </w:rPr>
        <w:t>Management Research,</w:t>
      </w:r>
      <w:r>
        <w:rPr>
          <w:i/>
          <w:spacing w:val="-1"/>
        </w:rPr>
        <w:t xml:space="preserve"> </w:t>
      </w:r>
      <w:r>
        <w:rPr>
          <w:i/>
        </w:rPr>
        <w:t>10</w:t>
      </w:r>
      <w:r>
        <w:t>(3).</w:t>
      </w:r>
    </w:p>
    <w:p w14:paraId="36238CA3" w14:textId="77777777" w:rsidR="009B7DF0" w:rsidRDefault="00D9127A">
      <w:pPr>
        <w:pStyle w:val="BodyText"/>
        <w:spacing w:line="360" w:lineRule="auto"/>
        <w:ind w:left="1760" w:right="920" w:hanging="720"/>
      </w:pPr>
      <w:r>
        <w:t>Memon,</w:t>
      </w:r>
      <w:r>
        <w:rPr>
          <w:spacing w:val="-1"/>
        </w:rPr>
        <w:t xml:space="preserve"> </w:t>
      </w:r>
      <w:r>
        <w:t>Javed</w:t>
      </w:r>
      <w:r>
        <w:rPr>
          <w:spacing w:val="-1"/>
        </w:rPr>
        <w:t xml:space="preserve"> </w:t>
      </w:r>
      <w:r>
        <w:t>Ahmed</w:t>
      </w:r>
      <w:r>
        <w:rPr>
          <w:spacing w:val="-1"/>
        </w:rPr>
        <w:t xml:space="preserve"> </w:t>
      </w:r>
      <w:r>
        <w:t>&amp; Aziz,</w:t>
      </w:r>
      <w:r>
        <w:rPr>
          <w:spacing w:val="-1"/>
        </w:rPr>
        <w:t xml:space="preserve"> </w:t>
      </w:r>
      <w:r>
        <w:t>Abdul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Qayyum,</w:t>
      </w:r>
      <w:r>
        <w:rPr>
          <w:spacing w:val="1"/>
        </w:rPr>
        <w:t xml:space="preserve"> </w:t>
      </w:r>
      <w:r>
        <w:t>Muhammad.</w:t>
      </w:r>
      <w:r>
        <w:rPr>
          <w:spacing w:val="-1"/>
        </w:rPr>
        <w:t xml:space="preserve"> </w:t>
      </w:r>
      <w:r>
        <w:t>(2020).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Rise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Fall</w:t>
      </w:r>
      <w:r>
        <w:rPr>
          <w:spacing w:val="-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Pakistan's</w:t>
      </w:r>
      <w:r>
        <w:rPr>
          <w:spacing w:val="-1"/>
        </w:rPr>
        <w:t xml:space="preserve"> </w:t>
      </w:r>
      <w:r>
        <w:t>Textile Industry:</w:t>
      </w:r>
      <w:r>
        <w:rPr>
          <w:spacing w:val="-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Analytical</w:t>
      </w:r>
      <w:r>
        <w:rPr>
          <w:spacing w:val="-1"/>
        </w:rPr>
        <w:t xml:space="preserve"> </w:t>
      </w:r>
      <w:r>
        <w:t>View. 10.7176/EJBM/12-12-12.</w:t>
      </w:r>
    </w:p>
    <w:p w14:paraId="0CD71F29" w14:textId="77777777" w:rsidR="009B7DF0" w:rsidRDefault="00D9127A">
      <w:pPr>
        <w:pStyle w:val="BodyText"/>
        <w:spacing w:line="360" w:lineRule="auto"/>
        <w:ind w:left="1760" w:right="1040" w:hanging="720"/>
      </w:pPr>
      <w:r>
        <w:t>Nguyen,</w:t>
      </w:r>
      <w:r>
        <w:rPr>
          <w:spacing w:val="-4"/>
        </w:rPr>
        <w:t xml:space="preserve"> </w:t>
      </w:r>
      <w:r>
        <w:t>C.,</w:t>
      </w:r>
      <w:r>
        <w:rPr>
          <w:spacing w:val="-1"/>
        </w:rPr>
        <w:t xml:space="preserve"> </w:t>
      </w:r>
      <w:r>
        <w:t>Nguyen,</w:t>
      </w:r>
      <w:r>
        <w:rPr>
          <w:spacing w:val="-1"/>
        </w:rPr>
        <w:t xml:space="preserve"> </w:t>
      </w:r>
      <w:r>
        <w:t>N.,</w:t>
      </w:r>
      <w:r>
        <w:rPr>
          <w:spacing w:val="-1"/>
        </w:rPr>
        <w:t xml:space="preserve"> </w:t>
      </w:r>
      <w:r>
        <w:t>&amp; Duong,</w:t>
      </w:r>
      <w:r>
        <w:rPr>
          <w:spacing w:val="-2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(2020).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relationships of</w:t>
      </w:r>
      <w:r>
        <w:rPr>
          <w:spacing w:val="-2"/>
        </w:rPr>
        <w:t xml:space="preserve"> </w:t>
      </w:r>
      <w:r>
        <w:t>social</w:t>
      </w:r>
      <w:r>
        <w:rPr>
          <w:spacing w:val="-4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marketing,</w:t>
      </w:r>
      <w:r>
        <w:rPr>
          <w:spacing w:val="-57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and purchase</w:t>
      </w:r>
      <w:r>
        <w:rPr>
          <w:spacing w:val="-1"/>
        </w:rPr>
        <w:t xml:space="preserve"> </w:t>
      </w:r>
      <w:r>
        <w:t xml:space="preserve">intention. </w:t>
      </w:r>
      <w:r>
        <w:rPr>
          <w:i/>
        </w:rPr>
        <w:t>Test</w:t>
      </w:r>
      <w:r>
        <w:rPr>
          <w:i/>
          <w:spacing w:val="-1"/>
        </w:rPr>
        <w:t xml:space="preserve"> </w:t>
      </w:r>
      <w:r>
        <w:rPr>
          <w:i/>
        </w:rPr>
        <w:t>Eng. Manag</w:t>
      </w:r>
      <w:r>
        <w:t>,</w:t>
      </w:r>
      <w:r>
        <w:rPr>
          <w:spacing w:val="-1"/>
        </w:rPr>
        <w:t xml:space="preserve"> </w:t>
      </w:r>
      <w:r>
        <w:rPr>
          <w:i/>
        </w:rPr>
        <w:t>2</w:t>
      </w:r>
      <w:r>
        <w:t>,</w:t>
      </w:r>
      <w:r>
        <w:rPr>
          <w:spacing w:val="-1"/>
        </w:rPr>
        <w:t xml:space="preserve"> </w:t>
      </w:r>
      <w:r>
        <w:t>24</w:t>
      </w:r>
      <w:r>
        <w:t>653-24666.</w:t>
      </w:r>
    </w:p>
    <w:p w14:paraId="33D3287C" w14:textId="77777777" w:rsidR="009B7DF0" w:rsidRDefault="00D9127A">
      <w:pPr>
        <w:spacing w:line="360" w:lineRule="auto"/>
        <w:ind w:left="1760" w:right="567" w:hanging="720"/>
        <w:rPr>
          <w:sz w:val="24"/>
        </w:rPr>
      </w:pPr>
      <w:r>
        <w:rPr>
          <w:sz w:val="24"/>
        </w:rPr>
        <w:t>Pandey, A., Sahu, R., &amp; Dash, M. K. (2018). Social media marketing impact on the purchase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intention of millennials. </w:t>
      </w:r>
      <w:r>
        <w:rPr>
          <w:b/>
          <w:i/>
          <w:sz w:val="24"/>
        </w:rPr>
        <w:t>International Journal of Business Information Systems</w:t>
      </w:r>
      <w:r>
        <w:rPr>
          <w:sz w:val="24"/>
        </w:rPr>
        <w:t xml:space="preserve">, </w:t>
      </w:r>
      <w:r>
        <w:rPr>
          <w:i/>
          <w:sz w:val="24"/>
        </w:rPr>
        <w:t>28</w:t>
      </w:r>
      <w:r>
        <w:rPr>
          <w:sz w:val="24"/>
        </w:rPr>
        <w:t>(2),</w:t>
      </w:r>
      <w:r>
        <w:rPr>
          <w:spacing w:val="-57"/>
          <w:sz w:val="24"/>
        </w:rPr>
        <w:t xml:space="preserve"> </w:t>
      </w:r>
      <w:r>
        <w:rPr>
          <w:sz w:val="24"/>
        </w:rPr>
        <w:t>147-162.</w:t>
      </w:r>
    </w:p>
    <w:p w14:paraId="46C4E68D" w14:textId="77777777" w:rsidR="009B7DF0" w:rsidRDefault="00D9127A">
      <w:pPr>
        <w:pStyle w:val="BodyText"/>
        <w:spacing w:line="360" w:lineRule="auto"/>
        <w:ind w:left="1760" w:right="547" w:hanging="720"/>
      </w:pPr>
      <w:r>
        <w:t xml:space="preserve">Park, O. C., &amp; Hopkins, R. (1992). Instructional </w:t>
      </w:r>
      <w:r>
        <w:t>conditions for using dynamic visual displays: A</w:t>
      </w:r>
      <w:r>
        <w:rPr>
          <w:spacing w:val="-57"/>
        </w:rPr>
        <w:t xml:space="preserve"> </w:t>
      </w:r>
      <w:r>
        <w:t>review.</w:t>
      </w:r>
      <w:r>
        <w:rPr>
          <w:spacing w:val="-1"/>
        </w:rPr>
        <w:t xml:space="preserve"> </w:t>
      </w:r>
      <w:r>
        <w:rPr>
          <w:i/>
        </w:rPr>
        <w:t>Instructional science</w:t>
      </w:r>
      <w:r>
        <w:t xml:space="preserve">, </w:t>
      </w:r>
      <w:r>
        <w:rPr>
          <w:i/>
        </w:rPr>
        <w:t>21</w:t>
      </w:r>
      <w:r>
        <w:t>(6), 427-449.</w:t>
      </w:r>
    </w:p>
    <w:p w14:paraId="0ACD9055" w14:textId="77777777" w:rsidR="009B7DF0" w:rsidRDefault="009B7DF0">
      <w:pPr>
        <w:spacing w:line="360" w:lineRule="auto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0B26CFF1" w14:textId="77777777" w:rsidR="009B7DF0" w:rsidRDefault="00D9127A">
      <w:pPr>
        <w:spacing w:before="79" w:line="357" w:lineRule="auto"/>
        <w:ind w:left="1760" w:right="911" w:hanging="720"/>
        <w:rPr>
          <w:sz w:val="24"/>
        </w:rPr>
      </w:pPr>
      <w:r>
        <w:rPr>
          <w:sz w:val="24"/>
        </w:rPr>
        <w:t>Pjero,</w:t>
      </w:r>
      <w:r>
        <w:rPr>
          <w:spacing w:val="-2"/>
          <w:sz w:val="24"/>
        </w:rPr>
        <w:t xml:space="preserve"> </w:t>
      </w:r>
      <w:r>
        <w:rPr>
          <w:sz w:val="24"/>
        </w:rPr>
        <w:t>E.,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Kercini,</w:t>
      </w:r>
      <w:r>
        <w:rPr>
          <w:spacing w:val="-2"/>
          <w:sz w:val="24"/>
        </w:rPr>
        <w:t xml:space="preserve"> </w:t>
      </w:r>
      <w:r>
        <w:rPr>
          <w:sz w:val="24"/>
        </w:rPr>
        <w:t>D.</w:t>
      </w:r>
      <w:r>
        <w:rPr>
          <w:spacing w:val="-1"/>
          <w:sz w:val="24"/>
        </w:rPr>
        <w:t xml:space="preserve"> </w:t>
      </w:r>
      <w:r>
        <w:rPr>
          <w:sz w:val="24"/>
        </w:rPr>
        <w:t>(2015).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media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consumer</w:t>
      </w:r>
      <w:r>
        <w:rPr>
          <w:spacing w:val="-2"/>
          <w:sz w:val="24"/>
        </w:rPr>
        <w:t xml:space="preserve"> </w:t>
      </w:r>
      <w:r>
        <w:rPr>
          <w:sz w:val="24"/>
        </w:rPr>
        <w:t>behavior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How</w:t>
      </w:r>
      <w:r>
        <w:rPr>
          <w:spacing w:val="-3"/>
          <w:sz w:val="24"/>
        </w:rPr>
        <w:t xml:space="preserve"> </w:t>
      </w:r>
      <w:r>
        <w:rPr>
          <w:sz w:val="24"/>
        </w:rPr>
        <w:t>does</w:t>
      </w:r>
      <w:r>
        <w:rPr>
          <w:spacing w:val="-1"/>
          <w:sz w:val="24"/>
        </w:rPr>
        <w:t xml:space="preserve"> </w:t>
      </w: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works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z w:val="24"/>
        </w:rPr>
        <w:t>albania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reality? </w:t>
      </w:r>
      <w:r>
        <w:rPr>
          <w:b/>
          <w:i/>
          <w:sz w:val="24"/>
        </w:rPr>
        <w:t>Academic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Journal of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Interdisciplinary S</w:t>
      </w:r>
      <w:r>
        <w:rPr>
          <w:b/>
          <w:i/>
          <w:sz w:val="24"/>
        </w:rPr>
        <w:t>tudies</w:t>
      </w:r>
      <w:r>
        <w:rPr>
          <w:i/>
          <w:sz w:val="24"/>
        </w:rPr>
        <w:t>, 4</w:t>
      </w:r>
      <w:r>
        <w:rPr>
          <w:sz w:val="24"/>
        </w:rPr>
        <w:t>(3),</w:t>
      </w:r>
      <w:r>
        <w:rPr>
          <w:spacing w:val="-1"/>
          <w:sz w:val="24"/>
        </w:rPr>
        <w:t xml:space="preserve"> </w:t>
      </w:r>
      <w:r>
        <w:rPr>
          <w:sz w:val="24"/>
        </w:rPr>
        <w:t>141-146.</w:t>
      </w:r>
    </w:p>
    <w:p w14:paraId="6B0419D4" w14:textId="77777777" w:rsidR="009B7DF0" w:rsidRDefault="00D9127A">
      <w:pPr>
        <w:spacing w:before="3" w:line="360" w:lineRule="auto"/>
        <w:ind w:left="1760" w:right="794" w:hanging="720"/>
        <w:rPr>
          <w:sz w:val="24"/>
        </w:rPr>
      </w:pPr>
      <w:r>
        <w:rPr>
          <w:sz w:val="24"/>
        </w:rPr>
        <w:t>Poturak,</w:t>
      </w:r>
      <w:r>
        <w:rPr>
          <w:spacing w:val="-5"/>
          <w:sz w:val="24"/>
        </w:rPr>
        <w:t xml:space="preserve"> </w:t>
      </w:r>
      <w:r>
        <w:rPr>
          <w:sz w:val="24"/>
        </w:rPr>
        <w:t>Mersid</w:t>
      </w:r>
      <w:r>
        <w:rPr>
          <w:spacing w:val="-4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SOFTIĆ,</w:t>
      </w:r>
      <w:r>
        <w:rPr>
          <w:spacing w:val="-3"/>
          <w:sz w:val="24"/>
        </w:rPr>
        <w:t xml:space="preserve"> </w:t>
      </w:r>
      <w:r>
        <w:rPr>
          <w:sz w:val="24"/>
        </w:rPr>
        <w:t>Sumeja.</w:t>
      </w:r>
      <w:r>
        <w:rPr>
          <w:spacing w:val="-2"/>
          <w:sz w:val="24"/>
        </w:rPr>
        <w:t xml:space="preserve"> </w:t>
      </w:r>
      <w:r>
        <w:rPr>
          <w:sz w:val="24"/>
        </w:rPr>
        <w:t>(2019). Influence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Social</w:t>
      </w:r>
      <w:r>
        <w:rPr>
          <w:spacing w:val="-5"/>
          <w:sz w:val="24"/>
        </w:rPr>
        <w:t xml:space="preserve"> </w:t>
      </w:r>
      <w:r>
        <w:rPr>
          <w:sz w:val="24"/>
        </w:rPr>
        <w:t>Media</w:t>
      </w:r>
      <w:r>
        <w:rPr>
          <w:spacing w:val="-4"/>
          <w:sz w:val="24"/>
        </w:rPr>
        <w:t xml:space="preserve"> </w:t>
      </w:r>
      <w:r>
        <w:rPr>
          <w:sz w:val="24"/>
        </w:rPr>
        <w:t>Content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Consumer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Purchase Intention: Mediation Effect of Brand Equity. </w:t>
      </w:r>
      <w:r>
        <w:rPr>
          <w:b/>
          <w:i/>
          <w:sz w:val="24"/>
        </w:rPr>
        <w:t>Eurasian Journal of Business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and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Economics,</w:t>
      </w:r>
      <w:r>
        <w:rPr>
          <w:b/>
          <w:i/>
          <w:spacing w:val="1"/>
          <w:sz w:val="24"/>
        </w:rPr>
        <w:t xml:space="preserve"> </w:t>
      </w:r>
      <w:r>
        <w:rPr>
          <w:i/>
          <w:sz w:val="24"/>
        </w:rPr>
        <w:t>12</w:t>
      </w:r>
      <w:r>
        <w:rPr>
          <w:sz w:val="24"/>
        </w:rPr>
        <w:t>. 17-43. 10.17015/ejbe.2019.023.02.</w:t>
      </w:r>
    </w:p>
    <w:p w14:paraId="175FCC95" w14:textId="77777777" w:rsidR="009B7DF0" w:rsidRDefault="00D9127A">
      <w:pPr>
        <w:pStyle w:val="BodyText"/>
        <w:spacing w:before="2" w:line="360" w:lineRule="auto"/>
        <w:ind w:left="1760" w:right="1334" w:hanging="720"/>
      </w:pPr>
      <w:r>
        <w:t>Prabowo, H., Bramulya, R., &amp; Yuniarty, Y. (2020). Student purchase intention in higher</w:t>
      </w:r>
      <w:r>
        <w:rPr>
          <w:spacing w:val="-58"/>
        </w:rPr>
        <w:t xml:space="preserve"> </w:t>
      </w:r>
      <w:r>
        <w:t>education</w:t>
      </w:r>
      <w:r>
        <w:rPr>
          <w:spacing w:val="-1"/>
        </w:rPr>
        <w:t xml:space="preserve"> </w:t>
      </w:r>
      <w:r>
        <w:t>sector: The</w:t>
      </w:r>
      <w:r>
        <w:rPr>
          <w:spacing w:val="-1"/>
        </w:rPr>
        <w:t xml:space="preserve"> </w:t>
      </w:r>
      <w:r>
        <w:t>role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social network</w:t>
      </w:r>
      <w:r>
        <w:rPr>
          <w:spacing w:val="-1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and student</w:t>
      </w:r>
    </w:p>
    <w:p w14:paraId="51383FA1" w14:textId="77777777" w:rsidR="009B7DF0" w:rsidRDefault="00D9127A">
      <w:pPr>
        <w:ind w:left="1760"/>
        <w:rPr>
          <w:sz w:val="24"/>
        </w:rPr>
      </w:pPr>
      <w:r>
        <w:rPr>
          <w:sz w:val="24"/>
        </w:rPr>
        <w:t>engagement.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Science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Letters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10</w:t>
      </w:r>
      <w:r>
        <w:rPr>
          <w:sz w:val="24"/>
        </w:rPr>
        <w:t>(1),</w:t>
      </w:r>
      <w:r>
        <w:rPr>
          <w:spacing w:val="1"/>
          <w:sz w:val="24"/>
        </w:rPr>
        <w:t xml:space="preserve"> </w:t>
      </w:r>
      <w:r>
        <w:rPr>
          <w:sz w:val="24"/>
        </w:rPr>
        <w:t>103-110.</w:t>
      </w:r>
    </w:p>
    <w:p w14:paraId="75EDD29C" w14:textId="77777777" w:rsidR="009B7DF0" w:rsidRDefault="00D9127A">
      <w:pPr>
        <w:spacing w:before="140" w:line="360" w:lineRule="auto"/>
        <w:ind w:left="1760" w:right="701" w:hanging="720"/>
        <w:rPr>
          <w:sz w:val="24"/>
        </w:rPr>
      </w:pPr>
      <w:r>
        <w:rPr>
          <w:sz w:val="24"/>
        </w:rPr>
        <w:t>Prabowo,</w:t>
      </w:r>
      <w:r>
        <w:rPr>
          <w:spacing w:val="-2"/>
          <w:sz w:val="24"/>
        </w:rPr>
        <w:t xml:space="preserve"> </w:t>
      </w:r>
      <w:r>
        <w:rPr>
          <w:sz w:val="24"/>
        </w:rPr>
        <w:t>H.,</w:t>
      </w:r>
      <w:r>
        <w:rPr>
          <w:spacing w:val="-1"/>
          <w:sz w:val="24"/>
        </w:rPr>
        <w:t xml:space="preserve"> </w:t>
      </w:r>
      <w:r>
        <w:rPr>
          <w:sz w:val="24"/>
        </w:rPr>
        <w:t>Sari,</w:t>
      </w:r>
      <w:r>
        <w:rPr>
          <w:spacing w:val="-1"/>
          <w:sz w:val="24"/>
        </w:rPr>
        <w:t xml:space="preserve"> </w:t>
      </w:r>
      <w:r>
        <w:rPr>
          <w:sz w:val="24"/>
        </w:rPr>
        <w:t>R.</w:t>
      </w:r>
      <w:r>
        <w:rPr>
          <w:spacing w:val="-1"/>
          <w:sz w:val="24"/>
        </w:rPr>
        <w:t xml:space="preserve"> </w:t>
      </w:r>
      <w:r>
        <w:rPr>
          <w:sz w:val="24"/>
        </w:rPr>
        <w:t>K.,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Bangapadang,</w:t>
      </w:r>
      <w:r>
        <w:rPr>
          <w:spacing w:val="-2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(2019).</w:t>
      </w:r>
      <w:r>
        <w:rPr>
          <w:spacing w:val="-1"/>
          <w:sz w:val="24"/>
        </w:rPr>
        <w:t xml:space="preserve"> </w:t>
      </w:r>
      <w:r>
        <w:rPr>
          <w:sz w:val="24"/>
        </w:rPr>
        <w:t>The Impact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Social Network</w:t>
      </w:r>
      <w:r>
        <w:rPr>
          <w:spacing w:val="-2"/>
          <w:sz w:val="24"/>
        </w:rPr>
        <w:t xml:space="preserve"> </w:t>
      </w:r>
      <w:r>
        <w:rPr>
          <w:sz w:val="24"/>
        </w:rPr>
        <w:t>Marketing</w:t>
      </w:r>
      <w:r>
        <w:rPr>
          <w:spacing w:val="-57"/>
          <w:sz w:val="24"/>
        </w:rPr>
        <w:t xml:space="preserve"> </w:t>
      </w:r>
      <w:r>
        <w:rPr>
          <w:sz w:val="24"/>
        </w:rPr>
        <w:t>on University Students' Purchase Intention and How It Is Affected of Consumer</w:t>
      </w:r>
      <w:r>
        <w:rPr>
          <w:spacing w:val="1"/>
          <w:sz w:val="24"/>
        </w:rPr>
        <w:t xml:space="preserve"> </w:t>
      </w:r>
      <w:r>
        <w:rPr>
          <w:sz w:val="24"/>
        </w:rPr>
        <w:t>Engagement.</w:t>
      </w:r>
      <w:r>
        <w:rPr>
          <w:spacing w:val="-5"/>
          <w:sz w:val="24"/>
        </w:rPr>
        <w:t xml:space="preserve"> </w:t>
      </w:r>
      <w:r>
        <w:rPr>
          <w:b/>
          <w:i/>
          <w:sz w:val="24"/>
        </w:rPr>
        <w:t>IJNMT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(International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Journal of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New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Media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Technology)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6</w:t>
      </w:r>
      <w:r>
        <w:rPr>
          <w:sz w:val="24"/>
        </w:rPr>
        <w:t>(2),</w:t>
      </w:r>
      <w:r>
        <w:rPr>
          <w:spacing w:val="-2"/>
          <w:sz w:val="24"/>
        </w:rPr>
        <w:t xml:space="preserve"> </w:t>
      </w:r>
      <w:r>
        <w:rPr>
          <w:sz w:val="24"/>
        </w:rPr>
        <w:t>87-91.</w:t>
      </w:r>
    </w:p>
    <w:p w14:paraId="3FB5A3AE" w14:textId="77777777" w:rsidR="009B7DF0" w:rsidRDefault="00D9127A">
      <w:pPr>
        <w:spacing w:line="360" w:lineRule="auto"/>
        <w:ind w:left="1760" w:right="622" w:hanging="720"/>
        <w:rPr>
          <w:sz w:val="24"/>
        </w:rPr>
      </w:pPr>
      <w:r>
        <w:rPr>
          <w:sz w:val="24"/>
        </w:rPr>
        <w:t>Prentice,</w:t>
      </w:r>
      <w:r>
        <w:rPr>
          <w:spacing w:val="-1"/>
          <w:sz w:val="24"/>
        </w:rPr>
        <w:t xml:space="preserve"> </w:t>
      </w:r>
      <w:r>
        <w:rPr>
          <w:sz w:val="24"/>
        </w:rPr>
        <w:t>C.,</w:t>
      </w:r>
      <w:r>
        <w:rPr>
          <w:spacing w:val="-2"/>
          <w:sz w:val="24"/>
        </w:rPr>
        <w:t xml:space="preserve"> </w:t>
      </w:r>
      <w:r>
        <w:rPr>
          <w:sz w:val="24"/>
        </w:rPr>
        <w:t>Han,</w:t>
      </w:r>
      <w:r>
        <w:rPr>
          <w:spacing w:val="-1"/>
          <w:sz w:val="24"/>
        </w:rPr>
        <w:t xml:space="preserve"> </w:t>
      </w:r>
      <w:r>
        <w:rPr>
          <w:sz w:val="24"/>
        </w:rPr>
        <w:t>X.</w:t>
      </w:r>
      <w:r>
        <w:rPr>
          <w:spacing w:val="-1"/>
          <w:sz w:val="24"/>
        </w:rPr>
        <w:t xml:space="preserve"> </w:t>
      </w:r>
      <w:r>
        <w:rPr>
          <w:sz w:val="24"/>
        </w:rPr>
        <w:t>Y.,</w:t>
      </w:r>
      <w:r>
        <w:rPr>
          <w:spacing w:val="2"/>
          <w:sz w:val="24"/>
        </w:rPr>
        <w:t xml:space="preserve"> </w:t>
      </w:r>
      <w:r>
        <w:rPr>
          <w:sz w:val="24"/>
        </w:rPr>
        <w:t>Hua,</w:t>
      </w:r>
      <w:r>
        <w:rPr>
          <w:spacing w:val="-1"/>
          <w:sz w:val="24"/>
        </w:rPr>
        <w:t xml:space="preserve"> </w:t>
      </w:r>
      <w:r>
        <w:rPr>
          <w:sz w:val="24"/>
        </w:rPr>
        <w:t>L.</w:t>
      </w:r>
      <w:r>
        <w:rPr>
          <w:spacing w:val="-1"/>
          <w:sz w:val="24"/>
        </w:rPr>
        <w:t xml:space="preserve"> </w:t>
      </w:r>
      <w:r>
        <w:rPr>
          <w:sz w:val="24"/>
        </w:rPr>
        <w:t>L.,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Hu,</w:t>
      </w:r>
      <w:r>
        <w:rPr>
          <w:spacing w:val="-1"/>
          <w:sz w:val="24"/>
        </w:rPr>
        <w:t xml:space="preserve"> </w:t>
      </w:r>
      <w:r>
        <w:rPr>
          <w:sz w:val="24"/>
        </w:rPr>
        <w:t>L.</w:t>
      </w:r>
      <w:r>
        <w:rPr>
          <w:spacing w:val="-1"/>
          <w:sz w:val="24"/>
        </w:rPr>
        <w:t xml:space="preserve"> </w:t>
      </w:r>
      <w:r>
        <w:rPr>
          <w:sz w:val="24"/>
        </w:rPr>
        <w:t>(201</w:t>
      </w:r>
      <w:r>
        <w:rPr>
          <w:sz w:val="24"/>
        </w:rPr>
        <w:t>9).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influence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identity-driven</w:t>
      </w:r>
      <w:r>
        <w:rPr>
          <w:spacing w:val="-1"/>
          <w:sz w:val="24"/>
        </w:rPr>
        <w:t xml:space="preserve"> </w:t>
      </w:r>
      <w:r>
        <w:rPr>
          <w:sz w:val="24"/>
        </w:rPr>
        <w:t>customer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engagement on purchase intention. </w:t>
      </w:r>
      <w:r>
        <w:rPr>
          <w:b/>
          <w:i/>
          <w:sz w:val="24"/>
        </w:rPr>
        <w:t>Journal of Retailing and Consumer Services</w:t>
      </w:r>
      <w:r>
        <w:rPr>
          <w:i/>
          <w:sz w:val="24"/>
        </w:rPr>
        <w:t>, 47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339-347.</w:t>
      </w:r>
    </w:p>
    <w:p w14:paraId="3655318A" w14:textId="77777777" w:rsidR="009B7DF0" w:rsidRDefault="00D9127A">
      <w:pPr>
        <w:pStyle w:val="BodyText"/>
        <w:spacing w:line="360" w:lineRule="auto"/>
        <w:ind w:left="1760" w:right="476" w:hanging="720"/>
      </w:pPr>
      <w:r>
        <w:t>Prentice, C., Loureiro, S., 2018. Consumer-based approach to customer engagement – the case of</w:t>
      </w:r>
      <w:r>
        <w:rPr>
          <w:spacing w:val="-58"/>
        </w:rPr>
        <w:t xml:space="preserve"> </w:t>
      </w:r>
      <w:r>
        <w:t>luxury</w:t>
      </w:r>
      <w:r>
        <w:rPr>
          <w:spacing w:val="-2"/>
        </w:rPr>
        <w:t xml:space="preserve"> </w:t>
      </w:r>
      <w:r>
        <w:t>fashion brands.</w:t>
      </w:r>
      <w:r>
        <w:rPr>
          <w:spacing w:val="1"/>
        </w:rPr>
        <w:t xml:space="preserve"> </w:t>
      </w:r>
      <w:r>
        <w:rPr>
          <w:b/>
          <w:i/>
        </w:rPr>
        <w:t>J.</w:t>
      </w:r>
      <w:r>
        <w:rPr>
          <w:b/>
          <w:i/>
          <w:spacing w:val="4"/>
        </w:rPr>
        <w:t xml:space="preserve"> </w:t>
      </w:r>
      <w:r>
        <w:rPr>
          <w:b/>
          <w:i/>
        </w:rPr>
        <w:t>Retail. Consum.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Serv</w:t>
      </w:r>
      <w:r>
        <w:rPr>
          <w:i/>
        </w:rPr>
        <w:t>, 43</w:t>
      </w:r>
      <w:r>
        <w:t>, 325–332.</w:t>
      </w:r>
    </w:p>
    <w:p w14:paraId="7D5A411D" w14:textId="77777777" w:rsidR="009B7DF0" w:rsidRDefault="00D9127A">
      <w:pPr>
        <w:pStyle w:val="BodyText"/>
        <w:spacing w:line="360" w:lineRule="auto"/>
        <w:ind w:left="1760" w:right="1254" w:hanging="720"/>
        <w:jc w:val="both"/>
      </w:pPr>
      <w:r>
        <w:t>Papagiannidis, S., Pantano, E., See-To, E. W. K., Dennis, C., &amp; Bourlakis, M. (2017). To</w:t>
      </w:r>
      <w:r>
        <w:rPr>
          <w:spacing w:val="-57"/>
        </w:rPr>
        <w:t xml:space="preserve"> </w:t>
      </w:r>
      <w:r>
        <w:t xml:space="preserve">immerse or not? Experimenting with two virtual retail environments. </w:t>
      </w:r>
      <w:r>
        <w:rPr>
          <w:i/>
        </w:rPr>
        <w:t>Information</w:t>
      </w:r>
      <w:r>
        <w:rPr>
          <w:i/>
          <w:spacing w:val="-57"/>
        </w:rPr>
        <w:t xml:space="preserve"> </w:t>
      </w:r>
      <w:r>
        <w:rPr>
          <w:i/>
        </w:rPr>
        <w:t>Technology</w:t>
      </w:r>
      <w:r>
        <w:rPr>
          <w:i/>
          <w:spacing w:val="-2"/>
        </w:rPr>
        <w:t xml:space="preserve"> </w:t>
      </w:r>
      <w:r>
        <w:rPr>
          <w:i/>
        </w:rPr>
        <w:t>&amp; People, 30</w:t>
      </w:r>
      <w:r>
        <w:t>(1), 163– 188.</w:t>
      </w:r>
    </w:p>
    <w:p w14:paraId="0A80E867" w14:textId="77777777" w:rsidR="009B7DF0" w:rsidRDefault="00D9127A">
      <w:pPr>
        <w:pStyle w:val="BodyText"/>
        <w:spacing w:line="360" w:lineRule="auto"/>
        <w:ind w:left="1760" w:hanging="720"/>
      </w:pPr>
      <w:r>
        <w:t>Phan,</w:t>
      </w:r>
      <w:r>
        <w:rPr>
          <w:spacing w:val="-2"/>
        </w:rPr>
        <w:t xml:space="preserve"> </w:t>
      </w:r>
      <w:r>
        <w:t>M.,</w:t>
      </w:r>
      <w:r>
        <w:rPr>
          <w:spacing w:val="-1"/>
        </w:rPr>
        <w:t xml:space="preserve"> </w:t>
      </w:r>
      <w:r>
        <w:t>T</w:t>
      </w:r>
      <w:r>
        <w:t>homas,</w:t>
      </w:r>
      <w:r>
        <w:rPr>
          <w:spacing w:val="-1"/>
        </w:rPr>
        <w:t xml:space="preserve"> </w:t>
      </w:r>
      <w:r>
        <w:t>R.,</w:t>
      </w:r>
      <w:r>
        <w:rPr>
          <w:spacing w:val="-1"/>
        </w:rPr>
        <w:t xml:space="preserve"> </w:t>
      </w:r>
      <w:r>
        <w:t>Heine,</w:t>
      </w:r>
      <w:r>
        <w:rPr>
          <w:spacing w:val="-1"/>
        </w:rPr>
        <w:t xml:space="preserve"> </w:t>
      </w:r>
      <w:r>
        <w:t>K.,</w:t>
      </w:r>
      <w:r>
        <w:rPr>
          <w:spacing w:val="-1"/>
        </w:rPr>
        <w:t xml:space="preserve"> </w:t>
      </w:r>
      <w:r>
        <w:t>2011.</w:t>
      </w:r>
      <w:r>
        <w:rPr>
          <w:spacing w:val="-1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media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luxury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management: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Burberry.</w:t>
      </w:r>
      <w:r>
        <w:rPr>
          <w:spacing w:val="-1"/>
        </w:rPr>
        <w:t xml:space="preserve"> </w:t>
      </w:r>
      <w:r>
        <w:rPr>
          <w:b/>
          <w:i/>
        </w:rPr>
        <w:t>J. Glob. Fash. Mark</w:t>
      </w:r>
      <w:r>
        <w:rPr>
          <w:i/>
        </w:rPr>
        <w:t xml:space="preserve">, 2 </w:t>
      </w:r>
      <w:r>
        <w:t>(4), 213–222.</w:t>
      </w:r>
    </w:p>
    <w:p w14:paraId="0E607C6E" w14:textId="77777777" w:rsidR="009B7DF0" w:rsidRDefault="00D9127A">
      <w:pPr>
        <w:spacing w:line="360" w:lineRule="auto"/>
        <w:ind w:left="1760" w:right="634" w:hanging="720"/>
        <w:rPr>
          <w:sz w:val="24"/>
        </w:rPr>
      </w:pPr>
      <w:r>
        <w:rPr>
          <w:sz w:val="24"/>
        </w:rPr>
        <w:t>Park,</w:t>
      </w:r>
      <w:r>
        <w:rPr>
          <w:spacing w:val="-4"/>
          <w:sz w:val="24"/>
        </w:rPr>
        <w:t xml:space="preserve"> </w:t>
      </w:r>
      <w:r>
        <w:rPr>
          <w:sz w:val="24"/>
        </w:rPr>
        <w:t>J.,</w:t>
      </w:r>
      <w:r>
        <w:rPr>
          <w:spacing w:val="-1"/>
          <w:sz w:val="24"/>
        </w:rPr>
        <w:t xml:space="preserve"> </w:t>
      </w:r>
      <w:r>
        <w:rPr>
          <w:sz w:val="24"/>
        </w:rPr>
        <w:t>Hyun,</w:t>
      </w:r>
      <w:r>
        <w:rPr>
          <w:spacing w:val="-2"/>
          <w:sz w:val="24"/>
        </w:rPr>
        <w:t xml:space="preserve"> </w:t>
      </w:r>
      <w:r>
        <w:rPr>
          <w:sz w:val="24"/>
        </w:rPr>
        <w:t>H.,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Thavisay, T.</w:t>
      </w:r>
      <w:r>
        <w:rPr>
          <w:spacing w:val="-4"/>
          <w:sz w:val="24"/>
        </w:rPr>
        <w:t xml:space="preserve"> </w:t>
      </w:r>
      <w:r>
        <w:rPr>
          <w:sz w:val="24"/>
        </w:rPr>
        <w:t>(2021).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study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antecedents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outcomes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media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WOM towards luxury brand purchase intention. </w:t>
      </w:r>
      <w:r>
        <w:rPr>
          <w:b/>
          <w:i/>
          <w:sz w:val="24"/>
        </w:rPr>
        <w:t>Journal of Retailing and Consumer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Services</w:t>
      </w:r>
      <w:r>
        <w:rPr>
          <w:i/>
          <w:sz w:val="24"/>
        </w:rPr>
        <w:t>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58</w:t>
      </w:r>
      <w:r>
        <w:rPr>
          <w:sz w:val="24"/>
        </w:rPr>
        <w:t>, 102272.</w:t>
      </w:r>
    </w:p>
    <w:p w14:paraId="2692469A" w14:textId="77777777" w:rsidR="009B7DF0" w:rsidRDefault="00D9127A">
      <w:pPr>
        <w:pStyle w:val="BodyText"/>
        <w:spacing w:before="1" w:line="360" w:lineRule="auto"/>
        <w:ind w:left="1760" w:right="539" w:hanging="720"/>
      </w:pPr>
      <w:r>
        <w:t>Romero</w:t>
      </w:r>
      <w:r>
        <w:rPr>
          <w:spacing w:val="-5"/>
        </w:rPr>
        <w:t xml:space="preserve"> </w:t>
      </w:r>
      <w:r>
        <w:t>D,</w:t>
      </w:r>
      <w:r>
        <w:rPr>
          <w:spacing w:val="-1"/>
        </w:rPr>
        <w:t xml:space="preserve"> </w:t>
      </w:r>
      <w:r>
        <w:t>Molina</w:t>
      </w:r>
      <w:r>
        <w:rPr>
          <w:spacing w:val="-4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t>(2011)</w:t>
      </w:r>
      <w:r>
        <w:rPr>
          <w:spacing w:val="-4"/>
        </w:rPr>
        <w:t xml:space="preserve"> </w:t>
      </w:r>
      <w:r>
        <w:t>Collaborative</w:t>
      </w:r>
      <w:r>
        <w:rPr>
          <w:spacing w:val="-4"/>
        </w:rPr>
        <w:t xml:space="preserve"> </w:t>
      </w:r>
      <w:r>
        <w:t>networked</w:t>
      </w:r>
      <w:r>
        <w:rPr>
          <w:spacing w:val="-1"/>
        </w:rPr>
        <w:t xml:space="preserve"> </w:t>
      </w:r>
      <w:r>
        <w:t>organisations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communities:</w:t>
      </w:r>
      <w:r>
        <w:rPr>
          <w:spacing w:val="-57"/>
        </w:rPr>
        <w:t xml:space="preserve"> </w:t>
      </w:r>
      <w:r>
        <w:t xml:space="preserve">value co-creation and coinnovation in the networking era. </w:t>
      </w:r>
      <w:r>
        <w:rPr>
          <w:i/>
        </w:rPr>
        <w:t>Production Planning &amp;</w:t>
      </w:r>
      <w:r>
        <w:rPr>
          <w:i/>
          <w:spacing w:val="1"/>
        </w:rPr>
        <w:t xml:space="preserve"> </w:t>
      </w:r>
      <w:r>
        <w:rPr>
          <w:i/>
        </w:rPr>
        <w:t>Control, 22(</w:t>
      </w:r>
      <w:r>
        <w:t>5-</w:t>
      </w:r>
      <w:r>
        <w:rPr>
          <w:spacing w:val="-1"/>
        </w:rPr>
        <w:t xml:space="preserve"> </w:t>
      </w:r>
      <w:r>
        <w:t>6), 447-472.</w:t>
      </w:r>
    </w:p>
    <w:p w14:paraId="54AB5617" w14:textId="77777777" w:rsidR="009B7DF0" w:rsidRDefault="00D9127A">
      <w:pPr>
        <w:pStyle w:val="BodyText"/>
        <w:spacing w:line="276" w:lineRule="auto"/>
        <w:ind w:left="1760" w:right="707" w:hanging="720"/>
      </w:pPr>
      <w:r>
        <w:t>Sandström S, Edvardsson B, Kristensson P, Magnusson P. (2008).Value in use through service</w:t>
      </w:r>
      <w:r>
        <w:rPr>
          <w:spacing w:val="-58"/>
        </w:rPr>
        <w:t xml:space="preserve"> </w:t>
      </w:r>
      <w:r>
        <w:t>experience.</w:t>
      </w:r>
      <w:r>
        <w:rPr>
          <w:spacing w:val="-2"/>
        </w:rPr>
        <w:t xml:space="preserve"> </w:t>
      </w:r>
      <w:r>
        <w:t>Managing</w:t>
      </w:r>
      <w:r>
        <w:rPr>
          <w:spacing w:val="-1"/>
        </w:rPr>
        <w:t xml:space="preserve"> </w:t>
      </w:r>
      <w:r>
        <w:t>Service</w:t>
      </w:r>
      <w:r>
        <w:rPr>
          <w:spacing w:val="-4"/>
        </w:rPr>
        <w:t xml:space="preserve"> </w:t>
      </w:r>
      <w:r>
        <w:t>Quality:</w:t>
      </w:r>
      <w:r>
        <w:rPr>
          <w:spacing w:val="2"/>
        </w:rPr>
        <w:t xml:space="preserve"> </w:t>
      </w:r>
      <w:r>
        <w:rPr>
          <w:b/>
          <w:i/>
        </w:rPr>
        <w:t>An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International Journal</w:t>
      </w:r>
      <w:r>
        <w:rPr>
          <w:i/>
        </w:rPr>
        <w:t>,</w:t>
      </w:r>
      <w:r>
        <w:rPr>
          <w:i/>
          <w:spacing w:val="-4"/>
        </w:rPr>
        <w:t xml:space="preserve"> </w:t>
      </w:r>
      <w:r>
        <w:rPr>
          <w:i/>
        </w:rPr>
        <w:t>18</w:t>
      </w:r>
      <w:r>
        <w:t>(2),</w:t>
      </w:r>
      <w:r>
        <w:rPr>
          <w:spacing w:val="-1"/>
        </w:rPr>
        <w:t xml:space="preserve"> </w:t>
      </w:r>
      <w:r>
        <w:t>112-126.</w:t>
      </w:r>
    </w:p>
    <w:p w14:paraId="4C128985" w14:textId="77777777" w:rsidR="009B7DF0" w:rsidRDefault="009B7DF0">
      <w:pPr>
        <w:spacing w:line="276" w:lineRule="auto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7E3292FF" w14:textId="77777777" w:rsidR="009B7DF0" w:rsidRDefault="00D9127A">
      <w:pPr>
        <w:pStyle w:val="BodyText"/>
        <w:spacing w:before="79" w:line="360" w:lineRule="auto"/>
        <w:ind w:left="1760" w:right="591" w:hanging="720"/>
      </w:pPr>
      <w:r>
        <w:t>Sawhney</w:t>
      </w:r>
      <w:r>
        <w:rPr>
          <w:spacing w:val="-5"/>
        </w:rPr>
        <w:t xml:space="preserve"> </w:t>
      </w:r>
      <w:r>
        <w:t>M,</w:t>
      </w:r>
      <w:r>
        <w:rPr>
          <w:spacing w:val="-2"/>
        </w:rPr>
        <w:t xml:space="preserve"> </w:t>
      </w:r>
      <w:r>
        <w:t>Verona</w:t>
      </w:r>
      <w:r>
        <w:rPr>
          <w:spacing w:val="-5"/>
        </w:rPr>
        <w:t xml:space="preserve"> </w:t>
      </w:r>
      <w:r>
        <w:t>G,</w:t>
      </w:r>
      <w:r>
        <w:rPr>
          <w:spacing w:val="-1"/>
        </w:rPr>
        <w:t xml:space="preserve"> </w:t>
      </w:r>
      <w:r>
        <w:t>Prandelli</w:t>
      </w:r>
      <w:r>
        <w:rPr>
          <w:spacing w:val="-3"/>
        </w:rPr>
        <w:t xml:space="preserve"> </w:t>
      </w:r>
      <w:r>
        <w:t>E.</w:t>
      </w:r>
      <w:r>
        <w:rPr>
          <w:spacing w:val="-1"/>
        </w:rPr>
        <w:t xml:space="preserve"> </w:t>
      </w:r>
      <w:r>
        <w:t>(2005)</w:t>
      </w:r>
      <w:r>
        <w:rPr>
          <w:spacing w:val="-6"/>
        </w:rPr>
        <w:t xml:space="preserve"> </w:t>
      </w:r>
      <w:r>
        <w:t>Collaborating to</w:t>
      </w:r>
      <w:r>
        <w:rPr>
          <w:spacing w:val="-2"/>
        </w:rPr>
        <w:t xml:space="preserve"> </w:t>
      </w:r>
      <w:r>
        <w:t>create:</w:t>
      </w:r>
      <w:r>
        <w:rPr>
          <w:spacing w:val="-5"/>
        </w:rPr>
        <w:t xml:space="preserve"> </w:t>
      </w:r>
      <w:r>
        <w:t>The Internet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platform</w:t>
      </w:r>
      <w:r>
        <w:rPr>
          <w:spacing w:val="-57"/>
        </w:rPr>
        <w:t xml:space="preserve"> </w:t>
      </w:r>
      <w:r>
        <w:t xml:space="preserve">for customer engagement in product innovation. </w:t>
      </w:r>
      <w:r>
        <w:rPr>
          <w:b/>
          <w:i/>
        </w:rPr>
        <w:t>Journal of Interactive Marketing</w:t>
      </w:r>
      <w:r>
        <w:rPr>
          <w:i/>
        </w:rPr>
        <w:t>,</w:t>
      </w:r>
      <w:r>
        <w:rPr>
          <w:i/>
          <w:spacing w:val="1"/>
        </w:rPr>
        <w:t xml:space="preserve"> </w:t>
      </w:r>
      <w:r>
        <w:rPr>
          <w:i/>
        </w:rPr>
        <w:t>19</w:t>
      </w:r>
      <w:r>
        <w:t>(4),</w:t>
      </w:r>
      <w:r>
        <w:rPr>
          <w:spacing w:val="-1"/>
        </w:rPr>
        <w:t xml:space="preserve"> </w:t>
      </w:r>
      <w:r>
        <w:t>4-17.</w:t>
      </w:r>
    </w:p>
    <w:p w14:paraId="753E3F1D" w14:textId="77777777" w:rsidR="009B7DF0" w:rsidRDefault="00D9127A">
      <w:pPr>
        <w:pStyle w:val="BodyText"/>
        <w:spacing w:line="360" w:lineRule="auto"/>
        <w:ind w:left="1760" w:right="1372" w:hanging="720"/>
      </w:pPr>
      <w:r>
        <w:t>Sedley,</w:t>
      </w:r>
      <w:r>
        <w:rPr>
          <w:spacing w:val="-4"/>
        </w:rPr>
        <w:t xml:space="preserve"> </w:t>
      </w:r>
      <w:r>
        <w:t>R.,</w:t>
      </w:r>
      <w:r>
        <w:rPr>
          <w:spacing w:val="-1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Perks,</w:t>
      </w:r>
      <w:r>
        <w:rPr>
          <w:spacing w:val="-2"/>
        </w:rPr>
        <w:t xml:space="preserve"> </w:t>
      </w:r>
      <w:r>
        <w:t>M.</w:t>
      </w:r>
      <w:r>
        <w:rPr>
          <w:spacing w:val="-4"/>
        </w:rPr>
        <w:t xml:space="preserve"> </w:t>
      </w:r>
      <w:r>
        <w:t>(2008).</w:t>
      </w:r>
      <w:r>
        <w:rPr>
          <w:spacing w:val="-2"/>
        </w:rPr>
        <w:t xml:space="preserve"> </w:t>
      </w:r>
      <w:r>
        <w:t>Six</w:t>
      </w:r>
      <w:r>
        <w:rPr>
          <w:spacing w:val="-3"/>
        </w:rPr>
        <w:t xml:space="preserve"> </w:t>
      </w:r>
      <w:r>
        <w:t>theses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digital</w:t>
      </w:r>
      <w:r>
        <w:rPr>
          <w:spacing w:val="-3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troubled</w:t>
      </w:r>
      <w:r>
        <w:rPr>
          <w:spacing w:val="-57"/>
        </w:rPr>
        <w:t xml:space="preserve"> </w:t>
      </w:r>
      <w:r>
        <w:t>economy.</w:t>
      </w:r>
      <w:r>
        <w:rPr>
          <w:spacing w:val="-1"/>
        </w:rPr>
        <w:t xml:space="preserve"> </w:t>
      </w:r>
      <w:r>
        <w:rPr>
          <w:i/>
        </w:rPr>
        <w:t>Accessed February</w:t>
      </w:r>
      <w:r>
        <w:t xml:space="preserve">, </w:t>
      </w:r>
      <w:r>
        <w:rPr>
          <w:i/>
        </w:rPr>
        <w:t>21</w:t>
      </w:r>
      <w:r>
        <w:t>, 2010.</w:t>
      </w:r>
    </w:p>
    <w:p w14:paraId="70082CC0" w14:textId="77777777" w:rsidR="009B7DF0" w:rsidRDefault="00D9127A">
      <w:pPr>
        <w:spacing w:line="360" w:lineRule="auto"/>
        <w:ind w:left="1760" w:right="562" w:hanging="720"/>
        <w:rPr>
          <w:i/>
          <w:sz w:val="24"/>
        </w:rPr>
      </w:pPr>
      <w:r>
        <w:rPr>
          <w:sz w:val="24"/>
        </w:rPr>
        <w:t>Sijabat, D. C. S., Saputra, F. D., &amp; Ikhsan, R. B. (2020, August). The impact of social network</w:t>
      </w:r>
      <w:r>
        <w:rPr>
          <w:spacing w:val="1"/>
          <w:sz w:val="24"/>
        </w:rPr>
        <w:t xml:space="preserve"> </w:t>
      </w:r>
      <w:r>
        <w:rPr>
          <w:sz w:val="24"/>
        </w:rPr>
        <w:t>marketing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customer engagement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5"/>
          <w:sz w:val="24"/>
        </w:rPr>
        <w:t xml:space="preserve"> </w:t>
      </w:r>
      <w:r>
        <w:rPr>
          <w:sz w:val="24"/>
        </w:rPr>
        <w:t>purchase</w:t>
      </w:r>
      <w:r>
        <w:rPr>
          <w:spacing w:val="-1"/>
          <w:sz w:val="24"/>
        </w:rPr>
        <w:t xml:space="preserve"> </w:t>
      </w:r>
      <w:r>
        <w:rPr>
          <w:sz w:val="24"/>
        </w:rPr>
        <w:t>intentions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wedding</w:t>
      </w:r>
      <w:r>
        <w:rPr>
          <w:spacing w:val="-4"/>
          <w:sz w:val="24"/>
        </w:rPr>
        <w:t xml:space="preserve"> </w:t>
      </w:r>
      <w:r>
        <w:rPr>
          <w:sz w:val="24"/>
        </w:rPr>
        <w:t>service</w:t>
      </w:r>
      <w:r>
        <w:rPr>
          <w:spacing w:val="-5"/>
          <w:sz w:val="24"/>
        </w:rPr>
        <w:t xml:space="preserve"> </w:t>
      </w:r>
      <w:r>
        <w:rPr>
          <w:sz w:val="24"/>
        </w:rPr>
        <w:t>business.</w:t>
      </w:r>
      <w:r>
        <w:rPr>
          <w:spacing w:val="-57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2020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Conference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on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Information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 and Technology.</w:t>
      </w:r>
    </w:p>
    <w:p w14:paraId="04A9AD47" w14:textId="77777777" w:rsidR="009B7DF0" w:rsidRDefault="00D9127A">
      <w:pPr>
        <w:spacing w:line="360" w:lineRule="auto"/>
        <w:ind w:left="1760" w:right="847" w:hanging="720"/>
        <w:rPr>
          <w:sz w:val="24"/>
        </w:rPr>
      </w:pPr>
      <w:r>
        <w:rPr>
          <w:sz w:val="24"/>
        </w:rPr>
        <w:t xml:space="preserve">Sorenson, S., &amp; Adkins, A. (2014). Why customer engagement matters so much now. </w:t>
      </w:r>
      <w:r>
        <w:rPr>
          <w:b/>
          <w:i/>
          <w:sz w:val="24"/>
        </w:rPr>
        <w:t>Gallup</w:t>
      </w:r>
      <w:r>
        <w:rPr>
          <w:b/>
          <w:i/>
          <w:spacing w:val="-57"/>
          <w:sz w:val="24"/>
        </w:rPr>
        <w:t xml:space="preserve"> </w:t>
      </w:r>
      <w:r>
        <w:rPr>
          <w:b/>
          <w:i/>
          <w:sz w:val="24"/>
        </w:rPr>
        <w:t>Business Journal</w:t>
      </w:r>
      <w:r>
        <w:rPr>
          <w:sz w:val="24"/>
        </w:rPr>
        <w:t xml:space="preserve">, </w:t>
      </w:r>
      <w:r>
        <w:rPr>
          <w:i/>
          <w:sz w:val="24"/>
        </w:rPr>
        <w:t>22</w:t>
      </w:r>
      <w:r>
        <w:rPr>
          <w:sz w:val="24"/>
        </w:rPr>
        <w:t>.</w:t>
      </w:r>
    </w:p>
    <w:p w14:paraId="7C692314" w14:textId="77777777" w:rsidR="009B7DF0" w:rsidRDefault="00D9127A">
      <w:pPr>
        <w:pStyle w:val="BodyText"/>
        <w:spacing w:line="360" w:lineRule="auto"/>
        <w:ind w:left="1760" w:right="1299" w:hanging="720"/>
      </w:pPr>
      <w:r>
        <w:t>So,</w:t>
      </w:r>
      <w:r>
        <w:rPr>
          <w:spacing w:val="-5"/>
        </w:rPr>
        <w:t xml:space="preserve"> </w:t>
      </w:r>
      <w:r>
        <w:t>K.K.F.,</w:t>
      </w:r>
      <w:r>
        <w:rPr>
          <w:spacing w:val="-2"/>
        </w:rPr>
        <w:t xml:space="preserve"> </w:t>
      </w:r>
      <w:r>
        <w:t>King,</w:t>
      </w:r>
      <w:r>
        <w:rPr>
          <w:spacing w:val="-1"/>
        </w:rPr>
        <w:t xml:space="preserve"> </w:t>
      </w:r>
      <w:r>
        <w:t>C.,</w:t>
      </w:r>
      <w:r>
        <w:rPr>
          <w:spacing w:val="-1"/>
        </w:rPr>
        <w:t xml:space="preserve"> </w:t>
      </w:r>
      <w:r>
        <w:t>Sparks,</w:t>
      </w:r>
      <w:r>
        <w:rPr>
          <w:spacing w:val="-2"/>
        </w:rPr>
        <w:t xml:space="preserve"> </w:t>
      </w:r>
      <w:r>
        <w:t>B.,</w:t>
      </w:r>
      <w:r>
        <w:rPr>
          <w:spacing w:val="-1"/>
        </w:rPr>
        <w:t xml:space="preserve"> </w:t>
      </w:r>
      <w:r>
        <w:t>2014.</w:t>
      </w:r>
      <w:r>
        <w:rPr>
          <w:spacing w:val="-4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tourism</w:t>
      </w:r>
      <w:r>
        <w:rPr>
          <w:spacing w:val="-3"/>
        </w:rPr>
        <w:t xml:space="preserve"> </w:t>
      </w:r>
      <w:r>
        <w:t>brands:</w:t>
      </w:r>
      <w:r>
        <w:rPr>
          <w:spacing w:val="-2"/>
        </w:rPr>
        <w:t xml:space="preserve"> </w:t>
      </w:r>
      <w:r>
        <w:t>scale</w:t>
      </w:r>
      <w:r>
        <w:rPr>
          <w:spacing w:val="-57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 xml:space="preserve">and </w:t>
      </w:r>
      <w:r>
        <w:t>validation</w:t>
      </w:r>
      <w:r>
        <w:rPr>
          <w:i/>
        </w:rPr>
        <w:t xml:space="preserve">. </w:t>
      </w:r>
      <w:r>
        <w:rPr>
          <w:b/>
          <w:i/>
        </w:rPr>
        <w:t>J.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Hosp. Tour. Res</w:t>
      </w:r>
      <w:r>
        <w:rPr>
          <w:i/>
        </w:rPr>
        <w:t>,</w:t>
      </w:r>
      <w:r>
        <w:rPr>
          <w:i/>
          <w:spacing w:val="-1"/>
        </w:rPr>
        <w:t xml:space="preserve"> </w:t>
      </w:r>
      <w:r>
        <w:rPr>
          <w:i/>
        </w:rPr>
        <w:t xml:space="preserve">38 </w:t>
      </w:r>
      <w:r>
        <w:t>(3), 304–329.</w:t>
      </w:r>
    </w:p>
    <w:p w14:paraId="6873AF7F" w14:textId="77777777" w:rsidR="009B7DF0" w:rsidRDefault="00D9127A">
      <w:pPr>
        <w:spacing w:line="360" w:lineRule="auto"/>
        <w:ind w:left="1760" w:right="715" w:hanging="720"/>
        <w:rPr>
          <w:sz w:val="24"/>
        </w:rPr>
      </w:pPr>
      <w:r>
        <w:rPr>
          <w:sz w:val="24"/>
        </w:rPr>
        <w:t>Schivinski,</w:t>
      </w:r>
      <w:r>
        <w:rPr>
          <w:spacing w:val="-2"/>
          <w:sz w:val="24"/>
        </w:rPr>
        <w:t xml:space="preserve"> </w:t>
      </w:r>
      <w:r>
        <w:rPr>
          <w:sz w:val="24"/>
        </w:rPr>
        <w:t>Bruno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Dabrowski,</w:t>
      </w:r>
      <w:r>
        <w:rPr>
          <w:spacing w:val="-1"/>
          <w:sz w:val="24"/>
        </w:rPr>
        <w:t xml:space="preserve"> </w:t>
      </w:r>
      <w:r>
        <w:rPr>
          <w:sz w:val="24"/>
        </w:rPr>
        <w:t>Dariusz. (2014). the</w:t>
      </w:r>
      <w:r>
        <w:rPr>
          <w:spacing w:val="-1"/>
          <w:sz w:val="24"/>
        </w:rPr>
        <w:t xml:space="preserve"> </w:t>
      </w:r>
      <w:r>
        <w:rPr>
          <w:sz w:val="24"/>
        </w:rPr>
        <w:t>effect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media communication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57"/>
          <w:sz w:val="24"/>
        </w:rPr>
        <w:t xml:space="preserve"> </w:t>
      </w:r>
      <w:r>
        <w:rPr>
          <w:sz w:val="24"/>
        </w:rPr>
        <w:t>consumer</w:t>
      </w:r>
      <w:r>
        <w:rPr>
          <w:spacing w:val="-2"/>
          <w:sz w:val="24"/>
        </w:rPr>
        <w:t xml:space="preserve"> </w:t>
      </w:r>
      <w:r>
        <w:rPr>
          <w:sz w:val="24"/>
        </w:rPr>
        <w:t>perceptions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brands.</w:t>
      </w:r>
      <w:r>
        <w:rPr>
          <w:spacing w:val="3"/>
          <w:sz w:val="24"/>
        </w:rPr>
        <w:t xml:space="preserve"> </w:t>
      </w:r>
      <w:r>
        <w:rPr>
          <w:b/>
          <w:i/>
          <w:sz w:val="24"/>
        </w:rPr>
        <w:t>Journal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Marketing Communications</w:t>
      </w:r>
      <w:r>
        <w:rPr>
          <w:i/>
          <w:sz w:val="24"/>
        </w:rPr>
        <w:t>,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22</w:t>
      </w:r>
      <w:r>
        <w:rPr>
          <w:sz w:val="24"/>
        </w:rPr>
        <w:t>.</w:t>
      </w:r>
    </w:p>
    <w:p w14:paraId="39209772" w14:textId="77777777" w:rsidR="009B7DF0" w:rsidRDefault="00D9127A">
      <w:pPr>
        <w:pStyle w:val="BodyText"/>
        <w:ind w:left="1760"/>
      </w:pPr>
      <w:r>
        <w:t>10.1080/13527266.2013.871323.</w:t>
      </w:r>
    </w:p>
    <w:p w14:paraId="325EB101" w14:textId="77777777" w:rsidR="009B7DF0" w:rsidRDefault="00D9127A">
      <w:pPr>
        <w:pStyle w:val="BodyText"/>
        <w:spacing w:before="138" w:line="360" w:lineRule="auto"/>
        <w:ind w:left="1760" w:right="473" w:hanging="720"/>
        <w:jc w:val="both"/>
      </w:pPr>
      <w:r>
        <w:t>Serajpour</w:t>
      </w:r>
      <w:r>
        <w:t>, S., Fattahi, M., &amp; Zameni, F. (2021). The impact of social network marketing on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Willingness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purchase,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engagement.</w:t>
      </w:r>
      <w:r>
        <w:rPr>
          <w:spacing w:val="-1"/>
        </w:rPr>
        <w:t xml:space="preserve"> </w:t>
      </w:r>
      <w:r>
        <w:rPr>
          <w:b/>
          <w:i/>
        </w:rPr>
        <w:t>Revista de economía resistiva</w:t>
      </w:r>
      <w:r>
        <w:rPr>
          <w:i/>
        </w:rPr>
        <w:t>, 9</w:t>
      </w:r>
      <w:r>
        <w:t>(1), 67-81.</w:t>
      </w:r>
    </w:p>
    <w:p w14:paraId="75B93CDD" w14:textId="77777777" w:rsidR="009B7DF0" w:rsidRDefault="00D9127A">
      <w:pPr>
        <w:pStyle w:val="BodyText"/>
        <w:spacing w:line="360" w:lineRule="auto"/>
        <w:ind w:left="1760" w:right="480" w:hanging="720"/>
        <w:jc w:val="both"/>
      </w:pPr>
      <w:r>
        <w:t xml:space="preserve">Thompson, S. A., &amp; Sinha, R. K. (2008). </w:t>
      </w:r>
      <w:r>
        <w:t>Brand communities and new product adoption: The</w:t>
      </w:r>
      <w:r>
        <w:rPr>
          <w:spacing w:val="1"/>
        </w:rPr>
        <w:t xml:space="preserve"> </w:t>
      </w:r>
      <w:r>
        <w:t>influence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limits of oppositional</w:t>
      </w:r>
      <w:r>
        <w:rPr>
          <w:spacing w:val="-1"/>
        </w:rPr>
        <w:t xml:space="preserve"> </w:t>
      </w:r>
      <w:r>
        <w:t>loyalty.</w:t>
      </w:r>
      <w:r>
        <w:rPr>
          <w:spacing w:val="3"/>
        </w:rPr>
        <w:t xml:space="preserve"> </w:t>
      </w:r>
      <w:r>
        <w:rPr>
          <w:b/>
          <w:i/>
        </w:rPr>
        <w:t>Journal of marketing</w:t>
      </w:r>
      <w:r>
        <w:t>,</w:t>
      </w:r>
      <w:r>
        <w:rPr>
          <w:spacing w:val="-1"/>
        </w:rPr>
        <w:t xml:space="preserve"> </w:t>
      </w:r>
      <w:r>
        <w:rPr>
          <w:i/>
        </w:rPr>
        <w:t>72</w:t>
      </w:r>
      <w:r>
        <w:t>(6),</w:t>
      </w:r>
      <w:r>
        <w:rPr>
          <w:spacing w:val="-3"/>
        </w:rPr>
        <w:t xml:space="preserve"> </w:t>
      </w:r>
      <w:r>
        <w:t>65-80.</w:t>
      </w:r>
    </w:p>
    <w:p w14:paraId="5E60F1C1" w14:textId="77777777" w:rsidR="009B7DF0" w:rsidRDefault="00D9127A">
      <w:pPr>
        <w:spacing w:before="2" w:line="360" w:lineRule="auto"/>
        <w:ind w:left="1760" w:right="480" w:hanging="720"/>
        <w:jc w:val="both"/>
        <w:rPr>
          <w:sz w:val="24"/>
        </w:rPr>
      </w:pPr>
      <w:r>
        <w:rPr>
          <w:sz w:val="24"/>
        </w:rPr>
        <w:t>Ugander, J., Backstrom, L., Marlow, C., &amp; Kleinberg, J. (2012). Structural diversity in social</w:t>
      </w:r>
      <w:r>
        <w:rPr>
          <w:spacing w:val="1"/>
          <w:sz w:val="24"/>
        </w:rPr>
        <w:t xml:space="preserve"> </w:t>
      </w:r>
      <w:r>
        <w:rPr>
          <w:sz w:val="24"/>
        </w:rPr>
        <w:t>contagion.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Proceedings of the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national academy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sciences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109</w:t>
      </w:r>
      <w:r>
        <w:rPr>
          <w:sz w:val="24"/>
        </w:rPr>
        <w:t>(16), 5962-5966.</w:t>
      </w:r>
    </w:p>
    <w:p w14:paraId="4827628A" w14:textId="77777777" w:rsidR="009B7DF0" w:rsidRDefault="00D9127A">
      <w:pPr>
        <w:spacing w:line="360" w:lineRule="auto"/>
        <w:ind w:left="1760" w:right="706" w:hanging="720"/>
        <w:rPr>
          <w:sz w:val="24"/>
        </w:rPr>
      </w:pPr>
      <w:r>
        <w:rPr>
          <w:sz w:val="24"/>
        </w:rPr>
        <w:t>Unit, E. I. (2007). The silent epidemic: An economic study of diabetes in developed and</w:t>
      </w:r>
      <w:r>
        <w:rPr>
          <w:spacing w:val="1"/>
          <w:sz w:val="24"/>
        </w:rPr>
        <w:t xml:space="preserve"> </w:t>
      </w:r>
      <w:r>
        <w:rPr>
          <w:sz w:val="24"/>
        </w:rPr>
        <w:t>developing</w:t>
      </w:r>
      <w:r>
        <w:rPr>
          <w:spacing w:val="-4"/>
          <w:sz w:val="24"/>
        </w:rPr>
        <w:t xml:space="preserve"> </w:t>
      </w:r>
      <w:r>
        <w:rPr>
          <w:sz w:val="24"/>
        </w:rPr>
        <w:t>countries.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London,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United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Kingdom: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Economist,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Economic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Intelligence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Unit</w:t>
      </w:r>
      <w:r>
        <w:rPr>
          <w:sz w:val="24"/>
        </w:rPr>
        <w:t>.</w:t>
      </w:r>
    </w:p>
    <w:p w14:paraId="29FC116A" w14:textId="77777777" w:rsidR="009B7DF0" w:rsidRDefault="00D9127A">
      <w:pPr>
        <w:spacing w:line="360" w:lineRule="auto"/>
        <w:ind w:left="1760" w:right="500" w:hanging="720"/>
        <w:rPr>
          <w:sz w:val="24"/>
        </w:rPr>
      </w:pPr>
      <w:r>
        <w:rPr>
          <w:sz w:val="24"/>
        </w:rPr>
        <w:t>Valentini, C., Romenti, S., M</w:t>
      </w:r>
      <w:r>
        <w:rPr>
          <w:sz w:val="24"/>
        </w:rPr>
        <w:t>urtarelli, G., &amp; Pizzetti, M. (2018). Digital visual engagement: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Influencing purchase intentions on Instagram. </w:t>
      </w:r>
      <w:r>
        <w:rPr>
          <w:b/>
          <w:i/>
          <w:sz w:val="24"/>
        </w:rPr>
        <w:t>Journal of Communication Management</w:t>
      </w:r>
      <w:r>
        <w:rPr>
          <w:i/>
          <w:sz w:val="24"/>
        </w:rPr>
        <w:t>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22</w:t>
      </w:r>
      <w:r>
        <w:rPr>
          <w:sz w:val="24"/>
        </w:rPr>
        <w:t>(4),</w:t>
      </w:r>
      <w:r>
        <w:rPr>
          <w:spacing w:val="-1"/>
          <w:sz w:val="24"/>
        </w:rPr>
        <w:t xml:space="preserve"> </w:t>
      </w:r>
      <w:r>
        <w:rPr>
          <w:sz w:val="24"/>
        </w:rPr>
        <w:t>362–381.</w:t>
      </w:r>
    </w:p>
    <w:p w14:paraId="4634DBB6" w14:textId="77777777" w:rsidR="009B7DF0" w:rsidRDefault="00D9127A">
      <w:pPr>
        <w:spacing w:line="360" w:lineRule="auto"/>
        <w:ind w:left="1760" w:right="1641" w:hanging="720"/>
        <w:rPr>
          <w:sz w:val="24"/>
        </w:rPr>
      </w:pPr>
      <w:r>
        <w:rPr>
          <w:sz w:val="24"/>
        </w:rPr>
        <w:t xml:space="preserve">Winer, R. S. (2001). A framework for customer relationship management. </w:t>
      </w:r>
      <w:r>
        <w:rPr>
          <w:i/>
          <w:sz w:val="24"/>
        </w:rPr>
        <w:t>California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review, 43(</w:t>
      </w:r>
      <w:r>
        <w:rPr>
          <w:sz w:val="24"/>
        </w:rPr>
        <w:t>4), 89-105.</w:t>
      </w:r>
    </w:p>
    <w:p w14:paraId="74DDA48A" w14:textId="77777777" w:rsidR="009B7DF0" w:rsidRDefault="009B7DF0">
      <w:pPr>
        <w:spacing w:line="360" w:lineRule="auto"/>
        <w:rPr>
          <w:sz w:val="24"/>
        </w:r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75FE30A6" w14:textId="77777777" w:rsidR="009B7DF0" w:rsidRDefault="00D9127A">
      <w:pPr>
        <w:spacing w:before="79" w:line="360" w:lineRule="auto"/>
        <w:ind w:left="1760" w:right="1364" w:hanging="720"/>
        <w:jc w:val="both"/>
        <w:rPr>
          <w:sz w:val="24"/>
        </w:rPr>
      </w:pPr>
      <w:r>
        <w:rPr>
          <w:sz w:val="24"/>
        </w:rPr>
        <w:t>Yoong, L. C., &amp; Lian, S. B. (2019). Customer engagement in social media and purchase</w:t>
      </w:r>
      <w:r>
        <w:rPr>
          <w:spacing w:val="-57"/>
          <w:sz w:val="24"/>
        </w:rPr>
        <w:t xml:space="preserve"> </w:t>
      </w:r>
      <w:r>
        <w:rPr>
          <w:sz w:val="24"/>
        </w:rPr>
        <w:t>intentions in the hotel industry</w:t>
      </w:r>
      <w:r>
        <w:rPr>
          <w:b/>
          <w:sz w:val="24"/>
        </w:rPr>
        <w:t xml:space="preserve">. </w:t>
      </w:r>
      <w:r>
        <w:rPr>
          <w:b/>
          <w:i/>
          <w:sz w:val="24"/>
        </w:rPr>
        <w:t>International Journal of Academic Research in</w:t>
      </w:r>
      <w:r>
        <w:rPr>
          <w:b/>
          <w:i/>
          <w:spacing w:val="-58"/>
          <w:sz w:val="24"/>
        </w:rPr>
        <w:t xml:space="preserve"> </w:t>
      </w:r>
      <w:r>
        <w:rPr>
          <w:b/>
          <w:i/>
          <w:sz w:val="24"/>
        </w:rPr>
        <w:t>Business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and Social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Sciences</w:t>
      </w:r>
      <w:r>
        <w:rPr>
          <w:sz w:val="24"/>
        </w:rPr>
        <w:t xml:space="preserve">, </w:t>
      </w:r>
      <w:r>
        <w:rPr>
          <w:i/>
          <w:sz w:val="24"/>
        </w:rPr>
        <w:t>9</w:t>
      </w:r>
      <w:r>
        <w:rPr>
          <w:sz w:val="24"/>
        </w:rPr>
        <w:t>(1), 54-68.</w:t>
      </w:r>
    </w:p>
    <w:p w14:paraId="339D4D83" w14:textId="77777777" w:rsidR="009B7DF0" w:rsidRDefault="00D9127A">
      <w:pPr>
        <w:spacing w:line="360" w:lineRule="auto"/>
        <w:ind w:left="1760" w:right="534" w:hanging="720"/>
        <w:rPr>
          <w:b/>
          <w:i/>
          <w:sz w:val="24"/>
        </w:rPr>
      </w:pPr>
      <w:r>
        <w:rPr>
          <w:sz w:val="24"/>
        </w:rPr>
        <w:t>Yen, Y. S.</w:t>
      </w:r>
      <w:r>
        <w:rPr>
          <w:sz w:val="24"/>
        </w:rPr>
        <w:t xml:space="preserve"> (2014). The interaction effect on customer purchase intention in e-commerce: 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comparison between substitute and complement. </w:t>
      </w:r>
      <w:r>
        <w:rPr>
          <w:b/>
          <w:i/>
          <w:sz w:val="24"/>
        </w:rPr>
        <w:t>Asia Pacific Journal of Marketing and</w:t>
      </w:r>
      <w:r>
        <w:rPr>
          <w:b/>
          <w:i/>
          <w:spacing w:val="-57"/>
          <w:sz w:val="24"/>
        </w:rPr>
        <w:t xml:space="preserve"> </w:t>
      </w:r>
      <w:r>
        <w:rPr>
          <w:b/>
          <w:i/>
          <w:sz w:val="24"/>
        </w:rPr>
        <w:t>Logistics.</w:t>
      </w:r>
    </w:p>
    <w:p w14:paraId="34B36226" w14:textId="77777777" w:rsidR="009B7DF0" w:rsidRDefault="00D9127A">
      <w:pPr>
        <w:pStyle w:val="BodyText"/>
        <w:spacing w:line="360" w:lineRule="auto"/>
        <w:ind w:left="1040" w:right="3895"/>
      </w:pPr>
      <w:r>
        <w:t>https://sapphiretextiles.com.pk/about-us/</w:t>
      </w:r>
      <w:r>
        <w:rPr>
          <w:spacing w:val="1"/>
        </w:rPr>
        <w:t xml:space="preserve"> </w:t>
      </w:r>
      <w:r>
        <w:t>https:/</w:t>
      </w:r>
      <w:hyperlink r:id="rId110">
        <w:r>
          <w:t>/www.sapphiremills.com/sapphire</w:t>
        </w:r>
      </w:hyperlink>
      <w:r>
        <w:t>-</w:t>
      </w:r>
      <w:hyperlink r:id="rId111">
        <w:r>
          <w:t>group</w:t>
        </w:r>
      </w:hyperlink>
      <w:r>
        <w:rPr>
          <w:spacing w:val="1"/>
        </w:rPr>
        <w:t xml:space="preserve"> </w:t>
      </w:r>
      <w:r>
        <w:t>https://sapphiretextiles.com.pk/csr/</w:t>
      </w:r>
      <w:r>
        <w:rPr>
          <w:spacing w:val="1"/>
        </w:rPr>
        <w:t xml:space="preserve"> </w:t>
      </w:r>
      <w:r>
        <w:rPr>
          <w:spacing w:val="-1"/>
        </w:rPr>
        <w:t>https://documents.pub/document/internship-report-feroze.html</w:t>
      </w:r>
    </w:p>
    <w:p w14:paraId="60C91130" w14:textId="77777777" w:rsidR="009B7DF0" w:rsidRDefault="00D9127A">
      <w:pPr>
        <w:pStyle w:val="BodyText"/>
        <w:ind w:left="1040"/>
      </w:pPr>
      <w:r>
        <w:t>https:/</w:t>
      </w:r>
      <w:hyperlink r:id="rId112">
        <w:r>
          <w:t>/www.a</w:t>
        </w:r>
      </w:hyperlink>
      <w:r>
        <w:t>c</w:t>
      </w:r>
      <w:hyperlink r:id="rId113">
        <w:r>
          <w:t>ademia.edu/34158402/INTERNSHIP_REPORT_ON_SAPPHIRE_TEXTILES</w:t>
        </w:r>
      </w:hyperlink>
    </w:p>
    <w:p w14:paraId="1CA53FEC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0A920047" w14:textId="77777777" w:rsidR="009B7DF0" w:rsidRDefault="00D9127A">
      <w:pPr>
        <w:pStyle w:val="Heading2"/>
        <w:spacing w:before="78"/>
        <w:ind w:left="1139" w:right="577"/>
        <w:jc w:val="center"/>
      </w:pPr>
      <w:r>
        <w:t>Appendix</w:t>
      </w:r>
    </w:p>
    <w:p w14:paraId="1E215878" w14:textId="77777777" w:rsidR="009B7DF0" w:rsidRDefault="009B7DF0">
      <w:pPr>
        <w:pStyle w:val="BodyText"/>
        <w:spacing w:before="7"/>
        <w:rPr>
          <w:b/>
          <w:sz w:val="27"/>
        </w:rPr>
      </w:pPr>
    </w:p>
    <w:p w14:paraId="004BC1AC" w14:textId="77777777" w:rsidR="009B7DF0" w:rsidRDefault="00D9127A">
      <w:pPr>
        <w:pStyle w:val="Heading3"/>
        <w:ind w:left="1139" w:right="576"/>
        <w:jc w:val="center"/>
      </w:pPr>
      <w:r>
        <w:t>Information</w:t>
      </w:r>
      <w:r>
        <w:rPr>
          <w:spacing w:val="-2"/>
        </w:rPr>
        <w:t xml:space="preserve"> </w:t>
      </w:r>
      <w:r>
        <w:t>about</w:t>
      </w:r>
      <w:r>
        <w:rPr>
          <w:spacing w:val="-6"/>
        </w:rPr>
        <w:t xml:space="preserve"> </w:t>
      </w:r>
      <w:r>
        <w:t>Sapphire</w:t>
      </w:r>
    </w:p>
    <w:p w14:paraId="7551A14C" w14:textId="77777777" w:rsidR="009B7DF0" w:rsidRDefault="009B7DF0">
      <w:pPr>
        <w:pStyle w:val="BodyText"/>
        <w:spacing w:before="1"/>
        <w:rPr>
          <w:b/>
          <w:sz w:val="26"/>
        </w:rPr>
      </w:pPr>
    </w:p>
    <w:p w14:paraId="57A5DB31" w14:textId="77777777" w:rsidR="009B7DF0" w:rsidRDefault="00D9127A">
      <w:pPr>
        <w:pStyle w:val="BodyText"/>
        <w:spacing w:line="360" w:lineRule="auto"/>
        <w:ind w:left="1040" w:right="475" w:firstLine="719"/>
        <w:jc w:val="both"/>
      </w:pPr>
      <w:r>
        <w:t>Sapphire Group began operating in Calcutta from 1970s before migrating to Pakistan in</w:t>
      </w:r>
      <w:r>
        <w:rPr>
          <w:spacing w:val="1"/>
        </w:rPr>
        <w:t xml:space="preserve"> </w:t>
      </w:r>
      <w:r>
        <w:t>1973, when it established the first spinning facility and began its pioneer leadership in the sector.</w:t>
      </w:r>
      <w:r>
        <w:rPr>
          <w:spacing w:val="-57"/>
        </w:rPr>
        <w:t xml:space="preserve"> </w:t>
      </w:r>
      <w:r>
        <w:t>With an asset value of over $500 million</w:t>
      </w:r>
      <w:r>
        <w:t>, the Group generated a revenue of more than US $800</w:t>
      </w:r>
      <w:r>
        <w:rPr>
          <w:spacing w:val="1"/>
        </w:rPr>
        <w:t xml:space="preserve"> </w:t>
      </w:r>
      <w:r>
        <w:t>million.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possesses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advanced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well-organized</w:t>
      </w:r>
      <w:r>
        <w:rPr>
          <w:spacing w:val="1"/>
        </w:rPr>
        <w:t xml:space="preserve"> </w:t>
      </w:r>
      <w:r>
        <w:t>textile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rPr>
          <w:spacing w:val="-1"/>
        </w:rPr>
        <w:t>infrastructure</w:t>
      </w:r>
      <w:r>
        <w:rPr>
          <w:spacing w:val="-16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world,</w:t>
      </w:r>
      <w:r>
        <w:rPr>
          <w:spacing w:val="-11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products</w:t>
      </w:r>
      <w:r>
        <w:rPr>
          <w:spacing w:val="-8"/>
        </w:rPr>
        <w:t xml:space="preserve"> </w:t>
      </w:r>
      <w:r>
        <w:t>sold</w:t>
      </w:r>
      <w:r>
        <w:rPr>
          <w:spacing w:val="-14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over</w:t>
      </w:r>
      <w:r>
        <w:rPr>
          <w:spacing w:val="-13"/>
        </w:rPr>
        <w:t xml:space="preserve"> </w:t>
      </w:r>
      <w:r>
        <w:t>35</w:t>
      </w:r>
      <w:r>
        <w:rPr>
          <w:spacing w:val="-9"/>
        </w:rPr>
        <w:t xml:space="preserve"> </w:t>
      </w:r>
      <w:r>
        <w:t>countries.</w:t>
      </w:r>
      <w:r>
        <w:rPr>
          <w:spacing w:val="-12"/>
        </w:rPr>
        <w:t xml:space="preserve"> </w:t>
      </w:r>
      <w:r>
        <w:t>Sapphire</w:t>
      </w:r>
      <w:r>
        <w:rPr>
          <w:spacing w:val="-15"/>
        </w:rPr>
        <w:t xml:space="preserve"> </w:t>
      </w:r>
      <w:r>
        <w:t>employs</w:t>
      </w:r>
      <w:r>
        <w:rPr>
          <w:spacing w:val="-10"/>
        </w:rPr>
        <w:t xml:space="preserve"> </w:t>
      </w:r>
      <w:r>
        <w:t>about</w:t>
      </w:r>
      <w:r>
        <w:rPr>
          <w:spacing w:val="-10"/>
        </w:rPr>
        <w:t xml:space="preserve"> </w:t>
      </w:r>
      <w:r>
        <w:t>24,000</w:t>
      </w:r>
      <w:r>
        <w:rPr>
          <w:spacing w:val="-57"/>
        </w:rPr>
        <w:t xml:space="preserve"> </w:t>
      </w:r>
      <w:r>
        <w:t>people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well-established textile</w:t>
      </w:r>
      <w:r>
        <w:rPr>
          <w:spacing w:val="-4"/>
        </w:rPr>
        <w:t xml:space="preserve"> </w:t>
      </w:r>
      <w:r>
        <w:t>management system.</w:t>
      </w:r>
      <w:r>
        <w:rPr>
          <w:spacing w:val="-1"/>
        </w:rPr>
        <w:t xml:space="preserve"> </w:t>
      </w:r>
      <w:r>
        <w:t>Sapphire</w:t>
      </w:r>
      <w:r>
        <w:rPr>
          <w:spacing w:val="-5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47</w:t>
      </w:r>
      <w:r>
        <w:rPr>
          <w:spacing w:val="-1"/>
        </w:rPr>
        <w:t xml:space="preserve"> </w:t>
      </w:r>
      <w:r>
        <w:t>years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expertise.</w:t>
      </w:r>
    </w:p>
    <w:p w14:paraId="10D6D553" w14:textId="77777777" w:rsidR="009B7DF0" w:rsidRDefault="00D9127A">
      <w:pPr>
        <w:pStyle w:val="Heading3"/>
        <w:spacing w:before="162"/>
        <w:jc w:val="both"/>
      </w:pPr>
      <w:r>
        <w:t>Sapphire</w:t>
      </w:r>
      <w:r>
        <w:rPr>
          <w:spacing w:val="-8"/>
        </w:rPr>
        <w:t xml:space="preserve"> </w:t>
      </w:r>
      <w:r>
        <w:t>Mission</w:t>
      </w:r>
    </w:p>
    <w:p w14:paraId="1CC2818F" w14:textId="77777777" w:rsidR="009B7DF0" w:rsidRDefault="009B7DF0">
      <w:pPr>
        <w:pStyle w:val="BodyText"/>
        <w:spacing w:before="10"/>
        <w:rPr>
          <w:b/>
          <w:sz w:val="25"/>
        </w:rPr>
      </w:pPr>
    </w:p>
    <w:p w14:paraId="6CF10B76" w14:textId="77777777" w:rsidR="009B7DF0" w:rsidRDefault="00D9127A">
      <w:pPr>
        <w:pStyle w:val="BodyText"/>
        <w:spacing w:line="360" w:lineRule="auto"/>
        <w:ind w:left="1040" w:right="480" w:firstLine="719"/>
        <w:jc w:val="both"/>
      </w:pPr>
      <w:r>
        <w:t>“Build flexible manufacturing capabilities in the textile industry to cater to the growing</w:t>
      </w:r>
      <w:r>
        <w:rPr>
          <w:spacing w:val="1"/>
        </w:rPr>
        <w:t xml:space="preserve"> </w:t>
      </w:r>
      <w:r>
        <w:t>and evolving global demands, keeping a lead position in our busines</w:t>
      </w:r>
      <w:r>
        <w:t>s, maintaining our values</w:t>
      </w:r>
      <w:r>
        <w:rPr>
          <w:spacing w:val="1"/>
        </w:rPr>
        <w:t xml:space="preserve"> </w:t>
      </w:r>
      <w:r>
        <w:t>based on good business and ethics, and at the same time contributing in the development of the</w:t>
      </w:r>
      <w:r>
        <w:rPr>
          <w:spacing w:val="1"/>
        </w:rPr>
        <w:t xml:space="preserve"> </w:t>
      </w:r>
      <w:r>
        <w:t>community</w:t>
      </w:r>
      <w:r>
        <w:rPr>
          <w:spacing w:val="-1"/>
        </w:rPr>
        <w:t xml:space="preserve"> </w:t>
      </w:r>
      <w:r>
        <w:t>in which</w:t>
      </w:r>
      <w:r>
        <w:rPr>
          <w:spacing w:val="-1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work and live</w:t>
      </w:r>
      <w:r>
        <w:rPr>
          <w:spacing w:val="-1"/>
        </w:rPr>
        <w:t xml:space="preserve"> </w:t>
      </w:r>
      <w:r>
        <w:t>in.”</w:t>
      </w:r>
    </w:p>
    <w:p w14:paraId="765196C4" w14:textId="77777777" w:rsidR="009B7DF0" w:rsidRDefault="00D9127A">
      <w:pPr>
        <w:pStyle w:val="BodyText"/>
        <w:spacing w:before="163" w:line="360" w:lineRule="auto"/>
        <w:ind w:left="1040" w:right="468" w:firstLine="719"/>
        <w:jc w:val="both"/>
      </w:pPr>
      <w:r>
        <w:t>Sapphire Group’s basic mission statement is to sustain a leading role in textile industry to</w:t>
      </w:r>
      <w:r>
        <w:rPr>
          <w:spacing w:val="-57"/>
        </w:rPr>
        <w:t xml:space="preserve"> </w:t>
      </w:r>
      <w:r>
        <w:t>stay among the most prosperous business entities in the country. Mission</w:t>
      </w:r>
      <w:r>
        <w:rPr>
          <w:spacing w:val="1"/>
        </w:rPr>
        <w:t xml:space="preserve"> </w:t>
      </w:r>
      <w:r>
        <w:t>of Sapphire alsofixates</w:t>
      </w:r>
      <w:r>
        <w:rPr>
          <w:spacing w:val="-57"/>
        </w:rPr>
        <w:t xml:space="preserve"> </w:t>
      </w:r>
      <w:r>
        <w:t>on ensuring that excellent business strategies and ethics are followed while contributing tothe</w:t>
      </w:r>
      <w:r>
        <w:rPr>
          <w:spacing w:val="1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of the</w:t>
      </w:r>
      <w:r>
        <w:rPr>
          <w:spacing w:val="2"/>
        </w:rPr>
        <w:t xml:space="preserve"> </w:t>
      </w:r>
      <w:r>
        <w:t>community in which they live and</w:t>
      </w:r>
      <w:r>
        <w:rPr>
          <w:spacing w:val="-1"/>
        </w:rPr>
        <w:t xml:space="preserve"> </w:t>
      </w:r>
      <w:r>
        <w:t>work.</w:t>
      </w:r>
    </w:p>
    <w:p w14:paraId="3311C26F" w14:textId="77777777" w:rsidR="009B7DF0" w:rsidRDefault="00D9127A">
      <w:pPr>
        <w:pStyle w:val="BodyText"/>
        <w:spacing w:before="159" w:line="360" w:lineRule="auto"/>
        <w:ind w:left="1040" w:right="471" w:firstLine="719"/>
        <w:jc w:val="both"/>
      </w:pPr>
      <w:r>
        <w:t>Sapph</w:t>
      </w:r>
      <w:r>
        <w:t>ire's mission includes leading the marketplaces they satisfy and deliver them with</w:t>
      </w:r>
      <w:r>
        <w:rPr>
          <w:spacing w:val="1"/>
        </w:rPr>
        <w:t xml:space="preserve"> </w:t>
      </w:r>
      <w:r>
        <w:t>high-quality</w:t>
      </w:r>
      <w:r>
        <w:rPr>
          <w:spacing w:val="-2"/>
        </w:rPr>
        <w:t xml:space="preserve"> </w:t>
      </w:r>
      <w:r>
        <w:t>yarns,</w:t>
      </w:r>
      <w:r>
        <w:rPr>
          <w:spacing w:val="-1"/>
        </w:rPr>
        <w:t xml:space="preserve"> </w:t>
      </w:r>
      <w:r>
        <w:t>fabrics,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numerous</w:t>
      </w:r>
      <w:r>
        <w:rPr>
          <w:spacing w:val="-5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textile-related</w:t>
      </w:r>
      <w:r>
        <w:rPr>
          <w:spacing w:val="-5"/>
        </w:rPr>
        <w:t xml:space="preserve"> </w:t>
      </w:r>
      <w:r>
        <w:t>goods</w:t>
      </w:r>
      <w:r>
        <w:rPr>
          <w:spacing w:val="59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meet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consumers'</w:t>
      </w:r>
      <w:r>
        <w:rPr>
          <w:spacing w:val="-58"/>
        </w:rPr>
        <w:t xml:space="preserve"> </w:t>
      </w:r>
      <w:r>
        <w:t>requirements.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achieve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goal,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worked</w:t>
      </w:r>
      <w:r>
        <w:rPr>
          <w:spacing w:val="1"/>
        </w:rPr>
        <w:t xml:space="preserve"> </w:t>
      </w:r>
      <w:r>
        <w:t>hard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excel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cust</w:t>
      </w:r>
      <w:r>
        <w:t>omer</w:t>
      </w:r>
      <w:r>
        <w:rPr>
          <w:spacing w:val="1"/>
        </w:rPr>
        <w:t xml:space="preserve"> </w:t>
      </w:r>
      <w:r>
        <w:t>relations,</w:t>
      </w:r>
      <w:r>
        <w:rPr>
          <w:spacing w:val="-57"/>
        </w:rPr>
        <w:t xml:space="preserve"> </w:t>
      </w:r>
      <w:r>
        <w:t>production,</w:t>
      </w:r>
      <w:r>
        <w:rPr>
          <w:spacing w:val="-1"/>
        </w:rPr>
        <w:t xml:space="preserve"> </w:t>
      </w:r>
      <w:r>
        <w:t>and sales through the</w:t>
      </w:r>
      <w:r>
        <w:rPr>
          <w:spacing w:val="-1"/>
        </w:rPr>
        <w:t xml:space="preserve"> </w:t>
      </w:r>
      <w:r>
        <w:t>combined efforts of all</w:t>
      </w:r>
      <w:r>
        <w:rPr>
          <w:spacing w:val="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stakeholders.</w:t>
      </w:r>
    </w:p>
    <w:p w14:paraId="4B5CDF16" w14:textId="77777777" w:rsidR="009B7DF0" w:rsidRDefault="00D9127A">
      <w:pPr>
        <w:pStyle w:val="Heading3"/>
        <w:spacing w:before="159"/>
        <w:ind w:left="1100"/>
        <w:jc w:val="both"/>
      </w:pPr>
      <w:r>
        <w:t>Sapphire</w:t>
      </w:r>
      <w:r>
        <w:rPr>
          <w:spacing w:val="-5"/>
        </w:rPr>
        <w:t xml:space="preserve"> </w:t>
      </w:r>
      <w:r>
        <w:t>Vision</w:t>
      </w:r>
    </w:p>
    <w:p w14:paraId="44E722C3" w14:textId="77777777" w:rsidR="009B7DF0" w:rsidRDefault="009B7DF0">
      <w:pPr>
        <w:pStyle w:val="BodyText"/>
        <w:spacing w:before="5"/>
        <w:rPr>
          <w:b/>
          <w:sz w:val="25"/>
        </w:rPr>
      </w:pPr>
    </w:p>
    <w:p w14:paraId="722D6F86" w14:textId="77777777" w:rsidR="009B7DF0" w:rsidRDefault="00D9127A">
      <w:pPr>
        <w:pStyle w:val="BodyText"/>
        <w:spacing w:before="1" w:line="360" w:lineRule="auto"/>
        <w:ind w:left="1040" w:right="470" w:firstLine="719"/>
        <w:jc w:val="both"/>
      </w:pPr>
      <w:r>
        <w:t>“To be one of the premier textile companies recognized for leadership in technology,</w:t>
      </w:r>
      <w:r>
        <w:rPr>
          <w:spacing w:val="1"/>
        </w:rPr>
        <w:t xml:space="preserve"> </w:t>
      </w:r>
      <w:r>
        <w:rPr>
          <w:spacing w:val="-1"/>
        </w:rPr>
        <w:t>flexibility,</w:t>
      </w:r>
      <w:r>
        <w:rPr>
          <w:spacing w:val="-11"/>
        </w:rPr>
        <w:t xml:space="preserve"> </w:t>
      </w:r>
      <w:r>
        <w:rPr>
          <w:spacing w:val="-1"/>
        </w:rPr>
        <w:t>responsiveness,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quality.</w:t>
      </w:r>
      <w:r>
        <w:rPr>
          <w:spacing w:val="-9"/>
        </w:rPr>
        <w:t xml:space="preserve"> </w:t>
      </w:r>
      <w:r>
        <w:t>Our</w:t>
      </w:r>
      <w:r>
        <w:rPr>
          <w:spacing w:val="-14"/>
        </w:rPr>
        <w:t xml:space="preserve"> </w:t>
      </w:r>
      <w:r>
        <w:t>customers</w:t>
      </w:r>
      <w:r>
        <w:rPr>
          <w:spacing w:val="-10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share</w:t>
      </w:r>
      <w:r>
        <w:rPr>
          <w:spacing w:val="-14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our</w:t>
      </w:r>
      <w:r>
        <w:rPr>
          <w:spacing w:val="-13"/>
        </w:rPr>
        <w:t xml:space="preserve"> </w:t>
      </w:r>
      <w:r>
        <w:t>success</w:t>
      </w:r>
      <w:r>
        <w:rPr>
          <w:spacing w:val="-9"/>
        </w:rPr>
        <w:t xml:space="preserve"> </w:t>
      </w:r>
      <w:r>
        <w:t>through</w:t>
      </w:r>
      <w:r>
        <w:rPr>
          <w:spacing w:val="-11"/>
        </w:rPr>
        <w:t xml:space="preserve"> </w:t>
      </w:r>
      <w:r>
        <w:t>innovative</w:t>
      </w:r>
      <w:r>
        <w:rPr>
          <w:spacing w:val="-57"/>
        </w:rPr>
        <w:t xml:space="preserve"> </w:t>
      </w:r>
      <w:r>
        <w:t>manufacturing,</w:t>
      </w:r>
      <w:r>
        <w:rPr>
          <w:spacing w:val="1"/>
        </w:rPr>
        <w:t xml:space="preserve"> </w:t>
      </w:r>
      <w:r>
        <w:t>certifiable</w:t>
      </w:r>
      <w:r>
        <w:rPr>
          <w:spacing w:val="1"/>
        </w:rPr>
        <w:t xml:space="preserve"> </w:t>
      </w:r>
      <w:r>
        <w:t>quality,</w:t>
      </w:r>
      <w:r>
        <w:rPr>
          <w:spacing w:val="1"/>
        </w:rPr>
        <w:t xml:space="preserve"> </w:t>
      </w:r>
      <w:r>
        <w:t>exceptional</w:t>
      </w:r>
      <w:r>
        <w:rPr>
          <w:spacing w:val="1"/>
        </w:rPr>
        <w:t xml:space="preserve"> </w:t>
      </w:r>
      <w:r>
        <w:t>services,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creative</w:t>
      </w:r>
      <w:r>
        <w:rPr>
          <w:spacing w:val="1"/>
        </w:rPr>
        <w:t xml:space="preserve"> </w:t>
      </w:r>
      <w:r>
        <w:t>alliances.</w:t>
      </w:r>
      <w:r>
        <w:rPr>
          <w:spacing w:val="1"/>
        </w:rPr>
        <w:t xml:space="preserve"> </w:t>
      </w:r>
      <w:r>
        <w:t>Structured</w:t>
      </w:r>
      <w:r>
        <w:rPr>
          <w:spacing w:val="1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maintain in depth competence and knowledge about our business, our customers, and worldwide</w:t>
      </w:r>
      <w:r>
        <w:rPr>
          <w:spacing w:val="1"/>
        </w:rPr>
        <w:t xml:space="preserve"> </w:t>
      </w:r>
      <w:r>
        <w:t>markets.</w:t>
      </w:r>
      <w:r>
        <w:rPr>
          <w:spacing w:val="6"/>
        </w:rPr>
        <w:t xml:space="preserve"> </w:t>
      </w:r>
      <w:r>
        <w:t>Our</w:t>
      </w:r>
      <w:r>
        <w:rPr>
          <w:spacing w:val="5"/>
        </w:rPr>
        <w:t xml:space="preserve"> </w:t>
      </w:r>
      <w:r>
        <w:t>workforce</w:t>
      </w:r>
      <w:r>
        <w:rPr>
          <w:spacing w:val="8"/>
        </w:rPr>
        <w:t xml:space="preserve"> </w:t>
      </w:r>
      <w:r>
        <w:t>will</w:t>
      </w:r>
      <w:r>
        <w:rPr>
          <w:spacing w:val="7"/>
        </w:rPr>
        <w:t xml:space="preserve"> </w:t>
      </w:r>
      <w:r>
        <w:t>be</w:t>
      </w:r>
      <w:r>
        <w:rPr>
          <w:spacing w:val="5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most</w:t>
      </w:r>
      <w:r>
        <w:rPr>
          <w:spacing w:val="7"/>
        </w:rPr>
        <w:t xml:space="preserve"> </w:t>
      </w:r>
      <w:r>
        <w:t>efficient</w:t>
      </w:r>
      <w:r>
        <w:rPr>
          <w:spacing w:val="6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industry</w:t>
      </w:r>
      <w:r>
        <w:rPr>
          <w:spacing w:val="3"/>
        </w:rPr>
        <w:t xml:space="preserve"> </w:t>
      </w:r>
      <w:r>
        <w:t>through</w:t>
      </w:r>
      <w:r>
        <w:rPr>
          <w:spacing w:val="5"/>
        </w:rPr>
        <w:t xml:space="preserve"> </w:t>
      </w:r>
      <w:r>
        <w:t>multiple</w:t>
      </w:r>
      <w:r>
        <w:rPr>
          <w:spacing w:val="4"/>
        </w:rPr>
        <w:t xml:space="preserve"> </w:t>
      </w:r>
      <w:r>
        <w:t>skill</w:t>
      </w:r>
      <w:r>
        <w:rPr>
          <w:spacing w:val="7"/>
        </w:rPr>
        <w:t xml:space="preserve"> </w:t>
      </w:r>
      <w:r>
        <w:t>learning,</w:t>
      </w:r>
      <w:r>
        <w:rPr>
          <w:spacing w:val="3"/>
        </w:rPr>
        <w:t xml:space="preserve"> </w:t>
      </w:r>
      <w:r>
        <w:t>the</w:t>
      </w:r>
    </w:p>
    <w:p w14:paraId="541C5BF8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5F010F56" w14:textId="77777777" w:rsidR="009B7DF0" w:rsidRDefault="00D9127A">
      <w:pPr>
        <w:pStyle w:val="BodyText"/>
        <w:spacing w:before="79" w:line="360" w:lineRule="auto"/>
        <w:ind w:left="1040" w:right="471"/>
        <w:jc w:val="both"/>
      </w:pPr>
      <w:r>
        <w:t>fostering</w:t>
      </w:r>
      <w:r>
        <w:rPr>
          <w:spacing w:val="-15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learning</w:t>
      </w:r>
      <w:r>
        <w:rPr>
          <w:spacing w:val="-14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fostering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teamwork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security</w:t>
      </w:r>
      <w:r>
        <w:rPr>
          <w:spacing w:val="-11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safest</w:t>
      </w:r>
      <w:r>
        <w:rPr>
          <w:spacing w:val="-11"/>
        </w:rPr>
        <w:t xml:space="preserve"> </w:t>
      </w:r>
      <w:r>
        <w:t>work</w:t>
      </w:r>
      <w:r>
        <w:rPr>
          <w:spacing w:val="-11"/>
        </w:rPr>
        <w:t xml:space="preserve"> </w:t>
      </w:r>
      <w:r>
        <w:t>environment</w:t>
      </w:r>
      <w:r>
        <w:rPr>
          <w:spacing w:val="-57"/>
        </w:rPr>
        <w:t xml:space="preserve"> </w:t>
      </w:r>
      <w:r>
        <w:t>possible</w:t>
      </w:r>
      <w:r>
        <w:rPr>
          <w:spacing w:val="-5"/>
        </w:rPr>
        <w:t xml:space="preserve"> </w:t>
      </w:r>
      <w:r>
        <w:t>recognized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excellent</w:t>
      </w:r>
      <w:r>
        <w:rPr>
          <w:spacing w:val="-1"/>
        </w:rPr>
        <w:t xml:space="preserve"> </w:t>
      </w:r>
      <w:r>
        <w:t>citizen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local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regional</w:t>
      </w:r>
      <w:r>
        <w:rPr>
          <w:spacing w:val="-5"/>
        </w:rPr>
        <w:t xml:space="preserve"> </w:t>
      </w:r>
      <w:r>
        <w:t>community</w:t>
      </w:r>
      <w:r>
        <w:rPr>
          <w:spacing w:val="-8"/>
        </w:rPr>
        <w:t xml:space="preserve"> </w:t>
      </w:r>
      <w:r>
        <w:t>through</w:t>
      </w:r>
      <w:r>
        <w:rPr>
          <w:spacing w:val="-5"/>
        </w:rPr>
        <w:t xml:space="preserve"> </w:t>
      </w:r>
      <w:r>
        <w:t>our</w:t>
      </w:r>
      <w:r>
        <w:rPr>
          <w:spacing w:val="-5"/>
        </w:rPr>
        <w:t xml:space="preserve"> </w:t>
      </w:r>
      <w:r>
        <w:t>financial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human resources support and</w:t>
      </w:r>
      <w:r>
        <w:rPr>
          <w:spacing w:val="-1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sensitivity to the</w:t>
      </w:r>
      <w:r>
        <w:rPr>
          <w:spacing w:val="-1"/>
        </w:rPr>
        <w:t xml:space="preserve"> </w:t>
      </w:r>
      <w:r>
        <w:t>environment.”</w:t>
      </w:r>
    </w:p>
    <w:p w14:paraId="46B632B4" w14:textId="77777777" w:rsidR="009B7DF0" w:rsidRDefault="00D9127A">
      <w:pPr>
        <w:pStyle w:val="BodyText"/>
        <w:spacing w:before="158" w:line="360" w:lineRule="auto"/>
        <w:ind w:left="1040" w:right="470" w:firstLine="719"/>
        <w:jc w:val="both"/>
      </w:pPr>
      <w:r>
        <w:t>Their vision is to be known as the greatest innovative textile firm in the world by placing</w:t>
      </w:r>
      <w:r>
        <w:rPr>
          <w:spacing w:val="1"/>
        </w:rPr>
        <w:t xml:space="preserve"> </w:t>
      </w:r>
      <w:r>
        <w:t>large</w:t>
      </w:r>
      <w:r>
        <w:rPr>
          <w:spacing w:val="1"/>
        </w:rPr>
        <w:t xml:space="preserve"> </w:t>
      </w:r>
      <w:r>
        <w:t>emphasis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awareness,</w:t>
      </w:r>
      <w:r>
        <w:rPr>
          <w:spacing w:val="1"/>
        </w:rPr>
        <w:t xml:space="preserve"> </w:t>
      </w:r>
      <w:r>
        <w:t>technology,</w:t>
      </w:r>
      <w:r>
        <w:rPr>
          <w:spacing w:val="1"/>
        </w:rPr>
        <w:t xml:space="preserve"> </w:t>
      </w:r>
      <w:r>
        <w:t>adaptability,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eminence.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vision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emphasises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importance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in making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firm successful, and they</w:t>
      </w:r>
      <w:r>
        <w:rPr>
          <w:spacing w:val="-2"/>
        </w:rPr>
        <w:t xml:space="preserve"> </w:t>
      </w:r>
      <w:r>
        <w:t>hope</w:t>
      </w:r>
      <w:r>
        <w:rPr>
          <w:spacing w:val="-57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skilled employees</w:t>
      </w:r>
      <w:r>
        <w:rPr>
          <w:spacing w:val="-1"/>
        </w:rPr>
        <w:t xml:space="preserve"> </w:t>
      </w:r>
      <w:r>
        <w:t>will</w:t>
      </w:r>
      <w:r>
        <w:rPr>
          <w:spacing w:val="2"/>
        </w:rPr>
        <w:t xml:space="preserve"> </w:t>
      </w:r>
      <w:r>
        <w:t>help</w:t>
      </w:r>
      <w:r>
        <w:rPr>
          <w:spacing w:val="-1"/>
        </w:rPr>
        <w:t xml:space="preserve"> </w:t>
      </w:r>
      <w:r>
        <w:t>them attain global</w:t>
      </w:r>
      <w:r>
        <w:rPr>
          <w:spacing w:val="-1"/>
        </w:rPr>
        <w:t xml:space="preserve"> </w:t>
      </w:r>
      <w:r>
        <w:t>market recognition.</w:t>
      </w:r>
    </w:p>
    <w:p w14:paraId="56C402C6" w14:textId="77777777" w:rsidR="009B7DF0" w:rsidRDefault="00D9127A">
      <w:pPr>
        <w:pStyle w:val="Heading3"/>
        <w:spacing w:before="161"/>
        <w:jc w:val="both"/>
      </w:pPr>
      <w:r>
        <w:t>Sapphire</w:t>
      </w:r>
      <w:r>
        <w:rPr>
          <w:spacing w:val="-8"/>
        </w:rPr>
        <w:t xml:space="preserve"> </w:t>
      </w:r>
      <w:r>
        <w:t>Values</w:t>
      </w:r>
    </w:p>
    <w:p w14:paraId="38AB4889" w14:textId="77777777" w:rsidR="009B7DF0" w:rsidRDefault="009B7DF0">
      <w:pPr>
        <w:pStyle w:val="BodyText"/>
        <w:spacing w:before="10"/>
        <w:rPr>
          <w:b/>
          <w:sz w:val="25"/>
        </w:rPr>
      </w:pPr>
    </w:p>
    <w:p w14:paraId="1E0A8B1C" w14:textId="77777777" w:rsidR="009B7DF0" w:rsidRDefault="00D9127A">
      <w:pPr>
        <w:pStyle w:val="BodyText"/>
        <w:spacing w:line="360" w:lineRule="auto"/>
        <w:ind w:left="1040" w:right="474" w:firstLine="719"/>
        <w:jc w:val="both"/>
      </w:pPr>
      <w:r>
        <w:t xml:space="preserve">Sapphire seeks to create an atmosphere </w:t>
      </w:r>
      <w:r>
        <w:t>where all workers are respected, involved, and</w:t>
      </w:r>
      <w:r>
        <w:rPr>
          <w:spacing w:val="1"/>
        </w:rPr>
        <w:t xml:space="preserve"> </w:t>
      </w:r>
      <w:r>
        <w:t>given equal opportunity to grow as individuals and as members of a collaborative team. Sapphire</w:t>
      </w:r>
      <w:r>
        <w:rPr>
          <w:spacing w:val="-57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fundamental</w:t>
      </w:r>
      <w:r>
        <w:rPr>
          <w:spacing w:val="1"/>
        </w:rPr>
        <w:t xml:space="preserve"> </w:t>
      </w:r>
      <w:r>
        <w:t>principles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people,</w:t>
      </w:r>
      <w:r>
        <w:rPr>
          <w:spacing w:val="1"/>
        </w:rPr>
        <w:t xml:space="preserve"> </w:t>
      </w:r>
      <w:r>
        <w:t>relationships,</w:t>
      </w:r>
      <w:r>
        <w:rPr>
          <w:spacing w:val="1"/>
        </w:rPr>
        <w:t xml:space="preserve"> </w:t>
      </w:r>
      <w:r>
        <w:t>integrity,</w:t>
      </w:r>
      <w:r>
        <w:rPr>
          <w:spacing w:val="-58"/>
        </w:rPr>
        <w:t xml:space="preserve"> </w:t>
      </w:r>
      <w:r>
        <w:t>diversity,</w:t>
      </w:r>
      <w:r>
        <w:rPr>
          <w:spacing w:val="-1"/>
        </w:rPr>
        <w:t xml:space="preserve"> </w:t>
      </w:r>
      <w:r>
        <w:t xml:space="preserve">and </w:t>
      </w:r>
      <w:r>
        <w:t>environmental responsibility.</w:t>
      </w:r>
    </w:p>
    <w:p w14:paraId="158774C3" w14:textId="77777777" w:rsidR="009B7DF0" w:rsidRDefault="00D9127A">
      <w:pPr>
        <w:pStyle w:val="BodyText"/>
        <w:spacing w:before="164" w:line="360" w:lineRule="auto"/>
        <w:ind w:left="1040" w:right="471" w:firstLine="719"/>
        <w:jc w:val="both"/>
      </w:pPr>
      <w:r>
        <w:t>Sapphire believes in building an inclusive work environment and culture where one can</w:t>
      </w:r>
      <w:r>
        <w:rPr>
          <w:spacing w:val="1"/>
        </w:rPr>
        <w:t xml:space="preserve"> </w:t>
      </w:r>
      <w:r>
        <w:t>thrive.</w:t>
      </w:r>
      <w:r>
        <w:rPr>
          <w:spacing w:val="-11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because</w:t>
      </w:r>
      <w:r>
        <w:rPr>
          <w:spacing w:val="-9"/>
        </w:rPr>
        <w:t xml:space="preserve"> </w:t>
      </w:r>
      <w:r>
        <w:t>Sapphire</w:t>
      </w:r>
      <w:r>
        <w:rPr>
          <w:spacing w:val="-11"/>
        </w:rPr>
        <w:t xml:space="preserve"> </w:t>
      </w:r>
      <w:r>
        <w:t>believes</w:t>
      </w:r>
      <w:r>
        <w:rPr>
          <w:spacing w:val="-5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inclusive</w:t>
      </w:r>
      <w:r>
        <w:rPr>
          <w:spacing w:val="-11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environment</w:t>
      </w:r>
      <w:r>
        <w:rPr>
          <w:spacing w:val="-5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critical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creating,</w:t>
      </w:r>
      <w:r>
        <w:rPr>
          <w:spacing w:val="-58"/>
        </w:rPr>
        <w:t xml:space="preserve"> </w:t>
      </w:r>
      <w:r>
        <w:t>growing,</w:t>
      </w:r>
      <w:r>
        <w:rPr>
          <w:spacing w:val="-1"/>
        </w:rPr>
        <w:t xml:space="preserve"> </w:t>
      </w:r>
      <w:r>
        <w:t>and retaining talent.</w:t>
      </w:r>
    </w:p>
    <w:p w14:paraId="08970A2D" w14:textId="77777777" w:rsidR="009B7DF0" w:rsidRDefault="00D9127A">
      <w:pPr>
        <w:pStyle w:val="BodyText"/>
        <w:spacing w:before="157"/>
        <w:ind w:left="1040"/>
        <w:jc w:val="both"/>
      </w:pPr>
      <w:r>
        <w:t>Values</w:t>
      </w:r>
      <w:r>
        <w:rPr>
          <w:spacing w:val="-5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Sapphire</w:t>
      </w:r>
      <w:r>
        <w:rPr>
          <w:spacing w:val="-3"/>
        </w:rPr>
        <w:t xml:space="preserve"> </w:t>
      </w:r>
      <w:r>
        <w:t>are:</w:t>
      </w:r>
    </w:p>
    <w:p w14:paraId="256E0FB4" w14:textId="77777777" w:rsidR="009B7DF0" w:rsidRDefault="009B7DF0">
      <w:pPr>
        <w:pStyle w:val="BodyText"/>
        <w:spacing w:before="10"/>
        <w:rPr>
          <w:sz w:val="25"/>
        </w:rPr>
      </w:pPr>
    </w:p>
    <w:p w14:paraId="0A5D3E71" w14:textId="77777777" w:rsidR="009B7DF0" w:rsidRDefault="00D9127A">
      <w:pPr>
        <w:pStyle w:val="Heading3"/>
        <w:spacing w:line="499" w:lineRule="auto"/>
        <w:ind w:right="8020"/>
      </w:pPr>
      <w:r>
        <w:t>People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Integrity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rPr>
          <w:spacing w:val="-2"/>
        </w:rPr>
        <w:t>Sapphire</w:t>
      </w:r>
      <w:r>
        <w:rPr>
          <w:spacing w:val="-12"/>
        </w:rPr>
        <w:t xml:space="preserve"> </w:t>
      </w:r>
      <w:r>
        <w:rPr>
          <w:spacing w:val="-1"/>
        </w:rPr>
        <w:t>Belief</w:t>
      </w:r>
    </w:p>
    <w:p w14:paraId="3631248E" w14:textId="77777777" w:rsidR="009B7DF0" w:rsidRDefault="00D9127A">
      <w:pPr>
        <w:pStyle w:val="BodyText"/>
        <w:spacing w:line="274" w:lineRule="exact"/>
        <w:ind w:left="1040"/>
      </w:pPr>
      <w:r>
        <w:t>“There</w:t>
      </w:r>
      <w:r>
        <w:rPr>
          <w:spacing w:val="-6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short-cuts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long-term</w:t>
      </w:r>
      <w:r>
        <w:rPr>
          <w:spacing w:val="-4"/>
        </w:rPr>
        <w:t xml:space="preserve"> </w:t>
      </w:r>
      <w:r>
        <w:t>success.”</w:t>
      </w:r>
    </w:p>
    <w:p w14:paraId="16543B92" w14:textId="77777777" w:rsidR="009B7DF0" w:rsidRDefault="009B7DF0">
      <w:pPr>
        <w:pStyle w:val="BodyText"/>
        <w:spacing w:before="1"/>
        <w:rPr>
          <w:sz w:val="26"/>
        </w:rPr>
      </w:pPr>
    </w:p>
    <w:p w14:paraId="387E1DAA" w14:textId="77777777" w:rsidR="009B7DF0" w:rsidRDefault="00D9127A">
      <w:pPr>
        <w:pStyle w:val="Heading3"/>
      </w:pPr>
      <w:r>
        <w:t>Corporate</w:t>
      </w:r>
      <w:r>
        <w:rPr>
          <w:spacing w:val="-6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Responsibility</w:t>
      </w:r>
      <w:r>
        <w:rPr>
          <w:spacing w:val="-4"/>
        </w:rPr>
        <w:t xml:space="preserve"> </w:t>
      </w:r>
      <w:r>
        <w:t>(CSR)</w:t>
      </w:r>
      <w:r>
        <w:rPr>
          <w:spacing w:val="-6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Sapphire</w:t>
      </w:r>
    </w:p>
    <w:p w14:paraId="5944E37D" w14:textId="77777777" w:rsidR="009B7DF0" w:rsidRDefault="009B7DF0">
      <w:pPr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42D81F5B" w14:textId="77777777" w:rsidR="009B7DF0" w:rsidRDefault="00D9127A">
      <w:pPr>
        <w:pStyle w:val="BodyText"/>
        <w:spacing w:before="79" w:line="360" w:lineRule="auto"/>
        <w:ind w:left="1040" w:right="470" w:firstLine="719"/>
        <w:jc w:val="both"/>
      </w:pPr>
      <w:r>
        <w:t xml:space="preserve">CSR is a management concept in which businesses </w:t>
      </w:r>
      <w:r>
        <w:t>incorporate social and environmental</w:t>
      </w:r>
      <w:r>
        <w:rPr>
          <w:spacing w:val="1"/>
        </w:rPr>
        <w:t xml:space="preserve"> </w:t>
      </w:r>
      <w:r>
        <w:t>issues into their business activities and relationships with stakeholders. Sapphire thinks that the</w:t>
      </w:r>
      <w:r>
        <w:rPr>
          <w:spacing w:val="1"/>
        </w:rPr>
        <w:t xml:space="preserve"> </w:t>
      </w:r>
      <w:r>
        <w:t>textile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revolutionise</w:t>
      </w:r>
      <w:r>
        <w:rPr>
          <w:spacing w:val="1"/>
        </w:rPr>
        <w:t xml:space="preserve"> </w:t>
      </w:r>
      <w:r>
        <w:t>society,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works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realize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benefits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industrialisation. The Com</w:t>
      </w:r>
      <w:r>
        <w:t>pany recognises its social duty in terms of community investment and</w:t>
      </w:r>
      <w:r>
        <w:rPr>
          <w:spacing w:val="1"/>
        </w:rPr>
        <w:t xml:space="preserve"> </w:t>
      </w:r>
      <w:r>
        <w:t>welfare.</w:t>
      </w:r>
      <w:r>
        <w:rPr>
          <w:spacing w:val="-4"/>
        </w:rPr>
        <w:t xml:space="preserve"> </w:t>
      </w:r>
      <w:r>
        <w:t>Throughout</w:t>
      </w:r>
      <w:r>
        <w:rPr>
          <w:spacing w:val="-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entire</w:t>
      </w:r>
      <w:r>
        <w:rPr>
          <w:spacing w:val="-7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process,</w:t>
      </w:r>
      <w:r>
        <w:rPr>
          <w:spacing w:val="-1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always</w:t>
      </w:r>
      <w:r>
        <w:rPr>
          <w:spacing w:val="-1"/>
        </w:rPr>
        <w:t xml:space="preserve"> </w:t>
      </w:r>
      <w:r>
        <w:t>looking</w:t>
      </w:r>
      <w:r>
        <w:rPr>
          <w:spacing w:val="-1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opportunities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lend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helpful hand to the</w:t>
      </w:r>
      <w:r>
        <w:rPr>
          <w:spacing w:val="-1"/>
        </w:rPr>
        <w:t xml:space="preserve"> </w:t>
      </w:r>
      <w:r>
        <w:t>community.</w:t>
      </w:r>
    </w:p>
    <w:p w14:paraId="7837C3F1" w14:textId="77777777" w:rsidR="009B7DF0" w:rsidRDefault="00D9127A">
      <w:pPr>
        <w:pStyle w:val="BodyText"/>
        <w:spacing w:before="161" w:line="360" w:lineRule="auto"/>
        <w:ind w:left="1040" w:right="471" w:firstLine="719"/>
        <w:jc w:val="both"/>
      </w:pPr>
      <w:r>
        <w:t>Sapphire hosts an eye camp for the rural communities ev</w:t>
      </w:r>
      <w:r>
        <w:t>ery spring to cure cataract</w:t>
      </w:r>
      <w:r>
        <w:rPr>
          <w:spacing w:val="1"/>
        </w:rPr>
        <w:t xml:space="preserve"> </w:t>
      </w:r>
      <w:r>
        <w:t>sufferers.</w:t>
      </w:r>
      <w:r>
        <w:rPr>
          <w:spacing w:val="-3"/>
        </w:rPr>
        <w:t xml:space="preserve"> </w:t>
      </w:r>
      <w:r>
        <w:t>Donations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many</w:t>
      </w:r>
      <w:r>
        <w:rPr>
          <w:spacing w:val="-1"/>
        </w:rPr>
        <w:t xml:space="preserve"> </w:t>
      </w:r>
      <w:r>
        <w:t>health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institutes</w:t>
      </w:r>
      <w:r>
        <w:rPr>
          <w:spacing w:val="-1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made</w:t>
      </w:r>
      <w:r>
        <w:rPr>
          <w:spacing w:val="-5"/>
        </w:rPr>
        <w:t xml:space="preserve"> </w:t>
      </w:r>
      <w:r>
        <w:t>regularly.</w:t>
      </w:r>
      <w:r>
        <w:rPr>
          <w:spacing w:val="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Government</w:t>
      </w:r>
      <w:r>
        <w:rPr>
          <w:spacing w:val="-58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Pakistan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Mian</w:t>
      </w:r>
      <w:r>
        <w:rPr>
          <w:spacing w:val="1"/>
        </w:rPr>
        <w:t xml:space="preserve"> </w:t>
      </w:r>
      <w:r>
        <w:t>Abdullah,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Group's</w:t>
      </w:r>
      <w:r>
        <w:rPr>
          <w:spacing w:val="1"/>
        </w:rPr>
        <w:t xml:space="preserve"> </w:t>
      </w:r>
      <w:r>
        <w:t>Chairman,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Sitara-e-Imtiaz</w:t>
      </w:r>
      <w:r>
        <w:rPr>
          <w:spacing w:val="1"/>
        </w:rPr>
        <w:t xml:space="preserve"> </w:t>
      </w:r>
      <w:r>
        <w:t>(Star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Excellence)</w:t>
      </w:r>
      <w:r>
        <w:rPr>
          <w:spacing w:val="-2"/>
        </w:rPr>
        <w:t xml:space="preserve"> </w:t>
      </w:r>
      <w:r>
        <w:t>award</w:t>
      </w:r>
      <w:r>
        <w:rPr>
          <w:spacing w:val="1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 xml:space="preserve">his services to </w:t>
      </w:r>
      <w:r>
        <w:t>develop the</w:t>
      </w:r>
      <w:r>
        <w:rPr>
          <w:spacing w:val="1"/>
        </w:rPr>
        <w:t xml:space="preserve"> </w:t>
      </w:r>
      <w:r>
        <w:t>country.</w:t>
      </w:r>
    </w:p>
    <w:p w14:paraId="0E64E53F" w14:textId="77777777" w:rsidR="009B7DF0" w:rsidRDefault="00D9127A">
      <w:pPr>
        <w:pStyle w:val="BodyText"/>
        <w:spacing w:before="159" w:line="360" w:lineRule="auto"/>
        <w:ind w:left="1040" w:right="472" w:firstLine="719"/>
        <w:jc w:val="both"/>
      </w:pPr>
      <w:r>
        <w:t>A company's development should not just revolve around earning profit is what Sapphire</w:t>
      </w:r>
      <w:r>
        <w:rPr>
          <w:spacing w:val="1"/>
        </w:rPr>
        <w:t xml:space="preserve"> </w:t>
      </w:r>
      <w:r>
        <w:t>believes. Sapphire believes that individuals on the periphery are just as important as Sapphire's</w:t>
      </w:r>
      <w:r>
        <w:rPr>
          <w:spacing w:val="1"/>
        </w:rPr>
        <w:t xml:space="preserve"> </w:t>
      </w:r>
      <w:r>
        <w:t>workers or customers, which is why they are devote</w:t>
      </w:r>
      <w:r>
        <w:t>d to giving back to the Pakistani people.</w:t>
      </w:r>
      <w:r>
        <w:rPr>
          <w:spacing w:val="1"/>
        </w:rPr>
        <w:t xml:space="preserve"> </w:t>
      </w:r>
      <w:r>
        <w:t>Sapphire works to uplift people at the bottom of the economic ladder by providing marginalised</w:t>
      </w:r>
      <w:r>
        <w:rPr>
          <w:spacing w:val="1"/>
        </w:rPr>
        <w:t xml:space="preserve"> </w:t>
      </w:r>
      <w:r>
        <w:t>people education, health facilities to the most vulnerable, and working to empower women using</w:t>
      </w:r>
      <w:r>
        <w:rPr>
          <w:spacing w:val="1"/>
        </w:rPr>
        <w:t xml:space="preserve"> </w:t>
      </w:r>
      <w:r>
        <w:t>different initiatives. S</w:t>
      </w:r>
      <w:r>
        <w:t>apphire sees community development as a top priority. Huge numbers of</w:t>
      </w:r>
      <w:r>
        <w:rPr>
          <w:spacing w:val="1"/>
        </w:rPr>
        <w:t xml:space="preserve"> </w:t>
      </w:r>
      <w:r>
        <w:t>investment are placed in Sapphire Group's charitable arm, the AbdullahFoundation, and also in</w:t>
      </w:r>
      <w:r>
        <w:rPr>
          <w:spacing w:val="1"/>
        </w:rPr>
        <w:t xml:space="preserve"> </w:t>
      </w:r>
      <w:r>
        <w:t>conducting company-wide social welfare activities. The firm has workedon the development of</w:t>
      </w:r>
      <w:r>
        <w:rPr>
          <w:spacing w:val="1"/>
        </w:rPr>
        <w:t xml:space="preserve"> </w:t>
      </w:r>
      <w:r>
        <w:t>healthcare</w:t>
      </w:r>
      <w:r>
        <w:rPr>
          <w:spacing w:val="-12"/>
        </w:rPr>
        <w:t xml:space="preserve"> </w:t>
      </w:r>
      <w:r>
        <w:t>facilities,</w:t>
      </w:r>
      <w:r>
        <w:rPr>
          <w:spacing w:val="-10"/>
        </w:rPr>
        <w:t xml:space="preserve"> </w:t>
      </w:r>
      <w:r>
        <w:t>instruments,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units,</w:t>
      </w:r>
      <w:r>
        <w:rPr>
          <w:spacing w:val="-11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establishment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clinics</w:t>
      </w:r>
      <w:r>
        <w:rPr>
          <w:spacing w:val="-10"/>
        </w:rPr>
        <w:t xml:space="preserve"> </w:t>
      </w:r>
      <w:r>
        <w:t>inrural</w:t>
      </w:r>
      <w:r>
        <w:rPr>
          <w:spacing w:val="-10"/>
        </w:rPr>
        <w:t xml:space="preserve"> </w:t>
      </w:r>
      <w:r>
        <w:t>regions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promote</w:t>
      </w:r>
      <w:r>
        <w:rPr>
          <w:spacing w:val="-57"/>
        </w:rPr>
        <w:t xml:space="preserve"> </w:t>
      </w:r>
      <w:r>
        <w:t>inexpensive</w:t>
      </w:r>
      <w:r>
        <w:rPr>
          <w:spacing w:val="-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accessible healthcare.</w:t>
      </w:r>
    </w:p>
    <w:p w14:paraId="4FBB5C8E" w14:textId="77777777" w:rsidR="009B7DF0" w:rsidRDefault="009B7DF0">
      <w:pPr>
        <w:spacing w:line="360" w:lineRule="auto"/>
        <w:jc w:val="both"/>
        <w:sectPr w:rsidR="009B7DF0">
          <w:pgSz w:w="12240" w:h="15840"/>
          <w:pgMar w:top="1480" w:right="960" w:bottom="1740" w:left="400" w:header="0" w:footer="1480" w:gutter="0"/>
          <w:cols w:space="720"/>
        </w:sectPr>
      </w:pPr>
    </w:p>
    <w:p w14:paraId="61DA960A" w14:textId="77777777" w:rsidR="009B7DF0" w:rsidRDefault="009B7DF0">
      <w:pPr>
        <w:pStyle w:val="BodyText"/>
        <w:rPr>
          <w:sz w:val="20"/>
        </w:rPr>
      </w:pPr>
    </w:p>
    <w:p w14:paraId="19BAF166" w14:textId="77777777" w:rsidR="009B7DF0" w:rsidRDefault="009B7DF0">
      <w:pPr>
        <w:pStyle w:val="BodyText"/>
        <w:spacing w:before="9"/>
        <w:rPr>
          <w:sz w:val="26"/>
        </w:rPr>
      </w:pPr>
    </w:p>
    <w:p w14:paraId="33CBA1E2" w14:textId="77777777" w:rsidR="009B7DF0" w:rsidRDefault="00D9127A">
      <w:pPr>
        <w:pStyle w:val="Heading3"/>
        <w:spacing w:before="90"/>
        <w:ind w:left="1139" w:right="577"/>
        <w:jc w:val="center"/>
      </w:pPr>
      <w:r>
        <w:t>Survey</w:t>
      </w:r>
      <w:r>
        <w:rPr>
          <w:spacing w:val="-3"/>
        </w:rPr>
        <w:t xml:space="preserve"> </w:t>
      </w:r>
      <w:r>
        <w:t>Questionnaire</w:t>
      </w:r>
    </w:p>
    <w:p w14:paraId="260E2E0D" w14:textId="77777777" w:rsidR="009B7DF0" w:rsidRDefault="009B7DF0">
      <w:pPr>
        <w:pStyle w:val="BodyText"/>
        <w:spacing w:before="1"/>
        <w:rPr>
          <w:b/>
          <w:sz w:val="26"/>
        </w:rPr>
      </w:pPr>
    </w:p>
    <w:p w14:paraId="09095F20" w14:textId="77777777" w:rsidR="009B7DF0" w:rsidRDefault="00D9127A">
      <w:pPr>
        <w:pStyle w:val="BodyText"/>
        <w:spacing w:line="360" w:lineRule="auto"/>
        <w:ind w:left="1040" w:right="484"/>
      </w:pPr>
      <w:r>
        <w:t>Please</w:t>
      </w:r>
      <w:r>
        <w:rPr>
          <w:spacing w:val="-4"/>
        </w:rPr>
        <w:t xml:space="preserve"> </w:t>
      </w:r>
      <w:r>
        <w:t>complete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questionnaire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indicate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extent</w:t>
      </w:r>
      <w:r>
        <w:rPr>
          <w:spacing w:val="-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you</w:t>
      </w:r>
      <w:r>
        <w:rPr>
          <w:spacing w:val="-6"/>
        </w:rPr>
        <w:t xml:space="preserve"> </w:t>
      </w:r>
      <w:r>
        <w:t>agree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disagree</w:t>
      </w:r>
      <w:r>
        <w:rPr>
          <w:spacing w:val="-4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statements. Your</w:t>
      </w:r>
      <w:r>
        <w:rPr>
          <w:spacing w:val="-1"/>
        </w:rPr>
        <w:t xml:space="preserve"> </w:t>
      </w:r>
      <w:r>
        <w:t>response is of the</w:t>
      </w:r>
      <w:r>
        <w:rPr>
          <w:spacing w:val="-1"/>
        </w:rPr>
        <w:t xml:space="preserve"> </w:t>
      </w:r>
      <w:r>
        <w:t>utmost importance to us.</w:t>
      </w:r>
    </w:p>
    <w:p w14:paraId="4792FD28" w14:textId="77777777" w:rsidR="009B7DF0" w:rsidRDefault="00D9127A">
      <w:pPr>
        <w:pStyle w:val="BodyText"/>
        <w:tabs>
          <w:tab w:val="left" w:pos="2758"/>
          <w:tab w:val="left" w:pos="5888"/>
          <w:tab w:val="left" w:pos="8903"/>
        </w:tabs>
        <w:spacing w:before="161"/>
        <w:ind w:left="1040"/>
      </w:pPr>
      <w:r>
        <w:t>Age</w:t>
      </w:r>
      <w:r>
        <w:rPr>
          <w:u w:val="thick"/>
        </w:rPr>
        <w:tab/>
      </w:r>
      <w:r>
        <w:t>Marital Status</w:t>
      </w:r>
      <w:r>
        <w:rPr>
          <w:u w:val="thick"/>
        </w:rPr>
        <w:tab/>
      </w:r>
      <w:r>
        <w:t>Residence</w:t>
      </w:r>
      <w:r>
        <w:rPr>
          <w:u w:val="thick"/>
        </w:rPr>
        <w:t xml:space="preserve"> </w:t>
      </w:r>
      <w:r>
        <w:rPr>
          <w:u w:val="thick"/>
        </w:rPr>
        <w:tab/>
      </w:r>
    </w:p>
    <w:p w14:paraId="6D06B9A6" w14:textId="77777777" w:rsidR="009B7DF0" w:rsidRDefault="009B7DF0">
      <w:pPr>
        <w:pStyle w:val="BodyText"/>
        <w:spacing w:before="1"/>
        <w:rPr>
          <w:sz w:val="18"/>
        </w:rPr>
      </w:pPr>
    </w:p>
    <w:p w14:paraId="360D1881" w14:textId="77777777" w:rsidR="009B7DF0" w:rsidRDefault="00D9127A">
      <w:pPr>
        <w:pStyle w:val="BodyText"/>
        <w:tabs>
          <w:tab w:val="left" w:pos="4592"/>
          <w:tab w:val="left" w:pos="8654"/>
        </w:tabs>
        <w:spacing w:before="90"/>
        <w:ind w:left="1100"/>
      </w:pPr>
      <w:r>
        <w:t>Educational</w:t>
      </w:r>
      <w:r>
        <w:rPr>
          <w:spacing w:val="-4"/>
        </w:rPr>
        <w:t xml:space="preserve"> </w:t>
      </w:r>
      <w:r>
        <w:t>Level</w:t>
      </w:r>
      <w:r>
        <w:rPr>
          <w:u w:val="thick"/>
        </w:rPr>
        <w:tab/>
      </w:r>
      <w:r>
        <w:t xml:space="preserve">Employment Status </w:t>
      </w:r>
      <w:r>
        <w:rPr>
          <w:spacing w:val="-22"/>
        </w:rPr>
        <w:t xml:space="preserve"> </w:t>
      </w:r>
      <w:r>
        <w:rPr>
          <w:u w:val="thick"/>
        </w:rPr>
        <w:t xml:space="preserve"> </w:t>
      </w:r>
      <w:r>
        <w:rPr>
          <w:u w:val="thick"/>
        </w:rPr>
        <w:tab/>
      </w:r>
    </w:p>
    <w:p w14:paraId="2F71E8CD" w14:textId="77777777" w:rsidR="009B7DF0" w:rsidRDefault="009B7DF0">
      <w:pPr>
        <w:pStyle w:val="BodyText"/>
        <w:spacing w:before="10" w:after="1"/>
        <w:rPr>
          <w:sz w:val="25"/>
        </w:rPr>
      </w:pPr>
    </w:p>
    <w:tbl>
      <w:tblPr>
        <w:tblW w:w="0" w:type="auto"/>
        <w:tblInd w:w="1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0"/>
        <w:gridCol w:w="3260"/>
        <w:gridCol w:w="1133"/>
        <w:gridCol w:w="1135"/>
        <w:gridCol w:w="852"/>
        <w:gridCol w:w="994"/>
        <w:gridCol w:w="1133"/>
      </w:tblGrid>
      <w:tr w:rsidR="009B7DF0" w14:paraId="0AD5B224" w14:textId="77777777">
        <w:trPr>
          <w:trHeight w:val="830"/>
        </w:trPr>
        <w:tc>
          <w:tcPr>
            <w:tcW w:w="490" w:type="dxa"/>
          </w:tcPr>
          <w:p w14:paraId="3FFCD571" w14:textId="77777777" w:rsidR="009B7DF0" w:rsidRDefault="00D9127A">
            <w:pPr>
              <w:pStyle w:val="TableParagraph"/>
              <w:spacing w:before="2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A.</w:t>
            </w:r>
          </w:p>
        </w:tc>
        <w:tc>
          <w:tcPr>
            <w:tcW w:w="3260" w:type="dxa"/>
          </w:tcPr>
          <w:p w14:paraId="61952924" w14:textId="77777777" w:rsidR="009B7DF0" w:rsidRDefault="00D9127A">
            <w:pPr>
              <w:pStyle w:val="TableParagraph"/>
              <w:spacing w:before="2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Social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Media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</w:p>
          <w:p w14:paraId="325822CB" w14:textId="77777777" w:rsidR="009B7DF0" w:rsidRDefault="00D9127A">
            <w:pPr>
              <w:pStyle w:val="TableParagraph"/>
              <w:spacing w:before="136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tick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only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answer.</w:t>
            </w:r>
          </w:p>
        </w:tc>
        <w:tc>
          <w:tcPr>
            <w:tcW w:w="1133" w:type="dxa"/>
          </w:tcPr>
          <w:p w14:paraId="7A3BA1FB" w14:textId="77777777" w:rsidR="009B7DF0" w:rsidRDefault="00D9127A">
            <w:pPr>
              <w:pStyle w:val="TableParagraph"/>
              <w:spacing w:before="2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</w:p>
          <w:p w14:paraId="5CC20B06" w14:textId="77777777" w:rsidR="009B7DF0" w:rsidRDefault="00D9127A">
            <w:pPr>
              <w:pStyle w:val="TableParagraph"/>
              <w:spacing w:before="136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1135" w:type="dxa"/>
          </w:tcPr>
          <w:p w14:paraId="1B2DD44D" w14:textId="77777777" w:rsidR="009B7DF0" w:rsidRDefault="00D9127A">
            <w:pPr>
              <w:pStyle w:val="TableParagraph"/>
              <w:spacing w:before="2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852" w:type="dxa"/>
          </w:tcPr>
          <w:p w14:paraId="48364FC2" w14:textId="77777777" w:rsidR="009B7DF0" w:rsidRDefault="00D9127A">
            <w:pPr>
              <w:pStyle w:val="TableParagraph"/>
              <w:spacing w:before="2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Never</w:t>
            </w:r>
          </w:p>
        </w:tc>
        <w:tc>
          <w:tcPr>
            <w:tcW w:w="994" w:type="dxa"/>
          </w:tcPr>
          <w:p w14:paraId="669EB1BF" w14:textId="77777777" w:rsidR="009B7DF0" w:rsidRDefault="00D9127A">
            <w:pPr>
              <w:pStyle w:val="TableParagraph"/>
              <w:spacing w:before="2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133" w:type="dxa"/>
          </w:tcPr>
          <w:p w14:paraId="7115D848" w14:textId="77777777" w:rsidR="009B7DF0" w:rsidRDefault="00D9127A">
            <w:pPr>
              <w:pStyle w:val="TableParagraph"/>
              <w:spacing w:before="2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</w:p>
          <w:p w14:paraId="6E173192" w14:textId="77777777" w:rsidR="009B7DF0" w:rsidRDefault="00D9127A">
            <w:pPr>
              <w:pStyle w:val="TableParagraph"/>
              <w:spacing w:before="136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</w:tr>
      <w:tr w:rsidR="009B7DF0" w14:paraId="5CEE03D3" w14:textId="77777777">
        <w:trPr>
          <w:trHeight w:val="846"/>
        </w:trPr>
        <w:tc>
          <w:tcPr>
            <w:tcW w:w="490" w:type="dxa"/>
          </w:tcPr>
          <w:p w14:paraId="431FCB8C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260" w:type="dxa"/>
          </w:tcPr>
          <w:p w14:paraId="35D083BD" w14:textId="77777777" w:rsidR="009B7DF0" w:rsidRDefault="00D9127A">
            <w:pPr>
              <w:pStyle w:val="TableParagraph"/>
              <w:spacing w:line="360" w:lineRule="auto"/>
              <w:ind w:left="112" w:right="98"/>
              <w:rPr>
                <w:sz w:val="24"/>
              </w:rPr>
            </w:pPr>
            <w:r>
              <w:rPr>
                <w:sz w:val="24"/>
              </w:rPr>
              <w:t>Using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Sapphire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fun.</w:t>
            </w:r>
          </w:p>
        </w:tc>
        <w:tc>
          <w:tcPr>
            <w:tcW w:w="1133" w:type="dxa"/>
          </w:tcPr>
          <w:p w14:paraId="1B5AC740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5" w:type="dxa"/>
          </w:tcPr>
          <w:p w14:paraId="049A90B6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52" w:type="dxa"/>
          </w:tcPr>
          <w:p w14:paraId="38AE3AE8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4" w:type="dxa"/>
          </w:tcPr>
          <w:p w14:paraId="0F16B73E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33" w:type="dxa"/>
          </w:tcPr>
          <w:p w14:paraId="75807AA5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292C4C11" w14:textId="77777777">
        <w:trPr>
          <w:trHeight w:val="825"/>
        </w:trPr>
        <w:tc>
          <w:tcPr>
            <w:tcW w:w="490" w:type="dxa"/>
          </w:tcPr>
          <w:p w14:paraId="3215A778" w14:textId="77777777" w:rsidR="009B7DF0" w:rsidRDefault="00D9127A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260" w:type="dxa"/>
          </w:tcPr>
          <w:p w14:paraId="03C67D11" w14:textId="77777777" w:rsidR="009B7DF0" w:rsidRDefault="00D9127A">
            <w:pPr>
              <w:pStyle w:val="TableParagraph"/>
              <w:spacing w:line="270" w:lineRule="exact"/>
              <w:ind w:left="172"/>
              <w:rPr>
                <w:sz w:val="24"/>
              </w:rPr>
            </w:pPr>
            <w:r>
              <w:rPr>
                <w:sz w:val="24"/>
              </w:rPr>
              <w:t>Contents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shown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</w:p>
          <w:p w14:paraId="70B899D0" w14:textId="77777777" w:rsidR="009B7DF0" w:rsidRDefault="00D9127A">
            <w:pPr>
              <w:pStyle w:val="TableParagraph"/>
              <w:spacing w:before="139"/>
              <w:ind w:left="112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interesting.</w:t>
            </w:r>
          </w:p>
        </w:tc>
        <w:tc>
          <w:tcPr>
            <w:tcW w:w="1133" w:type="dxa"/>
          </w:tcPr>
          <w:p w14:paraId="74F1B9F2" w14:textId="77777777" w:rsidR="009B7DF0" w:rsidRDefault="00D9127A">
            <w:pPr>
              <w:pStyle w:val="TableParagraph"/>
              <w:spacing w:line="270" w:lineRule="exact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5" w:type="dxa"/>
          </w:tcPr>
          <w:p w14:paraId="78775CA4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52" w:type="dxa"/>
          </w:tcPr>
          <w:p w14:paraId="1629F6CB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4" w:type="dxa"/>
          </w:tcPr>
          <w:p w14:paraId="62ED7CEC" w14:textId="77777777" w:rsidR="009B7DF0" w:rsidRDefault="00D9127A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33" w:type="dxa"/>
          </w:tcPr>
          <w:p w14:paraId="4BDE45E5" w14:textId="77777777" w:rsidR="009B7DF0" w:rsidRDefault="00D9127A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793DD834" w14:textId="77777777">
        <w:trPr>
          <w:trHeight w:val="1240"/>
        </w:trPr>
        <w:tc>
          <w:tcPr>
            <w:tcW w:w="490" w:type="dxa"/>
          </w:tcPr>
          <w:p w14:paraId="236EF4E8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260" w:type="dxa"/>
          </w:tcPr>
          <w:p w14:paraId="72B61BC1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Sapphire’s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enables</w:t>
            </w:r>
          </w:p>
          <w:p w14:paraId="4F53B326" w14:textId="77777777" w:rsidR="009B7DF0" w:rsidRDefault="00D9127A">
            <w:pPr>
              <w:pStyle w:val="TableParagraph"/>
              <w:tabs>
                <w:tab w:val="left" w:pos="1631"/>
                <w:tab w:val="left" w:pos="2728"/>
              </w:tabs>
              <w:spacing w:before="5" w:line="410" w:lineRule="atLeast"/>
              <w:ind w:left="112" w:right="94"/>
              <w:rPr>
                <w:sz w:val="24"/>
              </w:rPr>
            </w:pPr>
            <w:r>
              <w:rPr>
                <w:sz w:val="24"/>
              </w:rPr>
              <w:t>information</w:t>
            </w:r>
            <w:r>
              <w:rPr>
                <w:sz w:val="24"/>
              </w:rPr>
              <w:tab/>
              <w:t>sharing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with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others.</w:t>
            </w:r>
          </w:p>
        </w:tc>
        <w:tc>
          <w:tcPr>
            <w:tcW w:w="1133" w:type="dxa"/>
          </w:tcPr>
          <w:p w14:paraId="590C9258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5" w:type="dxa"/>
          </w:tcPr>
          <w:p w14:paraId="52571621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52" w:type="dxa"/>
          </w:tcPr>
          <w:p w14:paraId="71F8D9DC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4" w:type="dxa"/>
          </w:tcPr>
          <w:p w14:paraId="72CAC002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33" w:type="dxa"/>
          </w:tcPr>
          <w:p w14:paraId="67350CED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15F6A8C7" w14:textId="77777777">
        <w:trPr>
          <w:trHeight w:val="1655"/>
        </w:trPr>
        <w:tc>
          <w:tcPr>
            <w:tcW w:w="490" w:type="dxa"/>
          </w:tcPr>
          <w:p w14:paraId="549C499C" w14:textId="77777777" w:rsidR="009B7DF0" w:rsidRDefault="00D9127A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3260" w:type="dxa"/>
          </w:tcPr>
          <w:p w14:paraId="0AC0D64B" w14:textId="77777777" w:rsidR="009B7DF0" w:rsidRDefault="00D9127A">
            <w:pPr>
              <w:pStyle w:val="TableParagraph"/>
              <w:spacing w:before="1" w:line="360" w:lineRule="auto"/>
              <w:ind w:left="112" w:right="87" w:firstLine="60"/>
              <w:jc w:val="both"/>
              <w:rPr>
                <w:sz w:val="24"/>
              </w:rPr>
            </w:pPr>
            <w:r>
              <w:rPr>
                <w:sz w:val="24"/>
              </w:rPr>
              <w:t>Conversation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opinion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exchange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others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possible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through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</w:p>
          <w:p w14:paraId="22E9AEF3" w14:textId="77777777" w:rsidR="009B7DF0" w:rsidRDefault="00D9127A">
            <w:pPr>
              <w:pStyle w:val="TableParagraph"/>
              <w:spacing w:line="272" w:lineRule="exact"/>
              <w:ind w:left="112"/>
              <w:jc w:val="both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media.</w:t>
            </w:r>
          </w:p>
        </w:tc>
        <w:tc>
          <w:tcPr>
            <w:tcW w:w="1133" w:type="dxa"/>
          </w:tcPr>
          <w:p w14:paraId="79E9607D" w14:textId="77777777" w:rsidR="009B7DF0" w:rsidRDefault="00D9127A"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5" w:type="dxa"/>
          </w:tcPr>
          <w:p w14:paraId="09278ECE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52" w:type="dxa"/>
          </w:tcPr>
          <w:p w14:paraId="4D9E1DD2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4" w:type="dxa"/>
          </w:tcPr>
          <w:p w14:paraId="45EAE8D7" w14:textId="77777777" w:rsidR="009B7DF0" w:rsidRDefault="00D9127A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33" w:type="dxa"/>
          </w:tcPr>
          <w:p w14:paraId="5FF35AFE" w14:textId="77777777" w:rsidR="009B7DF0" w:rsidRDefault="00D9127A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08B90617" w14:textId="77777777">
        <w:trPr>
          <w:trHeight w:val="1242"/>
        </w:trPr>
        <w:tc>
          <w:tcPr>
            <w:tcW w:w="490" w:type="dxa"/>
          </w:tcPr>
          <w:p w14:paraId="32B5A05A" w14:textId="77777777" w:rsidR="009B7DF0" w:rsidRDefault="00D9127A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3260" w:type="dxa"/>
          </w:tcPr>
          <w:p w14:paraId="7CD57029" w14:textId="77777777" w:rsidR="009B7DF0" w:rsidRDefault="00D9127A">
            <w:pPr>
              <w:pStyle w:val="TableParagraph"/>
              <w:spacing w:before="1"/>
              <w:ind w:left="112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easy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deliver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opinion</w:t>
            </w:r>
          </w:p>
          <w:p w14:paraId="233CE270" w14:textId="77777777" w:rsidR="009B7DF0" w:rsidRDefault="00D9127A">
            <w:pPr>
              <w:pStyle w:val="TableParagraph"/>
              <w:tabs>
                <w:tab w:val="left" w:pos="1213"/>
                <w:tab w:val="left" w:pos="2594"/>
              </w:tabs>
              <w:spacing w:before="3" w:line="410" w:lineRule="atLeast"/>
              <w:ind w:left="112" w:right="96"/>
              <w:rPr>
                <w:sz w:val="24"/>
              </w:rPr>
            </w:pPr>
            <w:r>
              <w:rPr>
                <w:sz w:val="24"/>
              </w:rPr>
              <w:t>through</w:t>
            </w:r>
            <w:r>
              <w:rPr>
                <w:sz w:val="24"/>
              </w:rPr>
              <w:tab/>
              <w:t>Sapphire’s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media.</w:t>
            </w:r>
          </w:p>
        </w:tc>
        <w:tc>
          <w:tcPr>
            <w:tcW w:w="1133" w:type="dxa"/>
          </w:tcPr>
          <w:p w14:paraId="71C79ACE" w14:textId="77777777" w:rsidR="009B7DF0" w:rsidRDefault="00D9127A"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5" w:type="dxa"/>
          </w:tcPr>
          <w:p w14:paraId="118AD2EA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52" w:type="dxa"/>
          </w:tcPr>
          <w:p w14:paraId="15CA1B13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4" w:type="dxa"/>
          </w:tcPr>
          <w:p w14:paraId="057D66FF" w14:textId="77777777" w:rsidR="009B7DF0" w:rsidRDefault="00D9127A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33" w:type="dxa"/>
          </w:tcPr>
          <w:p w14:paraId="36E4F5DE" w14:textId="77777777" w:rsidR="009B7DF0" w:rsidRDefault="00D9127A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2C47076B" w14:textId="77777777">
        <w:trPr>
          <w:trHeight w:val="1243"/>
        </w:trPr>
        <w:tc>
          <w:tcPr>
            <w:tcW w:w="490" w:type="dxa"/>
          </w:tcPr>
          <w:p w14:paraId="3D2B5BED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3260" w:type="dxa"/>
          </w:tcPr>
          <w:p w14:paraId="43725615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Contents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shown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Sapphire's</w:t>
            </w:r>
          </w:p>
          <w:p w14:paraId="145D4C4F" w14:textId="77777777" w:rsidR="009B7DF0" w:rsidRDefault="00D9127A">
            <w:pPr>
              <w:pStyle w:val="TableParagraph"/>
              <w:spacing w:before="17" w:line="400" w:lineRule="atLeast"/>
              <w:ind w:left="112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newest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information.</w:t>
            </w:r>
          </w:p>
        </w:tc>
        <w:tc>
          <w:tcPr>
            <w:tcW w:w="1133" w:type="dxa"/>
          </w:tcPr>
          <w:p w14:paraId="5A451CA8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5" w:type="dxa"/>
          </w:tcPr>
          <w:p w14:paraId="28694E72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52" w:type="dxa"/>
          </w:tcPr>
          <w:p w14:paraId="6AF33717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4" w:type="dxa"/>
          </w:tcPr>
          <w:p w14:paraId="0F9558BB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33" w:type="dxa"/>
          </w:tcPr>
          <w:p w14:paraId="6F79BCA5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7661E0D2" w14:textId="77777777">
        <w:trPr>
          <w:trHeight w:val="827"/>
        </w:trPr>
        <w:tc>
          <w:tcPr>
            <w:tcW w:w="490" w:type="dxa"/>
          </w:tcPr>
          <w:p w14:paraId="3BF468EA" w14:textId="77777777" w:rsidR="009B7DF0" w:rsidRDefault="00D9127A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3260" w:type="dxa"/>
          </w:tcPr>
          <w:p w14:paraId="2A69B911" w14:textId="77777777" w:rsidR="009B7DF0" w:rsidRDefault="00D9127A">
            <w:pPr>
              <w:pStyle w:val="TableParagraph"/>
              <w:spacing w:line="270" w:lineRule="exact"/>
              <w:ind w:left="172"/>
              <w:rPr>
                <w:sz w:val="24"/>
              </w:rPr>
            </w:pPr>
            <w:r>
              <w:rPr>
                <w:sz w:val="24"/>
              </w:rPr>
              <w:t>Using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</w:p>
          <w:p w14:paraId="34ED95C5" w14:textId="77777777" w:rsidR="009B7DF0" w:rsidRDefault="00D9127A">
            <w:pPr>
              <w:pStyle w:val="TableParagraph"/>
              <w:spacing w:before="139"/>
              <w:ind w:left="112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trendy.</w:t>
            </w:r>
          </w:p>
        </w:tc>
        <w:tc>
          <w:tcPr>
            <w:tcW w:w="1133" w:type="dxa"/>
          </w:tcPr>
          <w:p w14:paraId="1997832E" w14:textId="77777777" w:rsidR="009B7DF0" w:rsidRDefault="00D9127A">
            <w:pPr>
              <w:pStyle w:val="TableParagraph"/>
              <w:spacing w:line="270" w:lineRule="exact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5" w:type="dxa"/>
          </w:tcPr>
          <w:p w14:paraId="649042AB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52" w:type="dxa"/>
          </w:tcPr>
          <w:p w14:paraId="0D5A747D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4" w:type="dxa"/>
          </w:tcPr>
          <w:p w14:paraId="62339522" w14:textId="77777777" w:rsidR="009B7DF0" w:rsidRDefault="00D9127A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33" w:type="dxa"/>
          </w:tcPr>
          <w:p w14:paraId="6FED1C41" w14:textId="77777777" w:rsidR="009B7DF0" w:rsidRDefault="00D9127A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14:paraId="23FAD832" w14:textId="77777777" w:rsidR="009B7DF0" w:rsidRDefault="009B7DF0">
      <w:pPr>
        <w:spacing w:line="270" w:lineRule="exact"/>
        <w:rPr>
          <w:sz w:val="24"/>
        </w:rPr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6944AC09" w14:textId="77777777" w:rsidR="009B7DF0" w:rsidRDefault="009B7DF0">
      <w:pPr>
        <w:pStyle w:val="BodyText"/>
        <w:rPr>
          <w:sz w:val="5"/>
        </w:rPr>
      </w:pPr>
    </w:p>
    <w:tbl>
      <w:tblPr>
        <w:tblW w:w="0" w:type="auto"/>
        <w:tblInd w:w="1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0"/>
        <w:gridCol w:w="3260"/>
        <w:gridCol w:w="1133"/>
        <w:gridCol w:w="1135"/>
        <w:gridCol w:w="852"/>
        <w:gridCol w:w="994"/>
        <w:gridCol w:w="1133"/>
      </w:tblGrid>
      <w:tr w:rsidR="009B7DF0" w14:paraId="67D70047" w14:textId="77777777">
        <w:trPr>
          <w:trHeight w:val="827"/>
        </w:trPr>
        <w:tc>
          <w:tcPr>
            <w:tcW w:w="490" w:type="dxa"/>
          </w:tcPr>
          <w:p w14:paraId="0A88C61D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3260" w:type="dxa"/>
          </w:tcPr>
          <w:p w14:paraId="3C250F24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Sapphire’s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offers</w:t>
            </w:r>
          </w:p>
          <w:p w14:paraId="74C2B24A" w14:textId="77777777" w:rsidR="009B7DF0" w:rsidRDefault="00D9127A">
            <w:pPr>
              <w:pStyle w:val="TableParagraph"/>
              <w:spacing w:before="141"/>
              <w:ind w:left="112"/>
              <w:rPr>
                <w:sz w:val="24"/>
              </w:rPr>
            </w:pPr>
            <w:r>
              <w:rPr>
                <w:sz w:val="24"/>
              </w:rPr>
              <w:t>customized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search.</w:t>
            </w:r>
          </w:p>
        </w:tc>
        <w:tc>
          <w:tcPr>
            <w:tcW w:w="1133" w:type="dxa"/>
          </w:tcPr>
          <w:p w14:paraId="6C3EB565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5" w:type="dxa"/>
          </w:tcPr>
          <w:p w14:paraId="3CC1CEEA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52" w:type="dxa"/>
          </w:tcPr>
          <w:p w14:paraId="722BBE26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4" w:type="dxa"/>
          </w:tcPr>
          <w:p w14:paraId="132A9B2A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33" w:type="dxa"/>
          </w:tcPr>
          <w:p w14:paraId="648F4856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2AD510CD" w14:textId="77777777">
        <w:trPr>
          <w:trHeight w:val="1655"/>
        </w:trPr>
        <w:tc>
          <w:tcPr>
            <w:tcW w:w="490" w:type="dxa"/>
          </w:tcPr>
          <w:p w14:paraId="3E32995B" w14:textId="77777777" w:rsidR="009B7DF0" w:rsidRDefault="00D9127A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3260" w:type="dxa"/>
          </w:tcPr>
          <w:p w14:paraId="363211AC" w14:textId="77777777" w:rsidR="009B7DF0" w:rsidRDefault="00D9127A">
            <w:pPr>
              <w:pStyle w:val="TableParagraph"/>
              <w:spacing w:line="360" w:lineRule="auto"/>
              <w:ind w:left="112" w:right="91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pass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along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information on brand, product,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</w:p>
          <w:p w14:paraId="39DCD69D" w14:textId="77777777" w:rsidR="009B7DF0" w:rsidRDefault="00D9127A">
            <w:pPr>
              <w:pStyle w:val="TableParagraph"/>
              <w:spacing w:line="275" w:lineRule="exact"/>
              <w:ind w:left="112"/>
              <w:jc w:val="both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my </w:t>
            </w:r>
            <w:r>
              <w:rPr>
                <w:sz w:val="24"/>
              </w:rPr>
              <w:t>friends</w:t>
            </w:r>
          </w:p>
        </w:tc>
        <w:tc>
          <w:tcPr>
            <w:tcW w:w="1133" w:type="dxa"/>
          </w:tcPr>
          <w:p w14:paraId="68222AC9" w14:textId="77777777" w:rsidR="009B7DF0" w:rsidRDefault="00D9127A">
            <w:pPr>
              <w:pStyle w:val="TableParagraph"/>
              <w:spacing w:line="270" w:lineRule="exact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5" w:type="dxa"/>
          </w:tcPr>
          <w:p w14:paraId="01D0547D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52" w:type="dxa"/>
          </w:tcPr>
          <w:p w14:paraId="3045EF5E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4" w:type="dxa"/>
          </w:tcPr>
          <w:p w14:paraId="05FCA639" w14:textId="77777777" w:rsidR="009B7DF0" w:rsidRDefault="00D9127A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33" w:type="dxa"/>
          </w:tcPr>
          <w:p w14:paraId="48817E3F" w14:textId="77777777" w:rsidR="009B7DF0" w:rsidRDefault="00D9127A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14:paraId="4AF2611D" w14:textId="77777777" w:rsidR="009B7DF0" w:rsidRDefault="00D9127A">
      <w:pPr>
        <w:pStyle w:val="BodyText"/>
        <w:spacing w:line="273" w:lineRule="exact"/>
        <w:ind w:right="806"/>
        <w:jc w:val="right"/>
      </w:pPr>
      <w:r>
        <w:t>Kim and</w:t>
      </w:r>
      <w:r>
        <w:rPr>
          <w:spacing w:val="-1"/>
        </w:rPr>
        <w:t xml:space="preserve"> </w:t>
      </w:r>
      <w:r>
        <w:t>Ko</w:t>
      </w:r>
      <w:r>
        <w:rPr>
          <w:spacing w:val="-1"/>
        </w:rPr>
        <w:t xml:space="preserve"> </w:t>
      </w:r>
      <w:r>
        <w:t>(2012)</w:t>
      </w:r>
    </w:p>
    <w:p w14:paraId="4F846ACE" w14:textId="77777777" w:rsidR="009B7DF0" w:rsidRDefault="009B7DF0">
      <w:pPr>
        <w:pStyle w:val="BodyText"/>
        <w:spacing w:before="1" w:after="1"/>
        <w:rPr>
          <w:sz w:val="26"/>
        </w:rPr>
      </w:pPr>
    </w:p>
    <w:tbl>
      <w:tblPr>
        <w:tblW w:w="0" w:type="auto"/>
        <w:tblInd w:w="1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6"/>
        <w:gridCol w:w="3039"/>
        <w:gridCol w:w="1109"/>
        <w:gridCol w:w="1109"/>
        <w:gridCol w:w="828"/>
        <w:gridCol w:w="1081"/>
        <w:gridCol w:w="1440"/>
      </w:tblGrid>
      <w:tr w:rsidR="009B7DF0" w14:paraId="776E3FA7" w14:textId="77777777">
        <w:trPr>
          <w:trHeight w:val="830"/>
        </w:trPr>
        <w:tc>
          <w:tcPr>
            <w:tcW w:w="466" w:type="dxa"/>
          </w:tcPr>
          <w:p w14:paraId="26022F70" w14:textId="77777777" w:rsidR="009B7DF0" w:rsidRDefault="00D9127A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B.</w:t>
            </w:r>
          </w:p>
        </w:tc>
        <w:tc>
          <w:tcPr>
            <w:tcW w:w="3039" w:type="dxa"/>
          </w:tcPr>
          <w:p w14:paraId="3CE2A3EB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Information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Richness</w:t>
            </w:r>
          </w:p>
          <w:p w14:paraId="5DB74C1B" w14:textId="77777777" w:rsidR="009B7DF0" w:rsidRDefault="00D9127A">
            <w:pPr>
              <w:pStyle w:val="TableParagraph"/>
              <w:spacing w:before="140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tick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only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answer.</w:t>
            </w:r>
          </w:p>
        </w:tc>
        <w:tc>
          <w:tcPr>
            <w:tcW w:w="1109" w:type="dxa"/>
          </w:tcPr>
          <w:p w14:paraId="5BEF8A90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</w:p>
          <w:p w14:paraId="0FA39F97" w14:textId="77777777" w:rsidR="009B7DF0" w:rsidRDefault="00D9127A">
            <w:pPr>
              <w:pStyle w:val="TableParagraph"/>
              <w:spacing w:before="140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1109" w:type="dxa"/>
          </w:tcPr>
          <w:p w14:paraId="132E1F34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828" w:type="dxa"/>
          </w:tcPr>
          <w:p w14:paraId="6B6FBBF8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Never</w:t>
            </w:r>
          </w:p>
        </w:tc>
        <w:tc>
          <w:tcPr>
            <w:tcW w:w="1081" w:type="dxa"/>
          </w:tcPr>
          <w:p w14:paraId="388B0E22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440" w:type="dxa"/>
          </w:tcPr>
          <w:p w14:paraId="49A9FDB3" w14:textId="77777777" w:rsidR="009B7DF0" w:rsidRDefault="00D9127A">
            <w:pPr>
              <w:pStyle w:val="TableParagraph"/>
              <w:spacing w:line="273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</w:p>
          <w:p w14:paraId="1976A395" w14:textId="77777777" w:rsidR="009B7DF0" w:rsidRDefault="00D9127A">
            <w:pPr>
              <w:pStyle w:val="TableParagraph"/>
              <w:spacing w:before="140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</w:tr>
      <w:tr w:rsidR="009B7DF0" w14:paraId="507E1973" w14:textId="77777777">
        <w:trPr>
          <w:trHeight w:val="1237"/>
        </w:trPr>
        <w:tc>
          <w:tcPr>
            <w:tcW w:w="466" w:type="dxa"/>
          </w:tcPr>
          <w:p w14:paraId="5B8CD02B" w14:textId="77777777" w:rsidR="009B7DF0" w:rsidRDefault="00D9127A">
            <w:pPr>
              <w:pStyle w:val="TableParagraph"/>
              <w:spacing w:line="270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</w:p>
        </w:tc>
        <w:tc>
          <w:tcPr>
            <w:tcW w:w="3039" w:type="dxa"/>
          </w:tcPr>
          <w:p w14:paraId="441AEE0B" w14:textId="77777777" w:rsidR="009B7DF0" w:rsidRDefault="00D9127A">
            <w:pPr>
              <w:pStyle w:val="TableParagraph"/>
              <w:tabs>
                <w:tab w:val="left" w:pos="1127"/>
                <w:tab w:val="left" w:pos="2104"/>
              </w:tabs>
              <w:spacing w:line="360" w:lineRule="auto"/>
              <w:ind w:left="112" w:right="101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find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z w:val="24"/>
              </w:rPr>
              <w:tab/>
              <w:t>pages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provides</w:t>
            </w:r>
          </w:p>
          <w:p w14:paraId="582AEF77" w14:textId="77777777" w:rsidR="009B7DF0" w:rsidRDefault="00D9127A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accurate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information.</w:t>
            </w:r>
          </w:p>
        </w:tc>
        <w:tc>
          <w:tcPr>
            <w:tcW w:w="1109" w:type="dxa"/>
          </w:tcPr>
          <w:p w14:paraId="02318F69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9" w:type="dxa"/>
          </w:tcPr>
          <w:p w14:paraId="42576731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2E1E978C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81" w:type="dxa"/>
          </w:tcPr>
          <w:p w14:paraId="66A8B10C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40" w:type="dxa"/>
          </w:tcPr>
          <w:p w14:paraId="709CF55E" w14:textId="77777777" w:rsidR="009B7DF0" w:rsidRDefault="00D9127A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6C526EBA" w14:textId="77777777">
        <w:trPr>
          <w:trHeight w:val="1242"/>
        </w:trPr>
        <w:tc>
          <w:tcPr>
            <w:tcW w:w="466" w:type="dxa"/>
          </w:tcPr>
          <w:p w14:paraId="10A325D3" w14:textId="77777777" w:rsidR="009B7DF0" w:rsidRDefault="00D9127A">
            <w:pPr>
              <w:pStyle w:val="TableParagraph"/>
              <w:spacing w:before="1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</w:p>
        </w:tc>
        <w:tc>
          <w:tcPr>
            <w:tcW w:w="3039" w:type="dxa"/>
          </w:tcPr>
          <w:p w14:paraId="5DEEC958" w14:textId="77777777" w:rsidR="009B7DF0" w:rsidRDefault="00D9127A">
            <w:pPr>
              <w:pStyle w:val="TableParagraph"/>
              <w:tabs>
                <w:tab w:val="left" w:pos="1127"/>
                <w:tab w:val="left" w:pos="2104"/>
              </w:tabs>
              <w:spacing w:before="3" w:line="357" w:lineRule="auto"/>
              <w:ind w:left="112" w:right="101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find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z w:val="24"/>
              </w:rPr>
              <w:tab/>
              <w:t>pages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provides</w:t>
            </w:r>
          </w:p>
          <w:p w14:paraId="2CAF2FED" w14:textId="77777777" w:rsidR="009B7DF0" w:rsidRDefault="00D9127A">
            <w:pPr>
              <w:pStyle w:val="TableParagraph"/>
              <w:spacing w:before="4"/>
              <w:ind w:left="112"/>
              <w:rPr>
                <w:sz w:val="24"/>
              </w:rPr>
            </w:pPr>
            <w:r>
              <w:rPr>
                <w:sz w:val="24"/>
              </w:rPr>
              <w:t>believable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information.</w:t>
            </w:r>
          </w:p>
        </w:tc>
        <w:tc>
          <w:tcPr>
            <w:tcW w:w="1109" w:type="dxa"/>
          </w:tcPr>
          <w:p w14:paraId="57CE73B5" w14:textId="77777777" w:rsidR="009B7DF0" w:rsidRDefault="00D9127A">
            <w:pPr>
              <w:pStyle w:val="TableParagraph"/>
              <w:spacing w:before="1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9" w:type="dxa"/>
          </w:tcPr>
          <w:p w14:paraId="2639D414" w14:textId="77777777" w:rsidR="009B7DF0" w:rsidRDefault="00D9127A">
            <w:pPr>
              <w:pStyle w:val="TableParagraph"/>
              <w:spacing w:before="1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1389B745" w14:textId="77777777" w:rsidR="009B7DF0" w:rsidRDefault="00D9127A">
            <w:pPr>
              <w:pStyle w:val="TableParagraph"/>
              <w:spacing w:before="1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81" w:type="dxa"/>
          </w:tcPr>
          <w:p w14:paraId="254887CB" w14:textId="77777777" w:rsidR="009B7DF0" w:rsidRDefault="00D9127A">
            <w:pPr>
              <w:pStyle w:val="TableParagraph"/>
              <w:spacing w:before="1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40" w:type="dxa"/>
          </w:tcPr>
          <w:p w14:paraId="6A8E3349" w14:textId="77777777" w:rsidR="009B7DF0" w:rsidRDefault="00D9127A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714322CD" w14:textId="77777777">
        <w:trPr>
          <w:trHeight w:val="1243"/>
        </w:trPr>
        <w:tc>
          <w:tcPr>
            <w:tcW w:w="466" w:type="dxa"/>
          </w:tcPr>
          <w:p w14:paraId="316ED566" w14:textId="77777777" w:rsidR="009B7DF0" w:rsidRDefault="00D9127A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</w:p>
        </w:tc>
        <w:tc>
          <w:tcPr>
            <w:tcW w:w="3039" w:type="dxa"/>
          </w:tcPr>
          <w:p w14:paraId="03FD7F67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find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</w:p>
          <w:p w14:paraId="2F0D41A0" w14:textId="77777777" w:rsidR="009B7DF0" w:rsidRDefault="00D9127A">
            <w:pPr>
              <w:pStyle w:val="TableParagraph"/>
              <w:spacing w:before="8" w:line="410" w:lineRule="atLeast"/>
              <w:ind w:left="112" w:right="109"/>
              <w:rPr>
                <w:sz w:val="24"/>
              </w:rPr>
            </w:pPr>
            <w:r>
              <w:rPr>
                <w:sz w:val="24"/>
              </w:rPr>
              <w:t>media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pages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provides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timely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information.</w:t>
            </w:r>
          </w:p>
        </w:tc>
        <w:tc>
          <w:tcPr>
            <w:tcW w:w="1109" w:type="dxa"/>
          </w:tcPr>
          <w:p w14:paraId="2A9B5B3D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9" w:type="dxa"/>
          </w:tcPr>
          <w:p w14:paraId="2507EAE9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3BCBA584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81" w:type="dxa"/>
          </w:tcPr>
          <w:p w14:paraId="0E998DA0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40" w:type="dxa"/>
          </w:tcPr>
          <w:p w14:paraId="33DAF058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2583C518" w14:textId="77777777">
        <w:trPr>
          <w:trHeight w:val="1240"/>
        </w:trPr>
        <w:tc>
          <w:tcPr>
            <w:tcW w:w="466" w:type="dxa"/>
          </w:tcPr>
          <w:p w14:paraId="379B1393" w14:textId="77777777" w:rsidR="009B7DF0" w:rsidRDefault="00D9127A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</w:p>
        </w:tc>
        <w:tc>
          <w:tcPr>
            <w:tcW w:w="3039" w:type="dxa"/>
          </w:tcPr>
          <w:p w14:paraId="534AC70B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find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</w:p>
          <w:p w14:paraId="76C2C643" w14:textId="77777777" w:rsidR="009B7DF0" w:rsidRDefault="00D9127A">
            <w:pPr>
              <w:pStyle w:val="TableParagraph"/>
              <w:spacing w:before="5" w:line="410" w:lineRule="atLeast"/>
              <w:ind w:left="112"/>
              <w:rPr>
                <w:sz w:val="24"/>
              </w:rPr>
            </w:pPr>
            <w:r>
              <w:rPr>
                <w:spacing w:val="-2"/>
                <w:sz w:val="24"/>
              </w:rPr>
              <w:t>media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pages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provides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reliable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information.</w:t>
            </w:r>
          </w:p>
        </w:tc>
        <w:tc>
          <w:tcPr>
            <w:tcW w:w="1109" w:type="dxa"/>
          </w:tcPr>
          <w:p w14:paraId="293CED4E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9" w:type="dxa"/>
          </w:tcPr>
          <w:p w14:paraId="216891A5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43A82548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81" w:type="dxa"/>
          </w:tcPr>
          <w:p w14:paraId="24AB19CB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40" w:type="dxa"/>
          </w:tcPr>
          <w:p w14:paraId="53094408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38262D83" w14:textId="77777777">
        <w:trPr>
          <w:trHeight w:val="1243"/>
        </w:trPr>
        <w:tc>
          <w:tcPr>
            <w:tcW w:w="466" w:type="dxa"/>
          </w:tcPr>
          <w:p w14:paraId="4B2CE98F" w14:textId="77777777" w:rsidR="009B7DF0" w:rsidRDefault="00D9127A">
            <w:pPr>
              <w:pStyle w:val="TableParagraph"/>
              <w:spacing w:line="275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5.</w:t>
            </w:r>
          </w:p>
        </w:tc>
        <w:tc>
          <w:tcPr>
            <w:tcW w:w="3039" w:type="dxa"/>
          </w:tcPr>
          <w:p w14:paraId="1508E380" w14:textId="77777777" w:rsidR="009B7DF0" w:rsidRDefault="00D9127A">
            <w:pPr>
              <w:pStyle w:val="TableParagraph"/>
              <w:spacing w:before="1"/>
              <w:ind w:left="112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find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</w:p>
          <w:p w14:paraId="110C6318" w14:textId="77777777" w:rsidR="009B7DF0" w:rsidRDefault="00D9127A">
            <w:pPr>
              <w:pStyle w:val="TableParagraph"/>
              <w:spacing w:before="3" w:line="410" w:lineRule="atLeast"/>
              <w:ind w:left="112" w:right="107"/>
              <w:rPr>
                <w:sz w:val="24"/>
              </w:rPr>
            </w:pPr>
            <w:r>
              <w:rPr>
                <w:sz w:val="24"/>
              </w:rPr>
              <w:t>media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pages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provides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easy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understand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information.</w:t>
            </w:r>
          </w:p>
        </w:tc>
        <w:tc>
          <w:tcPr>
            <w:tcW w:w="1109" w:type="dxa"/>
          </w:tcPr>
          <w:p w14:paraId="23424F09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9" w:type="dxa"/>
          </w:tcPr>
          <w:p w14:paraId="41DED267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1C3A93DC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81" w:type="dxa"/>
          </w:tcPr>
          <w:p w14:paraId="0E471B9E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40" w:type="dxa"/>
          </w:tcPr>
          <w:p w14:paraId="58FB34D1" w14:textId="77777777" w:rsidR="009B7DF0" w:rsidRDefault="00D9127A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7258801D" w14:textId="77777777">
        <w:trPr>
          <w:trHeight w:val="1655"/>
        </w:trPr>
        <w:tc>
          <w:tcPr>
            <w:tcW w:w="466" w:type="dxa"/>
          </w:tcPr>
          <w:p w14:paraId="2BACD089" w14:textId="77777777" w:rsidR="009B7DF0" w:rsidRDefault="00D9127A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6.</w:t>
            </w:r>
          </w:p>
        </w:tc>
        <w:tc>
          <w:tcPr>
            <w:tcW w:w="3039" w:type="dxa"/>
          </w:tcPr>
          <w:p w14:paraId="1FC8D85C" w14:textId="77777777" w:rsidR="009B7DF0" w:rsidRDefault="00D9127A">
            <w:pPr>
              <w:pStyle w:val="TableParagraph"/>
              <w:spacing w:line="360" w:lineRule="auto"/>
              <w:ind w:left="112" w:right="89"/>
              <w:jc w:val="both"/>
              <w:rPr>
                <w:sz w:val="24"/>
              </w:rPr>
            </w:pPr>
            <w:r>
              <w:rPr>
                <w:sz w:val="24"/>
              </w:rPr>
              <w:t>I find that Sapphire’s social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pages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provides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right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</w:p>
          <w:p w14:paraId="77210AEC" w14:textId="77777777" w:rsidR="009B7DF0" w:rsidRDefault="00D9127A">
            <w:pPr>
              <w:pStyle w:val="TableParagraph"/>
              <w:ind w:left="112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detail.</w:t>
            </w:r>
          </w:p>
        </w:tc>
        <w:tc>
          <w:tcPr>
            <w:tcW w:w="1109" w:type="dxa"/>
          </w:tcPr>
          <w:p w14:paraId="49AD0734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9" w:type="dxa"/>
          </w:tcPr>
          <w:p w14:paraId="0DFA3F51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545BCFB4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81" w:type="dxa"/>
          </w:tcPr>
          <w:p w14:paraId="613C1EF4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40" w:type="dxa"/>
          </w:tcPr>
          <w:p w14:paraId="5A7C6C6D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14:paraId="4837D5AA" w14:textId="77777777" w:rsidR="009B7DF0" w:rsidRDefault="009B7DF0">
      <w:pPr>
        <w:spacing w:line="273" w:lineRule="exact"/>
        <w:rPr>
          <w:sz w:val="24"/>
        </w:rPr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210CC1C9" w14:textId="77777777" w:rsidR="009B7DF0" w:rsidRDefault="009B7DF0">
      <w:pPr>
        <w:pStyle w:val="BodyText"/>
        <w:rPr>
          <w:sz w:val="5"/>
        </w:rPr>
      </w:pPr>
    </w:p>
    <w:tbl>
      <w:tblPr>
        <w:tblW w:w="0" w:type="auto"/>
        <w:tblInd w:w="1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6"/>
        <w:gridCol w:w="3039"/>
        <w:gridCol w:w="1109"/>
        <w:gridCol w:w="1109"/>
        <w:gridCol w:w="828"/>
        <w:gridCol w:w="1081"/>
        <w:gridCol w:w="1440"/>
      </w:tblGrid>
      <w:tr w:rsidR="009B7DF0" w14:paraId="126CFBB0" w14:textId="77777777">
        <w:trPr>
          <w:trHeight w:val="1655"/>
        </w:trPr>
        <w:tc>
          <w:tcPr>
            <w:tcW w:w="466" w:type="dxa"/>
          </w:tcPr>
          <w:p w14:paraId="01730C7F" w14:textId="77777777" w:rsidR="009B7DF0" w:rsidRDefault="00D9127A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7.</w:t>
            </w:r>
          </w:p>
        </w:tc>
        <w:tc>
          <w:tcPr>
            <w:tcW w:w="3039" w:type="dxa"/>
          </w:tcPr>
          <w:p w14:paraId="35B31AC3" w14:textId="77777777" w:rsidR="009B7DF0" w:rsidRDefault="00D9127A">
            <w:pPr>
              <w:pStyle w:val="TableParagraph"/>
              <w:spacing w:line="360" w:lineRule="auto"/>
              <w:ind w:left="112" w:right="89"/>
              <w:jc w:val="both"/>
              <w:rPr>
                <w:sz w:val="24"/>
              </w:rPr>
            </w:pPr>
            <w:r>
              <w:rPr>
                <w:sz w:val="24"/>
              </w:rPr>
              <w:t>I find that Sapphire’s social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pages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presents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appropriate</w:t>
            </w:r>
          </w:p>
          <w:p w14:paraId="33166E47" w14:textId="77777777" w:rsidR="009B7DF0" w:rsidRDefault="00D9127A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format.</w:t>
            </w:r>
          </w:p>
        </w:tc>
        <w:tc>
          <w:tcPr>
            <w:tcW w:w="1109" w:type="dxa"/>
          </w:tcPr>
          <w:p w14:paraId="7E916B03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9" w:type="dxa"/>
          </w:tcPr>
          <w:p w14:paraId="2BC34E66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7EA35FB7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81" w:type="dxa"/>
          </w:tcPr>
          <w:p w14:paraId="5C9BE651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40" w:type="dxa"/>
          </w:tcPr>
          <w:p w14:paraId="63DF8E8F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14:paraId="7A004C73" w14:textId="77777777" w:rsidR="009B7DF0" w:rsidRDefault="00D9127A">
      <w:pPr>
        <w:pStyle w:val="BodyText"/>
        <w:spacing w:line="270" w:lineRule="exact"/>
        <w:ind w:right="813"/>
        <w:jc w:val="right"/>
      </w:pPr>
      <w:r>
        <w:t>Barnes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Vidgen</w:t>
      </w:r>
      <w:r>
        <w:rPr>
          <w:spacing w:val="-1"/>
        </w:rPr>
        <w:t xml:space="preserve"> </w:t>
      </w:r>
      <w:r>
        <w:t>(2003)</w:t>
      </w:r>
    </w:p>
    <w:p w14:paraId="7881DCD9" w14:textId="77777777" w:rsidR="009B7DF0" w:rsidRDefault="009B7DF0">
      <w:pPr>
        <w:pStyle w:val="BodyText"/>
        <w:spacing w:before="6"/>
        <w:rPr>
          <w:sz w:val="26"/>
        </w:rPr>
      </w:pPr>
    </w:p>
    <w:tbl>
      <w:tblPr>
        <w:tblW w:w="0" w:type="auto"/>
        <w:tblInd w:w="14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"/>
        <w:gridCol w:w="2873"/>
        <w:gridCol w:w="1106"/>
        <w:gridCol w:w="1108"/>
        <w:gridCol w:w="827"/>
        <w:gridCol w:w="1034"/>
        <w:gridCol w:w="1439"/>
      </w:tblGrid>
      <w:tr w:rsidR="009B7DF0" w14:paraId="2AAF29CD" w14:textId="77777777">
        <w:trPr>
          <w:trHeight w:val="1240"/>
        </w:trPr>
        <w:tc>
          <w:tcPr>
            <w:tcW w:w="595" w:type="dxa"/>
          </w:tcPr>
          <w:p w14:paraId="29026173" w14:textId="77777777" w:rsidR="009B7DF0" w:rsidRDefault="00D9127A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C.</w:t>
            </w:r>
          </w:p>
        </w:tc>
        <w:tc>
          <w:tcPr>
            <w:tcW w:w="2873" w:type="dxa"/>
          </w:tcPr>
          <w:p w14:paraId="5B6152EA" w14:textId="77777777" w:rsidR="009B7DF0" w:rsidRDefault="00D9127A">
            <w:pPr>
              <w:pStyle w:val="TableParagraph"/>
              <w:spacing w:line="275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Consumer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  <w:p w14:paraId="3FB6C88E" w14:textId="77777777" w:rsidR="009B7DF0" w:rsidRDefault="00D9127A">
            <w:pPr>
              <w:pStyle w:val="TableParagraph"/>
              <w:tabs>
                <w:tab w:val="left" w:pos="1022"/>
                <w:tab w:val="left" w:pos="1687"/>
                <w:tab w:val="left" w:pos="2405"/>
              </w:tabs>
              <w:spacing w:before="5" w:line="410" w:lineRule="atLeast"/>
              <w:ind w:left="110"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z w:val="24"/>
              </w:rPr>
              <w:tab/>
              <w:t>tick</w:t>
            </w:r>
            <w:r>
              <w:rPr>
                <w:b/>
                <w:sz w:val="24"/>
              </w:rPr>
              <w:tab/>
              <w:t>only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one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answer.</w:t>
            </w:r>
          </w:p>
        </w:tc>
        <w:tc>
          <w:tcPr>
            <w:tcW w:w="1106" w:type="dxa"/>
            <w:tcBorders>
              <w:right w:val="single" w:sz="6" w:space="0" w:color="000000"/>
            </w:tcBorders>
          </w:tcPr>
          <w:p w14:paraId="6238B87D" w14:textId="77777777" w:rsidR="009B7DF0" w:rsidRDefault="00D9127A">
            <w:pPr>
              <w:pStyle w:val="TableParagraph"/>
              <w:spacing w:line="360" w:lineRule="auto"/>
              <w:ind w:left="110" w:right="78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1108" w:type="dxa"/>
            <w:tcBorders>
              <w:left w:val="single" w:sz="6" w:space="0" w:color="000000"/>
            </w:tcBorders>
          </w:tcPr>
          <w:p w14:paraId="350A8980" w14:textId="77777777" w:rsidR="009B7DF0" w:rsidRDefault="00D9127A">
            <w:pPr>
              <w:pStyle w:val="TableParagraph"/>
              <w:spacing w:line="273" w:lineRule="exact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827" w:type="dxa"/>
          </w:tcPr>
          <w:p w14:paraId="7049B12A" w14:textId="77777777" w:rsidR="009B7DF0" w:rsidRDefault="00D9127A">
            <w:pPr>
              <w:pStyle w:val="TableParagraph"/>
              <w:spacing w:line="273" w:lineRule="exact"/>
              <w:ind w:left="117"/>
              <w:rPr>
                <w:b/>
                <w:sz w:val="24"/>
              </w:rPr>
            </w:pPr>
            <w:r>
              <w:rPr>
                <w:b/>
                <w:sz w:val="24"/>
              </w:rPr>
              <w:t>Never</w:t>
            </w:r>
          </w:p>
        </w:tc>
        <w:tc>
          <w:tcPr>
            <w:tcW w:w="1034" w:type="dxa"/>
          </w:tcPr>
          <w:p w14:paraId="561E84E7" w14:textId="77777777" w:rsidR="009B7DF0" w:rsidRDefault="00D9127A">
            <w:pPr>
              <w:pStyle w:val="TableParagraph"/>
              <w:spacing w:line="273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439" w:type="dxa"/>
          </w:tcPr>
          <w:p w14:paraId="6BDD7A71" w14:textId="77777777" w:rsidR="009B7DF0" w:rsidRDefault="00D9127A">
            <w:pPr>
              <w:pStyle w:val="TableParagraph"/>
              <w:spacing w:line="360" w:lineRule="auto"/>
              <w:ind w:left="121" w:right="407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Agree</w:t>
            </w:r>
          </w:p>
        </w:tc>
      </w:tr>
      <w:tr w:rsidR="009B7DF0" w14:paraId="01847EFF" w14:textId="77777777">
        <w:trPr>
          <w:trHeight w:val="1240"/>
        </w:trPr>
        <w:tc>
          <w:tcPr>
            <w:tcW w:w="595" w:type="dxa"/>
          </w:tcPr>
          <w:p w14:paraId="1CE374EB" w14:textId="77777777" w:rsidR="009B7DF0" w:rsidRDefault="00D9127A">
            <w:pPr>
              <w:pStyle w:val="TableParagraph"/>
              <w:spacing w:line="270" w:lineRule="exact"/>
              <w:ind w:right="6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</w:p>
        </w:tc>
        <w:tc>
          <w:tcPr>
            <w:tcW w:w="2873" w:type="dxa"/>
          </w:tcPr>
          <w:p w14:paraId="5D090DDF" w14:textId="77777777" w:rsidR="009B7DF0" w:rsidRDefault="00D9127A">
            <w:pPr>
              <w:pStyle w:val="TableParagraph"/>
              <w:tabs>
                <w:tab w:val="left" w:pos="419"/>
                <w:tab w:val="left" w:pos="1144"/>
                <w:tab w:val="left" w:pos="1790"/>
                <w:tab w:val="left" w:pos="2566"/>
              </w:tabs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z w:val="24"/>
              </w:rPr>
              <w:tab/>
              <w:t>often</w:t>
            </w:r>
            <w:r>
              <w:rPr>
                <w:sz w:val="24"/>
              </w:rPr>
              <w:tab/>
              <w:t>visit</w:t>
            </w:r>
            <w:r>
              <w:rPr>
                <w:sz w:val="24"/>
              </w:rPr>
              <w:tab/>
              <w:t>pages</w:t>
            </w:r>
            <w:r>
              <w:rPr>
                <w:sz w:val="24"/>
              </w:rPr>
              <w:tab/>
              <w:t>of</w:t>
            </w:r>
          </w:p>
          <w:p w14:paraId="3F660E2F" w14:textId="77777777" w:rsidR="009B7DF0" w:rsidRDefault="00D9127A">
            <w:pPr>
              <w:pStyle w:val="TableParagraph"/>
              <w:tabs>
                <w:tab w:val="left" w:pos="1462"/>
                <w:tab w:val="left" w:pos="2206"/>
              </w:tabs>
              <w:spacing w:before="7" w:line="410" w:lineRule="atLeast"/>
              <w:ind w:left="110" w:right="98"/>
              <w:rPr>
                <w:sz w:val="24"/>
              </w:rPr>
            </w:pPr>
            <w:r>
              <w:rPr>
                <w:sz w:val="24"/>
              </w:rPr>
              <w:t>Sapphire</w:t>
            </w:r>
            <w:r>
              <w:rPr>
                <w:sz w:val="24"/>
              </w:rPr>
              <w:tab/>
              <w:t>on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sites</w:t>
            </w:r>
          </w:p>
        </w:tc>
        <w:tc>
          <w:tcPr>
            <w:tcW w:w="1106" w:type="dxa"/>
            <w:tcBorders>
              <w:right w:val="single" w:sz="6" w:space="0" w:color="000000"/>
            </w:tcBorders>
          </w:tcPr>
          <w:p w14:paraId="493B09AD" w14:textId="77777777" w:rsidR="009B7DF0" w:rsidRDefault="00D9127A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8" w:type="dxa"/>
            <w:tcBorders>
              <w:left w:val="single" w:sz="6" w:space="0" w:color="000000"/>
            </w:tcBorders>
          </w:tcPr>
          <w:p w14:paraId="78EEFB33" w14:textId="77777777" w:rsidR="009B7DF0" w:rsidRDefault="00D9127A">
            <w:pPr>
              <w:pStyle w:val="TableParagraph"/>
              <w:spacing w:line="270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7" w:type="dxa"/>
          </w:tcPr>
          <w:p w14:paraId="0327CD11" w14:textId="77777777" w:rsidR="009B7DF0" w:rsidRDefault="00D9127A">
            <w:pPr>
              <w:pStyle w:val="TableParagraph"/>
              <w:spacing w:line="270" w:lineRule="exact"/>
              <w:ind w:left="11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34" w:type="dxa"/>
          </w:tcPr>
          <w:p w14:paraId="28F2AA44" w14:textId="77777777" w:rsidR="009B7DF0" w:rsidRDefault="00D9127A">
            <w:pPr>
              <w:pStyle w:val="TableParagraph"/>
              <w:spacing w:line="270" w:lineRule="exact"/>
              <w:ind w:left="11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39" w:type="dxa"/>
          </w:tcPr>
          <w:p w14:paraId="007AC92D" w14:textId="77777777" w:rsidR="009B7DF0" w:rsidRDefault="00D9127A">
            <w:pPr>
              <w:pStyle w:val="TableParagraph"/>
              <w:spacing w:line="270" w:lineRule="exact"/>
              <w:ind w:left="12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70CEE056" w14:textId="77777777">
        <w:trPr>
          <w:trHeight w:val="1240"/>
        </w:trPr>
        <w:tc>
          <w:tcPr>
            <w:tcW w:w="595" w:type="dxa"/>
          </w:tcPr>
          <w:p w14:paraId="5308A03A" w14:textId="77777777" w:rsidR="009B7DF0" w:rsidRDefault="00D9127A">
            <w:pPr>
              <w:pStyle w:val="TableParagraph"/>
              <w:spacing w:line="273" w:lineRule="exact"/>
              <w:ind w:right="6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</w:p>
        </w:tc>
        <w:tc>
          <w:tcPr>
            <w:tcW w:w="2873" w:type="dxa"/>
          </w:tcPr>
          <w:p w14:paraId="0CF7C120" w14:textId="77777777" w:rsidR="009B7DF0" w:rsidRDefault="00D9127A">
            <w:pPr>
              <w:pStyle w:val="TableParagraph"/>
              <w:tabs>
                <w:tab w:val="left" w:pos="431"/>
                <w:tab w:val="left" w:pos="1168"/>
                <w:tab w:val="left" w:pos="1462"/>
                <w:tab w:val="left" w:pos="1826"/>
                <w:tab w:val="left" w:pos="2206"/>
                <w:tab w:val="left" w:pos="2566"/>
              </w:tabs>
              <w:spacing w:before="1" w:line="360" w:lineRule="auto"/>
              <w:ind w:left="110" w:right="94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z w:val="24"/>
              </w:rPr>
              <w:tab/>
              <w:t>often</w:t>
            </w:r>
            <w:r>
              <w:rPr>
                <w:sz w:val="24"/>
              </w:rPr>
              <w:tab/>
              <w:t>read</w:t>
            </w:r>
            <w:r>
              <w:rPr>
                <w:sz w:val="24"/>
              </w:rPr>
              <w:tab/>
              <w:t>posts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Sapphire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on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social</w:t>
            </w:r>
          </w:p>
          <w:p w14:paraId="17B8B102" w14:textId="77777777" w:rsidR="009B7DF0" w:rsidRDefault="00D9127A">
            <w:pPr>
              <w:pStyle w:val="TableParagraph"/>
              <w:spacing w:line="274" w:lineRule="exact"/>
              <w:ind w:left="110"/>
              <w:rPr>
                <w:sz w:val="24"/>
              </w:rPr>
            </w:pPr>
            <w:r>
              <w:rPr>
                <w:sz w:val="24"/>
              </w:rPr>
              <w:t>networking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sites</w:t>
            </w:r>
          </w:p>
        </w:tc>
        <w:tc>
          <w:tcPr>
            <w:tcW w:w="1106" w:type="dxa"/>
            <w:tcBorders>
              <w:right w:val="single" w:sz="6" w:space="0" w:color="000000"/>
            </w:tcBorders>
          </w:tcPr>
          <w:p w14:paraId="236B5F0A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8" w:type="dxa"/>
            <w:tcBorders>
              <w:left w:val="single" w:sz="6" w:space="0" w:color="000000"/>
            </w:tcBorders>
          </w:tcPr>
          <w:p w14:paraId="6929B6C8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7" w:type="dxa"/>
          </w:tcPr>
          <w:p w14:paraId="005600AF" w14:textId="77777777" w:rsidR="009B7DF0" w:rsidRDefault="00D9127A">
            <w:pPr>
              <w:pStyle w:val="TableParagraph"/>
              <w:spacing w:line="273" w:lineRule="exact"/>
              <w:ind w:left="11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34" w:type="dxa"/>
          </w:tcPr>
          <w:p w14:paraId="7E64EDDF" w14:textId="77777777" w:rsidR="009B7DF0" w:rsidRDefault="00D9127A">
            <w:pPr>
              <w:pStyle w:val="TableParagraph"/>
              <w:spacing w:line="273" w:lineRule="exact"/>
              <w:ind w:left="11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39" w:type="dxa"/>
          </w:tcPr>
          <w:p w14:paraId="01067BFA" w14:textId="77777777" w:rsidR="009B7DF0" w:rsidRDefault="00D9127A">
            <w:pPr>
              <w:pStyle w:val="TableParagraph"/>
              <w:spacing w:line="273" w:lineRule="exact"/>
              <w:ind w:left="12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218AA9A2" w14:textId="77777777">
        <w:trPr>
          <w:trHeight w:val="1243"/>
        </w:trPr>
        <w:tc>
          <w:tcPr>
            <w:tcW w:w="595" w:type="dxa"/>
          </w:tcPr>
          <w:p w14:paraId="4B813E20" w14:textId="77777777" w:rsidR="009B7DF0" w:rsidRDefault="00D9127A">
            <w:pPr>
              <w:pStyle w:val="TableParagraph"/>
              <w:spacing w:line="275" w:lineRule="exact"/>
              <w:ind w:right="6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</w:p>
        </w:tc>
        <w:tc>
          <w:tcPr>
            <w:tcW w:w="2873" w:type="dxa"/>
          </w:tcPr>
          <w:p w14:paraId="383932CF" w14:textId="77777777" w:rsidR="009B7DF0" w:rsidRDefault="00D9127A">
            <w:pPr>
              <w:pStyle w:val="TableParagraph"/>
              <w:tabs>
                <w:tab w:val="left" w:pos="566"/>
                <w:tab w:val="left" w:pos="1812"/>
                <w:tab w:val="left" w:pos="2527"/>
              </w:tabs>
              <w:spacing w:before="1" w:line="360" w:lineRule="auto"/>
              <w:ind w:left="110" w:right="98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often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“like”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option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z w:val="24"/>
              </w:rPr>
              <w:tab/>
              <w:t>Sapphire’s</w:t>
            </w:r>
            <w:r>
              <w:rPr>
                <w:sz w:val="24"/>
              </w:rPr>
              <w:tab/>
              <w:t>posts</w:t>
            </w:r>
            <w:r>
              <w:rPr>
                <w:sz w:val="24"/>
              </w:rPr>
              <w:tab/>
            </w:r>
            <w:r>
              <w:rPr>
                <w:spacing w:val="-5"/>
                <w:sz w:val="24"/>
              </w:rPr>
              <w:t>on</w:t>
            </w:r>
          </w:p>
          <w:p w14:paraId="055EF93B" w14:textId="77777777" w:rsidR="009B7DF0" w:rsidRDefault="00D9127A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networking sites.</w:t>
            </w:r>
          </w:p>
        </w:tc>
        <w:tc>
          <w:tcPr>
            <w:tcW w:w="1106" w:type="dxa"/>
            <w:tcBorders>
              <w:right w:val="single" w:sz="6" w:space="0" w:color="000000"/>
            </w:tcBorders>
          </w:tcPr>
          <w:p w14:paraId="278C1198" w14:textId="77777777" w:rsidR="009B7DF0" w:rsidRDefault="00D9127A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8" w:type="dxa"/>
            <w:tcBorders>
              <w:left w:val="single" w:sz="6" w:space="0" w:color="000000"/>
            </w:tcBorders>
          </w:tcPr>
          <w:p w14:paraId="438BC0CC" w14:textId="77777777" w:rsidR="009B7DF0" w:rsidRDefault="00D9127A"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7" w:type="dxa"/>
          </w:tcPr>
          <w:p w14:paraId="63701E03" w14:textId="77777777" w:rsidR="009B7DF0" w:rsidRDefault="00D9127A">
            <w:pPr>
              <w:pStyle w:val="TableParagraph"/>
              <w:spacing w:line="275" w:lineRule="exact"/>
              <w:ind w:left="11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34" w:type="dxa"/>
          </w:tcPr>
          <w:p w14:paraId="5F3C3301" w14:textId="77777777" w:rsidR="009B7DF0" w:rsidRDefault="00D9127A">
            <w:pPr>
              <w:pStyle w:val="TableParagraph"/>
              <w:spacing w:line="275" w:lineRule="exact"/>
              <w:ind w:left="11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39" w:type="dxa"/>
          </w:tcPr>
          <w:p w14:paraId="237D8601" w14:textId="77777777" w:rsidR="009B7DF0" w:rsidRDefault="00D9127A">
            <w:pPr>
              <w:pStyle w:val="TableParagraph"/>
              <w:spacing w:line="275" w:lineRule="exact"/>
              <w:ind w:left="12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156CDB59" w14:textId="77777777">
        <w:trPr>
          <w:trHeight w:val="1242"/>
        </w:trPr>
        <w:tc>
          <w:tcPr>
            <w:tcW w:w="595" w:type="dxa"/>
          </w:tcPr>
          <w:p w14:paraId="5F9A7A73" w14:textId="77777777" w:rsidR="009B7DF0" w:rsidRDefault="00D9127A">
            <w:pPr>
              <w:pStyle w:val="TableParagraph"/>
              <w:spacing w:line="273" w:lineRule="exact"/>
              <w:ind w:right="6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</w:p>
        </w:tc>
        <w:tc>
          <w:tcPr>
            <w:tcW w:w="2873" w:type="dxa"/>
          </w:tcPr>
          <w:p w14:paraId="44587C5F" w14:textId="77777777" w:rsidR="009B7DF0" w:rsidRDefault="00D9127A">
            <w:pPr>
              <w:pStyle w:val="TableParagraph"/>
              <w:tabs>
                <w:tab w:val="left" w:pos="506"/>
                <w:tab w:val="left" w:pos="1315"/>
                <w:tab w:val="left" w:pos="2527"/>
              </w:tabs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z w:val="24"/>
              </w:rPr>
              <w:tab/>
              <w:t>often</w:t>
            </w:r>
            <w:r>
              <w:rPr>
                <w:sz w:val="24"/>
              </w:rPr>
              <w:tab/>
              <w:t>comment</w:t>
            </w:r>
            <w:r>
              <w:rPr>
                <w:sz w:val="24"/>
              </w:rPr>
              <w:tab/>
              <w:t>on</w:t>
            </w:r>
          </w:p>
          <w:p w14:paraId="11A82640" w14:textId="77777777" w:rsidR="009B7DF0" w:rsidRDefault="00D9127A">
            <w:pPr>
              <w:pStyle w:val="TableParagraph"/>
              <w:spacing w:before="7" w:line="410" w:lineRule="atLeast"/>
              <w:ind w:left="110" w:right="106"/>
              <w:rPr>
                <w:sz w:val="24"/>
              </w:rPr>
            </w:pPr>
            <w:r>
              <w:rPr>
                <w:sz w:val="24"/>
              </w:rPr>
              <w:t>Sapphire’s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pages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sites.</w:t>
            </w:r>
          </w:p>
        </w:tc>
        <w:tc>
          <w:tcPr>
            <w:tcW w:w="1106" w:type="dxa"/>
            <w:tcBorders>
              <w:right w:val="single" w:sz="6" w:space="0" w:color="000000"/>
            </w:tcBorders>
          </w:tcPr>
          <w:p w14:paraId="7AD021A4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8" w:type="dxa"/>
            <w:tcBorders>
              <w:left w:val="single" w:sz="6" w:space="0" w:color="000000"/>
            </w:tcBorders>
          </w:tcPr>
          <w:p w14:paraId="1DA779DB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7" w:type="dxa"/>
          </w:tcPr>
          <w:p w14:paraId="3CFA81FA" w14:textId="77777777" w:rsidR="009B7DF0" w:rsidRDefault="00D9127A">
            <w:pPr>
              <w:pStyle w:val="TableParagraph"/>
              <w:spacing w:line="273" w:lineRule="exact"/>
              <w:ind w:left="11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34" w:type="dxa"/>
          </w:tcPr>
          <w:p w14:paraId="71592F3B" w14:textId="77777777" w:rsidR="009B7DF0" w:rsidRDefault="00D9127A">
            <w:pPr>
              <w:pStyle w:val="TableParagraph"/>
              <w:spacing w:line="273" w:lineRule="exact"/>
              <w:ind w:left="11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39" w:type="dxa"/>
          </w:tcPr>
          <w:p w14:paraId="0575DB5B" w14:textId="77777777" w:rsidR="009B7DF0" w:rsidRDefault="00D9127A">
            <w:pPr>
              <w:pStyle w:val="TableParagraph"/>
              <w:spacing w:line="273" w:lineRule="exact"/>
              <w:ind w:left="12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4629EC21" w14:textId="77777777">
        <w:trPr>
          <w:trHeight w:val="1656"/>
        </w:trPr>
        <w:tc>
          <w:tcPr>
            <w:tcW w:w="595" w:type="dxa"/>
          </w:tcPr>
          <w:p w14:paraId="0C279C08" w14:textId="77777777" w:rsidR="009B7DF0" w:rsidRDefault="00D9127A">
            <w:pPr>
              <w:pStyle w:val="TableParagraph"/>
              <w:spacing w:line="273" w:lineRule="exact"/>
              <w:ind w:right="6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5.</w:t>
            </w:r>
          </w:p>
        </w:tc>
        <w:tc>
          <w:tcPr>
            <w:tcW w:w="2873" w:type="dxa"/>
          </w:tcPr>
          <w:p w14:paraId="6699A94F" w14:textId="77777777" w:rsidR="009B7DF0" w:rsidRDefault="00D9127A">
            <w:pPr>
              <w:pStyle w:val="TableParagraph"/>
              <w:spacing w:line="360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follow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Sapphire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media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pages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(e.g.,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new</w:t>
            </w:r>
          </w:p>
          <w:p w14:paraId="300123B3" w14:textId="77777777" w:rsidR="009B7DF0" w:rsidRDefault="00D9127A">
            <w:pPr>
              <w:pStyle w:val="TableParagraph"/>
              <w:spacing w:line="272" w:lineRule="exact"/>
              <w:ind w:left="110"/>
              <w:rPr>
                <w:sz w:val="24"/>
              </w:rPr>
            </w:pPr>
            <w:r>
              <w:rPr>
                <w:sz w:val="24"/>
              </w:rPr>
              <w:t>products).</w:t>
            </w:r>
          </w:p>
        </w:tc>
        <w:tc>
          <w:tcPr>
            <w:tcW w:w="1106" w:type="dxa"/>
            <w:tcBorders>
              <w:right w:val="single" w:sz="6" w:space="0" w:color="000000"/>
            </w:tcBorders>
          </w:tcPr>
          <w:p w14:paraId="36C3685D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8" w:type="dxa"/>
            <w:tcBorders>
              <w:left w:val="single" w:sz="6" w:space="0" w:color="000000"/>
            </w:tcBorders>
          </w:tcPr>
          <w:p w14:paraId="01878591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7" w:type="dxa"/>
          </w:tcPr>
          <w:p w14:paraId="471BAD9E" w14:textId="77777777" w:rsidR="009B7DF0" w:rsidRDefault="00D9127A">
            <w:pPr>
              <w:pStyle w:val="TableParagraph"/>
              <w:spacing w:line="273" w:lineRule="exact"/>
              <w:ind w:left="11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34" w:type="dxa"/>
          </w:tcPr>
          <w:p w14:paraId="0BE06B1B" w14:textId="77777777" w:rsidR="009B7DF0" w:rsidRDefault="00D9127A">
            <w:pPr>
              <w:pStyle w:val="TableParagraph"/>
              <w:spacing w:line="273" w:lineRule="exact"/>
              <w:ind w:left="11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39" w:type="dxa"/>
          </w:tcPr>
          <w:p w14:paraId="3B79AE8B" w14:textId="77777777" w:rsidR="009B7DF0" w:rsidRDefault="00D9127A">
            <w:pPr>
              <w:pStyle w:val="TableParagraph"/>
              <w:spacing w:line="273" w:lineRule="exact"/>
              <w:ind w:left="12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103EE323" w14:textId="77777777">
        <w:trPr>
          <w:trHeight w:val="1655"/>
        </w:trPr>
        <w:tc>
          <w:tcPr>
            <w:tcW w:w="595" w:type="dxa"/>
          </w:tcPr>
          <w:p w14:paraId="51547B77" w14:textId="77777777" w:rsidR="009B7DF0" w:rsidRDefault="00D9127A">
            <w:pPr>
              <w:pStyle w:val="TableParagraph"/>
              <w:spacing w:line="273" w:lineRule="exact"/>
              <w:ind w:right="6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6.</w:t>
            </w:r>
          </w:p>
        </w:tc>
        <w:tc>
          <w:tcPr>
            <w:tcW w:w="2873" w:type="dxa"/>
          </w:tcPr>
          <w:p w14:paraId="31115707" w14:textId="77777777" w:rsidR="009B7DF0" w:rsidRDefault="00D9127A">
            <w:pPr>
              <w:pStyle w:val="TableParagraph"/>
              <w:spacing w:line="360" w:lineRule="auto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Being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Sapphire’s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sites,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helped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increased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trust</w:t>
            </w:r>
          </w:p>
          <w:p w14:paraId="0144765F" w14:textId="77777777" w:rsidR="009B7DF0" w:rsidRDefault="00D9127A">
            <w:pPr>
              <w:pStyle w:val="TableParagraph"/>
              <w:spacing w:line="272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on it.</w:t>
            </w:r>
          </w:p>
        </w:tc>
        <w:tc>
          <w:tcPr>
            <w:tcW w:w="1106" w:type="dxa"/>
            <w:tcBorders>
              <w:right w:val="single" w:sz="6" w:space="0" w:color="000000"/>
            </w:tcBorders>
          </w:tcPr>
          <w:p w14:paraId="3A7DD149" w14:textId="77777777" w:rsidR="009B7DF0" w:rsidRDefault="00D9127A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08" w:type="dxa"/>
            <w:tcBorders>
              <w:left w:val="single" w:sz="6" w:space="0" w:color="000000"/>
            </w:tcBorders>
          </w:tcPr>
          <w:p w14:paraId="07D2AEE6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7" w:type="dxa"/>
          </w:tcPr>
          <w:p w14:paraId="388C502C" w14:textId="77777777" w:rsidR="009B7DF0" w:rsidRDefault="00D9127A">
            <w:pPr>
              <w:pStyle w:val="TableParagraph"/>
              <w:spacing w:line="273" w:lineRule="exact"/>
              <w:ind w:left="11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34" w:type="dxa"/>
          </w:tcPr>
          <w:p w14:paraId="79EC7EAC" w14:textId="77777777" w:rsidR="009B7DF0" w:rsidRDefault="00D9127A">
            <w:pPr>
              <w:pStyle w:val="TableParagraph"/>
              <w:spacing w:line="273" w:lineRule="exact"/>
              <w:ind w:left="11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39" w:type="dxa"/>
          </w:tcPr>
          <w:p w14:paraId="00C492C3" w14:textId="77777777" w:rsidR="009B7DF0" w:rsidRDefault="00D9127A">
            <w:pPr>
              <w:pStyle w:val="TableParagraph"/>
              <w:spacing w:line="273" w:lineRule="exact"/>
              <w:ind w:left="12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14:paraId="579C7435" w14:textId="77777777" w:rsidR="009B7DF0" w:rsidRDefault="00D9127A">
      <w:pPr>
        <w:pStyle w:val="BodyText"/>
        <w:ind w:right="768"/>
        <w:jc w:val="right"/>
      </w:pPr>
      <w:r>
        <w:t>Hussain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Toor</w:t>
      </w:r>
      <w:r>
        <w:rPr>
          <w:spacing w:val="-2"/>
        </w:rPr>
        <w:t xml:space="preserve"> </w:t>
      </w:r>
      <w:r>
        <w:t>(2017)</w:t>
      </w:r>
    </w:p>
    <w:p w14:paraId="2822E6F7" w14:textId="77777777" w:rsidR="009B7DF0" w:rsidRDefault="009B7DF0">
      <w:pPr>
        <w:jc w:val="right"/>
        <w:sectPr w:rsidR="009B7DF0">
          <w:pgSz w:w="12240" w:h="15840"/>
          <w:pgMar w:top="1500" w:right="960" w:bottom="1740" w:left="400" w:header="0" w:footer="1480" w:gutter="0"/>
          <w:cols w:space="720"/>
        </w:sectPr>
      </w:pPr>
    </w:p>
    <w:p w14:paraId="5E035B75" w14:textId="77777777" w:rsidR="009B7DF0" w:rsidRDefault="009B7DF0">
      <w:pPr>
        <w:pStyle w:val="BodyText"/>
        <w:rPr>
          <w:sz w:val="5"/>
        </w:rPr>
      </w:pPr>
    </w:p>
    <w:tbl>
      <w:tblPr>
        <w:tblW w:w="0" w:type="auto"/>
        <w:tblInd w:w="14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9"/>
        <w:gridCol w:w="2552"/>
        <w:gridCol w:w="1133"/>
        <w:gridCol w:w="994"/>
        <w:gridCol w:w="991"/>
        <w:gridCol w:w="1138"/>
        <w:gridCol w:w="1557"/>
      </w:tblGrid>
      <w:tr w:rsidR="009B7DF0" w14:paraId="69FCA94A" w14:textId="77777777">
        <w:trPr>
          <w:trHeight w:val="1655"/>
        </w:trPr>
        <w:tc>
          <w:tcPr>
            <w:tcW w:w="629" w:type="dxa"/>
          </w:tcPr>
          <w:p w14:paraId="41D88D84" w14:textId="77777777" w:rsidR="009B7DF0" w:rsidRDefault="00D9127A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D.</w:t>
            </w:r>
          </w:p>
        </w:tc>
        <w:tc>
          <w:tcPr>
            <w:tcW w:w="2552" w:type="dxa"/>
          </w:tcPr>
          <w:p w14:paraId="2BB9DE04" w14:textId="77777777" w:rsidR="009B7DF0" w:rsidRDefault="00D9127A">
            <w:pPr>
              <w:pStyle w:val="TableParagraph"/>
              <w:tabs>
                <w:tab w:val="left" w:pos="1497"/>
              </w:tabs>
              <w:spacing w:line="360" w:lineRule="auto"/>
              <w:ind w:left="109" w:right="101"/>
              <w:rPr>
                <w:b/>
                <w:sz w:val="24"/>
              </w:rPr>
            </w:pPr>
            <w:r>
              <w:rPr>
                <w:b/>
                <w:sz w:val="24"/>
              </w:rPr>
              <w:t>Consumer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Purchase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  <w:p w14:paraId="148709DC" w14:textId="77777777" w:rsidR="009B7DF0" w:rsidRDefault="00D9127A">
            <w:pPr>
              <w:pStyle w:val="TableParagraph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tick</w:t>
            </w:r>
            <w:r>
              <w:rPr>
                <w:b/>
                <w:spacing w:val="52"/>
                <w:sz w:val="24"/>
              </w:rPr>
              <w:t xml:space="preserve"> </w:t>
            </w:r>
            <w:r>
              <w:rPr>
                <w:b/>
                <w:sz w:val="24"/>
              </w:rPr>
              <w:t>only</w:t>
            </w:r>
            <w:r>
              <w:rPr>
                <w:b/>
                <w:spacing w:val="107"/>
                <w:sz w:val="24"/>
              </w:rPr>
              <w:t xml:space="preserve"> </w:t>
            </w:r>
            <w:r>
              <w:rPr>
                <w:b/>
                <w:sz w:val="24"/>
              </w:rPr>
              <w:t>one</w:t>
            </w:r>
          </w:p>
          <w:p w14:paraId="1B91FE90" w14:textId="77777777" w:rsidR="009B7DF0" w:rsidRDefault="00D9127A">
            <w:pPr>
              <w:pStyle w:val="TableParagraph"/>
              <w:spacing w:before="136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answer.</w:t>
            </w:r>
          </w:p>
        </w:tc>
        <w:tc>
          <w:tcPr>
            <w:tcW w:w="1133" w:type="dxa"/>
          </w:tcPr>
          <w:p w14:paraId="4ADF9249" w14:textId="77777777" w:rsidR="009B7DF0" w:rsidRDefault="00D9127A">
            <w:pPr>
              <w:pStyle w:val="TableParagraph"/>
              <w:spacing w:line="360" w:lineRule="auto"/>
              <w:ind w:left="112" w:right="106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994" w:type="dxa"/>
          </w:tcPr>
          <w:p w14:paraId="7DFBC84B" w14:textId="77777777" w:rsidR="009B7DF0" w:rsidRDefault="00D9127A">
            <w:pPr>
              <w:pStyle w:val="TableParagraph"/>
              <w:spacing w:line="273" w:lineRule="exact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991" w:type="dxa"/>
          </w:tcPr>
          <w:p w14:paraId="3F3FD3EA" w14:textId="77777777" w:rsidR="009B7DF0" w:rsidRDefault="00D9127A"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Never</w:t>
            </w:r>
          </w:p>
        </w:tc>
        <w:tc>
          <w:tcPr>
            <w:tcW w:w="1138" w:type="dxa"/>
          </w:tcPr>
          <w:p w14:paraId="0EB19CCA" w14:textId="77777777" w:rsidR="009B7DF0" w:rsidRDefault="00D9127A"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557" w:type="dxa"/>
          </w:tcPr>
          <w:p w14:paraId="4ED8B09F" w14:textId="77777777" w:rsidR="009B7DF0" w:rsidRDefault="00D9127A">
            <w:pPr>
              <w:pStyle w:val="TableParagraph"/>
              <w:spacing w:line="360" w:lineRule="auto"/>
              <w:ind w:left="109" w:right="537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Agree</w:t>
            </w:r>
          </w:p>
        </w:tc>
      </w:tr>
      <w:tr w:rsidR="009B7DF0" w14:paraId="0919530A" w14:textId="77777777">
        <w:trPr>
          <w:trHeight w:val="2071"/>
        </w:trPr>
        <w:tc>
          <w:tcPr>
            <w:tcW w:w="629" w:type="dxa"/>
          </w:tcPr>
          <w:p w14:paraId="1CF75A72" w14:textId="77777777" w:rsidR="009B7DF0" w:rsidRDefault="00D9127A">
            <w:pPr>
              <w:pStyle w:val="TableParagraph"/>
              <w:spacing w:line="270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</w:p>
        </w:tc>
        <w:tc>
          <w:tcPr>
            <w:tcW w:w="2552" w:type="dxa"/>
          </w:tcPr>
          <w:p w14:paraId="585583BB" w14:textId="77777777" w:rsidR="009B7DF0" w:rsidRDefault="00D9127A">
            <w:pPr>
              <w:pStyle w:val="TableParagraph"/>
              <w:spacing w:line="360" w:lineRule="auto"/>
              <w:ind w:left="109" w:right="90"/>
              <w:jc w:val="both"/>
              <w:rPr>
                <w:sz w:val="24"/>
              </w:rPr>
            </w:pPr>
            <w:r>
              <w:rPr>
                <w:sz w:val="24"/>
              </w:rPr>
              <w:t>Using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sites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 Sapphire helps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make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decisions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better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before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purchasing</w:t>
            </w:r>
          </w:p>
          <w:p w14:paraId="63AB7F3D" w14:textId="77777777" w:rsidR="009B7DF0" w:rsidRDefault="00D9127A">
            <w:pPr>
              <w:pStyle w:val="TableParagraph"/>
              <w:ind w:left="109"/>
              <w:jc w:val="both"/>
              <w:rPr>
                <w:sz w:val="24"/>
              </w:rPr>
            </w:pPr>
            <w:r>
              <w:rPr>
                <w:sz w:val="24"/>
              </w:rPr>
              <w:t>goods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services.</w:t>
            </w:r>
          </w:p>
        </w:tc>
        <w:tc>
          <w:tcPr>
            <w:tcW w:w="1133" w:type="dxa"/>
          </w:tcPr>
          <w:p w14:paraId="453D2CFD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4" w:type="dxa"/>
          </w:tcPr>
          <w:p w14:paraId="56F3B9FB" w14:textId="77777777" w:rsidR="009B7DF0" w:rsidRDefault="00D9127A">
            <w:pPr>
              <w:pStyle w:val="TableParagraph"/>
              <w:spacing w:line="270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1" w:type="dxa"/>
          </w:tcPr>
          <w:p w14:paraId="5F32A461" w14:textId="77777777" w:rsidR="009B7DF0" w:rsidRDefault="00D9127A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38" w:type="dxa"/>
          </w:tcPr>
          <w:p w14:paraId="34D9010B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7" w:type="dxa"/>
          </w:tcPr>
          <w:p w14:paraId="0409DABE" w14:textId="77777777" w:rsidR="009B7DF0" w:rsidRDefault="00D9127A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30C04470" w14:textId="77777777">
        <w:trPr>
          <w:trHeight w:val="2068"/>
        </w:trPr>
        <w:tc>
          <w:tcPr>
            <w:tcW w:w="629" w:type="dxa"/>
          </w:tcPr>
          <w:p w14:paraId="2B9359F6" w14:textId="77777777" w:rsidR="009B7DF0" w:rsidRDefault="00D9127A">
            <w:pPr>
              <w:pStyle w:val="TableParagraph"/>
              <w:spacing w:line="273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</w:p>
        </w:tc>
        <w:tc>
          <w:tcPr>
            <w:tcW w:w="2552" w:type="dxa"/>
          </w:tcPr>
          <w:p w14:paraId="4EEEF61A" w14:textId="77777777" w:rsidR="009B7DF0" w:rsidRDefault="00D9127A">
            <w:pPr>
              <w:pStyle w:val="TableParagraph"/>
              <w:spacing w:line="360" w:lineRule="auto"/>
              <w:ind w:left="109" w:right="90"/>
              <w:jc w:val="both"/>
              <w:rPr>
                <w:sz w:val="24"/>
              </w:rPr>
            </w:pPr>
            <w:r>
              <w:rPr>
                <w:sz w:val="24"/>
              </w:rPr>
              <w:t>Using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sites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Sapphire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increase my interest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buying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products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  <w:p w14:paraId="40642514" w14:textId="77777777" w:rsidR="009B7DF0" w:rsidRDefault="00D9127A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services.</w:t>
            </w:r>
          </w:p>
        </w:tc>
        <w:tc>
          <w:tcPr>
            <w:tcW w:w="1133" w:type="dxa"/>
          </w:tcPr>
          <w:p w14:paraId="5CEF3DBD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4" w:type="dxa"/>
          </w:tcPr>
          <w:p w14:paraId="612074D1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1" w:type="dxa"/>
          </w:tcPr>
          <w:p w14:paraId="352E6B1D" w14:textId="77777777" w:rsidR="009B7DF0" w:rsidRDefault="00D9127A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38" w:type="dxa"/>
          </w:tcPr>
          <w:p w14:paraId="50D014AC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7" w:type="dxa"/>
          </w:tcPr>
          <w:p w14:paraId="59B5DBDB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68967042" w14:textId="77777777">
        <w:trPr>
          <w:trHeight w:val="2071"/>
        </w:trPr>
        <w:tc>
          <w:tcPr>
            <w:tcW w:w="629" w:type="dxa"/>
          </w:tcPr>
          <w:p w14:paraId="5B0E5B65" w14:textId="77777777" w:rsidR="009B7DF0" w:rsidRDefault="00D9127A">
            <w:pPr>
              <w:pStyle w:val="TableParagraph"/>
              <w:spacing w:line="275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</w:p>
        </w:tc>
        <w:tc>
          <w:tcPr>
            <w:tcW w:w="2552" w:type="dxa"/>
          </w:tcPr>
          <w:p w14:paraId="50D5224F" w14:textId="77777777" w:rsidR="009B7DF0" w:rsidRDefault="00D9127A">
            <w:pPr>
              <w:pStyle w:val="TableParagraph"/>
              <w:spacing w:before="1" w:line="360" w:lineRule="auto"/>
              <w:ind w:left="109" w:right="93"/>
              <w:jc w:val="both"/>
              <w:rPr>
                <w:sz w:val="24"/>
              </w:rPr>
            </w:pPr>
            <w:r>
              <w:rPr>
                <w:sz w:val="24"/>
              </w:rPr>
              <w:t>I am very likely to buy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recommended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friends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</w:p>
          <w:p w14:paraId="1B920AC4" w14:textId="77777777" w:rsidR="009B7DF0" w:rsidRDefault="00D9127A">
            <w:pPr>
              <w:pStyle w:val="TableParagraph"/>
              <w:spacing w:line="274" w:lineRule="exact"/>
              <w:ind w:left="109"/>
              <w:jc w:val="both"/>
              <w:rPr>
                <w:sz w:val="24"/>
              </w:rPr>
            </w:pPr>
            <w:r>
              <w:rPr>
                <w:sz w:val="24"/>
              </w:rPr>
              <w:t>networking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sites.</w:t>
            </w:r>
          </w:p>
        </w:tc>
        <w:tc>
          <w:tcPr>
            <w:tcW w:w="1133" w:type="dxa"/>
          </w:tcPr>
          <w:p w14:paraId="4CB3C16B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4" w:type="dxa"/>
          </w:tcPr>
          <w:p w14:paraId="270FF2E6" w14:textId="77777777" w:rsidR="009B7DF0" w:rsidRDefault="00D9127A"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1" w:type="dxa"/>
          </w:tcPr>
          <w:p w14:paraId="29E630E8" w14:textId="77777777" w:rsidR="009B7DF0" w:rsidRDefault="00D9127A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38" w:type="dxa"/>
          </w:tcPr>
          <w:p w14:paraId="7EEEF577" w14:textId="77777777" w:rsidR="009B7DF0" w:rsidRDefault="00D9127A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7" w:type="dxa"/>
          </w:tcPr>
          <w:p w14:paraId="304BD77C" w14:textId="77777777" w:rsidR="009B7DF0" w:rsidRDefault="00D9127A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16F1063B" w14:textId="77777777">
        <w:trPr>
          <w:trHeight w:val="2068"/>
        </w:trPr>
        <w:tc>
          <w:tcPr>
            <w:tcW w:w="629" w:type="dxa"/>
          </w:tcPr>
          <w:p w14:paraId="6E5D875D" w14:textId="77777777" w:rsidR="009B7DF0" w:rsidRDefault="00D9127A">
            <w:pPr>
              <w:pStyle w:val="TableParagraph"/>
              <w:spacing w:line="270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</w:p>
        </w:tc>
        <w:tc>
          <w:tcPr>
            <w:tcW w:w="2552" w:type="dxa"/>
          </w:tcPr>
          <w:p w14:paraId="151EF080" w14:textId="77777777" w:rsidR="009B7DF0" w:rsidRDefault="00D9127A">
            <w:pPr>
              <w:pStyle w:val="TableParagraph"/>
              <w:tabs>
                <w:tab w:val="left" w:pos="1881"/>
              </w:tabs>
              <w:spacing w:line="360" w:lineRule="auto"/>
              <w:ind w:left="109" w:right="91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definitely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products as marketed on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brand’s</w:t>
            </w:r>
            <w:r>
              <w:rPr>
                <w:sz w:val="24"/>
              </w:rPr>
              <w:tab/>
              <w:t>social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sites,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</w:p>
          <w:p w14:paraId="5EFD1FC3" w14:textId="77777777" w:rsidR="009B7DF0" w:rsidRDefault="00D9127A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follow.</w:t>
            </w:r>
          </w:p>
        </w:tc>
        <w:tc>
          <w:tcPr>
            <w:tcW w:w="1133" w:type="dxa"/>
          </w:tcPr>
          <w:p w14:paraId="2FB85DB3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4" w:type="dxa"/>
          </w:tcPr>
          <w:p w14:paraId="4EEF580B" w14:textId="77777777" w:rsidR="009B7DF0" w:rsidRDefault="00D9127A">
            <w:pPr>
              <w:pStyle w:val="TableParagraph"/>
              <w:spacing w:line="270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1" w:type="dxa"/>
          </w:tcPr>
          <w:p w14:paraId="4F118ACB" w14:textId="77777777" w:rsidR="009B7DF0" w:rsidRDefault="00D9127A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38" w:type="dxa"/>
          </w:tcPr>
          <w:p w14:paraId="6F065DB1" w14:textId="77777777" w:rsidR="009B7DF0" w:rsidRDefault="00D9127A"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7" w:type="dxa"/>
          </w:tcPr>
          <w:p w14:paraId="6245483C" w14:textId="77777777" w:rsidR="009B7DF0" w:rsidRDefault="00D9127A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4E63391A" w14:textId="77777777">
        <w:trPr>
          <w:trHeight w:val="2071"/>
        </w:trPr>
        <w:tc>
          <w:tcPr>
            <w:tcW w:w="629" w:type="dxa"/>
          </w:tcPr>
          <w:p w14:paraId="3788D682" w14:textId="77777777" w:rsidR="009B7DF0" w:rsidRDefault="00D9127A">
            <w:pPr>
              <w:pStyle w:val="TableParagraph"/>
              <w:spacing w:line="276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5.</w:t>
            </w:r>
          </w:p>
        </w:tc>
        <w:tc>
          <w:tcPr>
            <w:tcW w:w="2552" w:type="dxa"/>
          </w:tcPr>
          <w:p w14:paraId="179A013C" w14:textId="77777777" w:rsidR="009B7DF0" w:rsidRDefault="00D9127A">
            <w:pPr>
              <w:pStyle w:val="TableParagraph"/>
              <w:tabs>
                <w:tab w:val="left" w:pos="1802"/>
              </w:tabs>
              <w:spacing w:before="2" w:line="360" w:lineRule="auto"/>
              <w:ind w:left="109" w:right="91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products as marketed on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z w:val="24"/>
              </w:rPr>
              <w:tab/>
              <w:t>‘social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sites,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</w:p>
          <w:p w14:paraId="0A2E23A1" w14:textId="77777777" w:rsidR="009B7DF0" w:rsidRDefault="00D9127A">
            <w:pPr>
              <w:pStyle w:val="TableParagraph"/>
              <w:spacing w:line="274" w:lineRule="exact"/>
              <w:ind w:left="109"/>
              <w:rPr>
                <w:sz w:val="24"/>
              </w:rPr>
            </w:pPr>
            <w:r>
              <w:rPr>
                <w:sz w:val="24"/>
              </w:rPr>
              <w:t>follow.</w:t>
            </w:r>
          </w:p>
        </w:tc>
        <w:tc>
          <w:tcPr>
            <w:tcW w:w="1133" w:type="dxa"/>
          </w:tcPr>
          <w:p w14:paraId="2719A03F" w14:textId="77777777" w:rsidR="009B7DF0" w:rsidRDefault="00D9127A">
            <w:pPr>
              <w:pStyle w:val="TableParagraph"/>
              <w:spacing w:line="276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4" w:type="dxa"/>
          </w:tcPr>
          <w:p w14:paraId="1D2552AD" w14:textId="77777777" w:rsidR="009B7DF0" w:rsidRDefault="00D9127A">
            <w:pPr>
              <w:pStyle w:val="TableParagraph"/>
              <w:spacing w:line="276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1" w:type="dxa"/>
          </w:tcPr>
          <w:p w14:paraId="3BE17CC2" w14:textId="77777777" w:rsidR="009B7DF0" w:rsidRDefault="00D9127A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38" w:type="dxa"/>
          </w:tcPr>
          <w:p w14:paraId="547BE402" w14:textId="77777777" w:rsidR="009B7DF0" w:rsidRDefault="00D9127A">
            <w:pPr>
              <w:pStyle w:val="TableParagraph"/>
              <w:spacing w:line="276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7" w:type="dxa"/>
          </w:tcPr>
          <w:p w14:paraId="2FE71025" w14:textId="77777777" w:rsidR="009B7DF0" w:rsidRDefault="00D9127A">
            <w:pPr>
              <w:pStyle w:val="TableParagraph"/>
              <w:spacing w:line="276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14:paraId="4F92763B" w14:textId="77777777" w:rsidR="009B7DF0" w:rsidRDefault="009B7DF0">
      <w:pPr>
        <w:spacing w:line="276" w:lineRule="exact"/>
        <w:rPr>
          <w:sz w:val="24"/>
        </w:rPr>
        <w:sectPr w:rsidR="009B7DF0">
          <w:pgSz w:w="12240" w:h="15840"/>
          <w:pgMar w:top="1500" w:right="960" w:bottom="1660" w:left="400" w:header="0" w:footer="1480" w:gutter="0"/>
          <w:cols w:space="720"/>
        </w:sectPr>
      </w:pPr>
    </w:p>
    <w:p w14:paraId="40CEA2D4" w14:textId="77777777" w:rsidR="009B7DF0" w:rsidRDefault="009B7DF0">
      <w:pPr>
        <w:pStyle w:val="BodyText"/>
        <w:rPr>
          <w:sz w:val="5"/>
        </w:rPr>
      </w:pPr>
    </w:p>
    <w:tbl>
      <w:tblPr>
        <w:tblW w:w="0" w:type="auto"/>
        <w:tblInd w:w="14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9"/>
        <w:gridCol w:w="2552"/>
        <w:gridCol w:w="1133"/>
        <w:gridCol w:w="994"/>
        <w:gridCol w:w="991"/>
        <w:gridCol w:w="1138"/>
        <w:gridCol w:w="1557"/>
      </w:tblGrid>
      <w:tr w:rsidR="009B7DF0" w14:paraId="6A4D8124" w14:textId="77777777">
        <w:trPr>
          <w:trHeight w:val="2071"/>
        </w:trPr>
        <w:tc>
          <w:tcPr>
            <w:tcW w:w="629" w:type="dxa"/>
          </w:tcPr>
          <w:p w14:paraId="52498059" w14:textId="77777777" w:rsidR="009B7DF0" w:rsidRDefault="00D9127A">
            <w:pPr>
              <w:pStyle w:val="TableParagraph"/>
              <w:spacing w:line="273" w:lineRule="exact"/>
              <w:ind w:left="234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6.</w:t>
            </w:r>
          </w:p>
        </w:tc>
        <w:tc>
          <w:tcPr>
            <w:tcW w:w="2552" w:type="dxa"/>
          </w:tcPr>
          <w:p w14:paraId="68CDAE4C" w14:textId="77777777" w:rsidR="009B7DF0" w:rsidRDefault="00D9127A">
            <w:pPr>
              <w:pStyle w:val="TableParagraph"/>
              <w:spacing w:line="360" w:lineRule="auto"/>
              <w:ind w:left="109" w:right="94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likely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marketed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Brand’s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sites,</w:t>
            </w:r>
          </w:p>
          <w:p w14:paraId="35A47CE4" w14:textId="77777777" w:rsidR="009B7DF0" w:rsidRDefault="00D9127A">
            <w:pPr>
              <w:pStyle w:val="TableParagraph"/>
              <w:ind w:left="109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follow.</w:t>
            </w:r>
          </w:p>
        </w:tc>
        <w:tc>
          <w:tcPr>
            <w:tcW w:w="1133" w:type="dxa"/>
          </w:tcPr>
          <w:p w14:paraId="02580429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4" w:type="dxa"/>
          </w:tcPr>
          <w:p w14:paraId="05A43765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1" w:type="dxa"/>
          </w:tcPr>
          <w:p w14:paraId="07EDCE67" w14:textId="77777777" w:rsidR="009B7DF0" w:rsidRDefault="00D9127A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38" w:type="dxa"/>
          </w:tcPr>
          <w:p w14:paraId="4913EC12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7" w:type="dxa"/>
          </w:tcPr>
          <w:p w14:paraId="1C5454FF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9B7DF0" w14:paraId="69623197" w14:textId="77777777">
        <w:trPr>
          <w:trHeight w:val="1656"/>
        </w:trPr>
        <w:tc>
          <w:tcPr>
            <w:tcW w:w="629" w:type="dxa"/>
          </w:tcPr>
          <w:p w14:paraId="3A603F5C" w14:textId="77777777" w:rsidR="009B7DF0" w:rsidRDefault="00D9127A">
            <w:pPr>
              <w:pStyle w:val="TableParagraph"/>
              <w:spacing w:line="273" w:lineRule="exact"/>
              <w:ind w:left="234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7.</w:t>
            </w:r>
          </w:p>
        </w:tc>
        <w:tc>
          <w:tcPr>
            <w:tcW w:w="2552" w:type="dxa"/>
          </w:tcPr>
          <w:p w14:paraId="196B7AE0" w14:textId="77777777" w:rsidR="009B7DF0" w:rsidRDefault="00D9127A">
            <w:pPr>
              <w:pStyle w:val="TableParagraph"/>
              <w:spacing w:line="360" w:lineRule="auto"/>
              <w:ind w:left="109" w:right="91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expect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products as marketed on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networking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sites,</w:t>
            </w:r>
          </w:p>
          <w:p w14:paraId="4B559DAB" w14:textId="77777777" w:rsidR="009B7DF0" w:rsidRDefault="00D9127A">
            <w:pPr>
              <w:pStyle w:val="TableParagraph"/>
              <w:spacing w:line="273" w:lineRule="exact"/>
              <w:ind w:left="109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follow</w:t>
            </w:r>
          </w:p>
        </w:tc>
        <w:tc>
          <w:tcPr>
            <w:tcW w:w="1133" w:type="dxa"/>
          </w:tcPr>
          <w:p w14:paraId="2E8E8F1A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4" w:type="dxa"/>
          </w:tcPr>
          <w:p w14:paraId="2E149417" w14:textId="77777777" w:rsidR="009B7DF0" w:rsidRDefault="00D9127A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1" w:type="dxa"/>
          </w:tcPr>
          <w:p w14:paraId="6682004F" w14:textId="77777777" w:rsidR="009B7DF0" w:rsidRDefault="00D9127A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38" w:type="dxa"/>
          </w:tcPr>
          <w:p w14:paraId="2452BB41" w14:textId="77777777" w:rsidR="009B7DF0" w:rsidRDefault="00D9127A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7" w:type="dxa"/>
          </w:tcPr>
          <w:p w14:paraId="14E67D50" w14:textId="77777777" w:rsidR="009B7DF0" w:rsidRDefault="00D9127A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14:paraId="77154B4A" w14:textId="77777777" w:rsidR="009B7DF0" w:rsidRDefault="00D9127A">
      <w:pPr>
        <w:pStyle w:val="BodyText"/>
        <w:spacing w:line="273" w:lineRule="exact"/>
        <w:ind w:right="768"/>
        <w:jc w:val="right"/>
      </w:pPr>
      <w:r>
        <w:t>Hussain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Toor</w:t>
      </w:r>
      <w:r>
        <w:rPr>
          <w:spacing w:val="-2"/>
        </w:rPr>
        <w:t xml:space="preserve"> </w:t>
      </w:r>
      <w:r>
        <w:t>(2017)</w:t>
      </w:r>
    </w:p>
    <w:p w14:paraId="06F64322" w14:textId="77777777" w:rsidR="009B7DF0" w:rsidRDefault="009B7DF0">
      <w:pPr>
        <w:spacing w:line="273" w:lineRule="exact"/>
        <w:jc w:val="right"/>
        <w:sectPr w:rsidR="009B7DF0">
          <w:pgSz w:w="12240" w:h="15840"/>
          <w:pgMar w:top="1500" w:right="960" w:bottom="1660" w:left="400" w:header="0" w:footer="1480" w:gutter="0"/>
          <w:cols w:space="720"/>
        </w:sectPr>
      </w:pPr>
    </w:p>
    <w:p w14:paraId="307A1C89" w14:textId="77777777" w:rsidR="009B7DF0" w:rsidRDefault="009B7DF0">
      <w:pPr>
        <w:pStyle w:val="BodyText"/>
        <w:rPr>
          <w:sz w:val="5"/>
        </w:rPr>
      </w:pPr>
    </w:p>
    <w:p w14:paraId="57A57B8D" w14:textId="77777777" w:rsidR="009B7DF0" w:rsidRDefault="00D9127A">
      <w:pPr>
        <w:pStyle w:val="BodyText"/>
        <w:ind w:left="1112"/>
        <w:rPr>
          <w:sz w:val="20"/>
        </w:rPr>
      </w:pPr>
      <w:r>
        <w:rPr>
          <w:noProof/>
          <w:sz w:val="20"/>
        </w:rPr>
        <w:drawing>
          <wp:inline distT="0" distB="0" distL="0" distR="0" wp14:anchorId="6703638D" wp14:editId="080F180E">
            <wp:extent cx="5804752" cy="2055114"/>
            <wp:effectExtent l="0" t="0" r="0" b="0"/>
            <wp:docPr id="19" name="image9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98.jpe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04752" cy="2055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B7DF0">
      <w:pgSz w:w="12240" w:h="15840"/>
      <w:pgMar w:top="1500" w:right="960" w:bottom="1660" w:left="400" w:header="0" w:footer="148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A8AEEE" w14:textId="77777777" w:rsidR="00D9127A" w:rsidRDefault="00D9127A">
      <w:r>
        <w:separator/>
      </w:r>
    </w:p>
  </w:endnote>
  <w:endnote w:type="continuationSeparator" w:id="0">
    <w:p w14:paraId="197C9895" w14:textId="77777777" w:rsidR="00D9127A" w:rsidRDefault="00D912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E38A5A" w14:textId="77777777" w:rsidR="009B7DF0" w:rsidRDefault="00D9127A">
    <w:pPr>
      <w:pStyle w:val="BodyText"/>
      <w:spacing w:line="14" w:lineRule="auto"/>
      <w:rPr>
        <w:sz w:val="14"/>
      </w:rPr>
    </w:pPr>
    <w:r>
      <w:pict w14:anchorId="416DF25D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96.7pt;margin-top:703pt;width:18.65pt;height:13.05pt;z-index:-18484224;mso-position-horizontal-relative:page;mso-position-vertical-relative:page" filled="f" stroked="f">
          <v:textbox inset="0,0,0,0">
            <w:txbxContent>
              <w:p w14:paraId="00BB501D" w14:textId="77777777" w:rsidR="009B7DF0" w:rsidRDefault="00D9127A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  <w:color w:val="5B9BD3"/>
                  </w:rPr>
                  <w:instrText xml:space="preserve"> PAGE  \* roman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color w:val="5B9BD3"/>
                  </w:rPr>
                  <w:t>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E7432C" w14:textId="77777777" w:rsidR="009B7DF0" w:rsidRDefault="00D9127A">
    <w:pPr>
      <w:pStyle w:val="BodyText"/>
      <w:spacing w:line="14" w:lineRule="auto"/>
      <w:rPr>
        <w:sz w:val="14"/>
      </w:rPr>
    </w:pPr>
    <w:r>
      <w:pict w14:anchorId="31F7B0E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7.4pt;margin-top:703pt;width:17.3pt;height:13.05pt;z-index:-18483712;mso-position-horizontal-relative:page;mso-position-vertical-relative:page" filled="f" stroked="f">
          <v:textbox inset="0,0,0,0">
            <w:txbxContent>
              <w:p w14:paraId="0254115B" w14:textId="77777777" w:rsidR="009B7DF0" w:rsidRDefault="00D9127A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  <w:color w:val="5B9BD3"/>
                  </w:rPr>
                  <w:instrText xml:space="preserve"> PAGE </w:instrText>
                </w:r>
                <w:r>
                  <w:fldChar w:fldCharType="separate"/>
                </w:r>
                <w:r w:rsidR="00AE485D">
                  <w:rPr>
                    <w:rFonts w:ascii="Calibri"/>
                    <w:noProof/>
                    <w:color w:val="5B9BD3"/>
                  </w:rPr>
                  <w:t>80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1C1504" w14:textId="77777777" w:rsidR="00D9127A" w:rsidRDefault="00D9127A">
      <w:r>
        <w:separator/>
      </w:r>
    </w:p>
  </w:footnote>
  <w:footnote w:type="continuationSeparator" w:id="0">
    <w:p w14:paraId="274031DE" w14:textId="77777777" w:rsidR="00D9127A" w:rsidRDefault="00D912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03C66"/>
    <w:multiLevelType w:val="multilevel"/>
    <w:tmpl w:val="BDDC49F6"/>
    <w:lvl w:ilvl="0">
      <w:start w:val="4"/>
      <w:numFmt w:val="decimal"/>
      <w:lvlText w:val="%1"/>
      <w:lvlJc w:val="left"/>
      <w:pPr>
        <w:ind w:left="1462" w:hanging="423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1462" w:hanging="423"/>
        <w:jc w:val="left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344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286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228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170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112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054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996" w:hanging="423"/>
      </w:pPr>
      <w:rPr>
        <w:rFonts w:hint="default"/>
        <w:lang w:val="en-US" w:eastAsia="en-US" w:bidi="ar-SA"/>
      </w:rPr>
    </w:lvl>
  </w:abstractNum>
  <w:abstractNum w:abstractNumId="1">
    <w:nsid w:val="0F1A0343"/>
    <w:multiLevelType w:val="multilevel"/>
    <w:tmpl w:val="98B28FF8"/>
    <w:lvl w:ilvl="0">
      <w:start w:val="4"/>
      <w:numFmt w:val="decimal"/>
      <w:lvlText w:val="%1"/>
      <w:lvlJc w:val="left"/>
      <w:pPr>
        <w:ind w:left="1460" w:hanging="420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460" w:hanging="420"/>
        <w:jc w:val="left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344" w:hanging="4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286" w:hanging="4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228" w:hanging="4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170" w:hanging="4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112" w:hanging="4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054" w:hanging="4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996" w:hanging="420"/>
      </w:pPr>
      <w:rPr>
        <w:rFonts w:hint="default"/>
        <w:lang w:val="en-US" w:eastAsia="en-US" w:bidi="ar-SA"/>
      </w:rPr>
    </w:lvl>
  </w:abstractNum>
  <w:abstractNum w:abstractNumId="2">
    <w:nsid w:val="0F821D09"/>
    <w:multiLevelType w:val="multilevel"/>
    <w:tmpl w:val="13864290"/>
    <w:lvl w:ilvl="0">
      <w:start w:val="5"/>
      <w:numFmt w:val="decimal"/>
      <w:lvlText w:val="%1"/>
      <w:lvlJc w:val="left"/>
      <w:pPr>
        <w:ind w:left="1462" w:hanging="42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62" w:hanging="42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"/>
      <w:lvlJc w:val="left"/>
      <w:pPr>
        <w:ind w:left="176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86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0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1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82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84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ar-SA"/>
      </w:rPr>
    </w:lvl>
  </w:abstractNum>
  <w:abstractNum w:abstractNumId="3">
    <w:nsid w:val="12C30414"/>
    <w:multiLevelType w:val="hybridMultilevel"/>
    <w:tmpl w:val="2ECA57C6"/>
    <w:lvl w:ilvl="0" w:tplc="DFDCB07C">
      <w:numFmt w:val="bullet"/>
      <w:lvlText w:val=""/>
      <w:lvlJc w:val="left"/>
      <w:pPr>
        <w:ind w:left="212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26EA4ADA">
      <w:numFmt w:val="bullet"/>
      <w:lvlText w:val="•"/>
      <w:lvlJc w:val="left"/>
      <w:pPr>
        <w:ind w:left="2996" w:hanging="360"/>
      </w:pPr>
      <w:rPr>
        <w:rFonts w:hint="default"/>
        <w:lang w:val="en-US" w:eastAsia="en-US" w:bidi="ar-SA"/>
      </w:rPr>
    </w:lvl>
    <w:lvl w:ilvl="2" w:tplc="11E4A8A0">
      <w:numFmt w:val="bullet"/>
      <w:lvlText w:val="•"/>
      <w:lvlJc w:val="left"/>
      <w:pPr>
        <w:ind w:left="3872" w:hanging="360"/>
      </w:pPr>
      <w:rPr>
        <w:rFonts w:hint="default"/>
        <w:lang w:val="en-US" w:eastAsia="en-US" w:bidi="ar-SA"/>
      </w:rPr>
    </w:lvl>
    <w:lvl w:ilvl="3" w:tplc="98127578">
      <w:numFmt w:val="bullet"/>
      <w:lvlText w:val="•"/>
      <w:lvlJc w:val="left"/>
      <w:pPr>
        <w:ind w:left="4748" w:hanging="360"/>
      </w:pPr>
      <w:rPr>
        <w:rFonts w:hint="default"/>
        <w:lang w:val="en-US" w:eastAsia="en-US" w:bidi="ar-SA"/>
      </w:rPr>
    </w:lvl>
    <w:lvl w:ilvl="4" w:tplc="E7EE4CAE">
      <w:numFmt w:val="bullet"/>
      <w:lvlText w:val="•"/>
      <w:lvlJc w:val="left"/>
      <w:pPr>
        <w:ind w:left="5624" w:hanging="360"/>
      </w:pPr>
      <w:rPr>
        <w:rFonts w:hint="default"/>
        <w:lang w:val="en-US" w:eastAsia="en-US" w:bidi="ar-SA"/>
      </w:rPr>
    </w:lvl>
    <w:lvl w:ilvl="5" w:tplc="3408A87A">
      <w:numFmt w:val="bullet"/>
      <w:lvlText w:val="•"/>
      <w:lvlJc w:val="left"/>
      <w:pPr>
        <w:ind w:left="6500" w:hanging="360"/>
      </w:pPr>
      <w:rPr>
        <w:rFonts w:hint="default"/>
        <w:lang w:val="en-US" w:eastAsia="en-US" w:bidi="ar-SA"/>
      </w:rPr>
    </w:lvl>
    <w:lvl w:ilvl="6" w:tplc="F3D61AB8">
      <w:numFmt w:val="bullet"/>
      <w:lvlText w:val="•"/>
      <w:lvlJc w:val="left"/>
      <w:pPr>
        <w:ind w:left="7376" w:hanging="360"/>
      </w:pPr>
      <w:rPr>
        <w:rFonts w:hint="default"/>
        <w:lang w:val="en-US" w:eastAsia="en-US" w:bidi="ar-SA"/>
      </w:rPr>
    </w:lvl>
    <w:lvl w:ilvl="7" w:tplc="6CF4340C">
      <w:numFmt w:val="bullet"/>
      <w:lvlText w:val="•"/>
      <w:lvlJc w:val="left"/>
      <w:pPr>
        <w:ind w:left="8252" w:hanging="360"/>
      </w:pPr>
      <w:rPr>
        <w:rFonts w:hint="default"/>
        <w:lang w:val="en-US" w:eastAsia="en-US" w:bidi="ar-SA"/>
      </w:rPr>
    </w:lvl>
    <w:lvl w:ilvl="8" w:tplc="2C18EAA6">
      <w:numFmt w:val="bullet"/>
      <w:lvlText w:val="•"/>
      <w:lvlJc w:val="left"/>
      <w:pPr>
        <w:ind w:left="9128" w:hanging="360"/>
      </w:pPr>
      <w:rPr>
        <w:rFonts w:hint="default"/>
        <w:lang w:val="en-US" w:eastAsia="en-US" w:bidi="ar-SA"/>
      </w:rPr>
    </w:lvl>
  </w:abstractNum>
  <w:abstractNum w:abstractNumId="4">
    <w:nsid w:val="13CB06E6"/>
    <w:multiLevelType w:val="multilevel"/>
    <w:tmpl w:val="96BC374C"/>
    <w:lvl w:ilvl="0">
      <w:start w:val="2"/>
      <w:numFmt w:val="decimal"/>
      <w:lvlText w:val="%1"/>
      <w:lvlJc w:val="left"/>
      <w:pPr>
        <w:ind w:left="1462" w:hanging="42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62" w:hanging="42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344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286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228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170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112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054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996" w:hanging="423"/>
      </w:pPr>
      <w:rPr>
        <w:rFonts w:hint="default"/>
        <w:lang w:val="en-US" w:eastAsia="en-US" w:bidi="ar-SA"/>
      </w:rPr>
    </w:lvl>
  </w:abstractNum>
  <w:abstractNum w:abstractNumId="5">
    <w:nsid w:val="16C66002"/>
    <w:multiLevelType w:val="multilevel"/>
    <w:tmpl w:val="D2B04500"/>
    <w:lvl w:ilvl="0">
      <w:start w:val="3"/>
      <w:numFmt w:val="decimal"/>
      <w:lvlText w:val="%1"/>
      <w:lvlJc w:val="left"/>
      <w:pPr>
        <w:ind w:left="1460" w:hanging="4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60" w:hanging="4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58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46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80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13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746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8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13" w:hanging="540"/>
      </w:pPr>
      <w:rPr>
        <w:rFonts w:hint="default"/>
        <w:lang w:val="en-US" w:eastAsia="en-US" w:bidi="ar-SA"/>
      </w:rPr>
    </w:lvl>
  </w:abstractNum>
  <w:abstractNum w:abstractNumId="6">
    <w:nsid w:val="180B2024"/>
    <w:multiLevelType w:val="multilevel"/>
    <w:tmpl w:val="740C5B24"/>
    <w:lvl w:ilvl="0">
      <w:start w:val="8"/>
      <w:numFmt w:val="decimal"/>
      <w:lvlText w:val="%1"/>
      <w:lvlJc w:val="left"/>
      <w:pPr>
        <w:ind w:left="1040" w:hanging="360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0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341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4237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86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135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084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033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982" w:hanging="488"/>
      </w:pPr>
      <w:rPr>
        <w:rFonts w:hint="default"/>
        <w:lang w:val="en-US" w:eastAsia="en-US" w:bidi="ar-SA"/>
      </w:rPr>
    </w:lvl>
  </w:abstractNum>
  <w:abstractNum w:abstractNumId="7">
    <w:nsid w:val="34AC7881"/>
    <w:multiLevelType w:val="multilevel"/>
    <w:tmpl w:val="86F61962"/>
    <w:lvl w:ilvl="0">
      <w:start w:val="3"/>
      <w:numFmt w:val="decimal"/>
      <w:lvlText w:val="%1"/>
      <w:lvlJc w:val="left"/>
      <w:pPr>
        <w:ind w:left="704" w:hanging="36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704" w:hanging="36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44" w:hanging="5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758" w:hanging="54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518" w:hanging="54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277" w:hanging="54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037" w:hanging="54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796" w:hanging="54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556" w:hanging="543"/>
      </w:pPr>
      <w:rPr>
        <w:rFonts w:hint="default"/>
        <w:lang w:val="en-US" w:eastAsia="en-US" w:bidi="ar-SA"/>
      </w:rPr>
    </w:lvl>
  </w:abstractNum>
  <w:abstractNum w:abstractNumId="8">
    <w:nsid w:val="3DE66DB1"/>
    <w:multiLevelType w:val="multilevel"/>
    <w:tmpl w:val="DC66D9DE"/>
    <w:lvl w:ilvl="0">
      <w:start w:val="4"/>
      <w:numFmt w:val="decimal"/>
      <w:lvlText w:val="%1"/>
      <w:lvlJc w:val="left"/>
      <w:pPr>
        <w:ind w:left="1414" w:hanging="375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14" w:hanging="37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58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46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80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13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746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8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13" w:hanging="540"/>
      </w:pPr>
      <w:rPr>
        <w:rFonts w:hint="default"/>
        <w:lang w:val="en-US" w:eastAsia="en-US" w:bidi="ar-SA"/>
      </w:rPr>
    </w:lvl>
  </w:abstractNum>
  <w:abstractNum w:abstractNumId="9">
    <w:nsid w:val="405C58E4"/>
    <w:multiLevelType w:val="multilevel"/>
    <w:tmpl w:val="B1E2C22C"/>
    <w:lvl w:ilvl="0">
      <w:start w:val="1"/>
      <w:numFmt w:val="decimal"/>
      <w:lvlText w:val="%1"/>
      <w:lvlJc w:val="left"/>
      <w:pPr>
        <w:ind w:left="4105" w:hanging="48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4105" w:hanging="480"/>
        <w:jc w:val="right"/>
      </w:pPr>
      <w:rPr>
        <w:rFonts w:ascii="Times New Roman" w:eastAsia="Times New Roman" w:hAnsi="Times New Roman" w:cs="Times New Roman" w:hint="default"/>
        <w:b/>
        <w:bCs/>
        <w:spacing w:val="-2"/>
        <w:w w:val="98"/>
        <w:sz w:val="32"/>
        <w:szCs w:val="32"/>
        <w:lang w:val="en-US" w:eastAsia="en-US" w:bidi="ar-SA"/>
      </w:rPr>
    </w:lvl>
    <w:lvl w:ilvl="2">
      <w:numFmt w:val="bullet"/>
      <w:lvlText w:val="•"/>
      <w:lvlJc w:val="left"/>
      <w:pPr>
        <w:ind w:left="5456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6134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6812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749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8168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846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524" w:hanging="480"/>
      </w:pPr>
      <w:rPr>
        <w:rFonts w:hint="default"/>
        <w:lang w:val="en-US" w:eastAsia="en-US" w:bidi="ar-SA"/>
      </w:rPr>
    </w:lvl>
  </w:abstractNum>
  <w:abstractNum w:abstractNumId="10">
    <w:nsid w:val="4D533127"/>
    <w:multiLevelType w:val="multilevel"/>
    <w:tmpl w:val="A7D40212"/>
    <w:lvl w:ilvl="0">
      <w:start w:val="1"/>
      <w:numFmt w:val="decimal"/>
      <w:lvlText w:val="%1"/>
      <w:lvlJc w:val="left"/>
      <w:pPr>
        <w:ind w:left="1580" w:hanging="540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580" w:hanging="54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58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4370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00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230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160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09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020" w:hanging="540"/>
      </w:pPr>
      <w:rPr>
        <w:rFonts w:hint="default"/>
        <w:lang w:val="en-US" w:eastAsia="en-US" w:bidi="ar-SA"/>
      </w:rPr>
    </w:lvl>
  </w:abstractNum>
  <w:abstractNum w:abstractNumId="11">
    <w:nsid w:val="59683629"/>
    <w:multiLevelType w:val="multilevel"/>
    <w:tmpl w:val="FBA45206"/>
    <w:lvl w:ilvl="0">
      <w:start w:val="4"/>
      <w:numFmt w:val="decimal"/>
      <w:lvlText w:val="%1"/>
      <w:lvlJc w:val="left"/>
      <w:pPr>
        <w:ind w:left="704" w:hanging="36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704" w:hanging="36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44" w:hanging="5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758" w:hanging="54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518" w:hanging="54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277" w:hanging="54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037" w:hanging="54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796" w:hanging="54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556" w:hanging="543"/>
      </w:pPr>
      <w:rPr>
        <w:rFonts w:hint="default"/>
        <w:lang w:val="en-US" w:eastAsia="en-US" w:bidi="ar-SA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5"/>
  </w:num>
  <w:num w:numId="7">
    <w:abstractNumId w:val="4"/>
  </w:num>
  <w:num w:numId="8">
    <w:abstractNumId w:val="10"/>
  </w:num>
  <w:num w:numId="9">
    <w:abstractNumId w:val="9"/>
  </w:num>
  <w:num w:numId="10">
    <w:abstractNumId w:val="6"/>
  </w:num>
  <w:num w:numId="11">
    <w:abstractNumId w:val="1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9B7DF0"/>
    <w:rsid w:val="009B7DF0"/>
    <w:rsid w:val="00AE485D"/>
    <w:rsid w:val="00D9127A"/>
    <w:rsid w:val="00DB2266"/>
    <w:rsid w:val="00E61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2A5A1A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59"/>
      <w:ind w:left="1139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ind w:left="1460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9"/>
    <w:unhideWhenUsed/>
    <w:qFormat/>
    <w:pPr>
      <w:ind w:left="1040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580" w:hanging="541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AE48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485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59"/>
      <w:ind w:left="1139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ind w:left="1460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9"/>
    <w:unhideWhenUsed/>
    <w:qFormat/>
    <w:pPr>
      <w:ind w:left="1040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580" w:hanging="541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AE48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485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7.png"/><Relationship Id="rId21" Type="http://schemas.openxmlformats.org/officeDocument/2006/relationships/image" Target="media/image12.png"/><Relationship Id="rId42" Type="http://schemas.openxmlformats.org/officeDocument/2006/relationships/image" Target="media/image32.png"/><Relationship Id="rId47" Type="http://schemas.openxmlformats.org/officeDocument/2006/relationships/image" Target="media/image37.jpeg"/><Relationship Id="rId63" Type="http://schemas.openxmlformats.org/officeDocument/2006/relationships/image" Target="media/image53.png"/><Relationship Id="rId68" Type="http://schemas.openxmlformats.org/officeDocument/2006/relationships/image" Target="media/image58.png"/><Relationship Id="rId84" Type="http://schemas.openxmlformats.org/officeDocument/2006/relationships/image" Target="media/image74.png"/><Relationship Id="rId89" Type="http://schemas.openxmlformats.org/officeDocument/2006/relationships/image" Target="media/image79.png"/><Relationship Id="rId112" Type="http://schemas.openxmlformats.org/officeDocument/2006/relationships/hyperlink" Target="http://www.academia.edu/34158402/INTERNSHIP_REPORT_ON_SAPPHIRE_TEXTILES" TargetMode="External"/><Relationship Id="rId16" Type="http://schemas.openxmlformats.org/officeDocument/2006/relationships/image" Target="media/image7.png"/><Relationship Id="rId107" Type="http://schemas.openxmlformats.org/officeDocument/2006/relationships/image" Target="media/image97.png"/><Relationship Id="rId11" Type="http://schemas.openxmlformats.org/officeDocument/2006/relationships/image" Target="media/image3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footer" Target="footer2.xml"/><Relationship Id="rId45" Type="http://schemas.openxmlformats.org/officeDocument/2006/relationships/image" Target="media/image35.png"/><Relationship Id="rId53" Type="http://schemas.openxmlformats.org/officeDocument/2006/relationships/image" Target="media/image43.png"/><Relationship Id="rId58" Type="http://schemas.openxmlformats.org/officeDocument/2006/relationships/image" Target="media/image48.png"/><Relationship Id="rId66" Type="http://schemas.openxmlformats.org/officeDocument/2006/relationships/image" Target="media/image56.png"/><Relationship Id="rId74" Type="http://schemas.openxmlformats.org/officeDocument/2006/relationships/image" Target="media/image64.jpeg"/><Relationship Id="rId79" Type="http://schemas.openxmlformats.org/officeDocument/2006/relationships/image" Target="media/image69.png"/><Relationship Id="rId87" Type="http://schemas.openxmlformats.org/officeDocument/2006/relationships/image" Target="media/image77.png"/><Relationship Id="rId102" Type="http://schemas.openxmlformats.org/officeDocument/2006/relationships/image" Target="media/image92.png"/><Relationship Id="rId110" Type="http://schemas.openxmlformats.org/officeDocument/2006/relationships/hyperlink" Target="http://www.sapphiremills.com/sapphire-group" TargetMode="External"/><Relationship Id="rId115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image" Target="media/image51.png"/><Relationship Id="rId82" Type="http://schemas.openxmlformats.org/officeDocument/2006/relationships/image" Target="media/image72.png"/><Relationship Id="rId90" Type="http://schemas.openxmlformats.org/officeDocument/2006/relationships/image" Target="media/image80.png"/><Relationship Id="rId95" Type="http://schemas.openxmlformats.org/officeDocument/2006/relationships/image" Target="media/image85.png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3.png"/><Relationship Id="rId48" Type="http://schemas.openxmlformats.org/officeDocument/2006/relationships/image" Target="media/image38.jpeg"/><Relationship Id="rId56" Type="http://schemas.openxmlformats.org/officeDocument/2006/relationships/image" Target="media/image46.png"/><Relationship Id="rId64" Type="http://schemas.openxmlformats.org/officeDocument/2006/relationships/image" Target="media/image54.jpeg"/><Relationship Id="rId69" Type="http://schemas.openxmlformats.org/officeDocument/2006/relationships/image" Target="media/image59.png"/><Relationship Id="rId77" Type="http://schemas.openxmlformats.org/officeDocument/2006/relationships/image" Target="media/image67.jpeg"/><Relationship Id="rId100" Type="http://schemas.openxmlformats.org/officeDocument/2006/relationships/image" Target="media/image90.png"/><Relationship Id="rId105" Type="http://schemas.openxmlformats.org/officeDocument/2006/relationships/image" Target="media/image95.png"/><Relationship Id="rId113" Type="http://schemas.openxmlformats.org/officeDocument/2006/relationships/hyperlink" Target="http://www.academia.edu/34158402/INTERNSHIP_REPORT_ON_SAPPHIRE_TEXTILES" TargetMode="External"/><Relationship Id="rId8" Type="http://schemas.openxmlformats.org/officeDocument/2006/relationships/image" Target="media/image1.jpeg"/><Relationship Id="rId51" Type="http://schemas.openxmlformats.org/officeDocument/2006/relationships/image" Target="media/image41.png"/><Relationship Id="rId72" Type="http://schemas.openxmlformats.org/officeDocument/2006/relationships/image" Target="media/image62.png"/><Relationship Id="rId80" Type="http://schemas.openxmlformats.org/officeDocument/2006/relationships/image" Target="media/image70.png"/><Relationship Id="rId85" Type="http://schemas.openxmlformats.org/officeDocument/2006/relationships/image" Target="media/image75.jpeg"/><Relationship Id="rId93" Type="http://schemas.openxmlformats.org/officeDocument/2006/relationships/image" Target="media/image83.png"/><Relationship Id="rId98" Type="http://schemas.openxmlformats.org/officeDocument/2006/relationships/image" Target="media/image88.png"/><Relationship Id="rId3" Type="http://schemas.microsoft.com/office/2007/relationships/stylesWithEffects" Target="stylesWithEffects.xml"/><Relationship Id="rId12" Type="http://schemas.microsoft.com/office/2007/relationships/hdphoto" Target="media/hdphoto1.wdp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6.png"/><Relationship Id="rId59" Type="http://schemas.openxmlformats.org/officeDocument/2006/relationships/image" Target="media/image49.png"/><Relationship Id="rId67" Type="http://schemas.openxmlformats.org/officeDocument/2006/relationships/image" Target="media/image57.png"/><Relationship Id="rId103" Type="http://schemas.openxmlformats.org/officeDocument/2006/relationships/image" Target="media/image93.png"/><Relationship Id="rId108" Type="http://schemas.openxmlformats.org/officeDocument/2006/relationships/hyperlink" Target="https://www.ncbi.nlm.nih.gov/pubmed/?term=Mishra%20P%5BAuthor%5D&amp;cauthor=true&amp;cauthor_uid=30648682" TargetMode="External"/><Relationship Id="rId116" Type="http://schemas.openxmlformats.org/officeDocument/2006/relationships/theme" Target="theme/theme1.xml"/><Relationship Id="rId20" Type="http://schemas.openxmlformats.org/officeDocument/2006/relationships/image" Target="media/image11.png"/><Relationship Id="rId41" Type="http://schemas.openxmlformats.org/officeDocument/2006/relationships/image" Target="media/image31.jpeg"/><Relationship Id="rId54" Type="http://schemas.openxmlformats.org/officeDocument/2006/relationships/image" Target="media/image44.png"/><Relationship Id="rId62" Type="http://schemas.openxmlformats.org/officeDocument/2006/relationships/image" Target="media/image52.png"/><Relationship Id="rId70" Type="http://schemas.openxmlformats.org/officeDocument/2006/relationships/image" Target="media/image60.png"/><Relationship Id="rId75" Type="http://schemas.openxmlformats.org/officeDocument/2006/relationships/image" Target="media/image65.png"/><Relationship Id="rId83" Type="http://schemas.openxmlformats.org/officeDocument/2006/relationships/image" Target="media/image73.png"/><Relationship Id="rId88" Type="http://schemas.openxmlformats.org/officeDocument/2006/relationships/image" Target="media/image78.jpeg"/><Relationship Id="rId91" Type="http://schemas.openxmlformats.org/officeDocument/2006/relationships/image" Target="media/image81.png"/><Relationship Id="rId96" Type="http://schemas.openxmlformats.org/officeDocument/2006/relationships/image" Target="media/image86.png"/><Relationship Id="rId111" Type="http://schemas.openxmlformats.org/officeDocument/2006/relationships/hyperlink" Target="http://www.sapphiremills.com/sapphire-group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39.png"/><Relationship Id="rId57" Type="http://schemas.openxmlformats.org/officeDocument/2006/relationships/image" Target="media/image47.png"/><Relationship Id="rId106" Type="http://schemas.openxmlformats.org/officeDocument/2006/relationships/image" Target="media/image96.png"/><Relationship Id="rId114" Type="http://schemas.openxmlformats.org/officeDocument/2006/relationships/image" Target="media/image98.jpeg"/><Relationship Id="rId10" Type="http://schemas.openxmlformats.org/officeDocument/2006/relationships/image" Target="media/image2.png"/><Relationship Id="rId31" Type="http://schemas.openxmlformats.org/officeDocument/2006/relationships/image" Target="media/image22.png"/><Relationship Id="rId44" Type="http://schemas.openxmlformats.org/officeDocument/2006/relationships/image" Target="media/image34.png"/><Relationship Id="rId52" Type="http://schemas.openxmlformats.org/officeDocument/2006/relationships/image" Target="media/image42.png"/><Relationship Id="rId60" Type="http://schemas.openxmlformats.org/officeDocument/2006/relationships/image" Target="media/image50.png"/><Relationship Id="rId65" Type="http://schemas.openxmlformats.org/officeDocument/2006/relationships/image" Target="media/image55.png"/><Relationship Id="rId73" Type="http://schemas.openxmlformats.org/officeDocument/2006/relationships/image" Target="media/image63.png"/><Relationship Id="rId78" Type="http://schemas.openxmlformats.org/officeDocument/2006/relationships/image" Target="media/image68.jpeg"/><Relationship Id="rId81" Type="http://schemas.openxmlformats.org/officeDocument/2006/relationships/image" Target="media/image71.png"/><Relationship Id="rId86" Type="http://schemas.openxmlformats.org/officeDocument/2006/relationships/image" Target="media/image76.png"/><Relationship Id="rId94" Type="http://schemas.openxmlformats.org/officeDocument/2006/relationships/image" Target="media/image84.png"/><Relationship Id="rId99" Type="http://schemas.openxmlformats.org/officeDocument/2006/relationships/image" Target="media/image89.png"/><Relationship Id="rId101" Type="http://schemas.openxmlformats.org/officeDocument/2006/relationships/image" Target="media/image9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image" Target="media/image30.png"/><Relationship Id="rId109" Type="http://schemas.openxmlformats.org/officeDocument/2006/relationships/hyperlink" Target="http://www/" TargetMode="External"/><Relationship Id="rId34" Type="http://schemas.openxmlformats.org/officeDocument/2006/relationships/image" Target="media/image25.png"/><Relationship Id="rId50" Type="http://schemas.openxmlformats.org/officeDocument/2006/relationships/image" Target="media/image40.png"/><Relationship Id="rId55" Type="http://schemas.openxmlformats.org/officeDocument/2006/relationships/image" Target="media/image45.png"/><Relationship Id="rId76" Type="http://schemas.openxmlformats.org/officeDocument/2006/relationships/image" Target="media/image66.jpeg"/><Relationship Id="rId97" Type="http://schemas.openxmlformats.org/officeDocument/2006/relationships/image" Target="media/image87.png"/><Relationship Id="rId104" Type="http://schemas.openxmlformats.org/officeDocument/2006/relationships/image" Target="media/image94.png"/><Relationship Id="rId7" Type="http://schemas.openxmlformats.org/officeDocument/2006/relationships/endnotes" Target="endnotes.xml"/><Relationship Id="rId71" Type="http://schemas.openxmlformats.org/officeDocument/2006/relationships/image" Target="media/image61.png"/><Relationship Id="rId92" Type="http://schemas.openxmlformats.org/officeDocument/2006/relationships/image" Target="media/image82.jpeg"/><Relationship Id="rId2" Type="http://schemas.openxmlformats.org/officeDocument/2006/relationships/styles" Target="styles.xml"/><Relationship Id="rId29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92</Pages>
  <Words>20058</Words>
  <Characters>114336</Characters>
  <Application>Microsoft Office Word</Application>
  <DocSecurity>0</DocSecurity>
  <Lines>952</Lines>
  <Paragraphs>268</Paragraphs>
  <ScaleCrop>false</ScaleCrop>
  <Company/>
  <LinksUpToDate>false</LinksUpToDate>
  <CharactersWithSpaces>134126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Rehana Javed</cp:lastModifiedBy>
  <cp:revision>3</cp:revision>
  <dcterms:created xsi:type="dcterms:W3CDTF">2023-06-15T09:01:00Z</dcterms:created>
  <dcterms:modified xsi:type="dcterms:W3CDTF">2023-06-15T10:10:00Z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2023-06-15T00:00:00Z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2023-06-15T00:00:00Z</vt:filetime>
  </property>
</Properties>
</file>